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005799"/>
        <w:docPartObj>
          <w:docPartGallery w:val="Custom Cover Pages"/>
          <w:docPartUnique/>
        </w:docPartObj>
      </w:sdtPr>
      <w:sdtEndPr>
        <w:rPr>
          <w:b/>
          <w:color w:val="0C2340" w:themeColor="text2"/>
        </w:rPr>
      </w:sdtEndPr>
      <w:sdtContent>
        <w:p w14:paraId="29C35B7F" w14:textId="7D7ED8A3" w:rsidR="00DB169D" w:rsidRDefault="00DB169D"/>
        <w:p w14:paraId="4699DAF2" w14:textId="4FBF6B29" w:rsidR="00DB169D" w:rsidRPr="00420342" w:rsidRDefault="00DB169D">
          <w:pPr>
            <w:rPr>
              <w:rFonts w:eastAsia="Times New Roman" w:cs="Arial"/>
              <w:color w:val="0C2340" w:themeColor="text2"/>
              <w:kern w:val="0"/>
              <w:sz w:val="18"/>
              <w14:ligatures w14:val="none"/>
            </w:rPr>
          </w:pPr>
          <w:r w:rsidRPr="00420342">
            <w:rPr>
              <w:noProof/>
            </w:rPr>
            <mc:AlternateContent>
              <mc:Choice Requires="wps">
                <w:drawing>
                  <wp:anchor distT="45720" distB="45720" distL="114300" distR="114300" simplePos="0" relativeHeight="251734016" behindDoc="1" locked="0" layoutInCell="1" allowOverlap="1" wp14:anchorId="17715E84" wp14:editId="29E69C81">
                    <wp:simplePos x="0" y="0"/>
                    <wp:positionH relativeFrom="page">
                      <wp:align>left</wp:align>
                    </wp:positionH>
                    <wp:positionV relativeFrom="page">
                      <wp:align>top</wp:align>
                    </wp:positionV>
                    <wp:extent cx="7560000" cy="10692000"/>
                    <wp:effectExtent l="0" t="0" r="22225" b="14605"/>
                    <wp:wrapNone/>
                    <wp:docPr id="602438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0692000"/>
                            </a:xfrm>
                            <a:prstGeom prst="rect">
                              <a:avLst/>
                            </a:prstGeom>
                            <a:blipFill>
                              <a:blip r:embed="rId15" cstate="screen">
                                <a:extLst>
                                  <a:ext uri="{28A0092B-C50C-407E-A947-70E740481C1C}">
                                    <a14:useLocalDpi xmlns:a14="http://schemas.microsoft.com/office/drawing/2010/main"/>
                                  </a:ext>
                                </a:extLst>
                              </a:blip>
                              <a:stretch>
                                <a:fillRect/>
                              </a:stretch>
                            </a:blipFill>
                            <a:ln w="9525">
                              <a:solidFill>
                                <a:srgbClr val="000000"/>
                              </a:solidFill>
                              <a:miter lim="800000"/>
                              <a:headEnd/>
                              <a:tailEnd/>
                            </a:ln>
                          </wps:spPr>
                          <wps:txbx>
                            <w:txbxContent>
                              <w:tbl>
                                <w:tblPr>
                                  <w:tblStyle w:val="Clear"/>
                                  <w:tblW w:w="4960" w:type="pct"/>
                                  <w:tblLook w:val="04A0" w:firstRow="1" w:lastRow="0" w:firstColumn="1" w:lastColumn="0" w:noHBand="0" w:noVBand="1"/>
                                </w:tblPr>
                                <w:tblGrid>
                                  <w:gridCol w:w="4060"/>
                                  <w:gridCol w:w="4304"/>
                                  <w:gridCol w:w="1197"/>
                                </w:tblGrid>
                                <w:tr w:rsidR="00DB169D" w14:paraId="7D9E5537" w14:textId="77777777" w:rsidTr="006D49C4">
                                  <w:trPr>
                                    <w:trHeight w:val="12189"/>
                                  </w:trPr>
                                  <w:tc>
                                    <w:tcPr>
                                      <w:tcW w:w="8364" w:type="dxa"/>
                                      <w:gridSpan w:val="2"/>
                                    </w:tcPr>
                                    <w:sdt>
                                      <w:sdtPr>
                                        <w:alias w:val="Title"/>
                                        <w:tag w:val=""/>
                                        <w:id w:val="1185170963"/>
                                        <w:placeholder>
                                          <w:docPart w:val="96B191E179D248779FB6834EC76B90FB"/>
                                        </w:placeholder>
                                        <w:dataBinding w:prefixMappings="xmlns:ns0='http://purl.org/dc/elements/1.1/' xmlns:ns1='http://schemas.openxmlformats.org/package/2006/metadata/core-properties' " w:xpath="/ns1:coreProperties[1]/ns0:title[1]" w:storeItemID="{6C3C8BC8-F283-45AE-878A-BAB7291924A1}"/>
                                        <w:text w:multiLine="1"/>
                                      </w:sdtPr>
                                      <w:sdtContent>
                                        <w:p w14:paraId="6A73D9BD" w14:textId="2FEBF50F" w:rsidR="00DB169D" w:rsidRPr="00F50F00" w:rsidRDefault="006D49C4" w:rsidP="006D49C4">
                                          <w:pPr>
                                            <w:pStyle w:val="CoverTitle"/>
                                          </w:pPr>
                                          <w:r>
                                            <w:t>Project Construction and Co-ordination Deed</w:t>
                                          </w:r>
                                        </w:p>
                                      </w:sdtContent>
                                    </w:sdt>
                                    <w:p w14:paraId="2D91E9C0" w14:textId="6E32932A" w:rsidR="00E82CC7" w:rsidRPr="00E82CC7" w:rsidRDefault="00782FDF" w:rsidP="006D49C4">
                                      <w:pPr>
                                        <w:pStyle w:val="CoverSubtitle"/>
                                      </w:pPr>
                                      <w:r w:rsidRPr="00782FDF">
                                        <w:t xml:space="preserve">for </w:t>
                                      </w:r>
                                      <w:sdt>
                                        <w:sdtPr>
                                          <w:tag w:val="Cover1"/>
                                          <w:id w:val="-1265682499"/>
                                          <w:placeholder>
                                            <w:docPart w:val="E153A4B8D2E34B84BE3F2DB2B045A46D"/>
                                          </w:placeholder>
                                          <w:showingPlcHdr/>
                                          <w:dataBinding w:xpath="/root[1]/Cover1[1]" w:storeItemID="{A2D47A75-6421-430E-A68F-6ED44D503834}"/>
                                          <w15:appearance w15:val="hidden"/>
                                          <w:text w:multiLine="1"/>
                                        </w:sdtPr>
                                        <w:sdtContent>
                                          <w:r>
                                            <w:rPr>
                                              <w:rStyle w:val="PlaceholderText"/>
                                            </w:rPr>
                                            <w:t>[Insert]</w:t>
                                          </w:r>
                                        </w:sdtContent>
                                      </w:sdt>
                                      <w:r w:rsidRPr="00782FDF">
                                        <w:t xml:space="preserve"> </w:t>
                                      </w:r>
                                      <w:r w:rsidR="005F7D5A" w:rsidRPr="005F7D5A">
                                        <w:t>Terminal Station and Interface for</w:t>
                                      </w:r>
                                      <w:r w:rsidR="00AA3BAC">
                                        <w:t xml:space="preserve"> </w:t>
                                      </w:r>
                                      <w:sdt>
                                        <w:sdtPr>
                                          <w:tag w:val="Cover2"/>
                                          <w:id w:val="225195340"/>
                                          <w:placeholder>
                                            <w:docPart w:val="546665A2F99C46E4B62BAF2DFE5DCF6F"/>
                                          </w:placeholder>
                                          <w:showingPlcHdr/>
                                          <w:dataBinding w:xpath="/root[1]/Cover2[1]" w:storeItemID="{A2D47A75-6421-430E-A68F-6ED44D503834}"/>
                                          <w15:appearance w15:val="hidden"/>
                                          <w:text w:multiLine="1"/>
                                        </w:sdtPr>
                                        <w:sdtContent>
                                          <w:r>
                                            <w:rPr>
                                              <w:rStyle w:val="PlaceholderText"/>
                                            </w:rPr>
                                            <w:t>[Insert]</w:t>
                                          </w:r>
                                        </w:sdtContent>
                                      </w:sdt>
                                    </w:p>
                                    <w:p w14:paraId="271AACC5" w14:textId="58345132" w:rsidR="00DB169D" w:rsidRPr="00CC27BA" w:rsidRDefault="00DB169D" w:rsidP="005F7D5A">
                                      <w:pPr>
                                        <w:pStyle w:val="CoverDetails"/>
                                        <w:rPr>
                                          <w:noProof/>
                                        </w:rPr>
                                      </w:pPr>
                                      <w:r w:rsidRPr="00CC27BA">
                                        <w:rPr>
                                          <w:noProof/>
                                        </w:rPr>
                                        <w:t>VicGrid</w:t>
                                      </w:r>
                                    </w:p>
                                    <w:p w14:paraId="54783E45" w14:textId="4D31AA00" w:rsidR="00AA3BAC" w:rsidRDefault="005F7D5A" w:rsidP="005F7D5A">
                                      <w:pPr>
                                        <w:pStyle w:val="CoverDetails2"/>
                                      </w:pPr>
                                      <w:r>
                                        <w:t>a</w:t>
                                      </w:r>
                                      <w:r w:rsidR="00AA3BAC" w:rsidRPr="005F7D5A">
                                        <w:t>nd</w:t>
                                      </w:r>
                                    </w:p>
                                    <w:p w14:paraId="445DD03D" w14:textId="11C75378" w:rsidR="005F7D5A" w:rsidRDefault="00000000" w:rsidP="005F7D5A">
                                      <w:pPr>
                                        <w:pStyle w:val="CoverDetails"/>
                                      </w:pPr>
                                      <w:sdt>
                                        <w:sdtPr>
                                          <w:tag w:val="Generator"/>
                                          <w:id w:val="-2078271835"/>
                                          <w:placeholder>
                                            <w:docPart w:val="F63505BD92BC4949AD5934FA5C118170"/>
                                          </w:placeholder>
                                          <w:showingPlcHdr/>
                                          <w:dataBinding w:xpath="/root[1]/Generator[1]" w:storeItemID="{A2D47A75-6421-430E-A68F-6ED44D503834}"/>
                                          <w15:appearance w15:val="hidden"/>
                                          <w:text/>
                                        </w:sdtPr>
                                        <w:sdtContent>
                                          <w:r w:rsidR="005F7D5A" w:rsidRPr="005F7D5A">
                                            <w:rPr>
                                              <w:rStyle w:val="Highlight"/>
                                            </w:rPr>
                                            <w:t>[Generator]</w:t>
                                          </w:r>
                                        </w:sdtContent>
                                      </w:sdt>
                                    </w:p>
                                    <w:p w14:paraId="3054D715" w14:textId="0EB51D6D" w:rsidR="005F7D5A" w:rsidRDefault="005F7D5A" w:rsidP="005F7D5A">
                                      <w:pPr>
                                        <w:pStyle w:val="CoverDetails2"/>
                                      </w:pPr>
                                      <w:r>
                                        <w:t>a</w:t>
                                      </w:r>
                                      <w:r w:rsidRPr="005F7D5A">
                                        <w:t>nd</w:t>
                                      </w:r>
                                    </w:p>
                                    <w:p w14:paraId="187EC6F6" w14:textId="5C159CFF" w:rsidR="005F7D5A" w:rsidRDefault="005F7D5A" w:rsidP="005F7D5A">
                                      <w:pPr>
                                        <w:pStyle w:val="CoverDetails"/>
                                      </w:pPr>
                                      <w:r w:rsidRPr="005F7D5A">
                                        <w:t>AusNet Transmission Group Pty Ltd</w:t>
                                      </w:r>
                                    </w:p>
                                    <w:p w14:paraId="443D47A3" w14:textId="16801B7F" w:rsidR="005F7D5A" w:rsidRPr="005F7D5A" w:rsidRDefault="005F7D5A" w:rsidP="005F7D5A">
                                      <w:pPr>
                                        <w:pStyle w:val="CoverDetails2"/>
                                        <w:rPr>
                                          <w:rStyle w:val="Highlight"/>
                                        </w:rPr>
                                      </w:pPr>
                                      <w:r w:rsidRPr="005F7D5A">
                                        <w:rPr>
                                          <w:rStyle w:val="Highlight"/>
                                        </w:rPr>
                                        <w:t>and</w:t>
                                      </w:r>
                                    </w:p>
                                    <w:p w14:paraId="2B64BEDD" w14:textId="0AEAEA4D" w:rsidR="00AA3BAC" w:rsidRPr="005F7D5A" w:rsidRDefault="00000000" w:rsidP="005F7D5A">
                                      <w:pPr>
                                        <w:pStyle w:val="CoverDetails"/>
                                      </w:pPr>
                                      <w:sdt>
                                        <w:sdtPr>
                                          <w:id w:val="-1537731884"/>
                                          <w:placeholder>
                                            <w:docPart w:val="2677AD6B174B4A9694012A765E0AA9B6"/>
                                          </w:placeholder>
                                          <w:temporary/>
                                          <w:showingPlcHdr/>
                                          <w15:appearance w15:val="hidden"/>
                                          <w:text w:multiLine="1"/>
                                        </w:sdtPr>
                                        <w:sdtContent>
                                          <w:r w:rsidR="00AA3BAC" w:rsidRPr="005F7D5A">
                                            <w:rPr>
                                              <w:rStyle w:val="Highlight"/>
                                            </w:rPr>
                                            <w:t>[</w:t>
                                          </w:r>
                                          <w:r w:rsidR="005F7D5A" w:rsidRPr="005F7D5A">
                                            <w:rPr>
                                              <w:rStyle w:val="Highlight"/>
                                            </w:rPr>
                                            <w:t>TNSP (if not AusNet)</w:t>
                                          </w:r>
                                          <w:r w:rsidR="00AA3BAC" w:rsidRPr="005F7D5A">
                                            <w:rPr>
                                              <w:rStyle w:val="Highlight"/>
                                            </w:rPr>
                                            <w:t>]</w:t>
                                          </w:r>
                                          <w:r w:rsidR="007F14C1" w:rsidRPr="005F7D5A">
                                            <w:rPr>
                                              <w:rStyle w:val="Highlight"/>
                                            </w:rPr>
                                            <w:br/>
                                          </w:r>
                                          <w:r w:rsidR="007F14C1" w:rsidRPr="005F7D5A">
                                            <w:rPr>
                                              <w:sz w:val="20"/>
                                              <w:szCs w:val="20"/>
                                            </w:rPr>
                                            <w:br/>
                                          </w:r>
                                          <w:r w:rsidR="007F14C1" w:rsidRPr="005F7D5A">
                                            <w:rPr>
                                              <w:b/>
                                              <w:bCs/>
                                              <w:sz w:val="20"/>
                                              <w:szCs w:val="20"/>
                                            </w:rPr>
                                            <w:t>IMPORTANT NOTE:</w:t>
                                          </w:r>
                                          <w:r w:rsidR="007F14C1" w:rsidRPr="005F7D5A">
                                            <w:rPr>
                                              <w:sz w:val="20"/>
                                              <w:szCs w:val="20"/>
                                            </w:rPr>
                                            <w:t xml:space="preserve"> This document is a template only and may not be appropriate to a particular project. VicGrid will issue a tailored version when the technical requirements are nearing finalisation. This document is provided for information only and not for the purpose of commencing negotiations</w:t>
                                          </w:r>
                                          <w:r w:rsidR="007F14C1" w:rsidRPr="005F7D5A">
                                            <w:rPr>
                                              <w:rStyle w:val="Highlight"/>
                                            </w:rPr>
                                            <w:br/>
                                          </w:r>
                                        </w:sdtContent>
                                      </w:sdt>
                                    </w:p>
                                  </w:tc>
                                  <w:tc>
                                    <w:tcPr>
                                      <w:tcW w:w="1197" w:type="dxa"/>
                                    </w:tcPr>
                                    <w:p w14:paraId="52FAE133" w14:textId="77777777" w:rsidR="00DB169D" w:rsidRDefault="00DB169D" w:rsidP="009F7943"/>
                                  </w:tc>
                                </w:tr>
                                <w:tr w:rsidR="00DB169D" w14:paraId="30FACA43" w14:textId="77777777" w:rsidTr="006D49C4">
                                  <w:trPr>
                                    <w:trHeight w:val="854"/>
                                  </w:trPr>
                                  <w:tc>
                                    <w:tcPr>
                                      <w:tcW w:w="4060" w:type="dxa"/>
                                    </w:tcPr>
                                    <w:p w14:paraId="3E380A34" w14:textId="77777777" w:rsidR="00DB169D" w:rsidRDefault="00DB169D" w:rsidP="009F7943"/>
                                  </w:tc>
                                  <w:tc>
                                    <w:tcPr>
                                      <w:tcW w:w="5501" w:type="dxa"/>
                                      <w:gridSpan w:val="2"/>
                                      <w:vAlign w:val="center"/>
                                    </w:tcPr>
                                    <w:p w14:paraId="06EC4409" w14:textId="77777777" w:rsidR="00DB169D" w:rsidRDefault="00DB169D" w:rsidP="009F7943">
                                      <w:pPr>
                                        <w:spacing w:before="20" w:after="20"/>
                                        <w:ind w:right="57"/>
                                        <w:jc w:val="right"/>
                                      </w:pPr>
                                      <w:r>
                                        <w:rPr>
                                          <w:noProof/>
                                        </w:rPr>
                                        <w:drawing>
                                          <wp:inline distT="0" distB="0" distL="0" distR="0" wp14:anchorId="29726DF4" wp14:editId="25F10115">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202E40A3" w14:textId="77777777" w:rsidR="00DB169D" w:rsidRDefault="00DB169D"/>
                            </w:txbxContent>
                          </wps:txbx>
                          <wps:bodyPr rot="0" vert="horz" wrap="square" lIns="720000" tIns="720000" rIns="720000" bIns="216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715E84" id="_x0000_t202" coordsize="21600,21600" o:spt="202" path="m,l,21600r21600,l21600,xe">
                    <v:stroke joinstyle="miter"/>
                    <v:path gradientshapeok="t" o:connecttype="rect"/>
                  </v:shapetype>
                  <v:shape id="Text Box 2" o:spid="_x0000_s1026" type="#_x0000_t202" style="position:absolute;margin-left:0;margin-top:0;width:595.3pt;height:841.9pt;z-index:-251582464;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ZLLHBE0srqkajLMxwAPUmimot7ITklux9FFFI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Q1fWLLRLFru+mEcY4A6s59AO5rJ8U+MrHw3CYzie+YfJbqenux7D+deL6xrV&#10;9rl811fzGRzwqjhUHoo7Cu3DYOVX3paI4sTjI0vdjqzX8U+M77xHKYhm3sAfkgU/e92Pc+3QfrRX&#10;NCivahTjCPLFaHhzqSqS5pPU+m6KKK+YPq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gvL230+1e5u5khhjGWdzgChK+iBu2&#10;rJicV554u+I0dpvsNFdZbgfK9z1VP931Pv0+tc54t8f3GteZZacXt7DozdHlHv6D2/P0riq9bC4D&#10;7dX7v8zycVj/ALFL7/8AIfLNJPM800jSSOdzO5ySfUmmUUteoeVuFFFFAH03RRRXyp9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c&#10;b4t8eWuhh7Sz2XGodCM5SL/e9/b88VdOnKpLliiKlSNOPNJm1r/iXT/Dtn515JmRh+7hU/PIfb0H&#10;vXiviLxPqHiS68y5fZAh/dW6H5U/xPvWdf391qd5Jd3s7zTufmdj+g9B7VWxXt4bCRo6vVnh4nFy&#10;raLRBRS4oArsOMKKMUYoAKKKKAPpuiiivlT6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kkiQxtJI6oijLMxwAPUmqmq6vZaLZNd30yxRDge&#10;rH0A7mvGPFXjW98RyNAm6308H5YQeX93Pf6dB+tdOHw06z00Xc5sRioUVrv2Oh8XfEZp99hoblI+&#10;j3Y4Leyeg9+vpXnBJJJJyT1Joor3KVGFKPLE8KrWnVlzSYUZooxWpkFFFFABS0lKKACiiigD6aoo&#10;or5U+r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F&#10;ABXN+KPGFh4bh2uRNesMx26nn6sewrB8X/EWKx32GjMktzyHuOqR/wC7/eP6D3ryiaeW5neaeR5J&#10;XO5nc5JPua9HDYFz96psediscoe7T1Ze1nW77Xr03V9MXb+FBwqD0Udqz6SivYilFWR4zk5PmYUZ&#10;oopiClpBS0AFFFFABS0UUAFFFFAj6aooor5U+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yNe8R6f4ds/PvZPnb/Vwry8h9h/WnGLk7LcUpKKvLY0Lu8t7C1ku&#10;bqVIoYxlnc4AryHxd8QLjV/MsdML29h0Z+jyj+g9vz9Kw/EfinUPEl1vuG8u3U/u7dD8q+/ufesO&#10;vZw2BUPeqas8XFY5z92nogoopa9A88KKKKYBRRS0gCiiigApaSloAKKKKACilooA+maKKK+VPq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bJIkUbSSMqooJZmOAB6mvL&#10;vF/xIMu+w0Jyq/de7HU+yen1/L1rajQnWlaJjWrwoxvI6Lxb48tNBVrW02XOo9NmcrF7t7+38q8d&#10;1DULvVLx7u9naaZ+rN/Ieg9qrElmLMSSTkk96K9zD4aFFab9zw8RiZ1nrt2DFFFFdJzBS0UUgEop&#10;aKYBRS0UgEpaKKACiiigAooxS0AFFFFAH0zRRRXyp9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UtU1ay0aya7vp1iiX16sfQDuayvE/i+w8NwYkPnXjDMdup5Pu3oK8W1vXb/X&#10;703N9MWI+5GOEjHoortw2DlV956ROLE4yNHRas1/Ffje98Ru1vFut9PB4hB5f3c9/p0+vWuXFIKW&#10;vbhTjTjyxWh4c6kqkuaT1CiiirJCloooAKKKKBAKWiikMKKKKACiiigAoopaACiiigAooooA+maK&#10;KK+VPq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hurqCytnubmVIoYxlnc4AFG4N2Jq8&#10;/wDF/wARYdP8yw0dkmux8rz9UiPt/eP6D36Vzni74hT6t5ljpTPBYnhpOjyj+i+3U9/SuFr1sLgP&#10;t1fu/wAzycVj/sUvv/yJJ7ia6nee4leWaQ7ndzkk/Wo6KWvU2PJ3CiiimAUCilpDCiiigApaSloA&#10;KKKKACiiigAooooAKWiigAooooAWiiigD6Yooor5U+r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uQ8W+O7PQFa1tttzqOP9WD8sfux/p1+lXTpyqS5YrUipUjTjzSehs674i0/wAPWRuL2XBP+riX&#10;l5D7D+teK+JPFeoeJbndO3lWqnMduh+Vfc+p9/5VmajqV3qt693eztNM/Vm7D0A7D2qrXuYbBxo6&#10;vVnh4nGSre6tEFFFFdhxCiiiigAoopaACiiikMKKKWgAooooAKMUUtABSUtFACUtFFABRRRQAUtF&#10;FIYUUUUxH0xRRRXyp9W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13WNC7sFVRksTgAetVdT1Sz0eye7v&#10;p1ihXuepPoB3NeMeK/HN54idreDdbacDxED80nu5/p0+tdOHw06z027nNiMTCitd+x0Xi/4kFt9h&#10;oMmByr3Y/kn/AMV+XrXmjMzMWYlmJySTyTTaWvco0YUo8sTwa1edaXNIKKKK2MgpaKKACiiigAFL&#10;RRQMKKKBQIWiiikMKKKWgAooooAKKKKACiiloAKKKKQwooopiCilooA+l6KKK+VPq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">
                    <v:fill r:id="rId17" o:title="" recolor="t" rotate="t" type="frame"/>
                    <v:textbox inset="20mm,20mm,20mm,6mm">
                      <w:txbxContent>
                        <w:tbl>
                          <w:tblPr>
                            <w:tblStyle w:val="Clear"/>
                            <w:tblW w:w="4960" w:type="pct"/>
                            <w:tblLook w:val="04A0" w:firstRow="1" w:lastRow="0" w:firstColumn="1" w:lastColumn="0" w:noHBand="0" w:noVBand="1"/>
                          </w:tblPr>
                          <w:tblGrid>
                            <w:gridCol w:w="4060"/>
                            <w:gridCol w:w="4304"/>
                            <w:gridCol w:w="1197"/>
                          </w:tblGrid>
                          <w:tr w:rsidR="00DB169D" w14:paraId="7D9E5537" w14:textId="77777777" w:rsidTr="006D49C4">
                            <w:trPr>
                              <w:trHeight w:val="12189"/>
                            </w:trPr>
                            <w:tc>
                              <w:tcPr>
                                <w:tcW w:w="8364" w:type="dxa"/>
                                <w:gridSpan w:val="2"/>
                              </w:tcPr>
                              <w:sdt>
                                <w:sdtPr>
                                  <w:alias w:val="Title"/>
                                  <w:tag w:val=""/>
                                  <w:id w:val="1185170963"/>
                                  <w:placeholder>
                                    <w:docPart w:val="96B191E179D248779FB6834EC76B90FB"/>
                                  </w:placeholder>
                                  <w:dataBinding w:prefixMappings="xmlns:ns0='http://purl.org/dc/elements/1.1/' xmlns:ns1='http://schemas.openxmlformats.org/package/2006/metadata/core-properties' " w:xpath="/ns1:coreProperties[1]/ns0:title[1]" w:storeItemID="{6C3C8BC8-F283-45AE-878A-BAB7291924A1}"/>
                                  <w:text w:multiLine="1"/>
                                </w:sdtPr>
                                <w:sdtContent>
                                  <w:p w14:paraId="6A73D9BD" w14:textId="2FEBF50F" w:rsidR="00DB169D" w:rsidRPr="00F50F00" w:rsidRDefault="006D49C4" w:rsidP="006D49C4">
                                    <w:pPr>
                                      <w:pStyle w:val="CoverTitle"/>
                                    </w:pPr>
                                    <w:r>
                                      <w:t>Project Construction and Co-ordination Deed</w:t>
                                    </w:r>
                                  </w:p>
                                </w:sdtContent>
                              </w:sdt>
                              <w:p w14:paraId="2D91E9C0" w14:textId="6E32932A" w:rsidR="00E82CC7" w:rsidRPr="00E82CC7" w:rsidRDefault="00782FDF" w:rsidP="006D49C4">
                                <w:pPr>
                                  <w:pStyle w:val="CoverSubtitle"/>
                                </w:pPr>
                                <w:r w:rsidRPr="00782FDF">
                                  <w:t xml:space="preserve">for </w:t>
                                </w:r>
                                <w:sdt>
                                  <w:sdtPr>
                                    <w:tag w:val="Cover1"/>
                                    <w:id w:val="-1265682499"/>
                                    <w:placeholder>
                                      <w:docPart w:val="E153A4B8D2E34B84BE3F2DB2B045A46D"/>
                                    </w:placeholder>
                                    <w:showingPlcHdr/>
                                    <w:dataBinding w:xpath="/root[1]/Cover1[1]" w:storeItemID="{A2D47A75-6421-430E-A68F-6ED44D503834}"/>
                                    <w15:appearance w15:val="hidden"/>
                                    <w:text w:multiLine="1"/>
                                  </w:sdtPr>
                                  <w:sdtContent>
                                    <w:r>
                                      <w:rPr>
                                        <w:rStyle w:val="PlaceholderText"/>
                                      </w:rPr>
                                      <w:t>[Insert]</w:t>
                                    </w:r>
                                  </w:sdtContent>
                                </w:sdt>
                                <w:r w:rsidRPr="00782FDF">
                                  <w:t xml:space="preserve"> </w:t>
                                </w:r>
                                <w:r w:rsidR="005F7D5A" w:rsidRPr="005F7D5A">
                                  <w:t>Terminal Station and Interface for</w:t>
                                </w:r>
                                <w:r w:rsidR="00AA3BAC">
                                  <w:t xml:space="preserve"> </w:t>
                                </w:r>
                                <w:sdt>
                                  <w:sdtPr>
                                    <w:tag w:val="Cover2"/>
                                    <w:id w:val="225195340"/>
                                    <w:placeholder>
                                      <w:docPart w:val="546665A2F99C46E4B62BAF2DFE5DCF6F"/>
                                    </w:placeholder>
                                    <w:showingPlcHdr/>
                                    <w:dataBinding w:xpath="/root[1]/Cover2[1]" w:storeItemID="{A2D47A75-6421-430E-A68F-6ED44D503834}"/>
                                    <w15:appearance w15:val="hidden"/>
                                    <w:text w:multiLine="1"/>
                                  </w:sdtPr>
                                  <w:sdtContent>
                                    <w:r>
                                      <w:rPr>
                                        <w:rStyle w:val="PlaceholderText"/>
                                      </w:rPr>
                                      <w:t>[Insert]</w:t>
                                    </w:r>
                                  </w:sdtContent>
                                </w:sdt>
                              </w:p>
                              <w:p w14:paraId="271AACC5" w14:textId="58345132" w:rsidR="00DB169D" w:rsidRPr="00CC27BA" w:rsidRDefault="00DB169D" w:rsidP="005F7D5A">
                                <w:pPr>
                                  <w:pStyle w:val="CoverDetails"/>
                                  <w:rPr>
                                    <w:noProof/>
                                  </w:rPr>
                                </w:pPr>
                                <w:r w:rsidRPr="00CC27BA">
                                  <w:rPr>
                                    <w:noProof/>
                                  </w:rPr>
                                  <w:t>VicGrid</w:t>
                                </w:r>
                              </w:p>
                              <w:p w14:paraId="54783E45" w14:textId="4D31AA00" w:rsidR="00AA3BAC" w:rsidRDefault="005F7D5A" w:rsidP="005F7D5A">
                                <w:pPr>
                                  <w:pStyle w:val="CoverDetails2"/>
                                </w:pPr>
                                <w:r>
                                  <w:t>a</w:t>
                                </w:r>
                                <w:r w:rsidR="00AA3BAC" w:rsidRPr="005F7D5A">
                                  <w:t>nd</w:t>
                                </w:r>
                              </w:p>
                              <w:p w14:paraId="445DD03D" w14:textId="11C75378" w:rsidR="005F7D5A" w:rsidRDefault="00000000" w:rsidP="005F7D5A">
                                <w:pPr>
                                  <w:pStyle w:val="CoverDetails"/>
                                </w:pPr>
                                <w:sdt>
                                  <w:sdtPr>
                                    <w:tag w:val="Generator"/>
                                    <w:id w:val="-2078271835"/>
                                    <w:placeholder>
                                      <w:docPart w:val="F63505BD92BC4949AD5934FA5C118170"/>
                                    </w:placeholder>
                                    <w:showingPlcHdr/>
                                    <w:dataBinding w:xpath="/root[1]/Generator[1]" w:storeItemID="{A2D47A75-6421-430E-A68F-6ED44D503834}"/>
                                    <w15:appearance w15:val="hidden"/>
                                    <w:text/>
                                  </w:sdtPr>
                                  <w:sdtContent>
                                    <w:r w:rsidR="005F7D5A" w:rsidRPr="005F7D5A">
                                      <w:rPr>
                                        <w:rStyle w:val="Highlight"/>
                                      </w:rPr>
                                      <w:t>[Generator]</w:t>
                                    </w:r>
                                  </w:sdtContent>
                                </w:sdt>
                              </w:p>
                              <w:p w14:paraId="3054D715" w14:textId="0EB51D6D" w:rsidR="005F7D5A" w:rsidRDefault="005F7D5A" w:rsidP="005F7D5A">
                                <w:pPr>
                                  <w:pStyle w:val="CoverDetails2"/>
                                </w:pPr>
                                <w:r>
                                  <w:t>a</w:t>
                                </w:r>
                                <w:r w:rsidRPr="005F7D5A">
                                  <w:t>nd</w:t>
                                </w:r>
                              </w:p>
                              <w:p w14:paraId="187EC6F6" w14:textId="5C159CFF" w:rsidR="005F7D5A" w:rsidRDefault="005F7D5A" w:rsidP="005F7D5A">
                                <w:pPr>
                                  <w:pStyle w:val="CoverDetails"/>
                                </w:pPr>
                                <w:r w:rsidRPr="005F7D5A">
                                  <w:t>AusNet Transmission Group Pty Ltd</w:t>
                                </w:r>
                              </w:p>
                              <w:p w14:paraId="443D47A3" w14:textId="16801B7F" w:rsidR="005F7D5A" w:rsidRPr="005F7D5A" w:rsidRDefault="005F7D5A" w:rsidP="005F7D5A">
                                <w:pPr>
                                  <w:pStyle w:val="CoverDetails2"/>
                                  <w:rPr>
                                    <w:rStyle w:val="Highlight"/>
                                  </w:rPr>
                                </w:pPr>
                                <w:r w:rsidRPr="005F7D5A">
                                  <w:rPr>
                                    <w:rStyle w:val="Highlight"/>
                                  </w:rPr>
                                  <w:t>and</w:t>
                                </w:r>
                              </w:p>
                              <w:p w14:paraId="2B64BEDD" w14:textId="0AEAEA4D" w:rsidR="00AA3BAC" w:rsidRPr="005F7D5A" w:rsidRDefault="00000000" w:rsidP="005F7D5A">
                                <w:pPr>
                                  <w:pStyle w:val="CoverDetails"/>
                                </w:pPr>
                                <w:sdt>
                                  <w:sdtPr>
                                    <w:id w:val="-1537731884"/>
                                    <w:placeholder>
                                      <w:docPart w:val="2677AD6B174B4A9694012A765E0AA9B6"/>
                                    </w:placeholder>
                                    <w:temporary/>
                                    <w:showingPlcHdr/>
                                    <w15:appearance w15:val="hidden"/>
                                    <w:text w:multiLine="1"/>
                                  </w:sdtPr>
                                  <w:sdtContent>
                                    <w:r w:rsidR="00AA3BAC" w:rsidRPr="005F7D5A">
                                      <w:rPr>
                                        <w:rStyle w:val="Highlight"/>
                                      </w:rPr>
                                      <w:t>[</w:t>
                                    </w:r>
                                    <w:r w:rsidR="005F7D5A" w:rsidRPr="005F7D5A">
                                      <w:rPr>
                                        <w:rStyle w:val="Highlight"/>
                                      </w:rPr>
                                      <w:t>TNSP (if not AusNet)</w:t>
                                    </w:r>
                                    <w:r w:rsidR="00AA3BAC" w:rsidRPr="005F7D5A">
                                      <w:rPr>
                                        <w:rStyle w:val="Highlight"/>
                                      </w:rPr>
                                      <w:t>]</w:t>
                                    </w:r>
                                    <w:r w:rsidR="007F14C1" w:rsidRPr="005F7D5A">
                                      <w:rPr>
                                        <w:rStyle w:val="Highlight"/>
                                      </w:rPr>
                                      <w:br/>
                                    </w:r>
                                    <w:r w:rsidR="007F14C1" w:rsidRPr="005F7D5A">
                                      <w:rPr>
                                        <w:sz w:val="20"/>
                                        <w:szCs w:val="20"/>
                                      </w:rPr>
                                      <w:br/>
                                    </w:r>
                                    <w:r w:rsidR="007F14C1" w:rsidRPr="005F7D5A">
                                      <w:rPr>
                                        <w:b/>
                                        <w:bCs/>
                                        <w:sz w:val="20"/>
                                        <w:szCs w:val="20"/>
                                      </w:rPr>
                                      <w:t>IMPORTANT NOTE:</w:t>
                                    </w:r>
                                    <w:r w:rsidR="007F14C1" w:rsidRPr="005F7D5A">
                                      <w:rPr>
                                        <w:sz w:val="20"/>
                                        <w:szCs w:val="20"/>
                                      </w:rPr>
                                      <w:t xml:space="preserve"> This document is a template only and may not be appropriate to a particular project. VicGrid will issue a tailored version when the technical requirements are nearing finalisation. This document is provided for information only and not for the purpose of commencing negotiations</w:t>
                                    </w:r>
                                    <w:r w:rsidR="007F14C1" w:rsidRPr="005F7D5A">
                                      <w:rPr>
                                        <w:rStyle w:val="Highlight"/>
                                      </w:rPr>
                                      <w:br/>
                                    </w:r>
                                  </w:sdtContent>
                                </w:sdt>
                              </w:p>
                            </w:tc>
                            <w:tc>
                              <w:tcPr>
                                <w:tcW w:w="1197" w:type="dxa"/>
                              </w:tcPr>
                              <w:p w14:paraId="52FAE133" w14:textId="77777777" w:rsidR="00DB169D" w:rsidRDefault="00DB169D" w:rsidP="009F7943"/>
                            </w:tc>
                          </w:tr>
                          <w:tr w:rsidR="00DB169D" w14:paraId="30FACA43" w14:textId="77777777" w:rsidTr="006D49C4">
                            <w:trPr>
                              <w:trHeight w:val="854"/>
                            </w:trPr>
                            <w:tc>
                              <w:tcPr>
                                <w:tcW w:w="4060" w:type="dxa"/>
                              </w:tcPr>
                              <w:p w14:paraId="3E380A34" w14:textId="77777777" w:rsidR="00DB169D" w:rsidRDefault="00DB169D" w:rsidP="009F7943"/>
                            </w:tc>
                            <w:tc>
                              <w:tcPr>
                                <w:tcW w:w="5501" w:type="dxa"/>
                                <w:gridSpan w:val="2"/>
                                <w:vAlign w:val="center"/>
                              </w:tcPr>
                              <w:p w14:paraId="06EC4409" w14:textId="77777777" w:rsidR="00DB169D" w:rsidRDefault="00DB169D" w:rsidP="009F7943">
                                <w:pPr>
                                  <w:spacing w:before="20" w:after="20"/>
                                  <w:ind w:right="57"/>
                                  <w:jc w:val="right"/>
                                </w:pPr>
                                <w:r>
                                  <w:rPr>
                                    <w:noProof/>
                                  </w:rPr>
                                  <w:drawing>
                                    <wp:inline distT="0" distB="0" distL="0" distR="0" wp14:anchorId="29726DF4" wp14:editId="25F10115">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202E40A3" w14:textId="77777777" w:rsidR="00DB169D" w:rsidRDefault="00DB169D"/>
                      </w:txbxContent>
                    </v:textbox>
                    <w10:wrap anchorx="page" anchory="page"/>
                  </v:shape>
                </w:pict>
              </mc:Fallback>
            </mc:AlternateContent>
          </w:r>
          <w:r w:rsidRPr="00420342">
            <w:rPr>
              <w:b/>
              <w:color w:val="0C2340" w:themeColor="text2"/>
            </w:rPr>
            <w:br w:type="page"/>
          </w:r>
        </w:p>
      </w:sdtContent>
    </w:sdt>
    <w:bookmarkStart w:id="0" w:name="_Toc210716899" w:displacedByCustomXml="next"/>
    <w:bookmarkStart w:id="1" w:name="_Toc180011788" w:displacedByCustomXml="next"/>
    <w:bookmarkStart w:id="2" w:name="_Toc180148564" w:displacedByCustomXml="next"/>
    <w:sdt>
      <w:sdtPr>
        <w:rPr>
          <w:rFonts w:asciiTheme="minorHAnsi" w:hAnsiTheme="minorHAnsi"/>
          <w:color w:val="000000" w:themeColor="text1"/>
          <w:spacing w:val="0"/>
          <w:sz w:val="2"/>
          <w:szCs w:val="20"/>
        </w:rPr>
        <w:id w:val="782614630"/>
        <w:docPartObj>
          <w:docPartGallery w:val="Table of Contents"/>
          <w:docPartUnique/>
        </w:docPartObj>
      </w:sdtPr>
      <w:sdtContent>
        <w:p w14:paraId="3BDAC559" w14:textId="77777777" w:rsidR="00427051" w:rsidRDefault="00427051">
          <w:pPr>
            <w:pStyle w:val="TOCHeading"/>
          </w:pPr>
          <w:r>
            <w:t>Contents</w:t>
          </w:r>
        </w:p>
        <w:p w14:paraId="3F72196F" w14:textId="7A593AF1" w:rsidR="00667B71" w:rsidRDefault="00152BB3">
          <w:pPr>
            <w:pStyle w:val="TOC2"/>
            <w:rPr>
              <w:rFonts w:eastAsiaTheme="minorEastAsia" w:cstheme="minorBidi"/>
              <w:b w:val="0"/>
              <w:bCs w:val="0"/>
              <w:color w:val="auto"/>
              <w:sz w:val="24"/>
              <w:szCs w:val="24"/>
              <w:lang w:eastAsia="en-AU"/>
            </w:rPr>
          </w:pPr>
          <w:r>
            <w:rPr>
              <w:b w:val="0"/>
              <w:bCs w:val="0"/>
              <w:noProof w:val="0"/>
              <w:sz w:val="22"/>
              <w:szCs w:val="20"/>
            </w:rPr>
            <w:fldChar w:fldCharType="begin"/>
          </w:r>
          <w:r>
            <w:rPr>
              <w:b w:val="0"/>
              <w:bCs w:val="0"/>
              <w:noProof w:val="0"/>
              <w:sz w:val="22"/>
              <w:szCs w:val="20"/>
            </w:rPr>
            <w:instrText xml:space="preserve"> TOC \h \z \t "Heading 1,5,Heading 6,8,Heading 1 Non-numbered,2,Section Heading,9,Schedule Heading 1,8,Legal Number lvl 1,5,Attachment Heading 1,8" </w:instrText>
          </w:r>
          <w:r>
            <w:rPr>
              <w:b w:val="0"/>
              <w:bCs w:val="0"/>
              <w:noProof w:val="0"/>
              <w:sz w:val="22"/>
              <w:szCs w:val="20"/>
            </w:rPr>
            <w:fldChar w:fldCharType="separate"/>
          </w:r>
          <w:hyperlink w:anchor="_Toc211515483" w:history="1">
            <w:r w:rsidR="00667B71" w:rsidRPr="006E773C">
              <w:rPr>
                <w:rStyle w:val="Hyperlink"/>
              </w:rPr>
              <w:t>Details</w:t>
            </w:r>
            <w:r w:rsidR="00667B71">
              <w:rPr>
                <w:webHidden/>
              </w:rPr>
              <w:tab/>
            </w:r>
            <w:r w:rsidR="00667B71">
              <w:rPr>
                <w:webHidden/>
              </w:rPr>
              <w:fldChar w:fldCharType="begin"/>
            </w:r>
            <w:r w:rsidR="00667B71">
              <w:rPr>
                <w:webHidden/>
              </w:rPr>
              <w:instrText xml:space="preserve"> PAGEREF _Toc211515483 \h </w:instrText>
            </w:r>
            <w:r w:rsidR="00667B71">
              <w:rPr>
                <w:webHidden/>
              </w:rPr>
            </w:r>
            <w:r w:rsidR="00667B71">
              <w:rPr>
                <w:webHidden/>
              </w:rPr>
              <w:fldChar w:fldCharType="separate"/>
            </w:r>
            <w:r w:rsidR="009D5F60">
              <w:rPr>
                <w:webHidden/>
              </w:rPr>
              <w:t>1</w:t>
            </w:r>
            <w:r w:rsidR="00667B71">
              <w:rPr>
                <w:webHidden/>
              </w:rPr>
              <w:fldChar w:fldCharType="end"/>
            </w:r>
          </w:hyperlink>
        </w:p>
        <w:p w14:paraId="174689F9" w14:textId="558E4D89" w:rsidR="00667B71" w:rsidRDefault="00667B71">
          <w:pPr>
            <w:pStyle w:val="TOC2"/>
            <w:rPr>
              <w:rFonts w:eastAsiaTheme="minorEastAsia" w:cstheme="minorBidi"/>
              <w:b w:val="0"/>
              <w:bCs w:val="0"/>
              <w:color w:val="auto"/>
              <w:sz w:val="24"/>
              <w:szCs w:val="24"/>
              <w:lang w:eastAsia="en-AU"/>
            </w:rPr>
          </w:pPr>
          <w:hyperlink w:anchor="_Toc211515484" w:history="1">
            <w:r w:rsidRPr="006E773C">
              <w:rPr>
                <w:rStyle w:val="Hyperlink"/>
              </w:rPr>
              <w:t>Recitals</w:t>
            </w:r>
            <w:r>
              <w:rPr>
                <w:webHidden/>
              </w:rPr>
              <w:tab/>
            </w:r>
            <w:r>
              <w:rPr>
                <w:webHidden/>
              </w:rPr>
              <w:fldChar w:fldCharType="begin"/>
            </w:r>
            <w:r>
              <w:rPr>
                <w:webHidden/>
              </w:rPr>
              <w:instrText xml:space="preserve"> PAGEREF _Toc211515484 \h </w:instrText>
            </w:r>
            <w:r>
              <w:rPr>
                <w:webHidden/>
              </w:rPr>
            </w:r>
            <w:r>
              <w:rPr>
                <w:webHidden/>
              </w:rPr>
              <w:fldChar w:fldCharType="separate"/>
            </w:r>
            <w:r w:rsidR="009D5F60">
              <w:rPr>
                <w:webHidden/>
              </w:rPr>
              <w:t>3</w:t>
            </w:r>
            <w:r>
              <w:rPr>
                <w:webHidden/>
              </w:rPr>
              <w:fldChar w:fldCharType="end"/>
            </w:r>
          </w:hyperlink>
        </w:p>
        <w:p w14:paraId="0827D659" w14:textId="1D3A566F" w:rsidR="00667B71" w:rsidRDefault="00667B71">
          <w:pPr>
            <w:pStyle w:val="TOC2"/>
            <w:rPr>
              <w:rFonts w:eastAsiaTheme="minorEastAsia" w:cstheme="minorBidi"/>
              <w:b w:val="0"/>
              <w:bCs w:val="0"/>
              <w:color w:val="auto"/>
              <w:sz w:val="24"/>
              <w:szCs w:val="24"/>
              <w:lang w:eastAsia="en-AU"/>
            </w:rPr>
          </w:pPr>
          <w:hyperlink w:anchor="_Toc211515485" w:history="1">
            <w:r w:rsidRPr="006E773C">
              <w:rPr>
                <w:rStyle w:val="Hyperlink"/>
              </w:rPr>
              <w:t>Operative</w:t>
            </w:r>
            <w:r w:rsidRPr="006E773C">
              <w:rPr>
                <w:rStyle w:val="Hyperlink"/>
                <w:spacing w:val="-6"/>
              </w:rPr>
              <w:t xml:space="preserve"> </w:t>
            </w:r>
            <w:r w:rsidRPr="006E773C">
              <w:rPr>
                <w:rStyle w:val="Hyperlink"/>
                <w:spacing w:val="-2"/>
              </w:rPr>
              <w:t>Provisions</w:t>
            </w:r>
            <w:r>
              <w:rPr>
                <w:webHidden/>
              </w:rPr>
              <w:tab/>
            </w:r>
            <w:r>
              <w:rPr>
                <w:webHidden/>
              </w:rPr>
              <w:fldChar w:fldCharType="begin"/>
            </w:r>
            <w:r>
              <w:rPr>
                <w:webHidden/>
              </w:rPr>
              <w:instrText xml:space="preserve"> PAGEREF _Toc211515485 \h </w:instrText>
            </w:r>
            <w:r>
              <w:rPr>
                <w:webHidden/>
              </w:rPr>
            </w:r>
            <w:r>
              <w:rPr>
                <w:webHidden/>
              </w:rPr>
              <w:fldChar w:fldCharType="separate"/>
            </w:r>
            <w:r w:rsidR="009D5F60">
              <w:rPr>
                <w:webHidden/>
              </w:rPr>
              <w:t>4</w:t>
            </w:r>
            <w:r>
              <w:rPr>
                <w:webHidden/>
              </w:rPr>
              <w:fldChar w:fldCharType="end"/>
            </w:r>
          </w:hyperlink>
        </w:p>
        <w:p w14:paraId="7B56D358" w14:textId="02A518A2" w:rsidR="00667B71" w:rsidRDefault="00667B71">
          <w:pPr>
            <w:pStyle w:val="TOC5"/>
            <w:rPr>
              <w:rFonts w:eastAsiaTheme="minorEastAsia" w:cstheme="minorBidi"/>
              <w:b w:val="0"/>
              <w:bCs w:val="0"/>
              <w:color w:val="auto"/>
              <w:sz w:val="24"/>
              <w:szCs w:val="24"/>
              <w:lang w:eastAsia="en-AU"/>
            </w:rPr>
          </w:pPr>
          <w:hyperlink w:anchor="_Toc211515486" w:history="1">
            <w:r w:rsidRPr="006E773C">
              <w:rPr>
                <w:rStyle w:val="Hyperlink"/>
              </w:rPr>
              <w:t>1</w:t>
            </w:r>
            <w:r>
              <w:rPr>
                <w:rFonts w:eastAsiaTheme="minorEastAsia" w:cstheme="minorBidi"/>
                <w:b w:val="0"/>
                <w:bCs w:val="0"/>
                <w:color w:val="auto"/>
                <w:sz w:val="24"/>
                <w:szCs w:val="24"/>
                <w:lang w:eastAsia="en-AU"/>
              </w:rPr>
              <w:tab/>
            </w:r>
            <w:r w:rsidRPr="006E773C">
              <w:rPr>
                <w:rStyle w:val="Hyperlink"/>
              </w:rPr>
              <w:t>Definitions</w:t>
            </w:r>
            <w:r w:rsidRPr="006E773C">
              <w:rPr>
                <w:rStyle w:val="Hyperlink"/>
                <w:spacing w:val="-6"/>
              </w:rPr>
              <w:t xml:space="preserve"> </w:t>
            </w:r>
            <w:r w:rsidRPr="006E773C">
              <w:rPr>
                <w:rStyle w:val="Hyperlink"/>
              </w:rPr>
              <w:t>and</w:t>
            </w:r>
            <w:r w:rsidRPr="006E773C">
              <w:rPr>
                <w:rStyle w:val="Hyperlink"/>
                <w:spacing w:val="-6"/>
              </w:rPr>
              <w:t xml:space="preserve"> </w:t>
            </w:r>
            <w:r w:rsidRPr="006E773C">
              <w:rPr>
                <w:rStyle w:val="Hyperlink"/>
                <w:spacing w:val="-2"/>
              </w:rPr>
              <w:t>Interpretation</w:t>
            </w:r>
            <w:r>
              <w:rPr>
                <w:webHidden/>
              </w:rPr>
              <w:tab/>
            </w:r>
            <w:r>
              <w:rPr>
                <w:webHidden/>
              </w:rPr>
              <w:fldChar w:fldCharType="begin"/>
            </w:r>
            <w:r>
              <w:rPr>
                <w:webHidden/>
              </w:rPr>
              <w:instrText xml:space="preserve"> PAGEREF _Toc211515486 \h </w:instrText>
            </w:r>
            <w:r>
              <w:rPr>
                <w:webHidden/>
              </w:rPr>
            </w:r>
            <w:r>
              <w:rPr>
                <w:webHidden/>
              </w:rPr>
              <w:fldChar w:fldCharType="separate"/>
            </w:r>
            <w:r w:rsidR="009D5F60">
              <w:rPr>
                <w:webHidden/>
              </w:rPr>
              <w:t>4</w:t>
            </w:r>
            <w:r>
              <w:rPr>
                <w:webHidden/>
              </w:rPr>
              <w:fldChar w:fldCharType="end"/>
            </w:r>
          </w:hyperlink>
        </w:p>
        <w:p w14:paraId="4CF6CDF4" w14:textId="533E2F37" w:rsidR="00667B71" w:rsidRDefault="00667B71">
          <w:pPr>
            <w:pStyle w:val="TOC5"/>
            <w:rPr>
              <w:rFonts w:eastAsiaTheme="minorEastAsia" w:cstheme="minorBidi"/>
              <w:b w:val="0"/>
              <w:bCs w:val="0"/>
              <w:color w:val="auto"/>
              <w:sz w:val="24"/>
              <w:szCs w:val="24"/>
              <w:lang w:eastAsia="en-AU"/>
            </w:rPr>
          </w:pPr>
          <w:hyperlink w:anchor="_Toc211515487" w:history="1">
            <w:r w:rsidRPr="006E773C">
              <w:rPr>
                <w:rStyle w:val="Hyperlink"/>
              </w:rPr>
              <w:t>2</w:t>
            </w:r>
            <w:r>
              <w:rPr>
                <w:rFonts w:eastAsiaTheme="minorEastAsia" w:cstheme="minorBidi"/>
                <w:b w:val="0"/>
                <w:bCs w:val="0"/>
                <w:color w:val="auto"/>
                <w:sz w:val="24"/>
                <w:szCs w:val="24"/>
                <w:lang w:eastAsia="en-AU"/>
              </w:rPr>
              <w:tab/>
            </w:r>
            <w:r w:rsidRPr="006E773C">
              <w:rPr>
                <w:rStyle w:val="Hyperlink"/>
              </w:rPr>
              <w:t>Conditions</w:t>
            </w:r>
            <w:r w:rsidRPr="006E773C">
              <w:rPr>
                <w:rStyle w:val="Hyperlink"/>
                <w:spacing w:val="-7"/>
              </w:rPr>
              <w:t xml:space="preserve"> </w:t>
            </w:r>
            <w:r w:rsidRPr="006E773C">
              <w:rPr>
                <w:rStyle w:val="Hyperlink"/>
                <w:spacing w:val="-2"/>
              </w:rPr>
              <w:t>Precedent</w:t>
            </w:r>
            <w:r>
              <w:rPr>
                <w:webHidden/>
              </w:rPr>
              <w:tab/>
            </w:r>
            <w:r>
              <w:rPr>
                <w:webHidden/>
              </w:rPr>
              <w:fldChar w:fldCharType="begin"/>
            </w:r>
            <w:r>
              <w:rPr>
                <w:webHidden/>
              </w:rPr>
              <w:instrText xml:space="preserve"> PAGEREF _Toc211515487 \h </w:instrText>
            </w:r>
            <w:r>
              <w:rPr>
                <w:webHidden/>
              </w:rPr>
            </w:r>
            <w:r>
              <w:rPr>
                <w:webHidden/>
              </w:rPr>
              <w:fldChar w:fldCharType="separate"/>
            </w:r>
            <w:r w:rsidR="009D5F60">
              <w:rPr>
                <w:webHidden/>
              </w:rPr>
              <w:t>14</w:t>
            </w:r>
            <w:r>
              <w:rPr>
                <w:webHidden/>
              </w:rPr>
              <w:fldChar w:fldCharType="end"/>
            </w:r>
          </w:hyperlink>
        </w:p>
        <w:p w14:paraId="3347F490" w14:textId="69720433" w:rsidR="00667B71" w:rsidRDefault="00667B71">
          <w:pPr>
            <w:pStyle w:val="TOC5"/>
            <w:rPr>
              <w:rFonts w:eastAsiaTheme="minorEastAsia" w:cstheme="minorBidi"/>
              <w:b w:val="0"/>
              <w:bCs w:val="0"/>
              <w:color w:val="auto"/>
              <w:sz w:val="24"/>
              <w:szCs w:val="24"/>
              <w:lang w:eastAsia="en-AU"/>
            </w:rPr>
          </w:pPr>
          <w:hyperlink w:anchor="_Toc211515488" w:history="1">
            <w:r w:rsidRPr="006E773C">
              <w:rPr>
                <w:rStyle w:val="Hyperlink"/>
              </w:rPr>
              <w:t>3</w:t>
            </w:r>
            <w:r>
              <w:rPr>
                <w:rFonts w:eastAsiaTheme="minorEastAsia" w:cstheme="minorBidi"/>
                <w:b w:val="0"/>
                <w:bCs w:val="0"/>
                <w:color w:val="auto"/>
                <w:sz w:val="24"/>
                <w:szCs w:val="24"/>
                <w:lang w:eastAsia="en-AU"/>
              </w:rPr>
              <w:tab/>
            </w:r>
            <w:r w:rsidRPr="006E773C">
              <w:rPr>
                <w:rStyle w:val="Hyperlink"/>
              </w:rPr>
              <w:t>Term</w:t>
            </w:r>
            <w:r>
              <w:rPr>
                <w:webHidden/>
              </w:rPr>
              <w:tab/>
            </w:r>
            <w:r>
              <w:rPr>
                <w:webHidden/>
              </w:rPr>
              <w:fldChar w:fldCharType="begin"/>
            </w:r>
            <w:r>
              <w:rPr>
                <w:webHidden/>
              </w:rPr>
              <w:instrText xml:space="preserve"> PAGEREF _Toc211515488 \h </w:instrText>
            </w:r>
            <w:r>
              <w:rPr>
                <w:webHidden/>
              </w:rPr>
            </w:r>
            <w:r>
              <w:rPr>
                <w:webHidden/>
              </w:rPr>
              <w:fldChar w:fldCharType="separate"/>
            </w:r>
            <w:r w:rsidR="009D5F60">
              <w:rPr>
                <w:webHidden/>
              </w:rPr>
              <w:t>15</w:t>
            </w:r>
            <w:r>
              <w:rPr>
                <w:webHidden/>
              </w:rPr>
              <w:fldChar w:fldCharType="end"/>
            </w:r>
          </w:hyperlink>
        </w:p>
        <w:p w14:paraId="6A7E19DE" w14:textId="72D8EDDD" w:rsidR="00667B71" w:rsidRDefault="00667B71">
          <w:pPr>
            <w:pStyle w:val="TOC5"/>
            <w:rPr>
              <w:rFonts w:eastAsiaTheme="minorEastAsia" w:cstheme="minorBidi"/>
              <w:b w:val="0"/>
              <w:bCs w:val="0"/>
              <w:color w:val="auto"/>
              <w:sz w:val="24"/>
              <w:szCs w:val="24"/>
              <w:lang w:eastAsia="en-AU"/>
            </w:rPr>
          </w:pPr>
          <w:hyperlink w:anchor="_Toc211515489" w:history="1">
            <w:r w:rsidRPr="006E773C">
              <w:rPr>
                <w:rStyle w:val="Hyperlink"/>
              </w:rPr>
              <w:t>4</w:t>
            </w:r>
            <w:r>
              <w:rPr>
                <w:rFonts w:eastAsiaTheme="minorEastAsia" w:cstheme="minorBidi"/>
                <w:b w:val="0"/>
                <w:bCs w:val="0"/>
                <w:color w:val="auto"/>
                <w:sz w:val="24"/>
                <w:szCs w:val="24"/>
                <w:lang w:eastAsia="en-AU"/>
              </w:rPr>
              <w:tab/>
            </w:r>
            <w:r w:rsidRPr="006E773C">
              <w:rPr>
                <w:rStyle w:val="Hyperlink"/>
              </w:rPr>
              <w:t>Project</w:t>
            </w:r>
            <w:r w:rsidRPr="006E773C">
              <w:rPr>
                <w:rStyle w:val="Hyperlink"/>
                <w:spacing w:val="-3"/>
              </w:rPr>
              <w:t xml:space="preserve"> </w:t>
            </w:r>
            <w:r w:rsidRPr="006E773C">
              <w:rPr>
                <w:rStyle w:val="Hyperlink"/>
              </w:rPr>
              <w:t>Objectives</w:t>
            </w:r>
            <w:r>
              <w:rPr>
                <w:webHidden/>
              </w:rPr>
              <w:tab/>
            </w:r>
            <w:r>
              <w:rPr>
                <w:webHidden/>
              </w:rPr>
              <w:fldChar w:fldCharType="begin"/>
            </w:r>
            <w:r>
              <w:rPr>
                <w:webHidden/>
              </w:rPr>
              <w:instrText xml:space="preserve"> PAGEREF _Toc211515489 \h </w:instrText>
            </w:r>
            <w:r>
              <w:rPr>
                <w:webHidden/>
              </w:rPr>
            </w:r>
            <w:r>
              <w:rPr>
                <w:webHidden/>
              </w:rPr>
              <w:fldChar w:fldCharType="separate"/>
            </w:r>
            <w:r w:rsidR="009D5F60">
              <w:rPr>
                <w:webHidden/>
              </w:rPr>
              <w:t>15</w:t>
            </w:r>
            <w:r>
              <w:rPr>
                <w:webHidden/>
              </w:rPr>
              <w:fldChar w:fldCharType="end"/>
            </w:r>
          </w:hyperlink>
        </w:p>
        <w:p w14:paraId="02B34686" w14:textId="7A577FE0" w:rsidR="00667B71" w:rsidRDefault="00667B71">
          <w:pPr>
            <w:pStyle w:val="TOC5"/>
            <w:rPr>
              <w:rFonts w:eastAsiaTheme="minorEastAsia" w:cstheme="minorBidi"/>
              <w:b w:val="0"/>
              <w:bCs w:val="0"/>
              <w:color w:val="auto"/>
              <w:sz w:val="24"/>
              <w:szCs w:val="24"/>
              <w:lang w:eastAsia="en-AU"/>
            </w:rPr>
          </w:pPr>
          <w:hyperlink w:anchor="_Toc211515490" w:history="1">
            <w:r w:rsidRPr="006E773C">
              <w:rPr>
                <w:rStyle w:val="Hyperlink"/>
              </w:rPr>
              <w:t>5</w:t>
            </w:r>
            <w:r>
              <w:rPr>
                <w:rFonts w:eastAsiaTheme="minorEastAsia" w:cstheme="minorBidi"/>
                <w:b w:val="0"/>
                <w:bCs w:val="0"/>
                <w:color w:val="auto"/>
                <w:sz w:val="24"/>
                <w:szCs w:val="24"/>
                <w:lang w:eastAsia="en-AU"/>
              </w:rPr>
              <w:tab/>
            </w:r>
            <w:r w:rsidRPr="006E773C">
              <w:rPr>
                <w:rStyle w:val="Hyperlink"/>
              </w:rPr>
              <w:t>VicGrid’s</w:t>
            </w:r>
            <w:r w:rsidRPr="006E773C">
              <w:rPr>
                <w:rStyle w:val="Hyperlink"/>
                <w:spacing w:val="-7"/>
              </w:rPr>
              <w:t xml:space="preserve"> </w:t>
            </w:r>
            <w:r w:rsidRPr="006E773C">
              <w:rPr>
                <w:rStyle w:val="Hyperlink"/>
              </w:rPr>
              <w:t>Rights</w:t>
            </w:r>
            <w:r w:rsidRPr="006E773C">
              <w:rPr>
                <w:rStyle w:val="Hyperlink"/>
                <w:spacing w:val="-4"/>
              </w:rPr>
              <w:t xml:space="preserve"> </w:t>
            </w:r>
            <w:r w:rsidRPr="006E773C">
              <w:rPr>
                <w:rStyle w:val="Hyperlink"/>
              </w:rPr>
              <w:t>and</w:t>
            </w:r>
            <w:r w:rsidRPr="006E773C">
              <w:rPr>
                <w:rStyle w:val="Hyperlink"/>
                <w:spacing w:val="-5"/>
              </w:rPr>
              <w:t xml:space="preserve"> </w:t>
            </w:r>
            <w:r w:rsidRPr="006E773C">
              <w:rPr>
                <w:rStyle w:val="Hyperlink"/>
                <w:spacing w:val="-2"/>
              </w:rPr>
              <w:t>Obligations</w:t>
            </w:r>
            <w:r>
              <w:rPr>
                <w:webHidden/>
              </w:rPr>
              <w:tab/>
            </w:r>
            <w:r>
              <w:rPr>
                <w:webHidden/>
              </w:rPr>
              <w:fldChar w:fldCharType="begin"/>
            </w:r>
            <w:r>
              <w:rPr>
                <w:webHidden/>
              </w:rPr>
              <w:instrText xml:space="preserve"> PAGEREF _Toc211515490 \h </w:instrText>
            </w:r>
            <w:r>
              <w:rPr>
                <w:webHidden/>
              </w:rPr>
            </w:r>
            <w:r>
              <w:rPr>
                <w:webHidden/>
              </w:rPr>
              <w:fldChar w:fldCharType="separate"/>
            </w:r>
            <w:r w:rsidR="009D5F60">
              <w:rPr>
                <w:webHidden/>
              </w:rPr>
              <w:t>15</w:t>
            </w:r>
            <w:r>
              <w:rPr>
                <w:webHidden/>
              </w:rPr>
              <w:fldChar w:fldCharType="end"/>
            </w:r>
          </w:hyperlink>
        </w:p>
        <w:p w14:paraId="32A5333C" w14:textId="4EBB700F" w:rsidR="00667B71" w:rsidRDefault="00667B71">
          <w:pPr>
            <w:pStyle w:val="TOC5"/>
            <w:rPr>
              <w:rFonts w:eastAsiaTheme="minorEastAsia" w:cstheme="minorBidi"/>
              <w:b w:val="0"/>
              <w:bCs w:val="0"/>
              <w:color w:val="auto"/>
              <w:sz w:val="24"/>
              <w:szCs w:val="24"/>
              <w:lang w:eastAsia="en-AU"/>
            </w:rPr>
          </w:pPr>
          <w:hyperlink w:anchor="_Toc211515491" w:history="1">
            <w:r w:rsidRPr="006E773C">
              <w:rPr>
                <w:rStyle w:val="Hyperlink"/>
              </w:rPr>
              <w:t>6</w:t>
            </w:r>
            <w:r>
              <w:rPr>
                <w:rFonts w:eastAsiaTheme="minorEastAsia" w:cstheme="minorBidi"/>
                <w:b w:val="0"/>
                <w:bCs w:val="0"/>
                <w:color w:val="auto"/>
                <w:sz w:val="24"/>
                <w:szCs w:val="24"/>
                <w:lang w:eastAsia="en-AU"/>
              </w:rPr>
              <w:tab/>
            </w:r>
            <w:r w:rsidRPr="006E773C">
              <w:rPr>
                <w:rStyle w:val="Hyperlink"/>
              </w:rPr>
              <w:t>Relationship</w:t>
            </w:r>
            <w:r w:rsidRPr="006E773C">
              <w:rPr>
                <w:rStyle w:val="Hyperlink"/>
                <w:spacing w:val="-6"/>
              </w:rPr>
              <w:t xml:space="preserve"> </w:t>
            </w:r>
            <w:r w:rsidRPr="006E773C">
              <w:rPr>
                <w:rStyle w:val="Hyperlink"/>
              </w:rPr>
              <w:t>of</w:t>
            </w:r>
            <w:r w:rsidRPr="006E773C">
              <w:rPr>
                <w:rStyle w:val="Hyperlink"/>
                <w:spacing w:val="-5"/>
              </w:rPr>
              <w:t xml:space="preserve"> </w:t>
            </w:r>
            <w:r w:rsidRPr="006E773C">
              <w:rPr>
                <w:rStyle w:val="Hyperlink"/>
                <w:spacing w:val="-2"/>
              </w:rPr>
              <w:t>Parties</w:t>
            </w:r>
            <w:r>
              <w:rPr>
                <w:webHidden/>
              </w:rPr>
              <w:tab/>
            </w:r>
            <w:r>
              <w:rPr>
                <w:webHidden/>
              </w:rPr>
              <w:fldChar w:fldCharType="begin"/>
            </w:r>
            <w:r>
              <w:rPr>
                <w:webHidden/>
              </w:rPr>
              <w:instrText xml:space="preserve"> PAGEREF _Toc211515491 \h </w:instrText>
            </w:r>
            <w:r>
              <w:rPr>
                <w:webHidden/>
              </w:rPr>
            </w:r>
            <w:r>
              <w:rPr>
                <w:webHidden/>
              </w:rPr>
              <w:fldChar w:fldCharType="separate"/>
            </w:r>
            <w:r w:rsidR="009D5F60">
              <w:rPr>
                <w:webHidden/>
              </w:rPr>
              <w:t>18</w:t>
            </w:r>
            <w:r>
              <w:rPr>
                <w:webHidden/>
              </w:rPr>
              <w:fldChar w:fldCharType="end"/>
            </w:r>
          </w:hyperlink>
        </w:p>
        <w:p w14:paraId="06AB5341" w14:textId="70E584E3" w:rsidR="00667B71" w:rsidRDefault="00667B71">
          <w:pPr>
            <w:pStyle w:val="TOC5"/>
            <w:rPr>
              <w:rFonts w:eastAsiaTheme="minorEastAsia" w:cstheme="minorBidi"/>
              <w:b w:val="0"/>
              <w:bCs w:val="0"/>
              <w:color w:val="auto"/>
              <w:sz w:val="24"/>
              <w:szCs w:val="24"/>
              <w:lang w:eastAsia="en-AU"/>
            </w:rPr>
          </w:pPr>
          <w:hyperlink w:anchor="_Toc211515492" w:history="1">
            <w:r w:rsidRPr="006E773C">
              <w:rPr>
                <w:rStyle w:val="Hyperlink"/>
              </w:rPr>
              <w:t>7</w:t>
            </w:r>
            <w:r>
              <w:rPr>
                <w:rFonts w:eastAsiaTheme="minorEastAsia" w:cstheme="minorBidi"/>
                <w:b w:val="0"/>
                <w:bCs w:val="0"/>
                <w:color w:val="auto"/>
                <w:sz w:val="24"/>
                <w:szCs w:val="24"/>
                <w:lang w:eastAsia="en-AU"/>
              </w:rPr>
              <w:tab/>
            </w:r>
            <w:r w:rsidRPr="006E773C">
              <w:rPr>
                <w:rStyle w:val="Hyperlink"/>
              </w:rPr>
              <w:t>Approvals</w:t>
            </w:r>
            <w:r>
              <w:rPr>
                <w:webHidden/>
              </w:rPr>
              <w:tab/>
            </w:r>
            <w:r>
              <w:rPr>
                <w:webHidden/>
              </w:rPr>
              <w:fldChar w:fldCharType="begin"/>
            </w:r>
            <w:r>
              <w:rPr>
                <w:webHidden/>
              </w:rPr>
              <w:instrText xml:space="preserve"> PAGEREF _Toc211515492 \h </w:instrText>
            </w:r>
            <w:r>
              <w:rPr>
                <w:webHidden/>
              </w:rPr>
            </w:r>
            <w:r>
              <w:rPr>
                <w:webHidden/>
              </w:rPr>
              <w:fldChar w:fldCharType="separate"/>
            </w:r>
            <w:r w:rsidR="009D5F60">
              <w:rPr>
                <w:webHidden/>
              </w:rPr>
              <w:t>18</w:t>
            </w:r>
            <w:r>
              <w:rPr>
                <w:webHidden/>
              </w:rPr>
              <w:fldChar w:fldCharType="end"/>
            </w:r>
          </w:hyperlink>
        </w:p>
        <w:p w14:paraId="75A58F8B" w14:textId="0747F7A2" w:rsidR="00667B71" w:rsidRDefault="00667B71">
          <w:pPr>
            <w:pStyle w:val="TOC5"/>
            <w:rPr>
              <w:rFonts w:eastAsiaTheme="minorEastAsia" w:cstheme="minorBidi"/>
              <w:b w:val="0"/>
              <w:bCs w:val="0"/>
              <w:color w:val="auto"/>
              <w:sz w:val="24"/>
              <w:szCs w:val="24"/>
              <w:lang w:eastAsia="en-AU"/>
            </w:rPr>
          </w:pPr>
          <w:hyperlink w:anchor="_Toc211515493" w:history="1">
            <w:r w:rsidRPr="006E773C">
              <w:rPr>
                <w:rStyle w:val="Hyperlink"/>
              </w:rPr>
              <w:t>8</w:t>
            </w:r>
            <w:r>
              <w:rPr>
                <w:rFonts w:eastAsiaTheme="minorEastAsia" w:cstheme="minorBidi"/>
                <w:b w:val="0"/>
                <w:bCs w:val="0"/>
                <w:color w:val="auto"/>
                <w:sz w:val="24"/>
                <w:szCs w:val="24"/>
                <w:lang w:eastAsia="en-AU"/>
              </w:rPr>
              <w:tab/>
            </w:r>
            <w:r w:rsidRPr="006E773C">
              <w:rPr>
                <w:rStyle w:val="Hyperlink"/>
              </w:rPr>
              <w:t>Project</w:t>
            </w:r>
            <w:r w:rsidRPr="006E773C">
              <w:rPr>
                <w:rStyle w:val="Hyperlink"/>
                <w:spacing w:val="-4"/>
              </w:rPr>
              <w:t xml:space="preserve"> Group</w:t>
            </w:r>
            <w:r>
              <w:rPr>
                <w:webHidden/>
              </w:rPr>
              <w:tab/>
            </w:r>
            <w:r>
              <w:rPr>
                <w:webHidden/>
              </w:rPr>
              <w:fldChar w:fldCharType="begin"/>
            </w:r>
            <w:r>
              <w:rPr>
                <w:webHidden/>
              </w:rPr>
              <w:instrText xml:space="preserve"> PAGEREF _Toc211515493 \h </w:instrText>
            </w:r>
            <w:r>
              <w:rPr>
                <w:webHidden/>
              </w:rPr>
            </w:r>
            <w:r>
              <w:rPr>
                <w:webHidden/>
              </w:rPr>
              <w:fldChar w:fldCharType="separate"/>
            </w:r>
            <w:r w:rsidR="009D5F60">
              <w:rPr>
                <w:webHidden/>
              </w:rPr>
              <w:t>19</w:t>
            </w:r>
            <w:r>
              <w:rPr>
                <w:webHidden/>
              </w:rPr>
              <w:fldChar w:fldCharType="end"/>
            </w:r>
          </w:hyperlink>
        </w:p>
        <w:p w14:paraId="6B80CAC5" w14:textId="1946293F" w:rsidR="00667B71" w:rsidRDefault="00667B71">
          <w:pPr>
            <w:pStyle w:val="TOC5"/>
            <w:rPr>
              <w:rFonts w:eastAsiaTheme="minorEastAsia" w:cstheme="minorBidi"/>
              <w:b w:val="0"/>
              <w:bCs w:val="0"/>
              <w:color w:val="auto"/>
              <w:sz w:val="24"/>
              <w:szCs w:val="24"/>
              <w:lang w:eastAsia="en-AU"/>
            </w:rPr>
          </w:pPr>
          <w:hyperlink w:anchor="_Toc211515494" w:history="1">
            <w:r w:rsidRPr="006E773C">
              <w:rPr>
                <w:rStyle w:val="Hyperlink"/>
              </w:rPr>
              <w:t>9</w:t>
            </w:r>
            <w:r>
              <w:rPr>
                <w:rFonts w:eastAsiaTheme="minorEastAsia" w:cstheme="minorBidi"/>
                <w:b w:val="0"/>
                <w:bCs w:val="0"/>
                <w:color w:val="auto"/>
                <w:sz w:val="24"/>
                <w:szCs w:val="24"/>
                <w:lang w:eastAsia="en-AU"/>
              </w:rPr>
              <w:tab/>
            </w:r>
            <w:r w:rsidRPr="006E773C">
              <w:rPr>
                <w:rStyle w:val="Hyperlink"/>
              </w:rPr>
              <w:t>Information</w:t>
            </w:r>
            <w:r>
              <w:rPr>
                <w:webHidden/>
              </w:rPr>
              <w:tab/>
            </w:r>
            <w:r>
              <w:rPr>
                <w:webHidden/>
              </w:rPr>
              <w:fldChar w:fldCharType="begin"/>
            </w:r>
            <w:r>
              <w:rPr>
                <w:webHidden/>
              </w:rPr>
              <w:instrText xml:space="preserve"> PAGEREF _Toc211515494 \h </w:instrText>
            </w:r>
            <w:r>
              <w:rPr>
                <w:webHidden/>
              </w:rPr>
            </w:r>
            <w:r>
              <w:rPr>
                <w:webHidden/>
              </w:rPr>
              <w:fldChar w:fldCharType="separate"/>
            </w:r>
            <w:r w:rsidR="009D5F60">
              <w:rPr>
                <w:webHidden/>
              </w:rPr>
              <w:t>19</w:t>
            </w:r>
            <w:r>
              <w:rPr>
                <w:webHidden/>
              </w:rPr>
              <w:fldChar w:fldCharType="end"/>
            </w:r>
          </w:hyperlink>
        </w:p>
        <w:p w14:paraId="46EFCA66" w14:textId="7979A831" w:rsidR="00667B71" w:rsidRDefault="00667B71">
          <w:pPr>
            <w:pStyle w:val="TOC5"/>
            <w:rPr>
              <w:rFonts w:eastAsiaTheme="minorEastAsia" w:cstheme="minorBidi"/>
              <w:b w:val="0"/>
              <w:bCs w:val="0"/>
              <w:color w:val="auto"/>
              <w:sz w:val="24"/>
              <w:szCs w:val="24"/>
              <w:lang w:eastAsia="en-AU"/>
            </w:rPr>
          </w:pPr>
          <w:hyperlink w:anchor="_Toc211515495" w:history="1">
            <w:r w:rsidRPr="006E773C">
              <w:rPr>
                <w:rStyle w:val="Hyperlink"/>
              </w:rPr>
              <w:t>10</w:t>
            </w:r>
            <w:r>
              <w:rPr>
                <w:rFonts w:eastAsiaTheme="minorEastAsia" w:cstheme="minorBidi"/>
                <w:b w:val="0"/>
                <w:bCs w:val="0"/>
                <w:color w:val="auto"/>
                <w:sz w:val="24"/>
                <w:szCs w:val="24"/>
                <w:lang w:eastAsia="en-AU"/>
              </w:rPr>
              <w:tab/>
            </w:r>
            <w:r w:rsidRPr="006E773C">
              <w:rPr>
                <w:rStyle w:val="Hyperlink"/>
              </w:rPr>
              <w:t>Progress</w:t>
            </w:r>
            <w:r w:rsidRPr="006E773C">
              <w:rPr>
                <w:rStyle w:val="Hyperlink"/>
                <w:spacing w:val="-5"/>
              </w:rPr>
              <w:t xml:space="preserve"> </w:t>
            </w:r>
            <w:r w:rsidRPr="006E773C">
              <w:rPr>
                <w:rStyle w:val="Hyperlink"/>
                <w:spacing w:val="-2"/>
              </w:rPr>
              <w:t>Reporting</w:t>
            </w:r>
            <w:r>
              <w:rPr>
                <w:webHidden/>
              </w:rPr>
              <w:tab/>
            </w:r>
            <w:r>
              <w:rPr>
                <w:webHidden/>
              </w:rPr>
              <w:fldChar w:fldCharType="begin"/>
            </w:r>
            <w:r>
              <w:rPr>
                <w:webHidden/>
              </w:rPr>
              <w:instrText xml:space="preserve"> PAGEREF _Toc211515495 \h </w:instrText>
            </w:r>
            <w:r>
              <w:rPr>
                <w:webHidden/>
              </w:rPr>
            </w:r>
            <w:r>
              <w:rPr>
                <w:webHidden/>
              </w:rPr>
              <w:fldChar w:fldCharType="separate"/>
            </w:r>
            <w:r w:rsidR="009D5F60">
              <w:rPr>
                <w:webHidden/>
              </w:rPr>
              <w:t>20</w:t>
            </w:r>
            <w:r>
              <w:rPr>
                <w:webHidden/>
              </w:rPr>
              <w:fldChar w:fldCharType="end"/>
            </w:r>
          </w:hyperlink>
        </w:p>
        <w:p w14:paraId="78347501" w14:textId="7F3361EF" w:rsidR="00667B71" w:rsidRDefault="00667B71">
          <w:pPr>
            <w:pStyle w:val="TOC5"/>
            <w:rPr>
              <w:rFonts w:eastAsiaTheme="minorEastAsia" w:cstheme="minorBidi"/>
              <w:b w:val="0"/>
              <w:bCs w:val="0"/>
              <w:color w:val="auto"/>
              <w:sz w:val="24"/>
              <w:szCs w:val="24"/>
              <w:lang w:eastAsia="en-AU"/>
            </w:rPr>
          </w:pPr>
          <w:hyperlink w:anchor="_Toc211515496" w:history="1">
            <w:r w:rsidRPr="006E773C">
              <w:rPr>
                <w:rStyle w:val="Hyperlink"/>
              </w:rPr>
              <w:t>11</w:t>
            </w:r>
            <w:r>
              <w:rPr>
                <w:rFonts w:eastAsiaTheme="minorEastAsia" w:cstheme="minorBidi"/>
                <w:b w:val="0"/>
                <w:bCs w:val="0"/>
                <w:color w:val="auto"/>
                <w:sz w:val="24"/>
                <w:szCs w:val="24"/>
                <w:lang w:eastAsia="en-AU"/>
              </w:rPr>
              <w:tab/>
            </w:r>
            <w:r w:rsidRPr="006E773C">
              <w:rPr>
                <w:rStyle w:val="Hyperlink"/>
              </w:rPr>
              <w:t>Co-ordination</w:t>
            </w:r>
            <w:r w:rsidRPr="006E773C">
              <w:rPr>
                <w:rStyle w:val="Hyperlink"/>
                <w:spacing w:val="-8"/>
              </w:rPr>
              <w:t xml:space="preserve"> </w:t>
            </w:r>
            <w:r w:rsidRPr="006E773C">
              <w:rPr>
                <w:rStyle w:val="Hyperlink"/>
              </w:rPr>
              <w:t>during</w:t>
            </w:r>
            <w:r w:rsidRPr="006E773C">
              <w:rPr>
                <w:rStyle w:val="Hyperlink"/>
                <w:spacing w:val="-8"/>
              </w:rPr>
              <w:t xml:space="preserve"> </w:t>
            </w:r>
            <w:r w:rsidRPr="006E773C">
              <w:rPr>
                <w:rStyle w:val="Hyperlink"/>
                <w:spacing w:val="-2"/>
              </w:rPr>
              <w:t>Construction</w:t>
            </w:r>
            <w:r>
              <w:rPr>
                <w:webHidden/>
              </w:rPr>
              <w:tab/>
            </w:r>
            <w:r>
              <w:rPr>
                <w:webHidden/>
              </w:rPr>
              <w:fldChar w:fldCharType="begin"/>
            </w:r>
            <w:r>
              <w:rPr>
                <w:webHidden/>
              </w:rPr>
              <w:instrText xml:space="preserve"> PAGEREF _Toc211515496 \h </w:instrText>
            </w:r>
            <w:r>
              <w:rPr>
                <w:webHidden/>
              </w:rPr>
            </w:r>
            <w:r>
              <w:rPr>
                <w:webHidden/>
              </w:rPr>
              <w:fldChar w:fldCharType="separate"/>
            </w:r>
            <w:r w:rsidR="009D5F60">
              <w:rPr>
                <w:webHidden/>
              </w:rPr>
              <w:t>21</w:t>
            </w:r>
            <w:r>
              <w:rPr>
                <w:webHidden/>
              </w:rPr>
              <w:fldChar w:fldCharType="end"/>
            </w:r>
          </w:hyperlink>
        </w:p>
        <w:p w14:paraId="0F79B249" w14:textId="69AF7E3F" w:rsidR="00667B71" w:rsidRDefault="00667B71">
          <w:pPr>
            <w:pStyle w:val="TOC5"/>
            <w:rPr>
              <w:rFonts w:eastAsiaTheme="minorEastAsia" w:cstheme="minorBidi"/>
              <w:b w:val="0"/>
              <w:bCs w:val="0"/>
              <w:color w:val="auto"/>
              <w:sz w:val="24"/>
              <w:szCs w:val="24"/>
              <w:lang w:eastAsia="en-AU"/>
            </w:rPr>
          </w:pPr>
          <w:hyperlink w:anchor="_Toc211515497" w:history="1">
            <w:r w:rsidRPr="006E773C">
              <w:rPr>
                <w:rStyle w:val="Hyperlink"/>
              </w:rPr>
              <w:t>12</w:t>
            </w:r>
            <w:r>
              <w:rPr>
                <w:rFonts w:eastAsiaTheme="minorEastAsia" w:cstheme="minorBidi"/>
                <w:b w:val="0"/>
                <w:bCs w:val="0"/>
                <w:color w:val="auto"/>
                <w:sz w:val="24"/>
                <w:szCs w:val="24"/>
                <w:lang w:eastAsia="en-AU"/>
              </w:rPr>
              <w:tab/>
            </w:r>
            <w:r w:rsidRPr="006E773C">
              <w:rPr>
                <w:rStyle w:val="Hyperlink"/>
              </w:rPr>
              <w:t>Land</w:t>
            </w:r>
            <w:r w:rsidRPr="006E773C">
              <w:rPr>
                <w:rStyle w:val="Hyperlink"/>
                <w:spacing w:val="-3"/>
              </w:rPr>
              <w:t xml:space="preserve"> </w:t>
            </w:r>
            <w:r w:rsidRPr="006E773C">
              <w:rPr>
                <w:rStyle w:val="Hyperlink"/>
                <w:spacing w:val="-2"/>
              </w:rPr>
              <w:t>Issues</w:t>
            </w:r>
            <w:r>
              <w:rPr>
                <w:webHidden/>
              </w:rPr>
              <w:tab/>
            </w:r>
            <w:r>
              <w:rPr>
                <w:webHidden/>
              </w:rPr>
              <w:fldChar w:fldCharType="begin"/>
            </w:r>
            <w:r>
              <w:rPr>
                <w:webHidden/>
              </w:rPr>
              <w:instrText xml:space="preserve"> PAGEREF _Toc211515497 \h </w:instrText>
            </w:r>
            <w:r>
              <w:rPr>
                <w:webHidden/>
              </w:rPr>
            </w:r>
            <w:r>
              <w:rPr>
                <w:webHidden/>
              </w:rPr>
              <w:fldChar w:fldCharType="separate"/>
            </w:r>
            <w:r w:rsidR="009D5F60">
              <w:rPr>
                <w:webHidden/>
              </w:rPr>
              <w:t>22</w:t>
            </w:r>
            <w:r>
              <w:rPr>
                <w:webHidden/>
              </w:rPr>
              <w:fldChar w:fldCharType="end"/>
            </w:r>
          </w:hyperlink>
        </w:p>
        <w:p w14:paraId="4AB94501" w14:textId="53B64010" w:rsidR="00667B71" w:rsidRDefault="00667B71">
          <w:pPr>
            <w:pStyle w:val="TOC5"/>
            <w:rPr>
              <w:rFonts w:eastAsiaTheme="minorEastAsia" w:cstheme="minorBidi"/>
              <w:b w:val="0"/>
              <w:bCs w:val="0"/>
              <w:color w:val="auto"/>
              <w:sz w:val="24"/>
              <w:szCs w:val="24"/>
              <w:lang w:eastAsia="en-AU"/>
            </w:rPr>
          </w:pPr>
          <w:hyperlink w:anchor="_Toc211515498" w:history="1">
            <w:r w:rsidRPr="006E773C">
              <w:rPr>
                <w:rStyle w:val="Hyperlink"/>
              </w:rPr>
              <w:t>13</w:t>
            </w:r>
            <w:r>
              <w:rPr>
                <w:rFonts w:eastAsiaTheme="minorEastAsia" w:cstheme="minorBidi"/>
                <w:b w:val="0"/>
                <w:bCs w:val="0"/>
                <w:color w:val="auto"/>
                <w:sz w:val="24"/>
                <w:szCs w:val="24"/>
                <w:lang w:eastAsia="en-AU"/>
              </w:rPr>
              <w:tab/>
            </w:r>
            <w:r w:rsidRPr="006E773C">
              <w:rPr>
                <w:rStyle w:val="Hyperlink"/>
              </w:rPr>
              <w:t>Compliance</w:t>
            </w:r>
            <w:r w:rsidRPr="006E773C">
              <w:rPr>
                <w:rStyle w:val="Hyperlink"/>
                <w:spacing w:val="-8"/>
              </w:rPr>
              <w:t xml:space="preserve"> </w:t>
            </w:r>
            <w:r w:rsidRPr="006E773C">
              <w:rPr>
                <w:rStyle w:val="Hyperlink"/>
              </w:rPr>
              <w:t>with</w:t>
            </w:r>
            <w:r w:rsidRPr="006E773C">
              <w:rPr>
                <w:rStyle w:val="Hyperlink"/>
                <w:spacing w:val="-5"/>
              </w:rPr>
              <w:t xml:space="preserve"> </w:t>
            </w:r>
            <w:r w:rsidRPr="006E773C">
              <w:rPr>
                <w:rStyle w:val="Hyperlink"/>
              </w:rPr>
              <w:t>Legal</w:t>
            </w:r>
            <w:r w:rsidRPr="006E773C">
              <w:rPr>
                <w:rStyle w:val="Hyperlink"/>
                <w:spacing w:val="-4"/>
              </w:rPr>
              <w:t xml:space="preserve"> </w:t>
            </w:r>
            <w:r w:rsidRPr="006E773C">
              <w:rPr>
                <w:rStyle w:val="Hyperlink"/>
              </w:rPr>
              <w:t>and</w:t>
            </w:r>
            <w:r w:rsidRPr="006E773C">
              <w:rPr>
                <w:rStyle w:val="Hyperlink"/>
                <w:spacing w:val="-4"/>
              </w:rPr>
              <w:t xml:space="preserve"> </w:t>
            </w:r>
            <w:r w:rsidRPr="006E773C">
              <w:rPr>
                <w:rStyle w:val="Hyperlink"/>
              </w:rPr>
              <w:t>Regulatory</w:t>
            </w:r>
            <w:r w:rsidRPr="006E773C">
              <w:rPr>
                <w:rStyle w:val="Hyperlink"/>
                <w:spacing w:val="-5"/>
              </w:rPr>
              <w:t xml:space="preserve"> </w:t>
            </w:r>
            <w:r w:rsidRPr="006E773C">
              <w:rPr>
                <w:rStyle w:val="Hyperlink"/>
                <w:spacing w:val="-2"/>
              </w:rPr>
              <w:t>Requirements</w:t>
            </w:r>
            <w:r>
              <w:rPr>
                <w:webHidden/>
              </w:rPr>
              <w:tab/>
            </w:r>
            <w:r>
              <w:rPr>
                <w:webHidden/>
              </w:rPr>
              <w:fldChar w:fldCharType="begin"/>
            </w:r>
            <w:r>
              <w:rPr>
                <w:webHidden/>
              </w:rPr>
              <w:instrText xml:space="preserve"> PAGEREF _Toc211515498 \h </w:instrText>
            </w:r>
            <w:r>
              <w:rPr>
                <w:webHidden/>
              </w:rPr>
            </w:r>
            <w:r>
              <w:rPr>
                <w:webHidden/>
              </w:rPr>
              <w:fldChar w:fldCharType="separate"/>
            </w:r>
            <w:r w:rsidR="009D5F60">
              <w:rPr>
                <w:webHidden/>
              </w:rPr>
              <w:t>23</w:t>
            </w:r>
            <w:r>
              <w:rPr>
                <w:webHidden/>
              </w:rPr>
              <w:fldChar w:fldCharType="end"/>
            </w:r>
          </w:hyperlink>
        </w:p>
        <w:p w14:paraId="409910D4" w14:textId="3981C56E" w:rsidR="00667B71" w:rsidRDefault="00667B71">
          <w:pPr>
            <w:pStyle w:val="TOC5"/>
            <w:rPr>
              <w:rFonts w:eastAsiaTheme="minorEastAsia" w:cstheme="minorBidi"/>
              <w:b w:val="0"/>
              <w:bCs w:val="0"/>
              <w:color w:val="auto"/>
              <w:sz w:val="24"/>
              <w:szCs w:val="24"/>
              <w:lang w:eastAsia="en-AU"/>
            </w:rPr>
          </w:pPr>
          <w:hyperlink w:anchor="_Toc211515499" w:history="1">
            <w:r w:rsidRPr="006E773C">
              <w:rPr>
                <w:rStyle w:val="Hyperlink"/>
              </w:rPr>
              <w:t>14</w:t>
            </w:r>
            <w:r>
              <w:rPr>
                <w:rFonts w:eastAsiaTheme="minorEastAsia" w:cstheme="minorBidi"/>
                <w:b w:val="0"/>
                <w:bCs w:val="0"/>
                <w:color w:val="auto"/>
                <w:sz w:val="24"/>
                <w:szCs w:val="24"/>
                <w:lang w:eastAsia="en-AU"/>
              </w:rPr>
              <w:tab/>
            </w:r>
            <w:r w:rsidRPr="006E773C">
              <w:rPr>
                <w:rStyle w:val="Hyperlink"/>
              </w:rPr>
              <w:t>Design</w:t>
            </w:r>
            <w:r>
              <w:rPr>
                <w:webHidden/>
              </w:rPr>
              <w:tab/>
            </w:r>
            <w:r>
              <w:rPr>
                <w:webHidden/>
              </w:rPr>
              <w:fldChar w:fldCharType="begin"/>
            </w:r>
            <w:r>
              <w:rPr>
                <w:webHidden/>
              </w:rPr>
              <w:instrText xml:space="preserve"> PAGEREF _Toc211515499 \h </w:instrText>
            </w:r>
            <w:r>
              <w:rPr>
                <w:webHidden/>
              </w:rPr>
            </w:r>
            <w:r>
              <w:rPr>
                <w:webHidden/>
              </w:rPr>
              <w:fldChar w:fldCharType="separate"/>
            </w:r>
            <w:r w:rsidR="009D5F60">
              <w:rPr>
                <w:webHidden/>
              </w:rPr>
              <w:t>24</w:t>
            </w:r>
            <w:r>
              <w:rPr>
                <w:webHidden/>
              </w:rPr>
              <w:fldChar w:fldCharType="end"/>
            </w:r>
          </w:hyperlink>
        </w:p>
        <w:p w14:paraId="4B276A35" w14:textId="3C22C20C" w:rsidR="00667B71" w:rsidRDefault="00667B71">
          <w:pPr>
            <w:pStyle w:val="TOC5"/>
            <w:rPr>
              <w:rFonts w:eastAsiaTheme="minorEastAsia" w:cstheme="minorBidi"/>
              <w:b w:val="0"/>
              <w:bCs w:val="0"/>
              <w:color w:val="auto"/>
              <w:sz w:val="24"/>
              <w:szCs w:val="24"/>
              <w:lang w:eastAsia="en-AU"/>
            </w:rPr>
          </w:pPr>
          <w:hyperlink w:anchor="_Toc211515500" w:history="1">
            <w:r w:rsidRPr="006E773C">
              <w:rPr>
                <w:rStyle w:val="Hyperlink"/>
              </w:rPr>
              <w:t>15</w:t>
            </w:r>
            <w:r>
              <w:rPr>
                <w:rFonts w:eastAsiaTheme="minorEastAsia" w:cstheme="minorBidi"/>
                <w:b w:val="0"/>
                <w:bCs w:val="0"/>
                <w:color w:val="auto"/>
                <w:sz w:val="24"/>
                <w:szCs w:val="24"/>
                <w:lang w:eastAsia="en-AU"/>
              </w:rPr>
              <w:tab/>
            </w:r>
            <w:r w:rsidRPr="006E773C">
              <w:rPr>
                <w:rStyle w:val="Hyperlink"/>
              </w:rPr>
              <w:t>Construction</w:t>
            </w:r>
            <w:r>
              <w:rPr>
                <w:webHidden/>
              </w:rPr>
              <w:tab/>
            </w:r>
            <w:r>
              <w:rPr>
                <w:webHidden/>
              </w:rPr>
              <w:fldChar w:fldCharType="begin"/>
            </w:r>
            <w:r>
              <w:rPr>
                <w:webHidden/>
              </w:rPr>
              <w:instrText xml:space="preserve"> PAGEREF _Toc211515500 \h </w:instrText>
            </w:r>
            <w:r>
              <w:rPr>
                <w:webHidden/>
              </w:rPr>
            </w:r>
            <w:r>
              <w:rPr>
                <w:webHidden/>
              </w:rPr>
              <w:fldChar w:fldCharType="separate"/>
            </w:r>
            <w:r w:rsidR="009D5F60">
              <w:rPr>
                <w:webHidden/>
              </w:rPr>
              <w:t>25</w:t>
            </w:r>
            <w:r>
              <w:rPr>
                <w:webHidden/>
              </w:rPr>
              <w:fldChar w:fldCharType="end"/>
            </w:r>
          </w:hyperlink>
        </w:p>
        <w:p w14:paraId="42226140" w14:textId="395E63E9" w:rsidR="00667B71" w:rsidRDefault="00667B71">
          <w:pPr>
            <w:pStyle w:val="TOC5"/>
            <w:rPr>
              <w:rFonts w:eastAsiaTheme="minorEastAsia" w:cstheme="minorBidi"/>
              <w:b w:val="0"/>
              <w:bCs w:val="0"/>
              <w:color w:val="auto"/>
              <w:sz w:val="24"/>
              <w:szCs w:val="24"/>
              <w:lang w:eastAsia="en-AU"/>
            </w:rPr>
          </w:pPr>
          <w:hyperlink w:anchor="_Toc211515501" w:history="1">
            <w:r w:rsidRPr="006E773C">
              <w:rPr>
                <w:rStyle w:val="Hyperlink"/>
              </w:rPr>
              <w:t>16</w:t>
            </w:r>
            <w:r>
              <w:rPr>
                <w:rFonts w:eastAsiaTheme="minorEastAsia" w:cstheme="minorBidi"/>
                <w:b w:val="0"/>
                <w:bCs w:val="0"/>
                <w:color w:val="auto"/>
                <w:sz w:val="24"/>
                <w:szCs w:val="24"/>
                <w:lang w:eastAsia="en-AU"/>
              </w:rPr>
              <w:tab/>
            </w:r>
            <w:r w:rsidRPr="006E773C">
              <w:rPr>
                <w:rStyle w:val="Hyperlink"/>
              </w:rPr>
              <w:t>Variation</w:t>
            </w:r>
            <w:r w:rsidRPr="006E773C">
              <w:rPr>
                <w:rStyle w:val="Hyperlink"/>
                <w:spacing w:val="-4"/>
              </w:rPr>
              <w:t xml:space="preserve"> </w:t>
            </w:r>
            <w:r w:rsidRPr="006E773C">
              <w:rPr>
                <w:rStyle w:val="Hyperlink"/>
                <w:spacing w:val="-2"/>
              </w:rPr>
              <w:t>Process</w:t>
            </w:r>
            <w:r>
              <w:rPr>
                <w:webHidden/>
              </w:rPr>
              <w:tab/>
            </w:r>
            <w:r>
              <w:rPr>
                <w:webHidden/>
              </w:rPr>
              <w:fldChar w:fldCharType="begin"/>
            </w:r>
            <w:r>
              <w:rPr>
                <w:webHidden/>
              </w:rPr>
              <w:instrText xml:space="preserve"> PAGEREF _Toc211515501 \h </w:instrText>
            </w:r>
            <w:r>
              <w:rPr>
                <w:webHidden/>
              </w:rPr>
            </w:r>
            <w:r>
              <w:rPr>
                <w:webHidden/>
              </w:rPr>
              <w:fldChar w:fldCharType="separate"/>
            </w:r>
            <w:r w:rsidR="009D5F60">
              <w:rPr>
                <w:webHidden/>
              </w:rPr>
              <w:t>26</w:t>
            </w:r>
            <w:r>
              <w:rPr>
                <w:webHidden/>
              </w:rPr>
              <w:fldChar w:fldCharType="end"/>
            </w:r>
          </w:hyperlink>
        </w:p>
        <w:p w14:paraId="3BF9A09A" w14:textId="262C7F1B" w:rsidR="00667B71" w:rsidRDefault="00667B71">
          <w:pPr>
            <w:pStyle w:val="TOC5"/>
            <w:rPr>
              <w:rFonts w:eastAsiaTheme="minorEastAsia" w:cstheme="minorBidi"/>
              <w:b w:val="0"/>
              <w:bCs w:val="0"/>
              <w:color w:val="auto"/>
              <w:sz w:val="24"/>
              <w:szCs w:val="24"/>
              <w:lang w:eastAsia="en-AU"/>
            </w:rPr>
          </w:pPr>
          <w:hyperlink w:anchor="_Toc211515502" w:history="1">
            <w:r w:rsidRPr="006E773C">
              <w:rPr>
                <w:rStyle w:val="Hyperlink"/>
              </w:rPr>
              <w:t>17</w:t>
            </w:r>
            <w:r>
              <w:rPr>
                <w:rFonts w:eastAsiaTheme="minorEastAsia" w:cstheme="minorBidi"/>
                <w:b w:val="0"/>
                <w:bCs w:val="0"/>
                <w:color w:val="auto"/>
                <w:sz w:val="24"/>
                <w:szCs w:val="24"/>
                <w:lang w:eastAsia="en-AU"/>
              </w:rPr>
              <w:tab/>
            </w:r>
            <w:r w:rsidRPr="006E773C">
              <w:rPr>
                <w:rStyle w:val="Hyperlink"/>
              </w:rPr>
              <w:t>Project Assumptions</w:t>
            </w:r>
            <w:r>
              <w:rPr>
                <w:webHidden/>
              </w:rPr>
              <w:tab/>
            </w:r>
            <w:r>
              <w:rPr>
                <w:webHidden/>
              </w:rPr>
              <w:fldChar w:fldCharType="begin"/>
            </w:r>
            <w:r>
              <w:rPr>
                <w:webHidden/>
              </w:rPr>
              <w:instrText xml:space="preserve"> PAGEREF _Toc211515502 \h </w:instrText>
            </w:r>
            <w:r>
              <w:rPr>
                <w:webHidden/>
              </w:rPr>
            </w:r>
            <w:r>
              <w:rPr>
                <w:webHidden/>
              </w:rPr>
              <w:fldChar w:fldCharType="separate"/>
            </w:r>
            <w:r w:rsidR="009D5F60">
              <w:rPr>
                <w:webHidden/>
              </w:rPr>
              <w:t>28</w:t>
            </w:r>
            <w:r>
              <w:rPr>
                <w:webHidden/>
              </w:rPr>
              <w:fldChar w:fldCharType="end"/>
            </w:r>
          </w:hyperlink>
        </w:p>
        <w:p w14:paraId="7293114E" w14:textId="025643E2" w:rsidR="00667B71" w:rsidRDefault="00667B71">
          <w:pPr>
            <w:pStyle w:val="TOC5"/>
            <w:rPr>
              <w:rFonts w:eastAsiaTheme="minorEastAsia" w:cstheme="minorBidi"/>
              <w:b w:val="0"/>
              <w:bCs w:val="0"/>
              <w:color w:val="auto"/>
              <w:sz w:val="24"/>
              <w:szCs w:val="24"/>
              <w:lang w:eastAsia="en-AU"/>
            </w:rPr>
          </w:pPr>
          <w:hyperlink w:anchor="_Toc211515503" w:history="1">
            <w:r w:rsidRPr="006E773C">
              <w:rPr>
                <w:rStyle w:val="Hyperlink"/>
              </w:rPr>
              <w:t>18</w:t>
            </w:r>
            <w:r>
              <w:rPr>
                <w:rFonts w:eastAsiaTheme="minorEastAsia" w:cstheme="minorBidi"/>
                <w:b w:val="0"/>
                <w:bCs w:val="0"/>
                <w:color w:val="auto"/>
                <w:sz w:val="24"/>
                <w:szCs w:val="24"/>
                <w:lang w:eastAsia="en-AU"/>
              </w:rPr>
              <w:tab/>
            </w:r>
            <w:r w:rsidRPr="006E773C">
              <w:rPr>
                <w:rStyle w:val="Hyperlink"/>
              </w:rPr>
              <w:t>Time</w:t>
            </w:r>
            <w:r w:rsidRPr="006E773C">
              <w:rPr>
                <w:rStyle w:val="Hyperlink"/>
                <w:spacing w:val="-3"/>
              </w:rPr>
              <w:t xml:space="preserve"> </w:t>
            </w:r>
            <w:r w:rsidRPr="006E773C">
              <w:rPr>
                <w:rStyle w:val="Hyperlink"/>
              </w:rPr>
              <w:t>for</w:t>
            </w:r>
            <w:r w:rsidRPr="006E773C">
              <w:rPr>
                <w:rStyle w:val="Hyperlink"/>
                <w:spacing w:val="-5"/>
              </w:rPr>
              <w:t xml:space="preserve"> </w:t>
            </w:r>
            <w:r w:rsidRPr="006E773C">
              <w:rPr>
                <w:rStyle w:val="Hyperlink"/>
              </w:rPr>
              <w:t>performance</w:t>
            </w:r>
            <w:r>
              <w:rPr>
                <w:webHidden/>
              </w:rPr>
              <w:tab/>
            </w:r>
            <w:r>
              <w:rPr>
                <w:webHidden/>
              </w:rPr>
              <w:fldChar w:fldCharType="begin"/>
            </w:r>
            <w:r>
              <w:rPr>
                <w:webHidden/>
              </w:rPr>
              <w:instrText xml:space="preserve"> PAGEREF _Toc211515503 \h </w:instrText>
            </w:r>
            <w:r>
              <w:rPr>
                <w:webHidden/>
              </w:rPr>
            </w:r>
            <w:r>
              <w:rPr>
                <w:webHidden/>
              </w:rPr>
              <w:fldChar w:fldCharType="separate"/>
            </w:r>
            <w:r w:rsidR="009D5F60">
              <w:rPr>
                <w:webHidden/>
              </w:rPr>
              <w:t>30</w:t>
            </w:r>
            <w:r>
              <w:rPr>
                <w:webHidden/>
              </w:rPr>
              <w:fldChar w:fldCharType="end"/>
            </w:r>
          </w:hyperlink>
        </w:p>
        <w:p w14:paraId="0F0BC39E" w14:textId="65949525" w:rsidR="00667B71" w:rsidRDefault="00667B71">
          <w:pPr>
            <w:pStyle w:val="TOC5"/>
            <w:rPr>
              <w:rFonts w:eastAsiaTheme="minorEastAsia" w:cstheme="minorBidi"/>
              <w:b w:val="0"/>
              <w:bCs w:val="0"/>
              <w:color w:val="auto"/>
              <w:sz w:val="24"/>
              <w:szCs w:val="24"/>
              <w:lang w:eastAsia="en-AU"/>
            </w:rPr>
          </w:pPr>
          <w:hyperlink w:anchor="_Toc211515504" w:history="1">
            <w:r w:rsidRPr="006E773C">
              <w:rPr>
                <w:rStyle w:val="Hyperlink"/>
              </w:rPr>
              <w:t>19</w:t>
            </w:r>
            <w:r>
              <w:rPr>
                <w:rFonts w:eastAsiaTheme="minorEastAsia" w:cstheme="minorBidi"/>
                <w:b w:val="0"/>
                <w:bCs w:val="0"/>
                <w:color w:val="auto"/>
                <w:sz w:val="24"/>
                <w:szCs w:val="24"/>
                <w:lang w:eastAsia="en-AU"/>
              </w:rPr>
              <w:tab/>
            </w:r>
            <w:r w:rsidRPr="006E773C">
              <w:rPr>
                <w:rStyle w:val="Hyperlink"/>
              </w:rPr>
              <w:t>Factory</w:t>
            </w:r>
            <w:r w:rsidRPr="006E773C">
              <w:rPr>
                <w:rStyle w:val="Hyperlink"/>
                <w:spacing w:val="-9"/>
              </w:rPr>
              <w:t xml:space="preserve"> </w:t>
            </w:r>
            <w:r w:rsidRPr="006E773C">
              <w:rPr>
                <w:rStyle w:val="Hyperlink"/>
              </w:rPr>
              <w:t>Acceptance</w:t>
            </w:r>
            <w:r w:rsidRPr="006E773C">
              <w:rPr>
                <w:rStyle w:val="Hyperlink"/>
                <w:spacing w:val="-8"/>
              </w:rPr>
              <w:t xml:space="preserve"> </w:t>
            </w:r>
            <w:r w:rsidRPr="006E773C">
              <w:rPr>
                <w:rStyle w:val="Hyperlink"/>
                <w:spacing w:val="-2"/>
              </w:rPr>
              <w:t>Tests</w:t>
            </w:r>
            <w:r>
              <w:rPr>
                <w:webHidden/>
              </w:rPr>
              <w:tab/>
            </w:r>
            <w:r>
              <w:rPr>
                <w:webHidden/>
              </w:rPr>
              <w:fldChar w:fldCharType="begin"/>
            </w:r>
            <w:r>
              <w:rPr>
                <w:webHidden/>
              </w:rPr>
              <w:instrText xml:space="preserve"> PAGEREF _Toc211515504 \h </w:instrText>
            </w:r>
            <w:r>
              <w:rPr>
                <w:webHidden/>
              </w:rPr>
            </w:r>
            <w:r>
              <w:rPr>
                <w:webHidden/>
              </w:rPr>
              <w:fldChar w:fldCharType="separate"/>
            </w:r>
            <w:r w:rsidR="009D5F60">
              <w:rPr>
                <w:webHidden/>
              </w:rPr>
              <w:t>30</w:t>
            </w:r>
            <w:r>
              <w:rPr>
                <w:webHidden/>
              </w:rPr>
              <w:fldChar w:fldCharType="end"/>
            </w:r>
          </w:hyperlink>
        </w:p>
        <w:p w14:paraId="515C35A0" w14:textId="5008A94B" w:rsidR="00667B71" w:rsidRDefault="00667B71">
          <w:pPr>
            <w:pStyle w:val="TOC5"/>
            <w:rPr>
              <w:rFonts w:eastAsiaTheme="minorEastAsia" w:cstheme="minorBidi"/>
              <w:b w:val="0"/>
              <w:bCs w:val="0"/>
              <w:color w:val="auto"/>
              <w:sz w:val="24"/>
              <w:szCs w:val="24"/>
              <w:lang w:eastAsia="en-AU"/>
            </w:rPr>
          </w:pPr>
          <w:hyperlink w:anchor="_Toc211515505" w:history="1">
            <w:r w:rsidRPr="006E773C">
              <w:rPr>
                <w:rStyle w:val="Hyperlink"/>
              </w:rPr>
              <w:t>20</w:t>
            </w:r>
            <w:r>
              <w:rPr>
                <w:rFonts w:eastAsiaTheme="minorEastAsia" w:cstheme="minorBidi"/>
                <w:b w:val="0"/>
                <w:bCs w:val="0"/>
                <w:color w:val="auto"/>
                <w:sz w:val="24"/>
                <w:szCs w:val="24"/>
                <w:lang w:eastAsia="en-AU"/>
              </w:rPr>
              <w:tab/>
            </w:r>
            <w:r w:rsidRPr="006E773C">
              <w:rPr>
                <w:rStyle w:val="Hyperlink"/>
              </w:rPr>
              <w:t>Outages</w:t>
            </w:r>
            <w:r>
              <w:rPr>
                <w:webHidden/>
              </w:rPr>
              <w:tab/>
            </w:r>
            <w:r>
              <w:rPr>
                <w:webHidden/>
              </w:rPr>
              <w:fldChar w:fldCharType="begin"/>
            </w:r>
            <w:r>
              <w:rPr>
                <w:webHidden/>
              </w:rPr>
              <w:instrText xml:space="preserve"> PAGEREF _Toc211515505 \h </w:instrText>
            </w:r>
            <w:r>
              <w:rPr>
                <w:webHidden/>
              </w:rPr>
            </w:r>
            <w:r>
              <w:rPr>
                <w:webHidden/>
              </w:rPr>
              <w:fldChar w:fldCharType="separate"/>
            </w:r>
            <w:r w:rsidR="009D5F60">
              <w:rPr>
                <w:webHidden/>
              </w:rPr>
              <w:t>31</w:t>
            </w:r>
            <w:r>
              <w:rPr>
                <w:webHidden/>
              </w:rPr>
              <w:fldChar w:fldCharType="end"/>
            </w:r>
          </w:hyperlink>
        </w:p>
        <w:p w14:paraId="598221ED" w14:textId="5B02702F" w:rsidR="00667B71" w:rsidRDefault="00667B71">
          <w:pPr>
            <w:pStyle w:val="TOC5"/>
            <w:rPr>
              <w:rFonts w:eastAsiaTheme="minorEastAsia" w:cstheme="minorBidi"/>
              <w:b w:val="0"/>
              <w:bCs w:val="0"/>
              <w:color w:val="auto"/>
              <w:sz w:val="24"/>
              <w:szCs w:val="24"/>
              <w:lang w:eastAsia="en-AU"/>
            </w:rPr>
          </w:pPr>
          <w:hyperlink w:anchor="_Toc211515506" w:history="1">
            <w:r w:rsidRPr="006E773C">
              <w:rPr>
                <w:rStyle w:val="Hyperlink"/>
              </w:rPr>
              <w:t>21</w:t>
            </w:r>
            <w:r>
              <w:rPr>
                <w:rFonts w:eastAsiaTheme="minorEastAsia" w:cstheme="minorBidi"/>
                <w:b w:val="0"/>
                <w:bCs w:val="0"/>
                <w:color w:val="auto"/>
                <w:sz w:val="24"/>
                <w:szCs w:val="24"/>
                <w:lang w:eastAsia="en-AU"/>
              </w:rPr>
              <w:tab/>
            </w:r>
            <w:r w:rsidRPr="006E773C">
              <w:rPr>
                <w:rStyle w:val="Hyperlink"/>
              </w:rPr>
              <w:t>Preliminary</w:t>
            </w:r>
            <w:r w:rsidRPr="006E773C">
              <w:rPr>
                <w:rStyle w:val="Hyperlink"/>
                <w:spacing w:val="-7"/>
              </w:rPr>
              <w:t xml:space="preserve"> </w:t>
            </w:r>
            <w:r w:rsidRPr="006E773C">
              <w:rPr>
                <w:rStyle w:val="Hyperlink"/>
              </w:rPr>
              <w:t>Steps</w:t>
            </w:r>
            <w:r w:rsidRPr="006E773C">
              <w:rPr>
                <w:rStyle w:val="Hyperlink"/>
                <w:spacing w:val="-5"/>
              </w:rPr>
              <w:t xml:space="preserve"> </w:t>
            </w:r>
            <w:r w:rsidRPr="006E773C">
              <w:rPr>
                <w:rStyle w:val="Hyperlink"/>
              </w:rPr>
              <w:t>to</w:t>
            </w:r>
            <w:r w:rsidRPr="006E773C">
              <w:rPr>
                <w:rStyle w:val="Hyperlink"/>
                <w:spacing w:val="-6"/>
              </w:rPr>
              <w:t xml:space="preserve"> </w:t>
            </w:r>
            <w:r w:rsidRPr="006E773C">
              <w:rPr>
                <w:rStyle w:val="Hyperlink"/>
              </w:rPr>
              <w:t>seeking</w:t>
            </w:r>
            <w:r w:rsidRPr="006E773C">
              <w:rPr>
                <w:rStyle w:val="Hyperlink"/>
                <w:spacing w:val="-5"/>
              </w:rPr>
              <w:t xml:space="preserve"> </w:t>
            </w:r>
            <w:r w:rsidRPr="006E773C">
              <w:rPr>
                <w:rStyle w:val="Hyperlink"/>
              </w:rPr>
              <w:t>Practical</w:t>
            </w:r>
            <w:r w:rsidRPr="006E773C">
              <w:rPr>
                <w:rStyle w:val="Hyperlink"/>
                <w:spacing w:val="-6"/>
              </w:rPr>
              <w:t xml:space="preserve"> </w:t>
            </w:r>
            <w:r w:rsidRPr="006E773C">
              <w:rPr>
                <w:rStyle w:val="Hyperlink"/>
                <w:spacing w:val="-2"/>
              </w:rPr>
              <w:t>Completion</w:t>
            </w:r>
            <w:r>
              <w:rPr>
                <w:webHidden/>
              </w:rPr>
              <w:tab/>
            </w:r>
            <w:r>
              <w:rPr>
                <w:webHidden/>
              </w:rPr>
              <w:fldChar w:fldCharType="begin"/>
            </w:r>
            <w:r>
              <w:rPr>
                <w:webHidden/>
              </w:rPr>
              <w:instrText xml:space="preserve"> PAGEREF _Toc211515506 \h </w:instrText>
            </w:r>
            <w:r>
              <w:rPr>
                <w:webHidden/>
              </w:rPr>
            </w:r>
            <w:r>
              <w:rPr>
                <w:webHidden/>
              </w:rPr>
              <w:fldChar w:fldCharType="separate"/>
            </w:r>
            <w:r w:rsidR="009D5F60">
              <w:rPr>
                <w:webHidden/>
              </w:rPr>
              <w:t>33</w:t>
            </w:r>
            <w:r>
              <w:rPr>
                <w:webHidden/>
              </w:rPr>
              <w:fldChar w:fldCharType="end"/>
            </w:r>
          </w:hyperlink>
        </w:p>
        <w:p w14:paraId="705C6307" w14:textId="3B9E6FD9" w:rsidR="00667B71" w:rsidRDefault="00667B71">
          <w:pPr>
            <w:pStyle w:val="TOC5"/>
            <w:rPr>
              <w:rFonts w:eastAsiaTheme="minorEastAsia" w:cstheme="minorBidi"/>
              <w:b w:val="0"/>
              <w:bCs w:val="0"/>
              <w:color w:val="auto"/>
              <w:sz w:val="24"/>
              <w:szCs w:val="24"/>
              <w:lang w:eastAsia="en-AU"/>
            </w:rPr>
          </w:pPr>
          <w:hyperlink w:anchor="_Toc211515507" w:history="1">
            <w:r w:rsidRPr="006E773C">
              <w:rPr>
                <w:rStyle w:val="Hyperlink"/>
              </w:rPr>
              <w:t>22</w:t>
            </w:r>
            <w:r>
              <w:rPr>
                <w:rFonts w:eastAsiaTheme="minorEastAsia" w:cstheme="minorBidi"/>
                <w:b w:val="0"/>
                <w:bCs w:val="0"/>
                <w:color w:val="auto"/>
                <w:sz w:val="24"/>
                <w:szCs w:val="24"/>
                <w:lang w:eastAsia="en-AU"/>
              </w:rPr>
              <w:tab/>
            </w:r>
            <w:r w:rsidRPr="006E773C">
              <w:rPr>
                <w:rStyle w:val="Hyperlink"/>
              </w:rPr>
              <w:t>First</w:t>
            </w:r>
            <w:r w:rsidRPr="006E773C">
              <w:rPr>
                <w:rStyle w:val="Hyperlink"/>
                <w:spacing w:val="2"/>
              </w:rPr>
              <w:t xml:space="preserve"> </w:t>
            </w:r>
            <w:r w:rsidRPr="006E773C">
              <w:rPr>
                <w:rStyle w:val="Hyperlink"/>
              </w:rPr>
              <w:t>Energisation</w:t>
            </w:r>
            <w:r>
              <w:rPr>
                <w:webHidden/>
              </w:rPr>
              <w:tab/>
            </w:r>
            <w:r>
              <w:rPr>
                <w:webHidden/>
              </w:rPr>
              <w:fldChar w:fldCharType="begin"/>
            </w:r>
            <w:r>
              <w:rPr>
                <w:webHidden/>
              </w:rPr>
              <w:instrText xml:space="preserve"> PAGEREF _Toc211515507 \h </w:instrText>
            </w:r>
            <w:r>
              <w:rPr>
                <w:webHidden/>
              </w:rPr>
            </w:r>
            <w:r>
              <w:rPr>
                <w:webHidden/>
              </w:rPr>
              <w:fldChar w:fldCharType="separate"/>
            </w:r>
            <w:r w:rsidR="009D5F60">
              <w:rPr>
                <w:webHidden/>
              </w:rPr>
              <w:t>35</w:t>
            </w:r>
            <w:r>
              <w:rPr>
                <w:webHidden/>
              </w:rPr>
              <w:fldChar w:fldCharType="end"/>
            </w:r>
          </w:hyperlink>
        </w:p>
        <w:p w14:paraId="234FECE5" w14:textId="4BB7CA25" w:rsidR="00667B71" w:rsidRDefault="00667B71">
          <w:pPr>
            <w:pStyle w:val="TOC5"/>
            <w:rPr>
              <w:rFonts w:eastAsiaTheme="minorEastAsia" w:cstheme="minorBidi"/>
              <w:b w:val="0"/>
              <w:bCs w:val="0"/>
              <w:color w:val="auto"/>
              <w:sz w:val="24"/>
              <w:szCs w:val="24"/>
              <w:lang w:eastAsia="en-AU"/>
            </w:rPr>
          </w:pPr>
          <w:hyperlink w:anchor="_Toc211515508" w:history="1">
            <w:r w:rsidRPr="006E773C">
              <w:rPr>
                <w:rStyle w:val="Hyperlink"/>
              </w:rPr>
              <w:t>23</w:t>
            </w:r>
            <w:r>
              <w:rPr>
                <w:rFonts w:eastAsiaTheme="minorEastAsia" w:cstheme="minorBidi"/>
                <w:b w:val="0"/>
                <w:bCs w:val="0"/>
                <w:color w:val="auto"/>
                <w:sz w:val="24"/>
                <w:szCs w:val="24"/>
                <w:lang w:eastAsia="en-AU"/>
              </w:rPr>
              <w:tab/>
            </w:r>
            <w:r w:rsidRPr="006E773C">
              <w:rPr>
                <w:rStyle w:val="Hyperlink"/>
              </w:rPr>
              <w:t>Commissioning</w:t>
            </w:r>
            <w:r w:rsidRPr="006E773C">
              <w:rPr>
                <w:rStyle w:val="Hyperlink"/>
                <w:spacing w:val="-9"/>
              </w:rPr>
              <w:t xml:space="preserve"> </w:t>
            </w:r>
            <w:r w:rsidRPr="006E773C">
              <w:rPr>
                <w:rStyle w:val="Hyperlink"/>
                <w:spacing w:val="-2"/>
              </w:rPr>
              <w:t>Tests</w:t>
            </w:r>
            <w:r>
              <w:rPr>
                <w:webHidden/>
              </w:rPr>
              <w:tab/>
            </w:r>
            <w:r>
              <w:rPr>
                <w:webHidden/>
              </w:rPr>
              <w:fldChar w:fldCharType="begin"/>
            </w:r>
            <w:r>
              <w:rPr>
                <w:webHidden/>
              </w:rPr>
              <w:instrText xml:space="preserve"> PAGEREF _Toc211515508 \h </w:instrText>
            </w:r>
            <w:r>
              <w:rPr>
                <w:webHidden/>
              </w:rPr>
            </w:r>
            <w:r>
              <w:rPr>
                <w:webHidden/>
              </w:rPr>
              <w:fldChar w:fldCharType="separate"/>
            </w:r>
            <w:r w:rsidR="009D5F60">
              <w:rPr>
                <w:webHidden/>
              </w:rPr>
              <w:t>37</w:t>
            </w:r>
            <w:r>
              <w:rPr>
                <w:webHidden/>
              </w:rPr>
              <w:fldChar w:fldCharType="end"/>
            </w:r>
          </w:hyperlink>
        </w:p>
        <w:p w14:paraId="4C3FCFA7" w14:textId="038A79F9" w:rsidR="00667B71" w:rsidRDefault="00667B71">
          <w:pPr>
            <w:pStyle w:val="TOC5"/>
            <w:rPr>
              <w:rFonts w:eastAsiaTheme="minorEastAsia" w:cstheme="minorBidi"/>
              <w:b w:val="0"/>
              <w:bCs w:val="0"/>
              <w:color w:val="auto"/>
              <w:sz w:val="24"/>
              <w:szCs w:val="24"/>
              <w:lang w:eastAsia="en-AU"/>
            </w:rPr>
          </w:pPr>
          <w:hyperlink w:anchor="_Toc211515509" w:history="1">
            <w:r w:rsidRPr="006E773C">
              <w:rPr>
                <w:rStyle w:val="Hyperlink"/>
              </w:rPr>
              <w:t>24</w:t>
            </w:r>
            <w:r>
              <w:rPr>
                <w:rFonts w:eastAsiaTheme="minorEastAsia" w:cstheme="minorBidi"/>
                <w:b w:val="0"/>
                <w:bCs w:val="0"/>
                <w:color w:val="auto"/>
                <w:sz w:val="24"/>
                <w:szCs w:val="24"/>
                <w:lang w:eastAsia="en-AU"/>
              </w:rPr>
              <w:tab/>
            </w:r>
            <w:r w:rsidRPr="006E773C">
              <w:rPr>
                <w:rStyle w:val="Hyperlink"/>
              </w:rPr>
              <w:t>Commissioning</w:t>
            </w:r>
            <w:r w:rsidRPr="006E773C">
              <w:rPr>
                <w:rStyle w:val="Hyperlink"/>
                <w:spacing w:val="-8"/>
              </w:rPr>
              <w:t xml:space="preserve"> </w:t>
            </w:r>
            <w:r w:rsidRPr="006E773C">
              <w:rPr>
                <w:rStyle w:val="Hyperlink"/>
              </w:rPr>
              <w:t>and</w:t>
            </w:r>
            <w:r w:rsidRPr="006E773C">
              <w:rPr>
                <w:rStyle w:val="Hyperlink"/>
                <w:spacing w:val="-6"/>
              </w:rPr>
              <w:t xml:space="preserve"> </w:t>
            </w:r>
            <w:r w:rsidRPr="006E773C">
              <w:rPr>
                <w:rStyle w:val="Hyperlink"/>
              </w:rPr>
              <w:t>Practical</w:t>
            </w:r>
            <w:r w:rsidRPr="006E773C">
              <w:rPr>
                <w:rStyle w:val="Hyperlink"/>
                <w:spacing w:val="-4"/>
              </w:rPr>
              <w:t xml:space="preserve"> </w:t>
            </w:r>
            <w:r w:rsidRPr="006E773C">
              <w:rPr>
                <w:rStyle w:val="Hyperlink"/>
                <w:spacing w:val="-2"/>
              </w:rPr>
              <w:t>Completion</w:t>
            </w:r>
            <w:r>
              <w:rPr>
                <w:webHidden/>
              </w:rPr>
              <w:tab/>
            </w:r>
            <w:r>
              <w:rPr>
                <w:webHidden/>
              </w:rPr>
              <w:fldChar w:fldCharType="begin"/>
            </w:r>
            <w:r>
              <w:rPr>
                <w:webHidden/>
              </w:rPr>
              <w:instrText xml:space="preserve"> PAGEREF _Toc211515509 \h </w:instrText>
            </w:r>
            <w:r>
              <w:rPr>
                <w:webHidden/>
              </w:rPr>
            </w:r>
            <w:r>
              <w:rPr>
                <w:webHidden/>
              </w:rPr>
              <w:fldChar w:fldCharType="separate"/>
            </w:r>
            <w:r w:rsidR="009D5F60">
              <w:rPr>
                <w:webHidden/>
              </w:rPr>
              <w:t>38</w:t>
            </w:r>
            <w:r>
              <w:rPr>
                <w:webHidden/>
              </w:rPr>
              <w:fldChar w:fldCharType="end"/>
            </w:r>
          </w:hyperlink>
        </w:p>
        <w:p w14:paraId="470E17ED" w14:textId="32350200" w:rsidR="00667B71" w:rsidRDefault="00667B71">
          <w:pPr>
            <w:pStyle w:val="TOC5"/>
            <w:rPr>
              <w:rFonts w:eastAsiaTheme="minorEastAsia" w:cstheme="minorBidi"/>
              <w:b w:val="0"/>
              <w:bCs w:val="0"/>
              <w:color w:val="auto"/>
              <w:sz w:val="24"/>
              <w:szCs w:val="24"/>
              <w:lang w:eastAsia="en-AU"/>
            </w:rPr>
          </w:pPr>
          <w:hyperlink w:anchor="_Toc211515510" w:history="1">
            <w:r w:rsidRPr="006E773C">
              <w:rPr>
                <w:rStyle w:val="Hyperlink"/>
              </w:rPr>
              <w:t>25</w:t>
            </w:r>
            <w:r>
              <w:rPr>
                <w:rFonts w:eastAsiaTheme="minorEastAsia" w:cstheme="minorBidi"/>
                <w:b w:val="0"/>
                <w:bCs w:val="0"/>
                <w:color w:val="auto"/>
                <w:sz w:val="24"/>
                <w:szCs w:val="24"/>
                <w:lang w:eastAsia="en-AU"/>
              </w:rPr>
              <w:tab/>
            </w:r>
            <w:r w:rsidRPr="006E773C">
              <w:rPr>
                <w:rStyle w:val="Hyperlink"/>
              </w:rPr>
              <w:t>Minor</w:t>
            </w:r>
            <w:r w:rsidRPr="006E773C">
              <w:rPr>
                <w:rStyle w:val="Hyperlink"/>
                <w:spacing w:val="-10"/>
              </w:rPr>
              <w:t xml:space="preserve"> </w:t>
            </w:r>
            <w:r w:rsidRPr="006E773C">
              <w:rPr>
                <w:rStyle w:val="Hyperlink"/>
              </w:rPr>
              <w:t>Outstanding</w:t>
            </w:r>
            <w:r w:rsidRPr="006E773C">
              <w:rPr>
                <w:rStyle w:val="Hyperlink"/>
                <w:spacing w:val="-6"/>
              </w:rPr>
              <w:t xml:space="preserve"> </w:t>
            </w:r>
            <w:r w:rsidRPr="006E773C">
              <w:rPr>
                <w:rStyle w:val="Hyperlink"/>
                <w:spacing w:val="-4"/>
              </w:rPr>
              <w:t>Items</w:t>
            </w:r>
            <w:r>
              <w:rPr>
                <w:webHidden/>
              </w:rPr>
              <w:tab/>
            </w:r>
            <w:r>
              <w:rPr>
                <w:webHidden/>
              </w:rPr>
              <w:fldChar w:fldCharType="begin"/>
            </w:r>
            <w:r>
              <w:rPr>
                <w:webHidden/>
              </w:rPr>
              <w:instrText xml:space="preserve"> PAGEREF _Toc211515510 \h </w:instrText>
            </w:r>
            <w:r>
              <w:rPr>
                <w:webHidden/>
              </w:rPr>
            </w:r>
            <w:r>
              <w:rPr>
                <w:webHidden/>
              </w:rPr>
              <w:fldChar w:fldCharType="separate"/>
            </w:r>
            <w:r w:rsidR="009D5F60">
              <w:rPr>
                <w:webHidden/>
              </w:rPr>
              <w:t>40</w:t>
            </w:r>
            <w:r>
              <w:rPr>
                <w:webHidden/>
              </w:rPr>
              <w:fldChar w:fldCharType="end"/>
            </w:r>
          </w:hyperlink>
        </w:p>
        <w:p w14:paraId="02B8CC46" w14:textId="5EA8A482" w:rsidR="00667B71" w:rsidRDefault="00667B71">
          <w:pPr>
            <w:pStyle w:val="TOC5"/>
            <w:rPr>
              <w:rFonts w:eastAsiaTheme="minorEastAsia" w:cstheme="minorBidi"/>
              <w:b w:val="0"/>
              <w:bCs w:val="0"/>
              <w:color w:val="auto"/>
              <w:sz w:val="24"/>
              <w:szCs w:val="24"/>
              <w:lang w:eastAsia="en-AU"/>
            </w:rPr>
          </w:pPr>
          <w:hyperlink w:anchor="_Toc211515511" w:history="1">
            <w:r w:rsidRPr="006E773C">
              <w:rPr>
                <w:rStyle w:val="Hyperlink"/>
              </w:rPr>
              <w:t>26</w:t>
            </w:r>
            <w:r>
              <w:rPr>
                <w:rFonts w:eastAsiaTheme="minorEastAsia" w:cstheme="minorBidi"/>
                <w:b w:val="0"/>
                <w:bCs w:val="0"/>
                <w:color w:val="auto"/>
                <w:sz w:val="24"/>
                <w:szCs w:val="24"/>
                <w:lang w:eastAsia="en-AU"/>
              </w:rPr>
              <w:tab/>
            </w:r>
            <w:r w:rsidRPr="006E773C">
              <w:rPr>
                <w:rStyle w:val="Hyperlink"/>
              </w:rPr>
              <w:t>First</w:t>
            </w:r>
            <w:r w:rsidRPr="006E773C">
              <w:rPr>
                <w:rStyle w:val="Hyperlink"/>
                <w:spacing w:val="-4"/>
              </w:rPr>
              <w:t xml:space="preserve"> </w:t>
            </w:r>
            <w:r w:rsidRPr="006E773C">
              <w:rPr>
                <w:rStyle w:val="Hyperlink"/>
              </w:rPr>
              <w:t>Energisation</w:t>
            </w:r>
            <w:r w:rsidRPr="006E773C">
              <w:rPr>
                <w:rStyle w:val="Hyperlink"/>
                <w:spacing w:val="-4"/>
              </w:rPr>
              <w:t xml:space="preserve"> </w:t>
            </w:r>
            <w:r w:rsidRPr="006E773C">
              <w:rPr>
                <w:rStyle w:val="Hyperlink"/>
              </w:rPr>
              <w:t xml:space="preserve">of </w:t>
            </w:r>
            <w:r w:rsidRPr="006E773C">
              <w:rPr>
                <w:rStyle w:val="Hyperlink"/>
                <w:shd w:val="clear" w:color="auto" w:fill="FFFF00"/>
              </w:rPr>
              <w:t>[Wind/Solar]</w:t>
            </w:r>
            <w:r w:rsidRPr="006E773C">
              <w:rPr>
                <w:rStyle w:val="Hyperlink"/>
              </w:rPr>
              <w:t xml:space="preserve"> Farm</w:t>
            </w:r>
            <w:r>
              <w:rPr>
                <w:webHidden/>
              </w:rPr>
              <w:tab/>
            </w:r>
            <w:r>
              <w:rPr>
                <w:webHidden/>
              </w:rPr>
              <w:fldChar w:fldCharType="begin"/>
            </w:r>
            <w:r>
              <w:rPr>
                <w:webHidden/>
              </w:rPr>
              <w:instrText xml:space="preserve"> PAGEREF _Toc211515511 \h </w:instrText>
            </w:r>
            <w:r>
              <w:rPr>
                <w:webHidden/>
              </w:rPr>
            </w:r>
            <w:r>
              <w:rPr>
                <w:webHidden/>
              </w:rPr>
              <w:fldChar w:fldCharType="separate"/>
            </w:r>
            <w:r w:rsidR="009D5F60">
              <w:rPr>
                <w:webHidden/>
              </w:rPr>
              <w:t>40</w:t>
            </w:r>
            <w:r>
              <w:rPr>
                <w:webHidden/>
              </w:rPr>
              <w:fldChar w:fldCharType="end"/>
            </w:r>
          </w:hyperlink>
        </w:p>
        <w:p w14:paraId="06813F7F" w14:textId="71A9C5B1" w:rsidR="00667B71" w:rsidRDefault="00667B71">
          <w:pPr>
            <w:pStyle w:val="TOC5"/>
            <w:rPr>
              <w:rFonts w:eastAsiaTheme="minorEastAsia" w:cstheme="minorBidi"/>
              <w:b w:val="0"/>
              <w:bCs w:val="0"/>
              <w:color w:val="auto"/>
              <w:sz w:val="24"/>
              <w:szCs w:val="24"/>
              <w:lang w:eastAsia="en-AU"/>
            </w:rPr>
          </w:pPr>
          <w:hyperlink w:anchor="_Toc211515512" w:history="1">
            <w:r w:rsidRPr="006E773C">
              <w:rPr>
                <w:rStyle w:val="Hyperlink"/>
              </w:rPr>
              <w:t>27</w:t>
            </w:r>
            <w:r>
              <w:rPr>
                <w:rFonts w:eastAsiaTheme="minorEastAsia" w:cstheme="minorBidi"/>
                <w:b w:val="0"/>
                <w:bCs w:val="0"/>
                <w:color w:val="auto"/>
                <w:sz w:val="24"/>
                <w:szCs w:val="24"/>
                <w:lang w:eastAsia="en-AU"/>
              </w:rPr>
              <w:tab/>
            </w:r>
            <w:r w:rsidRPr="006E773C">
              <w:rPr>
                <w:rStyle w:val="Hyperlink"/>
              </w:rPr>
              <w:t>Records</w:t>
            </w:r>
            <w:r w:rsidRPr="006E773C">
              <w:rPr>
                <w:rStyle w:val="Hyperlink"/>
                <w:spacing w:val="-4"/>
              </w:rPr>
              <w:t xml:space="preserve"> </w:t>
            </w:r>
            <w:r w:rsidRPr="006E773C">
              <w:rPr>
                <w:rStyle w:val="Hyperlink"/>
              </w:rPr>
              <w:t>and</w:t>
            </w:r>
            <w:r w:rsidRPr="006E773C">
              <w:rPr>
                <w:rStyle w:val="Hyperlink"/>
                <w:spacing w:val="-4"/>
              </w:rPr>
              <w:t xml:space="preserve"> Audit</w:t>
            </w:r>
            <w:r>
              <w:rPr>
                <w:webHidden/>
              </w:rPr>
              <w:tab/>
            </w:r>
            <w:r>
              <w:rPr>
                <w:webHidden/>
              </w:rPr>
              <w:fldChar w:fldCharType="begin"/>
            </w:r>
            <w:r>
              <w:rPr>
                <w:webHidden/>
              </w:rPr>
              <w:instrText xml:space="preserve"> PAGEREF _Toc211515512 \h </w:instrText>
            </w:r>
            <w:r>
              <w:rPr>
                <w:webHidden/>
              </w:rPr>
            </w:r>
            <w:r>
              <w:rPr>
                <w:webHidden/>
              </w:rPr>
              <w:fldChar w:fldCharType="separate"/>
            </w:r>
            <w:r w:rsidR="009D5F60">
              <w:rPr>
                <w:webHidden/>
              </w:rPr>
              <w:t>41</w:t>
            </w:r>
            <w:r>
              <w:rPr>
                <w:webHidden/>
              </w:rPr>
              <w:fldChar w:fldCharType="end"/>
            </w:r>
          </w:hyperlink>
        </w:p>
        <w:p w14:paraId="276DA91B" w14:textId="62622C8B" w:rsidR="00667B71" w:rsidRDefault="00667B71">
          <w:pPr>
            <w:pStyle w:val="TOC5"/>
            <w:rPr>
              <w:rFonts w:eastAsiaTheme="minorEastAsia" w:cstheme="minorBidi"/>
              <w:b w:val="0"/>
              <w:bCs w:val="0"/>
              <w:color w:val="auto"/>
              <w:sz w:val="24"/>
              <w:szCs w:val="24"/>
              <w:lang w:eastAsia="en-AU"/>
            </w:rPr>
          </w:pPr>
          <w:hyperlink w:anchor="_Toc211515513" w:history="1">
            <w:r w:rsidRPr="006E773C">
              <w:rPr>
                <w:rStyle w:val="Hyperlink"/>
              </w:rPr>
              <w:t>28</w:t>
            </w:r>
            <w:r>
              <w:rPr>
                <w:rFonts w:eastAsiaTheme="minorEastAsia" w:cstheme="minorBidi"/>
                <w:b w:val="0"/>
                <w:bCs w:val="0"/>
                <w:color w:val="auto"/>
                <w:sz w:val="24"/>
                <w:szCs w:val="24"/>
                <w:lang w:eastAsia="en-AU"/>
              </w:rPr>
              <w:tab/>
            </w:r>
            <w:r w:rsidRPr="006E773C">
              <w:rPr>
                <w:rStyle w:val="Hyperlink"/>
              </w:rPr>
              <w:t>Co-operation</w:t>
            </w:r>
            <w:r w:rsidRPr="006E773C">
              <w:rPr>
                <w:rStyle w:val="Hyperlink"/>
                <w:spacing w:val="-8"/>
              </w:rPr>
              <w:t xml:space="preserve"> </w:t>
            </w:r>
            <w:r w:rsidRPr="006E773C">
              <w:rPr>
                <w:rStyle w:val="Hyperlink"/>
              </w:rPr>
              <w:t>during</w:t>
            </w:r>
            <w:r w:rsidRPr="006E773C">
              <w:rPr>
                <w:rStyle w:val="Hyperlink"/>
                <w:spacing w:val="-7"/>
              </w:rPr>
              <w:t xml:space="preserve"> </w:t>
            </w:r>
            <w:r w:rsidRPr="006E773C">
              <w:rPr>
                <w:rStyle w:val="Hyperlink"/>
                <w:spacing w:val="-2"/>
              </w:rPr>
              <w:t>Operation</w:t>
            </w:r>
            <w:r>
              <w:rPr>
                <w:webHidden/>
              </w:rPr>
              <w:tab/>
            </w:r>
            <w:r>
              <w:rPr>
                <w:webHidden/>
              </w:rPr>
              <w:fldChar w:fldCharType="begin"/>
            </w:r>
            <w:r>
              <w:rPr>
                <w:webHidden/>
              </w:rPr>
              <w:instrText xml:space="preserve"> PAGEREF _Toc211515513 \h </w:instrText>
            </w:r>
            <w:r>
              <w:rPr>
                <w:webHidden/>
              </w:rPr>
            </w:r>
            <w:r>
              <w:rPr>
                <w:webHidden/>
              </w:rPr>
              <w:fldChar w:fldCharType="separate"/>
            </w:r>
            <w:r w:rsidR="009D5F60">
              <w:rPr>
                <w:webHidden/>
              </w:rPr>
              <w:t>41</w:t>
            </w:r>
            <w:r>
              <w:rPr>
                <w:webHidden/>
              </w:rPr>
              <w:fldChar w:fldCharType="end"/>
            </w:r>
          </w:hyperlink>
        </w:p>
        <w:p w14:paraId="34FD4399" w14:textId="0885DFB2" w:rsidR="00667B71" w:rsidRDefault="00667B71">
          <w:pPr>
            <w:pStyle w:val="TOC5"/>
            <w:rPr>
              <w:rFonts w:eastAsiaTheme="minorEastAsia" w:cstheme="minorBidi"/>
              <w:b w:val="0"/>
              <w:bCs w:val="0"/>
              <w:color w:val="auto"/>
              <w:sz w:val="24"/>
              <w:szCs w:val="24"/>
              <w:lang w:eastAsia="en-AU"/>
            </w:rPr>
          </w:pPr>
          <w:hyperlink w:anchor="_Toc211515514" w:history="1">
            <w:r w:rsidRPr="006E773C">
              <w:rPr>
                <w:rStyle w:val="Hyperlink"/>
              </w:rPr>
              <w:t>29</w:t>
            </w:r>
            <w:r>
              <w:rPr>
                <w:rFonts w:eastAsiaTheme="minorEastAsia" w:cstheme="minorBidi"/>
                <w:b w:val="0"/>
                <w:bCs w:val="0"/>
                <w:color w:val="auto"/>
                <w:sz w:val="24"/>
                <w:szCs w:val="24"/>
                <w:lang w:eastAsia="en-AU"/>
              </w:rPr>
              <w:tab/>
            </w:r>
            <w:r w:rsidRPr="006E773C">
              <w:rPr>
                <w:rStyle w:val="Hyperlink"/>
              </w:rPr>
              <w:t>Loss</w:t>
            </w:r>
            <w:r w:rsidRPr="006E773C">
              <w:rPr>
                <w:rStyle w:val="Hyperlink"/>
                <w:spacing w:val="-2"/>
              </w:rPr>
              <w:t xml:space="preserve"> </w:t>
            </w:r>
            <w:r w:rsidRPr="006E773C">
              <w:rPr>
                <w:rStyle w:val="Hyperlink"/>
              </w:rPr>
              <w:t>or Damage</w:t>
            </w:r>
            <w:r w:rsidRPr="006E773C">
              <w:rPr>
                <w:rStyle w:val="Hyperlink"/>
                <w:spacing w:val="-2"/>
              </w:rPr>
              <w:t xml:space="preserve"> </w:t>
            </w:r>
            <w:r w:rsidRPr="006E773C">
              <w:rPr>
                <w:rStyle w:val="Hyperlink"/>
              </w:rPr>
              <w:t>and</w:t>
            </w:r>
            <w:r w:rsidRPr="006E773C">
              <w:rPr>
                <w:rStyle w:val="Hyperlink"/>
                <w:spacing w:val="-2"/>
              </w:rPr>
              <w:t xml:space="preserve"> Insurance</w:t>
            </w:r>
            <w:r>
              <w:rPr>
                <w:webHidden/>
              </w:rPr>
              <w:tab/>
            </w:r>
            <w:r>
              <w:rPr>
                <w:webHidden/>
              </w:rPr>
              <w:fldChar w:fldCharType="begin"/>
            </w:r>
            <w:r>
              <w:rPr>
                <w:webHidden/>
              </w:rPr>
              <w:instrText xml:space="preserve"> PAGEREF _Toc211515514 \h </w:instrText>
            </w:r>
            <w:r>
              <w:rPr>
                <w:webHidden/>
              </w:rPr>
            </w:r>
            <w:r>
              <w:rPr>
                <w:webHidden/>
              </w:rPr>
              <w:fldChar w:fldCharType="separate"/>
            </w:r>
            <w:r w:rsidR="009D5F60">
              <w:rPr>
                <w:webHidden/>
              </w:rPr>
              <w:t>45</w:t>
            </w:r>
            <w:r>
              <w:rPr>
                <w:webHidden/>
              </w:rPr>
              <w:fldChar w:fldCharType="end"/>
            </w:r>
          </w:hyperlink>
        </w:p>
        <w:p w14:paraId="73170428" w14:textId="391165BC" w:rsidR="00667B71" w:rsidRDefault="00667B71">
          <w:pPr>
            <w:pStyle w:val="TOC5"/>
            <w:rPr>
              <w:rFonts w:eastAsiaTheme="minorEastAsia" w:cstheme="minorBidi"/>
              <w:b w:val="0"/>
              <w:bCs w:val="0"/>
              <w:color w:val="auto"/>
              <w:sz w:val="24"/>
              <w:szCs w:val="24"/>
              <w:lang w:eastAsia="en-AU"/>
            </w:rPr>
          </w:pPr>
          <w:hyperlink w:anchor="_Toc211515515" w:history="1">
            <w:r w:rsidRPr="006E773C">
              <w:rPr>
                <w:rStyle w:val="Hyperlink"/>
              </w:rPr>
              <w:t>30</w:t>
            </w:r>
            <w:r>
              <w:rPr>
                <w:rFonts w:eastAsiaTheme="minorEastAsia" w:cstheme="minorBidi"/>
                <w:b w:val="0"/>
                <w:bCs w:val="0"/>
                <w:color w:val="auto"/>
                <w:sz w:val="24"/>
                <w:szCs w:val="24"/>
                <w:lang w:eastAsia="en-AU"/>
              </w:rPr>
              <w:tab/>
            </w:r>
            <w:r w:rsidRPr="006E773C">
              <w:rPr>
                <w:rStyle w:val="Hyperlink"/>
              </w:rPr>
              <w:t>Liability</w:t>
            </w:r>
            <w:r>
              <w:rPr>
                <w:webHidden/>
              </w:rPr>
              <w:tab/>
            </w:r>
            <w:r>
              <w:rPr>
                <w:webHidden/>
              </w:rPr>
              <w:fldChar w:fldCharType="begin"/>
            </w:r>
            <w:r>
              <w:rPr>
                <w:webHidden/>
              </w:rPr>
              <w:instrText xml:space="preserve"> PAGEREF _Toc211515515 \h </w:instrText>
            </w:r>
            <w:r>
              <w:rPr>
                <w:webHidden/>
              </w:rPr>
            </w:r>
            <w:r>
              <w:rPr>
                <w:webHidden/>
              </w:rPr>
              <w:fldChar w:fldCharType="separate"/>
            </w:r>
            <w:r w:rsidR="009D5F60">
              <w:rPr>
                <w:webHidden/>
              </w:rPr>
              <w:t>49</w:t>
            </w:r>
            <w:r>
              <w:rPr>
                <w:webHidden/>
              </w:rPr>
              <w:fldChar w:fldCharType="end"/>
            </w:r>
          </w:hyperlink>
        </w:p>
        <w:p w14:paraId="5507643C" w14:textId="0D39B7E1" w:rsidR="00667B71" w:rsidRDefault="00667B71">
          <w:pPr>
            <w:pStyle w:val="TOC5"/>
            <w:rPr>
              <w:rFonts w:eastAsiaTheme="minorEastAsia" w:cstheme="minorBidi"/>
              <w:b w:val="0"/>
              <w:bCs w:val="0"/>
              <w:color w:val="auto"/>
              <w:sz w:val="24"/>
              <w:szCs w:val="24"/>
              <w:lang w:eastAsia="en-AU"/>
            </w:rPr>
          </w:pPr>
          <w:hyperlink w:anchor="_Toc211515516" w:history="1">
            <w:r w:rsidRPr="006E773C">
              <w:rPr>
                <w:rStyle w:val="Hyperlink"/>
              </w:rPr>
              <w:t>31</w:t>
            </w:r>
            <w:r>
              <w:rPr>
                <w:rFonts w:eastAsiaTheme="minorEastAsia" w:cstheme="minorBidi"/>
                <w:b w:val="0"/>
                <w:bCs w:val="0"/>
                <w:color w:val="auto"/>
                <w:sz w:val="24"/>
                <w:szCs w:val="24"/>
                <w:lang w:eastAsia="en-AU"/>
              </w:rPr>
              <w:tab/>
            </w:r>
            <w:r w:rsidRPr="006E773C">
              <w:rPr>
                <w:rStyle w:val="Hyperlink"/>
              </w:rPr>
              <w:t>Consequential</w:t>
            </w:r>
            <w:r w:rsidRPr="006E773C">
              <w:rPr>
                <w:rStyle w:val="Hyperlink"/>
                <w:spacing w:val="-1"/>
              </w:rPr>
              <w:t xml:space="preserve"> </w:t>
            </w:r>
            <w:r w:rsidRPr="006E773C">
              <w:rPr>
                <w:rStyle w:val="Hyperlink"/>
                <w:spacing w:val="-4"/>
              </w:rPr>
              <w:t>Loss</w:t>
            </w:r>
            <w:r>
              <w:rPr>
                <w:webHidden/>
              </w:rPr>
              <w:tab/>
            </w:r>
            <w:r>
              <w:rPr>
                <w:webHidden/>
              </w:rPr>
              <w:fldChar w:fldCharType="begin"/>
            </w:r>
            <w:r>
              <w:rPr>
                <w:webHidden/>
              </w:rPr>
              <w:instrText xml:space="preserve"> PAGEREF _Toc211515516 \h </w:instrText>
            </w:r>
            <w:r>
              <w:rPr>
                <w:webHidden/>
              </w:rPr>
            </w:r>
            <w:r>
              <w:rPr>
                <w:webHidden/>
              </w:rPr>
              <w:fldChar w:fldCharType="separate"/>
            </w:r>
            <w:r w:rsidR="009D5F60">
              <w:rPr>
                <w:webHidden/>
              </w:rPr>
              <w:t>51</w:t>
            </w:r>
            <w:r>
              <w:rPr>
                <w:webHidden/>
              </w:rPr>
              <w:fldChar w:fldCharType="end"/>
            </w:r>
          </w:hyperlink>
        </w:p>
        <w:p w14:paraId="179D3109" w14:textId="65EF2145" w:rsidR="00667B71" w:rsidRDefault="00667B71">
          <w:pPr>
            <w:pStyle w:val="TOC5"/>
            <w:rPr>
              <w:rFonts w:eastAsiaTheme="minorEastAsia" w:cstheme="minorBidi"/>
              <w:b w:val="0"/>
              <w:bCs w:val="0"/>
              <w:color w:val="auto"/>
              <w:sz w:val="24"/>
              <w:szCs w:val="24"/>
              <w:lang w:eastAsia="en-AU"/>
            </w:rPr>
          </w:pPr>
          <w:hyperlink w:anchor="_Toc211515517" w:history="1">
            <w:r w:rsidRPr="006E773C">
              <w:rPr>
                <w:rStyle w:val="Hyperlink"/>
              </w:rPr>
              <w:t>32</w:t>
            </w:r>
            <w:r>
              <w:rPr>
                <w:rFonts w:eastAsiaTheme="minorEastAsia" w:cstheme="minorBidi"/>
                <w:b w:val="0"/>
                <w:bCs w:val="0"/>
                <w:color w:val="auto"/>
                <w:sz w:val="24"/>
                <w:szCs w:val="24"/>
                <w:lang w:eastAsia="en-AU"/>
              </w:rPr>
              <w:tab/>
            </w:r>
            <w:r w:rsidRPr="006E773C">
              <w:rPr>
                <w:rStyle w:val="Hyperlink"/>
              </w:rPr>
              <w:t>Direct</w:t>
            </w:r>
            <w:r w:rsidRPr="006E773C">
              <w:rPr>
                <w:rStyle w:val="Hyperlink"/>
                <w:spacing w:val="-5"/>
              </w:rPr>
              <w:t xml:space="preserve"> </w:t>
            </w:r>
            <w:r w:rsidRPr="006E773C">
              <w:rPr>
                <w:rStyle w:val="Hyperlink"/>
              </w:rPr>
              <w:t>Liability</w:t>
            </w:r>
            <w:r w:rsidRPr="006E773C">
              <w:rPr>
                <w:rStyle w:val="Hyperlink"/>
                <w:spacing w:val="-4"/>
              </w:rPr>
              <w:t xml:space="preserve"> </w:t>
            </w:r>
            <w:r w:rsidRPr="006E773C">
              <w:rPr>
                <w:rStyle w:val="Hyperlink"/>
              </w:rPr>
              <w:t>and</w:t>
            </w:r>
            <w:r w:rsidRPr="006E773C">
              <w:rPr>
                <w:rStyle w:val="Hyperlink"/>
                <w:spacing w:val="-4"/>
              </w:rPr>
              <w:t xml:space="preserve"> </w:t>
            </w:r>
            <w:r w:rsidRPr="006E773C">
              <w:rPr>
                <w:rStyle w:val="Hyperlink"/>
                <w:spacing w:val="-2"/>
              </w:rPr>
              <w:t>Indemnities</w:t>
            </w:r>
            <w:r>
              <w:rPr>
                <w:webHidden/>
              </w:rPr>
              <w:tab/>
            </w:r>
            <w:r>
              <w:rPr>
                <w:webHidden/>
              </w:rPr>
              <w:fldChar w:fldCharType="begin"/>
            </w:r>
            <w:r>
              <w:rPr>
                <w:webHidden/>
              </w:rPr>
              <w:instrText xml:space="preserve"> PAGEREF _Toc211515517 \h </w:instrText>
            </w:r>
            <w:r>
              <w:rPr>
                <w:webHidden/>
              </w:rPr>
            </w:r>
            <w:r>
              <w:rPr>
                <w:webHidden/>
              </w:rPr>
              <w:fldChar w:fldCharType="separate"/>
            </w:r>
            <w:r w:rsidR="009D5F60">
              <w:rPr>
                <w:webHidden/>
              </w:rPr>
              <w:t>52</w:t>
            </w:r>
            <w:r>
              <w:rPr>
                <w:webHidden/>
              </w:rPr>
              <w:fldChar w:fldCharType="end"/>
            </w:r>
          </w:hyperlink>
        </w:p>
        <w:p w14:paraId="046ED494" w14:textId="1C99ACBE" w:rsidR="00667B71" w:rsidRDefault="00667B71">
          <w:pPr>
            <w:pStyle w:val="TOC5"/>
            <w:rPr>
              <w:rFonts w:eastAsiaTheme="minorEastAsia" w:cstheme="minorBidi"/>
              <w:b w:val="0"/>
              <w:bCs w:val="0"/>
              <w:color w:val="auto"/>
              <w:sz w:val="24"/>
              <w:szCs w:val="24"/>
              <w:lang w:eastAsia="en-AU"/>
            </w:rPr>
          </w:pPr>
          <w:hyperlink w:anchor="_Toc211515518" w:history="1">
            <w:r w:rsidRPr="006E773C">
              <w:rPr>
                <w:rStyle w:val="Hyperlink"/>
              </w:rPr>
              <w:t>33</w:t>
            </w:r>
            <w:r>
              <w:rPr>
                <w:rFonts w:eastAsiaTheme="minorEastAsia" w:cstheme="minorBidi"/>
                <w:b w:val="0"/>
                <w:bCs w:val="0"/>
                <w:color w:val="auto"/>
                <w:sz w:val="24"/>
                <w:szCs w:val="24"/>
                <w:lang w:eastAsia="en-AU"/>
              </w:rPr>
              <w:tab/>
            </w:r>
            <w:r w:rsidRPr="006E773C">
              <w:rPr>
                <w:rStyle w:val="Hyperlink"/>
              </w:rPr>
              <w:t>Force</w:t>
            </w:r>
            <w:r w:rsidRPr="006E773C">
              <w:rPr>
                <w:rStyle w:val="Hyperlink"/>
                <w:spacing w:val="-4"/>
              </w:rPr>
              <w:t xml:space="preserve"> </w:t>
            </w:r>
            <w:r w:rsidRPr="006E773C">
              <w:rPr>
                <w:rStyle w:val="Hyperlink"/>
              </w:rPr>
              <w:t>Majeure</w:t>
            </w:r>
            <w:r>
              <w:rPr>
                <w:webHidden/>
              </w:rPr>
              <w:tab/>
            </w:r>
            <w:r>
              <w:rPr>
                <w:webHidden/>
              </w:rPr>
              <w:fldChar w:fldCharType="begin"/>
            </w:r>
            <w:r>
              <w:rPr>
                <w:webHidden/>
              </w:rPr>
              <w:instrText xml:space="preserve"> PAGEREF _Toc211515518 \h </w:instrText>
            </w:r>
            <w:r>
              <w:rPr>
                <w:webHidden/>
              </w:rPr>
            </w:r>
            <w:r>
              <w:rPr>
                <w:webHidden/>
              </w:rPr>
              <w:fldChar w:fldCharType="separate"/>
            </w:r>
            <w:r w:rsidR="009D5F60">
              <w:rPr>
                <w:webHidden/>
              </w:rPr>
              <w:t>53</w:t>
            </w:r>
            <w:r>
              <w:rPr>
                <w:webHidden/>
              </w:rPr>
              <w:fldChar w:fldCharType="end"/>
            </w:r>
          </w:hyperlink>
        </w:p>
        <w:p w14:paraId="2ADDEEFC" w14:textId="522FC8F2" w:rsidR="00667B71" w:rsidRDefault="00667B71">
          <w:pPr>
            <w:pStyle w:val="TOC5"/>
            <w:rPr>
              <w:rFonts w:eastAsiaTheme="minorEastAsia" w:cstheme="minorBidi"/>
              <w:b w:val="0"/>
              <w:bCs w:val="0"/>
              <w:color w:val="auto"/>
              <w:sz w:val="24"/>
              <w:szCs w:val="24"/>
              <w:lang w:eastAsia="en-AU"/>
            </w:rPr>
          </w:pPr>
          <w:hyperlink w:anchor="_Toc211515519" w:history="1">
            <w:r w:rsidRPr="006E773C">
              <w:rPr>
                <w:rStyle w:val="Hyperlink"/>
              </w:rPr>
              <w:t>34</w:t>
            </w:r>
            <w:r>
              <w:rPr>
                <w:rFonts w:eastAsiaTheme="minorEastAsia" w:cstheme="minorBidi"/>
                <w:b w:val="0"/>
                <w:bCs w:val="0"/>
                <w:color w:val="auto"/>
                <w:sz w:val="24"/>
                <w:szCs w:val="24"/>
                <w:lang w:eastAsia="en-AU"/>
              </w:rPr>
              <w:tab/>
            </w:r>
            <w:r w:rsidRPr="006E773C">
              <w:rPr>
                <w:rStyle w:val="Hyperlink"/>
              </w:rPr>
              <w:t>Confidentiality</w:t>
            </w:r>
            <w:r>
              <w:rPr>
                <w:webHidden/>
              </w:rPr>
              <w:tab/>
            </w:r>
            <w:r>
              <w:rPr>
                <w:webHidden/>
              </w:rPr>
              <w:fldChar w:fldCharType="begin"/>
            </w:r>
            <w:r>
              <w:rPr>
                <w:webHidden/>
              </w:rPr>
              <w:instrText xml:space="preserve"> PAGEREF _Toc211515519 \h </w:instrText>
            </w:r>
            <w:r>
              <w:rPr>
                <w:webHidden/>
              </w:rPr>
            </w:r>
            <w:r>
              <w:rPr>
                <w:webHidden/>
              </w:rPr>
              <w:fldChar w:fldCharType="separate"/>
            </w:r>
            <w:r w:rsidR="009D5F60">
              <w:rPr>
                <w:webHidden/>
              </w:rPr>
              <w:t>54</w:t>
            </w:r>
            <w:r>
              <w:rPr>
                <w:webHidden/>
              </w:rPr>
              <w:fldChar w:fldCharType="end"/>
            </w:r>
          </w:hyperlink>
        </w:p>
        <w:p w14:paraId="1F25FC63" w14:textId="501EA4E2" w:rsidR="00667B71" w:rsidRDefault="00667B71">
          <w:pPr>
            <w:pStyle w:val="TOC5"/>
            <w:rPr>
              <w:rFonts w:eastAsiaTheme="minorEastAsia" w:cstheme="minorBidi"/>
              <w:b w:val="0"/>
              <w:bCs w:val="0"/>
              <w:color w:val="auto"/>
              <w:sz w:val="24"/>
              <w:szCs w:val="24"/>
              <w:lang w:eastAsia="en-AU"/>
            </w:rPr>
          </w:pPr>
          <w:hyperlink w:anchor="_Toc211515520" w:history="1">
            <w:r w:rsidRPr="006E773C">
              <w:rPr>
                <w:rStyle w:val="Hyperlink"/>
              </w:rPr>
              <w:t>35</w:t>
            </w:r>
            <w:r>
              <w:rPr>
                <w:rFonts w:eastAsiaTheme="minorEastAsia" w:cstheme="minorBidi"/>
                <w:b w:val="0"/>
                <w:bCs w:val="0"/>
                <w:color w:val="auto"/>
                <w:sz w:val="24"/>
                <w:szCs w:val="24"/>
                <w:lang w:eastAsia="en-AU"/>
              </w:rPr>
              <w:tab/>
            </w:r>
            <w:r w:rsidRPr="006E773C">
              <w:rPr>
                <w:rStyle w:val="Hyperlink"/>
              </w:rPr>
              <w:t>Adjustments</w:t>
            </w:r>
            <w:r w:rsidRPr="006E773C">
              <w:rPr>
                <w:rStyle w:val="Hyperlink"/>
                <w:spacing w:val="-5"/>
              </w:rPr>
              <w:t xml:space="preserve"> </w:t>
            </w:r>
            <w:r w:rsidRPr="006E773C">
              <w:rPr>
                <w:rStyle w:val="Hyperlink"/>
              </w:rPr>
              <w:t>to</w:t>
            </w:r>
            <w:r w:rsidRPr="006E773C">
              <w:rPr>
                <w:rStyle w:val="Hyperlink"/>
                <w:spacing w:val="-5"/>
              </w:rPr>
              <w:t xml:space="preserve"> </w:t>
            </w:r>
            <w:r w:rsidRPr="006E773C">
              <w:rPr>
                <w:rStyle w:val="Hyperlink"/>
              </w:rPr>
              <w:t>Charges</w:t>
            </w:r>
            <w:r w:rsidRPr="006E773C">
              <w:rPr>
                <w:rStyle w:val="Hyperlink"/>
                <w:spacing w:val="-5"/>
              </w:rPr>
              <w:t xml:space="preserve"> </w:t>
            </w:r>
            <w:r w:rsidRPr="006E773C">
              <w:rPr>
                <w:rStyle w:val="Hyperlink"/>
              </w:rPr>
              <w:t>under</w:t>
            </w:r>
            <w:r w:rsidRPr="006E773C">
              <w:rPr>
                <w:rStyle w:val="Hyperlink"/>
                <w:spacing w:val="-5"/>
              </w:rPr>
              <w:t xml:space="preserve"> </w:t>
            </w:r>
            <w:r w:rsidRPr="006E773C">
              <w:rPr>
                <w:rStyle w:val="Hyperlink"/>
                <w:spacing w:val="-4"/>
              </w:rPr>
              <w:t>NSAs</w:t>
            </w:r>
            <w:r>
              <w:rPr>
                <w:webHidden/>
              </w:rPr>
              <w:tab/>
            </w:r>
            <w:r>
              <w:rPr>
                <w:webHidden/>
              </w:rPr>
              <w:fldChar w:fldCharType="begin"/>
            </w:r>
            <w:r>
              <w:rPr>
                <w:webHidden/>
              </w:rPr>
              <w:instrText xml:space="preserve"> PAGEREF _Toc211515520 \h </w:instrText>
            </w:r>
            <w:r>
              <w:rPr>
                <w:webHidden/>
              </w:rPr>
            </w:r>
            <w:r>
              <w:rPr>
                <w:webHidden/>
              </w:rPr>
              <w:fldChar w:fldCharType="separate"/>
            </w:r>
            <w:r w:rsidR="009D5F60">
              <w:rPr>
                <w:webHidden/>
              </w:rPr>
              <w:t>56</w:t>
            </w:r>
            <w:r>
              <w:rPr>
                <w:webHidden/>
              </w:rPr>
              <w:fldChar w:fldCharType="end"/>
            </w:r>
          </w:hyperlink>
        </w:p>
        <w:p w14:paraId="0F501658" w14:textId="4E846211" w:rsidR="00667B71" w:rsidRDefault="00667B71">
          <w:pPr>
            <w:pStyle w:val="TOC5"/>
            <w:rPr>
              <w:rFonts w:eastAsiaTheme="minorEastAsia" w:cstheme="minorBidi"/>
              <w:b w:val="0"/>
              <w:bCs w:val="0"/>
              <w:color w:val="auto"/>
              <w:sz w:val="24"/>
              <w:szCs w:val="24"/>
              <w:lang w:eastAsia="en-AU"/>
            </w:rPr>
          </w:pPr>
          <w:hyperlink w:anchor="_Toc211515521" w:history="1">
            <w:r w:rsidRPr="006E773C">
              <w:rPr>
                <w:rStyle w:val="Hyperlink"/>
              </w:rPr>
              <w:t>36</w:t>
            </w:r>
            <w:r>
              <w:rPr>
                <w:rFonts w:eastAsiaTheme="minorEastAsia" w:cstheme="minorBidi"/>
                <w:b w:val="0"/>
                <w:bCs w:val="0"/>
                <w:color w:val="auto"/>
                <w:sz w:val="24"/>
                <w:szCs w:val="24"/>
                <w:lang w:eastAsia="en-AU"/>
              </w:rPr>
              <w:tab/>
            </w:r>
            <w:r w:rsidRPr="006E773C">
              <w:rPr>
                <w:rStyle w:val="Hyperlink"/>
              </w:rPr>
              <w:t>Extension</w:t>
            </w:r>
            <w:r w:rsidRPr="006E773C">
              <w:rPr>
                <w:rStyle w:val="Hyperlink"/>
                <w:spacing w:val="-3"/>
              </w:rPr>
              <w:t xml:space="preserve"> </w:t>
            </w:r>
            <w:r w:rsidRPr="006E773C">
              <w:rPr>
                <w:rStyle w:val="Hyperlink"/>
              </w:rPr>
              <w:t>of</w:t>
            </w:r>
            <w:r w:rsidRPr="006E773C">
              <w:rPr>
                <w:rStyle w:val="Hyperlink"/>
                <w:spacing w:val="-4"/>
              </w:rPr>
              <w:t xml:space="preserve"> </w:t>
            </w:r>
            <w:r w:rsidRPr="006E773C">
              <w:rPr>
                <w:rStyle w:val="Hyperlink"/>
              </w:rPr>
              <w:t>Term</w:t>
            </w:r>
            <w:r w:rsidRPr="006E773C">
              <w:rPr>
                <w:rStyle w:val="Hyperlink"/>
                <w:spacing w:val="-3"/>
              </w:rPr>
              <w:t xml:space="preserve"> </w:t>
            </w:r>
            <w:r w:rsidRPr="006E773C">
              <w:rPr>
                <w:rStyle w:val="Hyperlink"/>
              </w:rPr>
              <w:t>of</w:t>
            </w:r>
            <w:r w:rsidRPr="006E773C">
              <w:rPr>
                <w:rStyle w:val="Hyperlink"/>
                <w:spacing w:val="-4"/>
              </w:rPr>
              <w:t xml:space="preserve"> NSAs</w:t>
            </w:r>
            <w:r>
              <w:rPr>
                <w:webHidden/>
              </w:rPr>
              <w:tab/>
            </w:r>
            <w:r>
              <w:rPr>
                <w:webHidden/>
              </w:rPr>
              <w:fldChar w:fldCharType="begin"/>
            </w:r>
            <w:r>
              <w:rPr>
                <w:webHidden/>
              </w:rPr>
              <w:instrText xml:space="preserve"> PAGEREF _Toc211515521 \h </w:instrText>
            </w:r>
            <w:r>
              <w:rPr>
                <w:webHidden/>
              </w:rPr>
            </w:r>
            <w:r>
              <w:rPr>
                <w:webHidden/>
              </w:rPr>
              <w:fldChar w:fldCharType="separate"/>
            </w:r>
            <w:r w:rsidR="009D5F60">
              <w:rPr>
                <w:webHidden/>
              </w:rPr>
              <w:t>57</w:t>
            </w:r>
            <w:r>
              <w:rPr>
                <w:webHidden/>
              </w:rPr>
              <w:fldChar w:fldCharType="end"/>
            </w:r>
          </w:hyperlink>
        </w:p>
        <w:p w14:paraId="0E75E02D" w14:textId="3873725E" w:rsidR="00667B71" w:rsidRDefault="00667B71">
          <w:pPr>
            <w:pStyle w:val="TOC5"/>
            <w:rPr>
              <w:rFonts w:eastAsiaTheme="minorEastAsia" w:cstheme="minorBidi"/>
              <w:b w:val="0"/>
              <w:bCs w:val="0"/>
              <w:color w:val="auto"/>
              <w:sz w:val="24"/>
              <w:szCs w:val="24"/>
              <w:lang w:eastAsia="en-AU"/>
            </w:rPr>
          </w:pPr>
          <w:hyperlink w:anchor="_Toc211515522" w:history="1">
            <w:r w:rsidRPr="006E773C">
              <w:rPr>
                <w:rStyle w:val="Hyperlink"/>
              </w:rPr>
              <w:t>37</w:t>
            </w:r>
            <w:r>
              <w:rPr>
                <w:rFonts w:eastAsiaTheme="minorEastAsia" w:cstheme="minorBidi"/>
                <w:b w:val="0"/>
                <w:bCs w:val="0"/>
                <w:color w:val="auto"/>
                <w:sz w:val="24"/>
                <w:szCs w:val="24"/>
                <w:lang w:eastAsia="en-AU"/>
              </w:rPr>
              <w:tab/>
            </w:r>
            <w:r w:rsidRPr="006E773C">
              <w:rPr>
                <w:rStyle w:val="Hyperlink"/>
              </w:rPr>
              <w:t>Breach</w:t>
            </w:r>
            <w:r w:rsidRPr="006E773C">
              <w:rPr>
                <w:rStyle w:val="Hyperlink"/>
                <w:spacing w:val="-3"/>
              </w:rPr>
              <w:t xml:space="preserve"> </w:t>
            </w:r>
            <w:r w:rsidRPr="006E773C">
              <w:rPr>
                <w:rStyle w:val="Hyperlink"/>
              </w:rPr>
              <w:t>and Termination</w:t>
            </w:r>
            <w:r>
              <w:rPr>
                <w:webHidden/>
              </w:rPr>
              <w:tab/>
            </w:r>
            <w:r>
              <w:rPr>
                <w:webHidden/>
              </w:rPr>
              <w:fldChar w:fldCharType="begin"/>
            </w:r>
            <w:r>
              <w:rPr>
                <w:webHidden/>
              </w:rPr>
              <w:instrText xml:space="preserve"> PAGEREF _Toc211515522 \h </w:instrText>
            </w:r>
            <w:r>
              <w:rPr>
                <w:webHidden/>
              </w:rPr>
            </w:r>
            <w:r>
              <w:rPr>
                <w:webHidden/>
              </w:rPr>
              <w:fldChar w:fldCharType="separate"/>
            </w:r>
            <w:r w:rsidR="009D5F60">
              <w:rPr>
                <w:webHidden/>
              </w:rPr>
              <w:t>58</w:t>
            </w:r>
            <w:r>
              <w:rPr>
                <w:webHidden/>
              </w:rPr>
              <w:fldChar w:fldCharType="end"/>
            </w:r>
          </w:hyperlink>
        </w:p>
        <w:p w14:paraId="5B25C648" w14:textId="0F49D054" w:rsidR="00667B71" w:rsidRDefault="00667B71">
          <w:pPr>
            <w:pStyle w:val="TOC5"/>
            <w:rPr>
              <w:rFonts w:eastAsiaTheme="minorEastAsia" w:cstheme="minorBidi"/>
              <w:b w:val="0"/>
              <w:bCs w:val="0"/>
              <w:color w:val="auto"/>
              <w:sz w:val="24"/>
              <w:szCs w:val="24"/>
              <w:lang w:eastAsia="en-AU"/>
            </w:rPr>
          </w:pPr>
          <w:hyperlink w:anchor="_Toc211515523" w:history="1">
            <w:r w:rsidRPr="006E773C">
              <w:rPr>
                <w:rStyle w:val="Hyperlink"/>
              </w:rPr>
              <w:t>38</w:t>
            </w:r>
            <w:r>
              <w:rPr>
                <w:rFonts w:eastAsiaTheme="minorEastAsia" w:cstheme="minorBidi"/>
                <w:b w:val="0"/>
                <w:bCs w:val="0"/>
                <w:color w:val="auto"/>
                <w:sz w:val="24"/>
                <w:szCs w:val="24"/>
                <w:lang w:eastAsia="en-AU"/>
              </w:rPr>
              <w:tab/>
            </w:r>
            <w:r w:rsidRPr="006E773C">
              <w:rPr>
                <w:rStyle w:val="Hyperlink"/>
              </w:rPr>
              <w:t>Termination</w:t>
            </w:r>
            <w:r w:rsidRPr="006E773C">
              <w:rPr>
                <w:rStyle w:val="Hyperlink"/>
                <w:spacing w:val="-5"/>
              </w:rPr>
              <w:t xml:space="preserve"> </w:t>
            </w:r>
            <w:r w:rsidRPr="006E773C">
              <w:rPr>
                <w:rStyle w:val="Hyperlink"/>
              </w:rPr>
              <w:t>and</w:t>
            </w:r>
            <w:r w:rsidRPr="006E773C">
              <w:rPr>
                <w:rStyle w:val="Hyperlink"/>
                <w:spacing w:val="-5"/>
              </w:rPr>
              <w:t xml:space="preserve"> </w:t>
            </w:r>
            <w:r w:rsidRPr="006E773C">
              <w:rPr>
                <w:rStyle w:val="Hyperlink"/>
              </w:rPr>
              <w:t>Expiry</w:t>
            </w:r>
            <w:r w:rsidRPr="006E773C">
              <w:rPr>
                <w:rStyle w:val="Hyperlink"/>
                <w:spacing w:val="-4"/>
              </w:rPr>
              <w:t xml:space="preserve"> </w:t>
            </w:r>
            <w:r w:rsidRPr="006E773C">
              <w:rPr>
                <w:rStyle w:val="Hyperlink"/>
                <w:spacing w:val="-2"/>
              </w:rPr>
              <w:t>Payments</w:t>
            </w:r>
            <w:r>
              <w:rPr>
                <w:webHidden/>
              </w:rPr>
              <w:tab/>
            </w:r>
            <w:r>
              <w:rPr>
                <w:webHidden/>
              </w:rPr>
              <w:fldChar w:fldCharType="begin"/>
            </w:r>
            <w:r>
              <w:rPr>
                <w:webHidden/>
              </w:rPr>
              <w:instrText xml:space="preserve"> PAGEREF _Toc211515523 \h </w:instrText>
            </w:r>
            <w:r>
              <w:rPr>
                <w:webHidden/>
              </w:rPr>
            </w:r>
            <w:r>
              <w:rPr>
                <w:webHidden/>
              </w:rPr>
              <w:fldChar w:fldCharType="separate"/>
            </w:r>
            <w:r w:rsidR="009D5F60">
              <w:rPr>
                <w:webHidden/>
              </w:rPr>
              <w:t>63</w:t>
            </w:r>
            <w:r>
              <w:rPr>
                <w:webHidden/>
              </w:rPr>
              <w:fldChar w:fldCharType="end"/>
            </w:r>
          </w:hyperlink>
        </w:p>
        <w:p w14:paraId="5334B13D" w14:textId="626F45F2" w:rsidR="00667B71" w:rsidRDefault="00667B71">
          <w:pPr>
            <w:pStyle w:val="TOC5"/>
            <w:rPr>
              <w:rFonts w:eastAsiaTheme="minorEastAsia" w:cstheme="minorBidi"/>
              <w:b w:val="0"/>
              <w:bCs w:val="0"/>
              <w:color w:val="auto"/>
              <w:sz w:val="24"/>
              <w:szCs w:val="24"/>
              <w:lang w:eastAsia="en-AU"/>
            </w:rPr>
          </w:pPr>
          <w:hyperlink w:anchor="_Toc211515524" w:history="1">
            <w:r w:rsidRPr="006E773C">
              <w:rPr>
                <w:rStyle w:val="Hyperlink"/>
              </w:rPr>
              <w:t>39</w:t>
            </w:r>
            <w:r>
              <w:rPr>
                <w:rFonts w:eastAsiaTheme="minorEastAsia" w:cstheme="minorBidi"/>
                <w:b w:val="0"/>
                <w:bCs w:val="0"/>
                <w:color w:val="auto"/>
                <w:sz w:val="24"/>
                <w:szCs w:val="24"/>
                <w:lang w:eastAsia="en-AU"/>
              </w:rPr>
              <w:tab/>
            </w:r>
            <w:r w:rsidRPr="006E773C">
              <w:rPr>
                <w:rStyle w:val="Hyperlink"/>
              </w:rPr>
              <w:t>Entering</w:t>
            </w:r>
            <w:r w:rsidRPr="006E773C">
              <w:rPr>
                <w:rStyle w:val="Hyperlink"/>
                <w:spacing w:val="-8"/>
              </w:rPr>
              <w:t xml:space="preserve"> </w:t>
            </w:r>
            <w:r w:rsidRPr="006E773C">
              <w:rPr>
                <w:rStyle w:val="Hyperlink"/>
              </w:rPr>
              <w:t>into</w:t>
            </w:r>
            <w:r w:rsidRPr="006E773C">
              <w:rPr>
                <w:rStyle w:val="Hyperlink"/>
                <w:spacing w:val="-5"/>
              </w:rPr>
              <w:t xml:space="preserve"> </w:t>
            </w:r>
            <w:r w:rsidRPr="006E773C">
              <w:rPr>
                <w:rStyle w:val="Hyperlink"/>
              </w:rPr>
              <w:t>new</w:t>
            </w:r>
            <w:r w:rsidRPr="006E773C">
              <w:rPr>
                <w:rStyle w:val="Hyperlink"/>
                <w:spacing w:val="-5"/>
              </w:rPr>
              <w:t xml:space="preserve"> </w:t>
            </w:r>
            <w:r w:rsidRPr="006E773C">
              <w:rPr>
                <w:rStyle w:val="Hyperlink"/>
              </w:rPr>
              <w:t>Agreements</w:t>
            </w:r>
            <w:r w:rsidRPr="006E773C">
              <w:rPr>
                <w:rStyle w:val="Hyperlink"/>
                <w:spacing w:val="-4"/>
              </w:rPr>
              <w:t xml:space="preserve"> </w:t>
            </w:r>
            <w:r w:rsidRPr="006E773C">
              <w:rPr>
                <w:rStyle w:val="Hyperlink"/>
              </w:rPr>
              <w:t>following</w:t>
            </w:r>
            <w:r w:rsidRPr="006E773C">
              <w:rPr>
                <w:rStyle w:val="Hyperlink"/>
                <w:spacing w:val="-1"/>
              </w:rPr>
              <w:t xml:space="preserve"> </w:t>
            </w:r>
            <w:r w:rsidRPr="006E773C">
              <w:rPr>
                <w:rStyle w:val="Hyperlink"/>
              </w:rPr>
              <w:t>Expiry</w:t>
            </w:r>
            <w:r w:rsidRPr="006E773C">
              <w:rPr>
                <w:rStyle w:val="Hyperlink"/>
                <w:spacing w:val="-4"/>
              </w:rPr>
              <w:t xml:space="preserve"> </w:t>
            </w:r>
            <w:r w:rsidRPr="006E773C">
              <w:rPr>
                <w:rStyle w:val="Hyperlink"/>
              </w:rPr>
              <w:t>or</w:t>
            </w:r>
            <w:r w:rsidRPr="006E773C">
              <w:rPr>
                <w:rStyle w:val="Hyperlink"/>
                <w:spacing w:val="-5"/>
              </w:rPr>
              <w:t xml:space="preserve"> </w:t>
            </w:r>
            <w:r w:rsidRPr="006E773C">
              <w:rPr>
                <w:rStyle w:val="Hyperlink"/>
                <w:spacing w:val="-2"/>
              </w:rPr>
              <w:t>Termination</w:t>
            </w:r>
            <w:r>
              <w:rPr>
                <w:webHidden/>
              </w:rPr>
              <w:tab/>
            </w:r>
            <w:r>
              <w:rPr>
                <w:webHidden/>
              </w:rPr>
              <w:fldChar w:fldCharType="begin"/>
            </w:r>
            <w:r>
              <w:rPr>
                <w:webHidden/>
              </w:rPr>
              <w:instrText xml:space="preserve"> PAGEREF _Toc211515524 \h </w:instrText>
            </w:r>
            <w:r>
              <w:rPr>
                <w:webHidden/>
              </w:rPr>
            </w:r>
            <w:r>
              <w:rPr>
                <w:webHidden/>
              </w:rPr>
              <w:fldChar w:fldCharType="separate"/>
            </w:r>
            <w:r w:rsidR="009D5F60">
              <w:rPr>
                <w:webHidden/>
              </w:rPr>
              <w:t>66</w:t>
            </w:r>
            <w:r>
              <w:rPr>
                <w:webHidden/>
              </w:rPr>
              <w:fldChar w:fldCharType="end"/>
            </w:r>
          </w:hyperlink>
        </w:p>
        <w:p w14:paraId="27805F62" w14:textId="3332960B" w:rsidR="00667B71" w:rsidRDefault="00667B71">
          <w:pPr>
            <w:pStyle w:val="TOC5"/>
            <w:rPr>
              <w:rFonts w:eastAsiaTheme="minorEastAsia" w:cstheme="minorBidi"/>
              <w:b w:val="0"/>
              <w:bCs w:val="0"/>
              <w:color w:val="auto"/>
              <w:sz w:val="24"/>
              <w:szCs w:val="24"/>
              <w:lang w:eastAsia="en-AU"/>
            </w:rPr>
          </w:pPr>
          <w:hyperlink w:anchor="_Toc211515525" w:history="1">
            <w:r w:rsidRPr="006E773C">
              <w:rPr>
                <w:rStyle w:val="Hyperlink"/>
              </w:rPr>
              <w:t>40</w:t>
            </w:r>
            <w:r>
              <w:rPr>
                <w:rFonts w:eastAsiaTheme="minorEastAsia" w:cstheme="minorBidi"/>
                <w:b w:val="0"/>
                <w:bCs w:val="0"/>
                <w:color w:val="auto"/>
                <w:sz w:val="24"/>
                <w:szCs w:val="24"/>
                <w:lang w:eastAsia="en-AU"/>
              </w:rPr>
              <w:tab/>
            </w:r>
            <w:r w:rsidRPr="006E773C">
              <w:rPr>
                <w:rStyle w:val="Hyperlink"/>
              </w:rPr>
              <w:t>Assignment</w:t>
            </w:r>
            <w:r w:rsidRPr="006E773C">
              <w:rPr>
                <w:rStyle w:val="Hyperlink"/>
                <w:spacing w:val="-5"/>
              </w:rPr>
              <w:t xml:space="preserve"> </w:t>
            </w:r>
            <w:r w:rsidRPr="006E773C">
              <w:rPr>
                <w:rStyle w:val="Hyperlink"/>
              </w:rPr>
              <w:t>and</w:t>
            </w:r>
            <w:r w:rsidRPr="006E773C">
              <w:rPr>
                <w:rStyle w:val="Hyperlink"/>
                <w:spacing w:val="-4"/>
              </w:rPr>
              <w:t xml:space="preserve"> </w:t>
            </w:r>
            <w:r w:rsidRPr="006E773C">
              <w:rPr>
                <w:rStyle w:val="Hyperlink"/>
              </w:rPr>
              <w:t>other</w:t>
            </w:r>
            <w:r w:rsidRPr="006E773C">
              <w:rPr>
                <w:rStyle w:val="Hyperlink"/>
                <w:spacing w:val="-4"/>
              </w:rPr>
              <w:t xml:space="preserve"> </w:t>
            </w:r>
            <w:r w:rsidRPr="006E773C">
              <w:rPr>
                <w:rStyle w:val="Hyperlink"/>
                <w:spacing w:val="-2"/>
              </w:rPr>
              <w:t>Dealings</w:t>
            </w:r>
            <w:r>
              <w:rPr>
                <w:webHidden/>
              </w:rPr>
              <w:tab/>
            </w:r>
            <w:r>
              <w:rPr>
                <w:webHidden/>
              </w:rPr>
              <w:fldChar w:fldCharType="begin"/>
            </w:r>
            <w:r>
              <w:rPr>
                <w:webHidden/>
              </w:rPr>
              <w:instrText xml:space="preserve"> PAGEREF _Toc211515525 \h </w:instrText>
            </w:r>
            <w:r>
              <w:rPr>
                <w:webHidden/>
              </w:rPr>
            </w:r>
            <w:r>
              <w:rPr>
                <w:webHidden/>
              </w:rPr>
              <w:fldChar w:fldCharType="separate"/>
            </w:r>
            <w:r w:rsidR="009D5F60">
              <w:rPr>
                <w:webHidden/>
              </w:rPr>
              <w:t>66</w:t>
            </w:r>
            <w:r>
              <w:rPr>
                <w:webHidden/>
              </w:rPr>
              <w:fldChar w:fldCharType="end"/>
            </w:r>
          </w:hyperlink>
        </w:p>
        <w:p w14:paraId="02D7ED80" w14:textId="079EFC02" w:rsidR="00667B71" w:rsidRDefault="00667B71">
          <w:pPr>
            <w:pStyle w:val="TOC5"/>
            <w:rPr>
              <w:rFonts w:eastAsiaTheme="minorEastAsia" w:cstheme="minorBidi"/>
              <w:b w:val="0"/>
              <w:bCs w:val="0"/>
              <w:color w:val="auto"/>
              <w:sz w:val="24"/>
              <w:szCs w:val="24"/>
              <w:lang w:eastAsia="en-AU"/>
            </w:rPr>
          </w:pPr>
          <w:hyperlink w:anchor="_Toc211515526" w:history="1">
            <w:r w:rsidRPr="006E773C">
              <w:rPr>
                <w:rStyle w:val="Hyperlink"/>
              </w:rPr>
              <w:t>41</w:t>
            </w:r>
            <w:r>
              <w:rPr>
                <w:rFonts w:eastAsiaTheme="minorEastAsia" w:cstheme="minorBidi"/>
                <w:b w:val="0"/>
                <w:bCs w:val="0"/>
                <w:color w:val="auto"/>
                <w:sz w:val="24"/>
                <w:szCs w:val="24"/>
                <w:lang w:eastAsia="en-AU"/>
              </w:rPr>
              <w:tab/>
            </w:r>
            <w:r w:rsidRPr="006E773C">
              <w:rPr>
                <w:rStyle w:val="Hyperlink"/>
              </w:rPr>
              <w:t>Dispute</w:t>
            </w:r>
            <w:r w:rsidRPr="006E773C">
              <w:rPr>
                <w:rStyle w:val="Hyperlink"/>
                <w:spacing w:val="-8"/>
              </w:rPr>
              <w:t xml:space="preserve"> </w:t>
            </w:r>
            <w:r w:rsidRPr="006E773C">
              <w:rPr>
                <w:rStyle w:val="Hyperlink"/>
              </w:rPr>
              <w:t>Resolution</w:t>
            </w:r>
            <w:r w:rsidRPr="006E773C">
              <w:rPr>
                <w:rStyle w:val="Hyperlink"/>
                <w:spacing w:val="-6"/>
              </w:rPr>
              <w:t xml:space="preserve"> </w:t>
            </w:r>
            <w:r w:rsidRPr="006E773C">
              <w:rPr>
                <w:rStyle w:val="Hyperlink"/>
                <w:spacing w:val="-2"/>
              </w:rPr>
              <w:t>Procedure</w:t>
            </w:r>
            <w:r>
              <w:rPr>
                <w:webHidden/>
              </w:rPr>
              <w:tab/>
            </w:r>
            <w:r>
              <w:rPr>
                <w:webHidden/>
              </w:rPr>
              <w:fldChar w:fldCharType="begin"/>
            </w:r>
            <w:r>
              <w:rPr>
                <w:webHidden/>
              </w:rPr>
              <w:instrText xml:space="preserve"> PAGEREF _Toc211515526 \h </w:instrText>
            </w:r>
            <w:r>
              <w:rPr>
                <w:webHidden/>
              </w:rPr>
            </w:r>
            <w:r>
              <w:rPr>
                <w:webHidden/>
              </w:rPr>
              <w:fldChar w:fldCharType="separate"/>
            </w:r>
            <w:r w:rsidR="009D5F60">
              <w:rPr>
                <w:webHidden/>
              </w:rPr>
              <w:t>68</w:t>
            </w:r>
            <w:r>
              <w:rPr>
                <w:webHidden/>
              </w:rPr>
              <w:fldChar w:fldCharType="end"/>
            </w:r>
          </w:hyperlink>
        </w:p>
        <w:p w14:paraId="30BEF223" w14:textId="3FAA162A" w:rsidR="00667B71" w:rsidRDefault="00667B71">
          <w:pPr>
            <w:pStyle w:val="TOC5"/>
            <w:rPr>
              <w:rFonts w:eastAsiaTheme="minorEastAsia" w:cstheme="minorBidi"/>
              <w:b w:val="0"/>
              <w:bCs w:val="0"/>
              <w:color w:val="auto"/>
              <w:sz w:val="24"/>
              <w:szCs w:val="24"/>
              <w:lang w:eastAsia="en-AU"/>
            </w:rPr>
          </w:pPr>
          <w:hyperlink w:anchor="_Toc211515527" w:history="1">
            <w:r w:rsidRPr="006E773C">
              <w:rPr>
                <w:rStyle w:val="Hyperlink"/>
              </w:rPr>
              <w:t>42</w:t>
            </w:r>
            <w:r>
              <w:rPr>
                <w:rFonts w:eastAsiaTheme="minorEastAsia" w:cstheme="minorBidi"/>
                <w:b w:val="0"/>
                <w:bCs w:val="0"/>
                <w:color w:val="auto"/>
                <w:sz w:val="24"/>
                <w:szCs w:val="24"/>
                <w:lang w:eastAsia="en-AU"/>
              </w:rPr>
              <w:tab/>
            </w:r>
            <w:r w:rsidRPr="006E773C">
              <w:rPr>
                <w:rStyle w:val="Hyperlink"/>
              </w:rPr>
              <w:t>Terms</w:t>
            </w:r>
            <w:r w:rsidRPr="006E773C">
              <w:rPr>
                <w:rStyle w:val="Hyperlink"/>
                <w:spacing w:val="-3"/>
              </w:rPr>
              <w:t xml:space="preserve"> </w:t>
            </w:r>
            <w:r w:rsidRPr="006E773C">
              <w:rPr>
                <w:rStyle w:val="Hyperlink"/>
              </w:rPr>
              <w:t>Implied</w:t>
            </w:r>
            <w:r w:rsidRPr="006E773C">
              <w:rPr>
                <w:rStyle w:val="Hyperlink"/>
                <w:spacing w:val="-3"/>
              </w:rPr>
              <w:t xml:space="preserve"> </w:t>
            </w:r>
            <w:r w:rsidRPr="006E773C">
              <w:rPr>
                <w:rStyle w:val="Hyperlink"/>
              </w:rPr>
              <w:t>by</w:t>
            </w:r>
            <w:r w:rsidRPr="006E773C">
              <w:rPr>
                <w:rStyle w:val="Hyperlink"/>
                <w:spacing w:val="-4"/>
              </w:rPr>
              <w:t xml:space="preserve"> </w:t>
            </w:r>
            <w:r w:rsidRPr="006E773C">
              <w:rPr>
                <w:rStyle w:val="Hyperlink"/>
                <w:spacing w:val="-2"/>
              </w:rPr>
              <w:t>Statute</w:t>
            </w:r>
            <w:r>
              <w:rPr>
                <w:webHidden/>
              </w:rPr>
              <w:tab/>
            </w:r>
            <w:r>
              <w:rPr>
                <w:webHidden/>
              </w:rPr>
              <w:fldChar w:fldCharType="begin"/>
            </w:r>
            <w:r>
              <w:rPr>
                <w:webHidden/>
              </w:rPr>
              <w:instrText xml:space="preserve"> PAGEREF _Toc211515527 \h </w:instrText>
            </w:r>
            <w:r>
              <w:rPr>
                <w:webHidden/>
              </w:rPr>
            </w:r>
            <w:r>
              <w:rPr>
                <w:webHidden/>
              </w:rPr>
              <w:fldChar w:fldCharType="separate"/>
            </w:r>
            <w:r w:rsidR="009D5F60">
              <w:rPr>
                <w:webHidden/>
              </w:rPr>
              <w:t>71</w:t>
            </w:r>
            <w:r>
              <w:rPr>
                <w:webHidden/>
              </w:rPr>
              <w:fldChar w:fldCharType="end"/>
            </w:r>
          </w:hyperlink>
        </w:p>
        <w:p w14:paraId="285BE9C2" w14:textId="3DEDEE8D" w:rsidR="00667B71" w:rsidRDefault="00667B71">
          <w:pPr>
            <w:pStyle w:val="TOC5"/>
            <w:rPr>
              <w:rFonts w:eastAsiaTheme="minorEastAsia" w:cstheme="minorBidi"/>
              <w:b w:val="0"/>
              <w:bCs w:val="0"/>
              <w:color w:val="auto"/>
              <w:sz w:val="24"/>
              <w:szCs w:val="24"/>
              <w:lang w:eastAsia="en-AU"/>
            </w:rPr>
          </w:pPr>
          <w:hyperlink w:anchor="_Toc211515528" w:history="1">
            <w:r w:rsidRPr="006E773C">
              <w:rPr>
                <w:rStyle w:val="Hyperlink"/>
              </w:rPr>
              <w:t>43</w:t>
            </w:r>
            <w:r>
              <w:rPr>
                <w:rFonts w:eastAsiaTheme="minorEastAsia" w:cstheme="minorBidi"/>
                <w:b w:val="0"/>
                <w:bCs w:val="0"/>
                <w:color w:val="auto"/>
                <w:sz w:val="24"/>
                <w:szCs w:val="24"/>
                <w:lang w:eastAsia="en-AU"/>
              </w:rPr>
              <w:tab/>
            </w:r>
            <w:r w:rsidRPr="006E773C">
              <w:rPr>
                <w:rStyle w:val="Hyperlink"/>
              </w:rPr>
              <w:t>Governing</w:t>
            </w:r>
            <w:r w:rsidRPr="006E773C">
              <w:rPr>
                <w:rStyle w:val="Hyperlink"/>
                <w:spacing w:val="-4"/>
              </w:rPr>
              <w:t xml:space="preserve"> </w:t>
            </w:r>
            <w:r w:rsidRPr="006E773C">
              <w:rPr>
                <w:rStyle w:val="Hyperlink"/>
              </w:rPr>
              <w:t>Law</w:t>
            </w:r>
            <w:r w:rsidRPr="006E773C">
              <w:rPr>
                <w:rStyle w:val="Hyperlink"/>
                <w:spacing w:val="-4"/>
              </w:rPr>
              <w:t xml:space="preserve"> </w:t>
            </w:r>
            <w:r w:rsidRPr="006E773C">
              <w:rPr>
                <w:rStyle w:val="Hyperlink"/>
              </w:rPr>
              <w:t>and</w:t>
            </w:r>
            <w:r w:rsidRPr="006E773C">
              <w:rPr>
                <w:rStyle w:val="Hyperlink"/>
                <w:spacing w:val="-4"/>
              </w:rPr>
              <w:t xml:space="preserve"> </w:t>
            </w:r>
            <w:r w:rsidRPr="006E773C">
              <w:rPr>
                <w:rStyle w:val="Hyperlink"/>
                <w:spacing w:val="-2"/>
              </w:rPr>
              <w:t>Jurisdiction</w:t>
            </w:r>
            <w:r>
              <w:rPr>
                <w:webHidden/>
              </w:rPr>
              <w:tab/>
            </w:r>
            <w:r>
              <w:rPr>
                <w:webHidden/>
              </w:rPr>
              <w:fldChar w:fldCharType="begin"/>
            </w:r>
            <w:r>
              <w:rPr>
                <w:webHidden/>
              </w:rPr>
              <w:instrText xml:space="preserve"> PAGEREF _Toc211515528 \h </w:instrText>
            </w:r>
            <w:r>
              <w:rPr>
                <w:webHidden/>
              </w:rPr>
            </w:r>
            <w:r>
              <w:rPr>
                <w:webHidden/>
              </w:rPr>
              <w:fldChar w:fldCharType="separate"/>
            </w:r>
            <w:r w:rsidR="009D5F60">
              <w:rPr>
                <w:webHidden/>
              </w:rPr>
              <w:t>72</w:t>
            </w:r>
            <w:r>
              <w:rPr>
                <w:webHidden/>
              </w:rPr>
              <w:fldChar w:fldCharType="end"/>
            </w:r>
          </w:hyperlink>
        </w:p>
        <w:p w14:paraId="69237511" w14:textId="5D713600" w:rsidR="00667B71" w:rsidRDefault="00667B71">
          <w:pPr>
            <w:pStyle w:val="TOC5"/>
            <w:rPr>
              <w:rFonts w:eastAsiaTheme="minorEastAsia" w:cstheme="minorBidi"/>
              <w:b w:val="0"/>
              <w:bCs w:val="0"/>
              <w:color w:val="auto"/>
              <w:sz w:val="24"/>
              <w:szCs w:val="24"/>
              <w:lang w:eastAsia="en-AU"/>
            </w:rPr>
          </w:pPr>
          <w:hyperlink w:anchor="_Toc211515529" w:history="1">
            <w:r w:rsidRPr="006E773C">
              <w:rPr>
                <w:rStyle w:val="Hyperlink"/>
              </w:rPr>
              <w:t>44</w:t>
            </w:r>
            <w:r>
              <w:rPr>
                <w:rFonts w:eastAsiaTheme="minorEastAsia" w:cstheme="minorBidi"/>
                <w:b w:val="0"/>
                <w:bCs w:val="0"/>
                <w:color w:val="auto"/>
                <w:sz w:val="24"/>
                <w:szCs w:val="24"/>
                <w:lang w:eastAsia="en-AU"/>
              </w:rPr>
              <w:tab/>
            </w:r>
            <w:r w:rsidRPr="006E773C">
              <w:rPr>
                <w:rStyle w:val="Hyperlink"/>
              </w:rPr>
              <w:t>Notices</w:t>
            </w:r>
            <w:r>
              <w:rPr>
                <w:webHidden/>
              </w:rPr>
              <w:tab/>
            </w:r>
            <w:r>
              <w:rPr>
                <w:webHidden/>
              </w:rPr>
              <w:fldChar w:fldCharType="begin"/>
            </w:r>
            <w:r>
              <w:rPr>
                <w:webHidden/>
              </w:rPr>
              <w:instrText xml:space="preserve"> PAGEREF _Toc211515529 \h </w:instrText>
            </w:r>
            <w:r>
              <w:rPr>
                <w:webHidden/>
              </w:rPr>
            </w:r>
            <w:r>
              <w:rPr>
                <w:webHidden/>
              </w:rPr>
              <w:fldChar w:fldCharType="separate"/>
            </w:r>
            <w:r w:rsidR="009D5F60">
              <w:rPr>
                <w:webHidden/>
              </w:rPr>
              <w:t>72</w:t>
            </w:r>
            <w:r>
              <w:rPr>
                <w:webHidden/>
              </w:rPr>
              <w:fldChar w:fldCharType="end"/>
            </w:r>
          </w:hyperlink>
        </w:p>
        <w:p w14:paraId="104EF2DB" w14:textId="1395C75E" w:rsidR="00667B71" w:rsidRDefault="00667B71">
          <w:pPr>
            <w:pStyle w:val="TOC5"/>
            <w:rPr>
              <w:rFonts w:eastAsiaTheme="minorEastAsia" w:cstheme="minorBidi"/>
              <w:b w:val="0"/>
              <w:bCs w:val="0"/>
              <w:color w:val="auto"/>
              <w:sz w:val="24"/>
              <w:szCs w:val="24"/>
              <w:lang w:eastAsia="en-AU"/>
            </w:rPr>
          </w:pPr>
          <w:hyperlink w:anchor="_Toc211515530" w:history="1">
            <w:r w:rsidRPr="006E773C">
              <w:rPr>
                <w:rStyle w:val="Hyperlink"/>
              </w:rPr>
              <w:t>45</w:t>
            </w:r>
            <w:r>
              <w:rPr>
                <w:rFonts w:eastAsiaTheme="minorEastAsia" w:cstheme="minorBidi"/>
                <w:b w:val="0"/>
                <w:bCs w:val="0"/>
                <w:color w:val="auto"/>
                <w:sz w:val="24"/>
                <w:szCs w:val="24"/>
                <w:lang w:eastAsia="en-AU"/>
              </w:rPr>
              <w:tab/>
            </w:r>
            <w:r w:rsidRPr="006E773C">
              <w:rPr>
                <w:rStyle w:val="Hyperlink"/>
              </w:rPr>
              <w:t>Representations</w:t>
            </w:r>
            <w:r w:rsidRPr="006E773C">
              <w:rPr>
                <w:rStyle w:val="Hyperlink"/>
                <w:spacing w:val="-7"/>
              </w:rPr>
              <w:t xml:space="preserve"> </w:t>
            </w:r>
            <w:r w:rsidRPr="006E773C">
              <w:rPr>
                <w:rStyle w:val="Hyperlink"/>
              </w:rPr>
              <w:t>and</w:t>
            </w:r>
            <w:r w:rsidRPr="006E773C">
              <w:rPr>
                <w:rStyle w:val="Hyperlink"/>
                <w:spacing w:val="-7"/>
              </w:rPr>
              <w:t xml:space="preserve"> </w:t>
            </w:r>
            <w:r w:rsidRPr="006E773C">
              <w:rPr>
                <w:rStyle w:val="Hyperlink"/>
                <w:spacing w:val="-2"/>
              </w:rPr>
              <w:t>Warranties</w:t>
            </w:r>
            <w:r>
              <w:rPr>
                <w:webHidden/>
              </w:rPr>
              <w:tab/>
            </w:r>
            <w:r>
              <w:rPr>
                <w:webHidden/>
              </w:rPr>
              <w:fldChar w:fldCharType="begin"/>
            </w:r>
            <w:r>
              <w:rPr>
                <w:webHidden/>
              </w:rPr>
              <w:instrText xml:space="preserve"> PAGEREF _Toc211515530 \h </w:instrText>
            </w:r>
            <w:r>
              <w:rPr>
                <w:webHidden/>
              </w:rPr>
            </w:r>
            <w:r>
              <w:rPr>
                <w:webHidden/>
              </w:rPr>
              <w:fldChar w:fldCharType="separate"/>
            </w:r>
            <w:r w:rsidR="009D5F60">
              <w:rPr>
                <w:webHidden/>
              </w:rPr>
              <w:t>73</w:t>
            </w:r>
            <w:r>
              <w:rPr>
                <w:webHidden/>
              </w:rPr>
              <w:fldChar w:fldCharType="end"/>
            </w:r>
          </w:hyperlink>
        </w:p>
        <w:p w14:paraId="3FC781B1" w14:textId="5C0346BE" w:rsidR="00667B71" w:rsidRDefault="00667B71">
          <w:pPr>
            <w:pStyle w:val="TOC5"/>
            <w:rPr>
              <w:rFonts w:eastAsiaTheme="minorEastAsia" w:cstheme="minorBidi"/>
              <w:b w:val="0"/>
              <w:bCs w:val="0"/>
              <w:color w:val="auto"/>
              <w:sz w:val="24"/>
              <w:szCs w:val="24"/>
              <w:lang w:eastAsia="en-AU"/>
            </w:rPr>
          </w:pPr>
          <w:hyperlink w:anchor="_Toc211515531" w:history="1">
            <w:r w:rsidRPr="006E773C">
              <w:rPr>
                <w:rStyle w:val="Hyperlink"/>
              </w:rPr>
              <w:t>46</w:t>
            </w:r>
            <w:r>
              <w:rPr>
                <w:rFonts w:eastAsiaTheme="minorEastAsia" w:cstheme="minorBidi"/>
                <w:b w:val="0"/>
                <w:bCs w:val="0"/>
                <w:color w:val="auto"/>
                <w:sz w:val="24"/>
                <w:szCs w:val="24"/>
                <w:lang w:eastAsia="en-AU"/>
              </w:rPr>
              <w:tab/>
            </w:r>
            <w:r w:rsidRPr="006E773C">
              <w:rPr>
                <w:rStyle w:val="Hyperlink"/>
              </w:rPr>
              <w:t>General</w:t>
            </w:r>
            <w:r>
              <w:rPr>
                <w:webHidden/>
              </w:rPr>
              <w:tab/>
            </w:r>
            <w:r>
              <w:rPr>
                <w:webHidden/>
              </w:rPr>
              <w:fldChar w:fldCharType="begin"/>
            </w:r>
            <w:r>
              <w:rPr>
                <w:webHidden/>
              </w:rPr>
              <w:instrText xml:space="preserve"> PAGEREF _Toc211515531 \h </w:instrText>
            </w:r>
            <w:r>
              <w:rPr>
                <w:webHidden/>
              </w:rPr>
            </w:r>
            <w:r>
              <w:rPr>
                <w:webHidden/>
              </w:rPr>
              <w:fldChar w:fldCharType="separate"/>
            </w:r>
            <w:r w:rsidR="009D5F60">
              <w:rPr>
                <w:webHidden/>
              </w:rPr>
              <w:t>74</w:t>
            </w:r>
            <w:r>
              <w:rPr>
                <w:webHidden/>
              </w:rPr>
              <w:fldChar w:fldCharType="end"/>
            </w:r>
          </w:hyperlink>
        </w:p>
        <w:p w14:paraId="63C73DBD" w14:textId="014E90EC" w:rsidR="00667B71" w:rsidRDefault="00667B71">
          <w:pPr>
            <w:pStyle w:val="TOC8"/>
            <w:rPr>
              <w:rFonts w:eastAsiaTheme="minorEastAsia"/>
              <w:b w:val="0"/>
              <w:color w:val="auto"/>
              <w:sz w:val="24"/>
              <w:szCs w:val="24"/>
              <w:lang w:eastAsia="en-AU"/>
            </w:rPr>
          </w:pPr>
          <w:hyperlink w:anchor="_Toc211515532" w:history="1">
            <w:r w:rsidRPr="006E773C">
              <w:rPr>
                <w:rStyle w:val="Hyperlink"/>
              </w:rPr>
              <w:t>Schedule 1</w:t>
            </w:r>
            <w:r w:rsidRPr="006E773C">
              <w:rPr>
                <w:rStyle w:val="Hyperlink"/>
                <w:rFonts w:ascii="Aptos" w:hAnsi="Aptos"/>
              </w:rPr>
              <w:t xml:space="preserve"> –</w:t>
            </w:r>
            <w:r w:rsidRPr="006E773C">
              <w:rPr>
                <w:rStyle w:val="Hyperlink"/>
              </w:rPr>
              <w:t xml:space="preserve"> Site Plan</w:t>
            </w:r>
            <w:r>
              <w:rPr>
                <w:webHidden/>
              </w:rPr>
              <w:tab/>
            </w:r>
            <w:r>
              <w:rPr>
                <w:webHidden/>
              </w:rPr>
              <w:fldChar w:fldCharType="begin"/>
            </w:r>
            <w:r>
              <w:rPr>
                <w:webHidden/>
              </w:rPr>
              <w:instrText xml:space="preserve"> PAGEREF _Toc211515532 \h </w:instrText>
            </w:r>
            <w:r>
              <w:rPr>
                <w:webHidden/>
              </w:rPr>
            </w:r>
            <w:r>
              <w:rPr>
                <w:webHidden/>
              </w:rPr>
              <w:fldChar w:fldCharType="separate"/>
            </w:r>
            <w:r w:rsidR="009D5F60">
              <w:rPr>
                <w:webHidden/>
              </w:rPr>
              <w:t>78</w:t>
            </w:r>
            <w:r>
              <w:rPr>
                <w:webHidden/>
              </w:rPr>
              <w:fldChar w:fldCharType="end"/>
            </w:r>
          </w:hyperlink>
        </w:p>
        <w:p w14:paraId="6D985EB7" w14:textId="1640D896" w:rsidR="00667B71" w:rsidRDefault="00667B71">
          <w:pPr>
            <w:pStyle w:val="TOC8"/>
            <w:rPr>
              <w:rFonts w:eastAsiaTheme="minorEastAsia"/>
              <w:b w:val="0"/>
              <w:color w:val="auto"/>
              <w:sz w:val="24"/>
              <w:szCs w:val="24"/>
              <w:lang w:eastAsia="en-AU"/>
            </w:rPr>
          </w:pPr>
          <w:hyperlink w:anchor="_Toc211515533" w:history="1">
            <w:r w:rsidRPr="006E773C">
              <w:rPr>
                <w:rStyle w:val="Hyperlink"/>
              </w:rPr>
              <w:t>Schedule 2</w:t>
            </w:r>
            <w:r w:rsidRPr="006E773C">
              <w:rPr>
                <w:rStyle w:val="Hyperlink"/>
                <w:rFonts w:ascii="Aptos" w:hAnsi="Aptos"/>
              </w:rPr>
              <w:t xml:space="preserve"> –</w:t>
            </w:r>
            <w:r w:rsidRPr="006E773C">
              <w:rPr>
                <w:rStyle w:val="Hyperlink"/>
              </w:rPr>
              <w:t xml:space="preserve"> Approvals</w:t>
            </w:r>
            <w:r>
              <w:rPr>
                <w:webHidden/>
              </w:rPr>
              <w:tab/>
            </w:r>
            <w:r>
              <w:rPr>
                <w:webHidden/>
              </w:rPr>
              <w:fldChar w:fldCharType="begin"/>
            </w:r>
            <w:r>
              <w:rPr>
                <w:webHidden/>
              </w:rPr>
              <w:instrText xml:space="preserve"> PAGEREF _Toc211515533 \h </w:instrText>
            </w:r>
            <w:r>
              <w:rPr>
                <w:webHidden/>
              </w:rPr>
            </w:r>
            <w:r>
              <w:rPr>
                <w:webHidden/>
              </w:rPr>
              <w:fldChar w:fldCharType="separate"/>
            </w:r>
            <w:r w:rsidR="009D5F60">
              <w:rPr>
                <w:webHidden/>
              </w:rPr>
              <w:t>79</w:t>
            </w:r>
            <w:r>
              <w:rPr>
                <w:webHidden/>
              </w:rPr>
              <w:fldChar w:fldCharType="end"/>
            </w:r>
          </w:hyperlink>
        </w:p>
        <w:p w14:paraId="09767145" w14:textId="2F76535D" w:rsidR="00667B71" w:rsidRDefault="00667B71">
          <w:pPr>
            <w:pStyle w:val="TOC8"/>
            <w:rPr>
              <w:rFonts w:eastAsiaTheme="minorEastAsia"/>
              <w:b w:val="0"/>
              <w:color w:val="auto"/>
              <w:sz w:val="24"/>
              <w:szCs w:val="24"/>
              <w:lang w:eastAsia="en-AU"/>
            </w:rPr>
          </w:pPr>
          <w:hyperlink w:anchor="_Toc211515534" w:history="1">
            <w:r w:rsidRPr="006E773C">
              <w:rPr>
                <w:rStyle w:val="Hyperlink"/>
              </w:rPr>
              <w:t>Schedule 3</w:t>
            </w:r>
            <w:r w:rsidRPr="006E773C">
              <w:rPr>
                <w:rStyle w:val="Hyperlink"/>
                <w:rFonts w:ascii="Aptos" w:hAnsi="Aptos"/>
              </w:rPr>
              <w:t xml:space="preserve"> –</w:t>
            </w:r>
            <w:r w:rsidRPr="006E773C">
              <w:rPr>
                <w:rStyle w:val="Hyperlink"/>
              </w:rPr>
              <w:t xml:space="preserve"> Single Line Diagram</w:t>
            </w:r>
            <w:r>
              <w:rPr>
                <w:webHidden/>
              </w:rPr>
              <w:tab/>
            </w:r>
            <w:r>
              <w:rPr>
                <w:webHidden/>
              </w:rPr>
              <w:fldChar w:fldCharType="begin"/>
            </w:r>
            <w:r>
              <w:rPr>
                <w:webHidden/>
              </w:rPr>
              <w:instrText xml:space="preserve"> PAGEREF _Toc211515534 \h </w:instrText>
            </w:r>
            <w:r>
              <w:rPr>
                <w:webHidden/>
              </w:rPr>
            </w:r>
            <w:r>
              <w:rPr>
                <w:webHidden/>
              </w:rPr>
              <w:fldChar w:fldCharType="separate"/>
            </w:r>
            <w:r w:rsidR="009D5F60">
              <w:rPr>
                <w:webHidden/>
              </w:rPr>
              <w:t>80</w:t>
            </w:r>
            <w:r>
              <w:rPr>
                <w:webHidden/>
              </w:rPr>
              <w:fldChar w:fldCharType="end"/>
            </w:r>
          </w:hyperlink>
        </w:p>
        <w:p w14:paraId="1FE40F01" w14:textId="76D33F1A" w:rsidR="00667B71" w:rsidRDefault="00667B71">
          <w:pPr>
            <w:pStyle w:val="TOC8"/>
            <w:rPr>
              <w:rFonts w:eastAsiaTheme="minorEastAsia"/>
              <w:b w:val="0"/>
              <w:color w:val="auto"/>
              <w:sz w:val="24"/>
              <w:szCs w:val="24"/>
              <w:lang w:eastAsia="en-AU"/>
            </w:rPr>
          </w:pPr>
          <w:hyperlink w:anchor="_Toc211515535" w:history="1">
            <w:r w:rsidRPr="006E773C">
              <w:rPr>
                <w:rStyle w:val="Hyperlink"/>
              </w:rPr>
              <w:t>Schedule 4</w:t>
            </w:r>
            <w:r w:rsidRPr="006E773C">
              <w:rPr>
                <w:rStyle w:val="Hyperlink"/>
                <w:rFonts w:ascii="Aptos" w:hAnsi="Aptos"/>
              </w:rPr>
              <w:t xml:space="preserve"> –</w:t>
            </w:r>
            <w:r w:rsidRPr="006E773C">
              <w:rPr>
                <w:rStyle w:val="Hyperlink"/>
              </w:rPr>
              <w:t xml:space="preserve"> Delivery</w:t>
            </w:r>
            <w:r w:rsidRPr="006E773C">
              <w:rPr>
                <w:rStyle w:val="Hyperlink"/>
                <w:spacing w:val="-4"/>
              </w:rPr>
              <w:t xml:space="preserve"> </w:t>
            </w:r>
            <w:r w:rsidRPr="006E773C">
              <w:rPr>
                <w:rStyle w:val="Hyperlink"/>
                <w:spacing w:val="-2"/>
              </w:rPr>
              <w:t>Program</w:t>
            </w:r>
            <w:r>
              <w:rPr>
                <w:webHidden/>
              </w:rPr>
              <w:tab/>
            </w:r>
            <w:r>
              <w:rPr>
                <w:webHidden/>
              </w:rPr>
              <w:fldChar w:fldCharType="begin"/>
            </w:r>
            <w:r>
              <w:rPr>
                <w:webHidden/>
              </w:rPr>
              <w:instrText xml:space="preserve"> PAGEREF _Toc211515535 \h </w:instrText>
            </w:r>
            <w:r>
              <w:rPr>
                <w:webHidden/>
              </w:rPr>
            </w:r>
            <w:r>
              <w:rPr>
                <w:webHidden/>
              </w:rPr>
              <w:fldChar w:fldCharType="separate"/>
            </w:r>
            <w:r w:rsidR="009D5F60">
              <w:rPr>
                <w:webHidden/>
              </w:rPr>
              <w:t>81</w:t>
            </w:r>
            <w:r>
              <w:rPr>
                <w:webHidden/>
              </w:rPr>
              <w:fldChar w:fldCharType="end"/>
            </w:r>
          </w:hyperlink>
        </w:p>
        <w:p w14:paraId="0B204FEA" w14:textId="30B5675F" w:rsidR="00667B71" w:rsidRDefault="00667B71">
          <w:pPr>
            <w:pStyle w:val="TOC8"/>
            <w:rPr>
              <w:rFonts w:eastAsiaTheme="minorEastAsia"/>
              <w:b w:val="0"/>
              <w:color w:val="auto"/>
              <w:sz w:val="24"/>
              <w:szCs w:val="24"/>
              <w:lang w:eastAsia="en-AU"/>
            </w:rPr>
          </w:pPr>
          <w:hyperlink w:anchor="_Toc211515536" w:history="1">
            <w:r w:rsidRPr="006E773C">
              <w:rPr>
                <w:rStyle w:val="Hyperlink"/>
              </w:rPr>
              <w:t>Schedule 5</w:t>
            </w:r>
            <w:r w:rsidRPr="006E773C">
              <w:rPr>
                <w:rStyle w:val="Hyperlink"/>
                <w:rFonts w:ascii="Aptos" w:hAnsi="Aptos"/>
              </w:rPr>
              <w:t xml:space="preserve"> –</w:t>
            </w:r>
            <w:r w:rsidRPr="006E773C">
              <w:rPr>
                <w:rStyle w:val="Hyperlink"/>
              </w:rPr>
              <w:t xml:space="preserve"> Equipment subject to Factory Acceptance Tests</w:t>
            </w:r>
            <w:r>
              <w:rPr>
                <w:webHidden/>
              </w:rPr>
              <w:tab/>
            </w:r>
            <w:r>
              <w:rPr>
                <w:webHidden/>
              </w:rPr>
              <w:fldChar w:fldCharType="begin"/>
            </w:r>
            <w:r>
              <w:rPr>
                <w:webHidden/>
              </w:rPr>
              <w:instrText xml:space="preserve"> PAGEREF _Toc211515536 \h </w:instrText>
            </w:r>
            <w:r>
              <w:rPr>
                <w:webHidden/>
              </w:rPr>
            </w:r>
            <w:r>
              <w:rPr>
                <w:webHidden/>
              </w:rPr>
              <w:fldChar w:fldCharType="separate"/>
            </w:r>
            <w:r w:rsidR="009D5F60">
              <w:rPr>
                <w:webHidden/>
              </w:rPr>
              <w:t>82</w:t>
            </w:r>
            <w:r>
              <w:rPr>
                <w:webHidden/>
              </w:rPr>
              <w:fldChar w:fldCharType="end"/>
            </w:r>
          </w:hyperlink>
        </w:p>
        <w:p w14:paraId="71A68079" w14:textId="7BEADFAB" w:rsidR="00667B71" w:rsidRDefault="00667B71">
          <w:pPr>
            <w:pStyle w:val="TOC8"/>
            <w:rPr>
              <w:rFonts w:eastAsiaTheme="minorEastAsia"/>
              <w:b w:val="0"/>
              <w:color w:val="auto"/>
              <w:sz w:val="24"/>
              <w:szCs w:val="24"/>
              <w:lang w:eastAsia="en-AU"/>
            </w:rPr>
          </w:pPr>
          <w:hyperlink w:anchor="_Toc211515537" w:history="1">
            <w:r w:rsidRPr="006E773C">
              <w:rPr>
                <w:rStyle w:val="Hyperlink"/>
              </w:rPr>
              <w:t>Schedule 6</w:t>
            </w:r>
            <w:r w:rsidRPr="006E773C">
              <w:rPr>
                <w:rStyle w:val="Hyperlink"/>
                <w:rFonts w:ascii="Aptos" w:hAnsi="Aptos"/>
              </w:rPr>
              <w:t xml:space="preserve"> –</w:t>
            </w:r>
            <w:r w:rsidRPr="006E773C">
              <w:rPr>
                <w:rStyle w:val="Hyperlink"/>
              </w:rPr>
              <w:t xml:space="preserve"> First Energisation</w:t>
            </w:r>
            <w:r w:rsidRPr="006E773C">
              <w:rPr>
                <w:rStyle w:val="Hyperlink"/>
                <w:spacing w:val="-1"/>
              </w:rPr>
              <w:t xml:space="preserve"> </w:t>
            </w:r>
            <w:r w:rsidRPr="006E773C">
              <w:rPr>
                <w:rStyle w:val="Hyperlink"/>
                <w:spacing w:val="-2"/>
              </w:rPr>
              <w:t>Criteria</w:t>
            </w:r>
            <w:r>
              <w:rPr>
                <w:webHidden/>
              </w:rPr>
              <w:tab/>
            </w:r>
            <w:r>
              <w:rPr>
                <w:webHidden/>
              </w:rPr>
              <w:fldChar w:fldCharType="begin"/>
            </w:r>
            <w:r>
              <w:rPr>
                <w:webHidden/>
              </w:rPr>
              <w:instrText xml:space="preserve"> PAGEREF _Toc211515537 \h </w:instrText>
            </w:r>
            <w:r>
              <w:rPr>
                <w:webHidden/>
              </w:rPr>
            </w:r>
            <w:r>
              <w:rPr>
                <w:webHidden/>
              </w:rPr>
              <w:fldChar w:fldCharType="separate"/>
            </w:r>
            <w:r w:rsidR="009D5F60">
              <w:rPr>
                <w:webHidden/>
              </w:rPr>
              <w:t>83</w:t>
            </w:r>
            <w:r>
              <w:rPr>
                <w:webHidden/>
              </w:rPr>
              <w:fldChar w:fldCharType="end"/>
            </w:r>
          </w:hyperlink>
        </w:p>
        <w:p w14:paraId="1B9B9234" w14:textId="4615E286" w:rsidR="00667B71" w:rsidRDefault="00667B71">
          <w:pPr>
            <w:pStyle w:val="TOC8"/>
            <w:rPr>
              <w:rFonts w:eastAsiaTheme="minorEastAsia"/>
              <w:b w:val="0"/>
              <w:color w:val="auto"/>
              <w:sz w:val="24"/>
              <w:szCs w:val="24"/>
              <w:lang w:eastAsia="en-AU"/>
            </w:rPr>
          </w:pPr>
          <w:hyperlink w:anchor="_Toc211515538" w:history="1">
            <w:r w:rsidRPr="006E773C">
              <w:rPr>
                <w:rStyle w:val="Hyperlink"/>
              </w:rPr>
              <w:t>Schedule 7</w:t>
            </w:r>
            <w:r w:rsidRPr="006E773C">
              <w:rPr>
                <w:rStyle w:val="Hyperlink"/>
                <w:rFonts w:ascii="Aptos" w:hAnsi="Aptos"/>
              </w:rPr>
              <w:t xml:space="preserve"> –</w:t>
            </w:r>
            <w:r w:rsidRPr="006E773C">
              <w:rPr>
                <w:rStyle w:val="Hyperlink"/>
              </w:rPr>
              <w:t xml:space="preserve"> Road</w:t>
            </w:r>
            <w:r w:rsidRPr="006E773C">
              <w:rPr>
                <w:rStyle w:val="Hyperlink"/>
                <w:spacing w:val="-5"/>
              </w:rPr>
              <w:t xml:space="preserve"> </w:t>
            </w:r>
            <w:r w:rsidRPr="006E773C">
              <w:rPr>
                <w:rStyle w:val="Hyperlink"/>
              </w:rPr>
              <w:t>Access</w:t>
            </w:r>
            <w:r w:rsidRPr="006E773C">
              <w:rPr>
                <w:rStyle w:val="Hyperlink"/>
                <w:spacing w:val="-3"/>
              </w:rPr>
              <w:t xml:space="preserve"> </w:t>
            </w:r>
            <w:r w:rsidRPr="006E773C">
              <w:rPr>
                <w:rStyle w:val="Hyperlink"/>
                <w:spacing w:val="-2"/>
              </w:rPr>
              <w:t>Rules</w:t>
            </w:r>
            <w:r>
              <w:rPr>
                <w:webHidden/>
              </w:rPr>
              <w:tab/>
            </w:r>
            <w:r>
              <w:rPr>
                <w:webHidden/>
              </w:rPr>
              <w:fldChar w:fldCharType="begin"/>
            </w:r>
            <w:r>
              <w:rPr>
                <w:webHidden/>
              </w:rPr>
              <w:instrText xml:space="preserve"> PAGEREF _Toc211515538 \h </w:instrText>
            </w:r>
            <w:r>
              <w:rPr>
                <w:webHidden/>
              </w:rPr>
            </w:r>
            <w:r>
              <w:rPr>
                <w:webHidden/>
              </w:rPr>
              <w:fldChar w:fldCharType="separate"/>
            </w:r>
            <w:r w:rsidR="009D5F60">
              <w:rPr>
                <w:webHidden/>
              </w:rPr>
              <w:t>85</w:t>
            </w:r>
            <w:r>
              <w:rPr>
                <w:webHidden/>
              </w:rPr>
              <w:fldChar w:fldCharType="end"/>
            </w:r>
          </w:hyperlink>
        </w:p>
        <w:p w14:paraId="3A448C43" w14:textId="26B8A4E3" w:rsidR="00667B71" w:rsidRDefault="00667B71">
          <w:pPr>
            <w:pStyle w:val="TOC8"/>
            <w:rPr>
              <w:rFonts w:eastAsiaTheme="minorEastAsia"/>
              <w:b w:val="0"/>
              <w:color w:val="auto"/>
              <w:sz w:val="24"/>
              <w:szCs w:val="24"/>
              <w:lang w:eastAsia="en-AU"/>
            </w:rPr>
          </w:pPr>
          <w:hyperlink w:anchor="_Toc211515539" w:history="1">
            <w:r w:rsidRPr="006E773C">
              <w:rPr>
                <w:rStyle w:val="Hyperlink"/>
              </w:rPr>
              <w:t>Schedule 8</w:t>
            </w:r>
            <w:r w:rsidRPr="006E773C">
              <w:rPr>
                <w:rStyle w:val="Hyperlink"/>
                <w:rFonts w:ascii="Aptos" w:hAnsi="Aptos"/>
              </w:rPr>
              <w:t xml:space="preserve"> –</w:t>
            </w:r>
            <w:r w:rsidRPr="006E773C">
              <w:rPr>
                <w:rStyle w:val="Hyperlink"/>
              </w:rPr>
              <w:t xml:space="preserve"> STPIS</w:t>
            </w:r>
            <w:r w:rsidRPr="006E773C">
              <w:rPr>
                <w:rStyle w:val="Hyperlink"/>
                <w:spacing w:val="-3"/>
              </w:rPr>
              <w:t xml:space="preserve"> </w:t>
            </w:r>
            <w:r w:rsidRPr="006E773C">
              <w:rPr>
                <w:rStyle w:val="Hyperlink"/>
              </w:rPr>
              <w:t>Formula</w:t>
            </w:r>
            <w:r w:rsidRPr="006E773C">
              <w:rPr>
                <w:rStyle w:val="Hyperlink"/>
                <w:spacing w:val="-5"/>
              </w:rPr>
              <w:t xml:space="preserve"> </w:t>
            </w:r>
            <w:r w:rsidRPr="006E773C">
              <w:rPr>
                <w:rStyle w:val="Hyperlink"/>
              </w:rPr>
              <w:t>for</w:t>
            </w:r>
            <w:r w:rsidRPr="006E773C">
              <w:rPr>
                <w:rStyle w:val="Hyperlink"/>
                <w:spacing w:val="-5"/>
              </w:rPr>
              <w:t xml:space="preserve"> </w:t>
            </w:r>
            <w:r w:rsidRPr="006E773C">
              <w:rPr>
                <w:rStyle w:val="Hyperlink"/>
              </w:rPr>
              <w:t>outages</w:t>
            </w:r>
            <w:r w:rsidRPr="006E773C">
              <w:rPr>
                <w:rStyle w:val="Hyperlink"/>
                <w:spacing w:val="-5"/>
              </w:rPr>
              <w:t xml:space="preserve"> </w:t>
            </w:r>
            <w:r w:rsidRPr="006E773C">
              <w:rPr>
                <w:rStyle w:val="Hyperlink"/>
              </w:rPr>
              <w:t>incurred</w:t>
            </w:r>
            <w:r w:rsidRPr="006E773C">
              <w:rPr>
                <w:rStyle w:val="Hyperlink"/>
                <w:spacing w:val="-3"/>
              </w:rPr>
              <w:t xml:space="preserve"> </w:t>
            </w:r>
            <w:r w:rsidRPr="006E773C">
              <w:rPr>
                <w:rStyle w:val="Hyperlink"/>
              </w:rPr>
              <w:t>after</w:t>
            </w:r>
            <w:r w:rsidRPr="006E773C">
              <w:rPr>
                <w:rStyle w:val="Hyperlink"/>
                <w:spacing w:val="-5"/>
              </w:rPr>
              <w:t xml:space="preserve"> </w:t>
            </w:r>
            <w:r w:rsidRPr="006E773C">
              <w:rPr>
                <w:rStyle w:val="Hyperlink"/>
              </w:rPr>
              <w:t>Project</w:t>
            </w:r>
            <w:r w:rsidRPr="006E773C">
              <w:rPr>
                <w:rStyle w:val="Hyperlink"/>
                <w:spacing w:val="-3"/>
              </w:rPr>
              <w:t xml:space="preserve"> </w:t>
            </w:r>
            <w:r w:rsidRPr="006E773C">
              <w:rPr>
                <w:rStyle w:val="Hyperlink"/>
                <w:spacing w:val="-2"/>
              </w:rPr>
              <w:t>Completion</w:t>
            </w:r>
            <w:r>
              <w:rPr>
                <w:webHidden/>
              </w:rPr>
              <w:tab/>
            </w:r>
            <w:r>
              <w:rPr>
                <w:webHidden/>
              </w:rPr>
              <w:fldChar w:fldCharType="begin"/>
            </w:r>
            <w:r>
              <w:rPr>
                <w:webHidden/>
              </w:rPr>
              <w:instrText xml:space="preserve"> PAGEREF _Toc211515539 \h </w:instrText>
            </w:r>
            <w:r>
              <w:rPr>
                <w:webHidden/>
              </w:rPr>
            </w:r>
            <w:r>
              <w:rPr>
                <w:webHidden/>
              </w:rPr>
              <w:fldChar w:fldCharType="separate"/>
            </w:r>
            <w:r w:rsidR="009D5F60">
              <w:rPr>
                <w:webHidden/>
              </w:rPr>
              <w:t>87</w:t>
            </w:r>
            <w:r>
              <w:rPr>
                <w:webHidden/>
              </w:rPr>
              <w:fldChar w:fldCharType="end"/>
            </w:r>
          </w:hyperlink>
        </w:p>
        <w:p w14:paraId="72C5C918" w14:textId="00BBD312" w:rsidR="00667B71" w:rsidRDefault="00667B71">
          <w:pPr>
            <w:pStyle w:val="TOC8"/>
            <w:rPr>
              <w:rFonts w:eastAsiaTheme="minorEastAsia"/>
              <w:b w:val="0"/>
              <w:color w:val="auto"/>
              <w:sz w:val="24"/>
              <w:szCs w:val="24"/>
              <w:lang w:eastAsia="en-AU"/>
            </w:rPr>
          </w:pPr>
          <w:hyperlink w:anchor="_Toc211515540" w:history="1">
            <w:r w:rsidRPr="006E773C">
              <w:rPr>
                <w:rStyle w:val="Hyperlink"/>
                <w:spacing w:val="-2"/>
              </w:rPr>
              <w:t>Schedule 9</w:t>
            </w:r>
            <w:r w:rsidRPr="006E773C">
              <w:rPr>
                <w:rStyle w:val="Hyperlink"/>
                <w:rFonts w:ascii="Aptos" w:hAnsi="Aptos"/>
              </w:rPr>
              <w:t xml:space="preserve"> –</w:t>
            </w:r>
            <w:r w:rsidRPr="006E773C">
              <w:rPr>
                <w:rStyle w:val="Hyperlink"/>
              </w:rPr>
              <w:t xml:space="preserve"> Co-ordination</w:t>
            </w:r>
            <w:r w:rsidRPr="006E773C">
              <w:rPr>
                <w:rStyle w:val="Hyperlink"/>
                <w:spacing w:val="-5"/>
              </w:rPr>
              <w:t xml:space="preserve"> </w:t>
            </w:r>
            <w:r w:rsidRPr="006E773C">
              <w:rPr>
                <w:rStyle w:val="Hyperlink"/>
                <w:spacing w:val="-2"/>
              </w:rPr>
              <w:t>Schedule</w:t>
            </w:r>
            <w:r>
              <w:rPr>
                <w:webHidden/>
              </w:rPr>
              <w:tab/>
            </w:r>
            <w:r>
              <w:rPr>
                <w:webHidden/>
              </w:rPr>
              <w:fldChar w:fldCharType="begin"/>
            </w:r>
            <w:r>
              <w:rPr>
                <w:webHidden/>
              </w:rPr>
              <w:instrText xml:space="preserve"> PAGEREF _Toc211515540 \h </w:instrText>
            </w:r>
            <w:r>
              <w:rPr>
                <w:webHidden/>
              </w:rPr>
            </w:r>
            <w:r>
              <w:rPr>
                <w:webHidden/>
              </w:rPr>
              <w:fldChar w:fldCharType="separate"/>
            </w:r>
            <w:r w:rsidR="009D5F60">
              <w:rPr>
                <w:webHidden/>
              </w:rPr>
              <w:t>88</w:t>
            </w:r>
            <w:r>
              <w:rPr>
                <w:webHidden/>
              </w:rPr>
              <w:fldChar w:fldCharType="end"/>
            </w:r>
          </w:hyperlink>
        </w:p>
        <w:p w14:paraId="28C086FF" w14:textId="60C1C9E3" w:rsidR="00667B71" w:rsidRDefault="00667B71">
          <w:pPr>
            <w:pStyle w:val="TOC8"/>
            <w:rPr>
              <w:rFonts w:eastAsiaTheme="minorEastAsia"/>
              <w:b w:val="0"/>
              <w:color w:val="auto"/>
              <w:sz w:val="24"/>
              <w:szCs w:val="24"/>
              <w:lang w:eastAsia="en-AU"/>
            </w:rPr>
          </w:pPr>
          <w:hyperlink w:anchor="_Toc211515541" w:history="1">
            <w:r w:rsidRPr="006E773C">
              <w:rPr>
                <w:rStyle w:val="Hyperlink"/>
              </w:rPr>
              <w:t>Attachment 1 – Form of Progress Report</w:t>
            </w:r>
            <w:r>
              <w:rPr>
                <w:webHidden/>
              </w:rPr>
              <w:tab/>
            </w:r>
            <w:r>
              <w:rPr>
                <w:webHidden/>
              </w:rPr>
              <w:fldChar w:fldCharType="begin"/>
            </w:r>
            <w:r>
              <w:rPr>
                <w:webHidden/>
              </w:rPr>
              <w:instrText xml:space="preserve"> PAGEREF _Toc211515541 \h </w:instrText>
            </w:r>
            <w:r>
              <w:rPr>
                <w:webHidden/>
              </w:rPr>
            </w:r>
            <w:r>
              <w:rPr>
                <w:webHidden/>
              </w:rPr>
              <w:fldChar w:fldCharType="separate"/>
            </w:r>
            <w:r w:rsidR="009D5F60">
              <w:rPr>
                <w:webHidden/>
              </w:rPr>
              <w:t>89</w:t>
            </w:r>
            <w:r>
              <w:rPr>
                <w:webHidden/>
              </w:rPr>
              <w:fldChar w:fldCharType="end"/>
            </w:r>
          </w:hyperlink>
        </w:p>
        <w:p w14:paraId="7D07A00D" w14:textId="7461EDAE" w:rsidR="00667B71" w:rsidRDefault="00667B71">
          <w:pPr>
            <w:pStyle w:val="TOC8"/>
            <w:rPr>
              <w:rFonts w:eastAsiaTheme="minorEastAsia"/>
              <w:b w:val="0"/>
              <w:color w:val="auto"/>
              <w:sz w:val="24"/>
              <w:szCs w:val="24"/>
              <w:lang w:eastAsia="en-AU"/>
            </w:rPr>
          </w:pPr>
          <w:hyperlink w:anchor="_Toc211515542" w:history="1">
            <w:r w:rsidRPr="006E773C">
              <w:rPr>
                <w:rStyle w:val="Hyperlink"/>
              </w:rPr>
              <w:t>Attachment 2 – Form of Proposed Variation</w:t>
            </w:r>
            <w:r>
              <w:rPr>
                <w:webHidden/>
              </w:rPr>
              <w:tab/>
            </w:r>
            <w:r>
              <w:rPr>
                <w:webHidden/>
              </w:rPr>
              <w:fldChar w:fldCharType="begin"/>
            </w:r>
            <w:r>
              <w:rPr>
                <w:webHidden/>
              </w:rPr>
              <w:instrText xml:space="preserve"> PAGEREF _Toc211515542 \h </w:instrText>
            </w:r>
            <w:r>
              <w:rPr>
                <w:webHidden/>
              </w:rPr>
            </w:r>
            <w:r>
              <w:rPr>
                <w:webHidden/>
              </w:rPr>
              <w:fldChar w:fldCharType="separate"/>
            </w:r>
            <w:r w:rsidR="009D5F60">
              <w:rPr>
                <w:webHidden/>
              </w:rPr>
              <w:t>91</w:t>
            </w:r>
            <w:r>
              <w:rPr>
                <w:webHidden/>
              </w:rPr>
              <w:fldChar w:fldCharType="end"/>
            </w:r>
          </w:hyperlink>
        </w:p>
        <w:p w14:paraId="28941480" w14:textId="44FF900D" w:rsidR="00667B71" w:rsidRDefault="00667B71">
          <w:pPr>
            <w:pStyle w:val="TOC8"/>
            <w:rPr>
              <w:rFonts w:eastAsiaTheme="minorEastAsia"/>
              <w:b w:val="0"/>
              <w:color w:val="auto"/>
              <w:sz w:val="24"/>
              <w:szCs w:val="24"/>
              <w:lang w:eastAsia="en-AU"/>
            </w:rPr>
          </w:pPr>
          <w:hyperlink w:anchor="_Toc211515543" w:history="1">
            <w:r w:rsidRPr="006E773C">
              <w:rPr>
                <w:rStyle w:val="Hyperlink"/>
              </w:rPr>
              <w:t>Attachment 3 – Instruction to Proceed with Variation</w:t>
            </w:r>
            <w:r>
              <w:rPr>
                <w:webHidden/>
              </w:rPr>
              <w:tab/>
            </w:r>
            <w:r>
              <w:rPr>
                <w:webHidden/>
              </w:rPr>
              <w:fldChar w:fldCharType="begin"/>
            </w:r>
            <w:r>
              <w:rPr>
                <w:webHidden/>
              </w:rPr>
              <w:instrText xml:space="preserve"> PAGEREF _Toc211515543 \h </w:instrText>
            </w:r>
            <w:r>
              <w:rPr>
                <w:webHidden/>
              </w:rPr>
            </w:r>
            <w:r>
              <w:rPr>
                <w:webHidden/>
              </w:rPr>
              <w:fldChar w:fldCharType="separate"/>
            </w:r>
            <w:r w:rsidR="009D5F60">
              <w:rPr>
                <w:webHidden/>
              </w:rPr>
              <w:t>92</w:t>
            </w:r>
            <w:r>
              <w:rPr>
                <w:webHidden/>
              </w:rPr>
              <w:fldChar w:fldCharType="end"/>
            </w:r>
          </w:hyperlink>
        </w:p>
        <w:p w14:paraId="53E33D0E" w14:textId="6B1619BE" w:rsidR="00667B71" w:rsidRDefault="00667B71">
          <w:pPr>
            <w:pStyle w:val="TOC8"/>
            <w:rPr>
              <w:rFonts w:eastAsiaTheme="minorEastAsia"/>
              <w:b w:val="0"/>
              <w:color w:val="auto"/>
              <w:sz w:val="24"/>
              <w:szCs w:val="24"/>
              <w:lang w:eastAsia="en-AU"/>
            </w:rPr>
          </w:pPr>
          <w:hyperlink w:anchor="_Toc211515544" w:history="1">
            <w:r w:rsidRPr="006E773C">
              <w:rPr>
                <w:rStyle w:val="Hyperlink"/>
              </w:rPr>
              <w:t>Attachment 4 – Form of Variation Order</w:t>
            </w:r>
            <w:r>
              <w:rPr>
                <w:webHidden/>
              </w:rPr>
              <w:tab/>
            </w:r>
            <w:r>
              <w:rPr>
                <w:webHidden/>
              </w:rPr>
              <w:fldChar w:fldCharType="begin"/>
            </w:r>
            <w:r>
              <w:rPr>
                <w:webHidden/>
              </w:rPr>
              <w:instrText xml:space="preserve"> PAGEREF _Toc211515544 \h </w:instrText>
            </w:r>
            <w:r>
              <w:rPr>
                <w:webHidden/>
              </w:rPr>
            </w:r>
            <w:r>
              <w:rPr>
                <w:webHidden/>
              </w:rPr>
              <w:fldChar w:fldCharType="separate"/>
            </w:r>
            <w:r w:rsidR="009D5F60">
              <w:rPr>
                <w:webHidden/>
              </w:rPr>
              <w:t>93</w:t>
            </w:r>
            <w:r>
              <w:rPr>
                <w:webHidden/>
              </w:rPr>
              <w:fldChar w:fldCharType="end"/>
            </w:r>
          </w:hyperlink>
        </w:p>
        <w:p w14:paraId="4FAA11A9" w14:textId="29A97E53" w:rsidR="00667B71" w:rsidRDefault="00667B71">
          <w:pPr>
            <w:pStyle w:val="TOC8"/>
            <w:rPr>
              <w:rFonts w:eastAsiaTheme="minorEastAsia"/>
              <w:b w:val="0"/>
              <w:color w:val="auto"/>
              <w:sz w:val="24"/>
              <w:szCs w:val="24"/>
              <w:lang w:eastAsia="en-AU"/>
            </w:rPr>
          </w:pPr>
          <w:hyperlink w:anchor="_Toc211515545" w:history="1">
            <w:r w:rsidRPr="006E773C">
              <w:rPr>
                <w:rStyle w:val="Hyperlink"/>
              </w:rPr>
              <w:t>Attachment 5 – Design Checklist</w:t>
            </w:r>
            <w:r>
              <w:rPr>
                <w:webHidden/>
              </w:rPr>
              <w:tab/>
            </w:r>
            <w:r>
              <w:rPr>
                <w:webHidden/>
              </w:rPr>
              <w:fldChar w:fldCharType="begin"/>
            </w:r>
            <w:r>
              <w:rPr>
                <w:webHidden/>
              </w:rPr>
              <w:instrText xml:space="preserve"> PAGEREF _Toc211515545 \h </w:instrText>
            </w:r>
            <w:r>
              <w:rPr>
                <w:webHidden/>
              </w:rPr>
            </w:r>
            <w:r>
              <w:rPr>
                <w:webHidden/>
              </w:rPr>
              <w:fldChar w:fldCharType="separate"/>
            </w:r>
            <w:r w:rsidR="009D5F60">
              <w:rPr>
                <w:webHidden/>
              </w:rPr>
              <w:t>94</w:t>
            </w:r>
            <w:r>
              <w:rPr>
                <w:webHidden/>
              </w:rPr>
              <w:fldChar w:fldCharType="end"/>
            </w:r>
          </w:hyperlink>
        </w:p>
        <w:p w14:paraId="4A74567D" w14:textId="0A6CE1D3" w:rsidR="00667B71" w:rsidRDefault="00667B71">
          <w:pPr>
            <w:pStyle w:val="TOC8"/>
            <w:rPr>
              <w:rFonts w:eastAsiaTheme="minorEastAsia"/>
              <w:b w:val="0"/>
              <w:color w:val="auto"/>
              <w:sz w:val="24"/>
              <w:szCs w:val="24"/>
              <w:lang w:eastAsia="en-AU"/>
            </w:rPr>
          </w:pPr>
          <w:hyperlink w:anchor="_Toc211515546" w:history="1">
            <w:r w:rsidRPr="006E773C">
              <w:rPr>
                <w:rStyle w:val="Hyperlink"/>
              </w:rPr>
              <w:t>Attachment 6 – Readiness for Energisation Checklist</w:t>
            </w:r>
            <w:r>
              <w:rPr>
                <w:webHidden/>
              </w:rPr>
              <w:tab/>
            </w:r>
            <w:r>
              <w:rPr>
                <w:webHidden/>
              </w:rPr>
              <w:fldChar w:fldCharType="begin"/>
            </w:r>
            <w:r>
              <w:rPr>
                <w:webHidden/>
              </w:rPr>
              <w:instrText xml:space="preserve"> PAGEREF _Toc211515546 \h </w:instrText>
            </w:r>
            <w:r>
              <w:rPr>
                <w:webHidden/>
              </w:rPr>
            </w:r>
            <w:r>
              <w:rPr>
                <w:webHidden/>
              </w:rPr>
              <w:fldChar w:fldCharType="separate"/>
            </w:r>
            <w:r w:rsidR="009D5F60">
              <w:rPr>
                <w:webHidden/>
              </w:rPr>
              <w:t>95</w:t>
            </w:r>
            <w:r>
              <w:rPr>
                <w:webHidden/>
              </w:rPr>
              <w:fldChar w:fldCharType="end"/>
            </w:r>
          </w:hyperlink>
        </w:p>
        <w:p w14:paraId="279F82E7" w14:textId="6C26C7EF" w:rsidR="00427051" w:rsidRPr="00A87AD0" w:rsidRDefault="00152BB3" w:rsidP="00AA3BAC">
          <w:pPr>
            <w:pStyle w:val="TableofFigures"/>
          </w:pPr>
          <w:r>
            <w:rPr>
              <w:rFonts w:cs="Segoe UI Semibold"/>
              <w:b/>
              <w:bCs/>
              <w:noProof w:val="0"/>
              <w:color w:val="0072CE" w:themeColor="accent2"/>
              <w:sz w:val="22"/>
              <w:szCs w:val="20"/>
            </w:rPr>
            <w:fldChar w:fldCharType="end"/>
          </w:r>
        </w:p>
        <w:p w14:paraId="2D6D96DC" w14:textId="77777777" w:rsidR="00427051" w:rsidRDefault="00427051" w:rsidP="0025537B">
          <w:pPr>
            <w:pStyle w:val="SectionBreak"/>
          </w:pPr>
        </w:p>
        <w:p w14:paraId="60413F93" w14:textId="77777777" w:rsidR="00427051" w:rsidRDefault="00427051" w:rsidP="0025537B">
          <w:pPr>
            <w:pStyle w:val="SectionBreak"/>
            <w:sectPr w:rsidR="00427051" w:rsidSect="00427051">
              <w:headerReference w:type="default" r:id="rId18"/>
              <w:footerReference w:type="default" r:id="rId19"/>
              <w:headerReference w:type="first" r:id="rId20"/>
              <w:footerReference w:type="first" r:id="rId21"/>
              <w:pgSz w:w="11906" w:h="16838" w:code="9"/>
              <w:pgMar w:top="851" w:right="851" w:bottom="851" w:left="851" w:header="850" w:footer="850" w:gutter="0"/>
              <w:pgNumType w:fmt="lowerRoman" w:start="0"/>
              <w:cols w:space="708"/>
              <w:titlePg/>
              <w:docGrid w:linePitch="360"/>
            </w:sectPr>
          </w:pPr>
        </w:p>
        <w:p w14:paraId="4230D972" w14:textId="77777777" w:rsidR="00427051" w:rsidRDefault="00427051" w:rsidP="0025537B">
          <w:pPr>
            <w:pStyle w:val="SectionBreak"/>
          </w:pPr>
        </w:p>
        <w:p w14:paraId="6712CB98" w14:textId="77777777" w:rsidR="00427051" w:rsidRDefault="00427051" w:rsidP="0025537B">
          <w:pPr>
            <w:pStyle w:val="SectionBreak"/>
            <w:sectPr w:rsidR="00427051" w:rsidSect="00427051">
              <w:footerReference w:type="default" r:id="rId22"/>
              <w:type w:val="continuous"/>
              <w:pgSz w:w="11906" w:h="16838" w:code="9"/>
              <w:pgMar w:top="851" w:right="851" w:bottom="851" w:left="851" w:header="1134" w:footer="397" w:gutter="0"/>
              <w:pgNumType w:start="0"/>
              <w:cols w:space="708"/>
              <w:titlePg/>
              <w:docGrid w:linePitch="360"/>
            </w:sectPr>
          </w:pPr>
        </w:p>
        <w:p w14:paraId="5719769C" w14:textId="77777777" w:rsidR="00427051" w:rsidRDefault="00000000" w:rsidP="00E1180F">
          <w:pPr>
            <w:pStyle w:val="SectionBreak"/>
          </w:pPr>
        </w:p>
      </w:sdtContent>
    </w:sdt>
    <w:p w14:paraId="446FFF31" w14:textId="0A4C6C30" w:rsidR="0070363B" w:rsidRDefault="00AA3BAC" w:rsidP="00D27229">
      <w:pPr>
        <w:pStyle w:val="Heading1Non-numbered"/>
      </w:pPr>
      <w:bookmarkStart w:id="3" w:name="_Toc211515483"/>
      <w:bookmarkEnd w:id="1"/>
      <w:bookmarkEnd w:id="0"/>
      <w:r>
        <w:t>Details</w:t>
      </w:r>
      <w:bookmarkEnd w:id="3"/>
    </w:p>
    <w:tbl>
      <w:tblPr>
        <w:tblStyle w:val="VicGridTableStyle1"/>
        <w:tblpPr w:leftFromText="180" w:rightFromText="180" w:vertAnchor="text" w:tblpY="1"/>
        <w:tblOverlap w:val="never"/>
        <w:tblW w:w="5000" w:type="pct"/>
        <w:tblBorders>
          <w:top w:val="none" w:sz="0" w:space="0" w:color="auto"/>
          <w:bottom w:val="none" w:sz="0" w:space="0" w:color="auto"/>
          <w:insideH w:val="none" w:sz="0" w:space="0" w:color="auto"/>
        </w:tblBorders>
        <w:tblLayout w:type="fixed"/>
        <w:tblLook w:val="0600" w:firstRow="0" w:lastRow="0" w:firstColumn="0" w:lastColumn="0" w:noHBand="1" w:noVBand="1"/>
      </w:tblPr>
      <w:tblGrid>
        <w:gridCol w:w="2694"/>
        <w:gridCol w:w="7505"/>
      </w:tblGrid>
      <w:tr w:rsidR="00003B2D" w14:paraId="3D0DC592" w14:textId="77777777" w:rsidTr="00667B71">
        <w:trPr>
          <w:trHeight w:val="567"/>
        </w:trPr>
        <w:tc>
          <w:tcPr>
            <w:tcW w:w="2694" w:type="dxa"/>
            <w:tcBorders>
              <w:right w:val="single" w:sz="4" w:space="0" w:color="005587" w:themeColor="accent1"/>
            </w:tcBorders>
            <w:vAlign w:val="center"/>
          </w:tcPr>
          <w:p w14:paraId="1D47CA8F" w14:textId="77777777" w:rsidR="00871835" w:rsidRDefault="00871835" w:rsidP="00003B2D">
            <w:pPr>
              <w:spacing w:before="60"/>
              <w:ind w:left="54"/>
              <w:rPr>
                <w:b/>
              </w:rPr>
            </w:pPr>
            <w:r>
              <w:rPr>
                <w:b/>
                <w:spacing w:val="-4"/>
              </w:rPr>
              <w:t>Date</w:t>
            </w:r>
          </w:p>
        </w:tc>
        <w:sdt>
          <w:sdtPr>
            <w:id w:val="-744962345"/>
            <w:placeholder>
              <w:docPart w:val="7ACC5B4281BA472BA251B49659F2B0B3"/>
            </w:placeholder>
            <w:showingPlcHdr/>
            <w:date>
              <w:dateFormat w:val="d MMMM yyyy"/>
              <w:lid w:val="en-AU"/>
              <w:storeMappedDataAs w:val="dateTime"/>
              <w:calendar w:val="gregorian"/>
            </w:date>
          </w:sdtPr>
          <w:sdtContent>
            <w:tc>
              <w:tcPr>
                <w:tcW w:w="7505" w:type="dxa"/>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vAlign w:val="center"/>
              </w:tcPr>
              <w:p w14:paraId="663291BC" w14:textId="72A82E54" w:rsidR="00871835" w:rsidRDefault="00003B2D" w:rsidP="00D10727">
                <w:pPr>
                  <w:pStyle w:val="TableBody"/>
                </w:pPr>
                <w:r w:rsidRPr="00FF5FF1">
                  <w:rPr>
                    <w:rStyle w:val="Highlight"/>
                  </w:rPr>
                  <w:t>[Insert Date]</w:t>
                </w:r>
              </w:p>
            </w:tc>
          </w:sdtContent>
        </w:sdt>
      </w:tr>
      <w:tr w:rsidR="00003B2D" w14:paraId="3093252A" w14:textId="77777777" w:rsidTr="00667B71">
        <w:trPr>
          <w:trHeight w:val="251"/>
        </w:trPr>
        <w:tc>
          <w:tcPr>
            <w:tcW w:w="2694" w:type="dxa"/>
            <w:shd w:val="clear" w:color="auto" w:fill="FFFFFF" w:themeFill="background1"/>
          </w:tcPr>
          <w:p w14:paraId="54613792" w14:textId="77777777" w:rsidR="00871835" w:rsidRDefault="00871835" w:rsidP="00003B2D">
            <w:pPr>
              <w:rPr>
                <w:rFonts w:ascii="Times New Roman"/>
                <w:sz w:val="18"/>
              </w:rPr>
            </w:pPr>
          </w:p>
        </w:tc>
        <w:tc>
          <w:tcPr>
            <w:tcW w:w="7505" w:type="dxa"/>
            <w:tcBorders>
              <w:top w:val="single" w:sz="4" w:space="0" w:color="005587" w:themeColor="accent1"/>
              <w:bottom w:val="single" w:sz="4" w:space="0" w:color="005587" w:themeColor="accent1"/>
            </w:tcBorders>
            <w:shd w:val="clear" w:color="auto" w:fill="FFFFFF" w:themeFill="background1"/>
          </w:tcPr>
          <w:p w14:paraId="309DCB75" w14:textId="77777777" w:rsidR="00871835" w:rsidRDefault="00871835" w:rsidP="00003B2D">
            <w:pPr>
              <w:rPr>
                <w:rFonts w:ascii="Times New Roman"/>
                <w:sz w:val="18"/>
              </w:rPr>
            </w:pPr>
          </w:p>
        </w:tc>
      </w:tr>
      <w:tr w:rsidR="002E58E3" w14:paraId="6D28D175" w14:textId="77777777" w:rsidTr="00667B71">
        <w:trPr>
          <w:trHeight w:val="1399"/>
        </w:trPr>
        <w:tc>
          <w:tcPr>
            <w:tcW w:w="2694" w:type="dxa"/>
            <w:tcBorders>
              <w:right w:val="single" w:sz="4" w:space="0" w:color="005587" w:themeColor="accent1"/>
            </w:tcBorders>
          </w:tcPr>
          <w:p w14:paraId="1805980C" w14:textId="77777777" w:rsidR="00871835" w:rsidRDefault="00871835" w:rsidP="00003B2D">
            <w:pPr>
              <w:spacing w:before="60"/>
              <w:ind w:left="54"/>
              <w:rPr>
                <w:b/>
              </w:rPr>
            </w:pPr>
            <w:r>
              <w:rPr>
                <w:b/>
                <w:spacing w:val="-2"/>
              </w:rPr>
              <w:t>Parties</w:t>
            </w:r>
          </w:p>
        </w:tc>
        <w:tc>
          <w:tcPr>
            <w:tcW w:w="7505" w:type="dxa"/>
            <w:tcBorders>
              <w:top w:val="single" w:sz="4" w:space="0" w:color="005587" w:themeColor="accent1"/>
              <w:left w:val="single" w:sz="4" w:space="0" w:color="005587" w:themeColor="accent1"/>
              <w:right w:val="single" w:sz="4" w:space="0" w:color="005587" w:themeColor="accent1"/>
            </w:tcBorders>
            <w:shd w:val="clear" w:color="auto" w:fill="D0EDF7"/>
          </w:tcPr>
          <w:p w14:paraId="29A6CB65" w14:textId="6EABC12D" w:rsidR="00871835" w:rsidRDefault="002E58E3" w:rsidP="00065367">
            <w:pPr>
              <w:pStyle w:val="TableBody"/>
              <w:tabs>
                <w:tab w:val="right" w:pos="7121"/>
              </w:tabs>
            </w:pPr>
            <w:r>
              <w:t>VicGrid</w:t>
            </w:r>
          </w:p>
          <w:p w14:paraId="7ED59CA8" w14:textId="221D8CD9" w:rsidR="00871835" w:rsidRDefault="00871835" w:rsidP="00065367">
            <w:pPr>
              <w:pStyle w:val="TableBody"/>
              <w:tabs>
                <w:tab w:val="right" w:pos="7121"/>
              </w:tabs>
            </w:pPr>
            <w:r>
              <w:t>ABN</w:t>
            </w:r>
            <w:r w:rsidR="00340C00">
              <w:rPr>
                <w:spacing w:val="-3"/>
              </w:rPr>
              <w:t xml:space="preserve"> </w:t>
            </w:r>
            <w:r w:rsidR="00340C00" w:rsidRPr="00340C00">
              <w:t>90 719 052 204</w:t>
            </w:r>
          </w:p>
          <w:p w14:paraId="63E7D75C" w14:textId="48AC73F2" w:rsidR="00871835" w:rsidRDefault="00003B2D" w:rsidP="00065367">
            <w:pPr>
              <w:pStyle w:val="TableBody"/>
              <w:tabs>
                <w:tab w:val="right" w:pos="7121"/>
              </w:tabs>
            </w:pPr>
            <w:r>
              <w:t>o</w:t>
            </w:r>
            <w:r w:rsidR="00871835">
              <w:t>f</w:t>
            </w:r>
            <w:r>
              <w:rPr>
                <w:spacing w:val="-5"/>
              </w:rPr>
              <w:t xml:space="preserve"> </w:t>
            </w:r>
            <w:r w:rsidRPr="00003B2D">
              <w:t xml:space="preserve">Level 37, 2 Lonsdale Street, Melbourne, Victoria 3000 </w:t>
            </w:r>
            <w:r>
              <w:tab/>
            </w:r>
            <w:r w:rsidR="00871835">
              <w:rPr>
                <w:spacing w:val="-2"/>
              </w:rPr>
              <w:t>(</w:t>
            </w:r>
            <w:r w:rsidR="002E58E3" w:rsidRPr="00065367">
              <w:rPr>
                <w:b/>
                <w:bCs/>
                <w:spacing w:val="-2"/>
              </w:rPr>
              <w:t>VicGrid</w:t>
            </w:r>
            <w:r w:rsidR="00871835">
              <w:rPr>
                <w:spacing w:val="-2"/>
              </w:rPr>
              <w:t>)</w:t>
            </w:r>
          </w:p>
          <w:p w14:paraId="503DC7DA" w14:textId="77777777" w:rsidR="00871835" w:rsidRDefault="00871835" w:rsidP="00065367">
            <w:pPr>
              <w:pStyle w:val="TableBody"/>
              <w:tabs>
                <w:tab w:val="right" w:pos="7121"/>
              </w:tabs>
            </w:pPr>
            <w:r>
              <w:rPr>
                <w:spacing w:val="-5"/>
              </w:rPr>
              <w:t>and</w:t>
            </w:r>
          </w:p>
        </w:tc>
      </w:tr>
      <w:tr w:rsidR="002E58E3" w14:paraId="76EC70D5" w14:textId="77777777" w:rsidTr="00667B71">
        <w:trPr>
          <w:trHeight w:val="1120"/>
        </w:trPr>
        <w:tc>
          <w:tcPr>
            <w:tcW w:w="2694" w:type="dxa"/>
            <w:tcBorders>
              <w:right w:val="single" w:sz="4" w:space="0" w:color="005587" w:themeColor="accent1"/>
            </w:tcBorders>
          </w:tcPr>
          <w:p w14:paraId="51F8587C" w14:textId="77777777" w:rsidR="00871835" w:rsidRDefault="00871835" w:rsidP="00003B2D">
            <w:pPr>
              <w:rPr>
                <w:rFonts w:ascii="Times New Roman"/>
              </w:rPr>
            </w:pPr>
          </w:p>
        </w:tc>
        <w:tc>
          <w:tcPr>
            <w:tcW w:w="7505" w:type="dxa"/>
            <w:tcBorders>
              <w:left w:val="single" w:sz="4" w:space="0" w:color="005587" w:themeColor="accent1"/>
              <w:right w:val="single" w:sz="4" w:space="0" w:color="005587" w:themeColor="accent1"/>
            </w:tcBorders>
            <w:shd w:val="clear" w:color="auto" w:fill="D0EDF7"/>
          </w:tcPr>
          <w:sdt>
            <w:sdtPr>
              <w:rPr>
                <w:spacing w:val="-2"/>
              </w:rPr>
              <w:tag w:val="Generator"/>
              <w:id w:val="-1072345742"/>
              <w:placeholder>
                <w:docPart w:val="C547328A39724D5098E63A8C377B95D8"/>
              </w:placeholder>
              <w:showingPlcHdr/>
              <w:dataBinding w:xpath="/root[1]/Generator[1]" w:storeItemID="{A2D47A75-6421-430E-A68F-6ED44D503834}"/>
              <w15:appearance w15:val="hidden"/>
              <w:text/>
            </w:sdtPr>
            <w:sdtContent>
              <w:p w14:paraId="565A6275" w14:textId="61BCB341" w:rsidR="002E58E3" w:rsidRDefault="002E58E3" w:rsidP="00065367">
                <w:pPr>
                  <w:pStyle w:val="TableBody"/>
                  <w:tabs>
                    <w:tab w:val="right" w:pos="7121"/>
                  </w:tabs>
                  <w:rPr>
                    <w:spacing w:val="-2"/>
                  </w:rPr>
                </w:pPr>
                <w:r>
                  <w:rPr>
                    <w:rStyle w:val="PlaceholderText"/>
                  </w:rPr>
                  <w:t>[</w:t>
                </w:r>
                <w:r w:rsidR="005F7D5A">
                  <w:rPr>
                    <w:rStyle w:val="PlaceholderText"/>
                  </w:rPr>
                  <w:t>Generator</w:t>
                </w:r>
                <w:r>
                  <w:rPr>
                    <w:rStyle w:val="PlaceholderText"/>
                  </w:rPr>
                  <w:t>]</w:t>
                </w:r>
              </w:p>
            </w:sdtContent>
          </w:sdt>
          <w:p w14:paraId="7C98277F" w14:textId="2FA196E7" w:rsidR="00871835" w:rsidRPr="002E58E3" w:rsidRDefault="00871835" w:rsidP="00065367">
            <w:pPr>
              <w:pStyle w:val="TableBody"/>
              <w:tabs>
                <w:tab w:val="right" w:pos="7121"/>
              </w:tabs>
              <w:rPr>
                <w:spacing w:val="-2"/>
              </w:rPr>
            </w:pPr>
            <w:r>
              <w:t>ABN</w:t>
            </w:r>
            <w:r>
              <w:rPr>
                <w:spacing w:val="-3"/>
              </w:rPr>
              <w:t xml:space="preserve"> </w:t>
            </w:r>
            <w:r w:rsidR="002E58E3">
              <w:rPr>
                <w:spacing w:val="-2"/>
              </w:rPr>
              <w:t xml:space="preserve"> </w:t>
            </w:r>
            <w:sdt>
              <w:sdtPr>
                <w:rPr>
                  <w:spacing w:val="-2"/>
                </w:rPr>
                <w:id w:val="937484211"/>
                <w:placeholder>
                  <w:docPart w:val="2E41A027E3A84D3F80B2FABD4535E01A"/>
                </w:placeholder>
                <w:temporary/>
                <w:showingPlcHdr/>
                <w15:appearance w15:val="hidden"/>
                <w:text w:multiLine="1"/>
              </w:sdtPr>
              <w:sdtContent>
                <w:r w:rsidR="002E58E3">
                  <w:rPr>
                    <w:rStyle w:val="PlaceholderText"/>
                  </w:rPr>
                  <w:t>[Insert]</w:t>
                </w:r>
              </w:sdtContent>
            </w:sdt>
          </w:p>
          <w:p w14:paraId="74302AF2" w14:textId="5039672C" w:rsidR="00871835" w:rsidRPr="002E58E3" w:rsidRDefault="00871835" w:rsidP="00065367">
            <w:pPr>
              <w:pStyle w:val="TableBody"/>
              <w:tabs>
                <w:tab w:val="right" w:pos="7121"/>
              </w:tabs>
              <w:rPr>
                <w:spacing w:val="-2"/>
              </w:rPr>
            </w:pPr>
            <w:r>
              <w:t xml:space="preserve">of </w:t>
            </w:r>
            <w:r w:rsidR="002E58E3">
              <w:rPr>
                <w:spacing w:val="-2"/>
              </w:rPr>
              <w:t xml:space="preserve"> </w:t>
            </w:r>
            <w:sdt>
              <w:sdtPr>
                <w:rPr>
                  <w:spacing w:val="-2"/>
                </w:rPr>
                <w:id w:val="645014467"/>
                <w:placeholder>
                  <w:docPart w:val="DE9C590CCB0745CE9E9E2A339BD0F70A"/>
                </w:placeholder>
                <w:temporary/>
                <w:showingPlcHdr/>
                <w15:appearance w15:val="hidden"/>
                <w:text w:multiLine="1"/>
              </w:sdtPr>
              <w:sdtContent>
                <w:r w:rsidR="002E58E3">
                  <w:rPr>
                    <w:rStyle w:val="PlaceholderText"/>
                  </w:rPr>
                  <w:t>[Insert</w:t>
                </w:r>
                <w:r w:rsidR="005F7D5A">
                  <w:rPr>
                    <w:rStyle w:val="PlaceholderText"/>
                  </w:rPr>
                  <w:t xml:space="preserve"> Address</w:t>
                </w:r>
                <w:r w:rsidR="002E58E3">
                  <w:rPr>
                    <w:rStyle w:val="PlaceholderText"/>
                  </w:rPr>
                  <w:t>]</w:t>
                </w:r>
              </w:sdtContent>
            </w:sdt>
            <w:r>
              <w:rPr>
                <w:color w:val="000000"/>
              </w:rPr>
              <w:tab/>
            </w:r>
            <w:r w:rsidRPr="005F7D5A">
              <w:rPr>
                <w:spacing w:val="-2"/>
              </w:rPr>
              <w:t>(</w:t>
            </w:r>
            <w:r w:rsidR="005F7D5A" w:rsidRPr="00065367">
              <w:rPr>
                <w:b/>
                <w:bCs/>
                <w:spacing w:val="-2"/>
              </w:rPr>
              <w:t>Generator</w:t>
            </w:r>
            <w:r w:rsidRPr="005F7D5A">
              <w:rPr>
                <w:spacing w:val="-2"/>
              </w:rPr>
              <w:t>)</w:t>
            </w:r>
          </w:p>
        </w:tc>
      </w:tr>
      <w:tr w:rsidR="005F7D5A" w14:paraId="27B2747A" w14:textId="77777777" w:rsidTr="00667B71">
        <w:trPr>
          <w:trHeight w:val="1120"/>
        </w:trPr>
        <w:tc>
          <w:tcPr>
            <w:tcW w:w="2694" w:type="dxa"/>
            <w:tcBorders>
              <w:right w:val="single" w:sz="4" w:space="0" w:color="005587" w:themeColor="accent1"/>
            </w:tcBorders>
          </w:tcPr>
          <w:p w14:paraId="72418B9C" w14:textId="77777777" w:rsidR="005F7D5A" w:rsidRDefault="005F7D5A" w:rsidP="00003B2D">
            <w:pPr>
              <w:rPr>
                <w:rFonts w:ascii="Times New Roman"/>
              </w:rPr>
            </w:pPr>
          </w:p>
        </w:tc>
        <w:tc>
          <w:tcPr>
            <w:tcW w:w="7505" w:type="dxa"/>
            <w:tcBorders>
              <w:left w:val="single" w:sz="4" w:space="0" w:color="005587" w:themeColor="accent1"/>
              <w:bottom w:val="single" w:sz="4" w:space="0" w:color="005587" w:themeColor="accent1"/>
              <w:right w:val="single" w:sz="4" w:space="0" w:color="005587" w:themeColor="accent1"/>
            </w:tcBorders>
            <w:shd w:val="clear" w:color="auto" w:fill="D0EDF7"/>
          </w:tcPr>
          <w:p w14:paraId="249BBF5A" w14:textId="77777777" w:rsidR="005F7D5A" w:rsidRPr="005F7D5A" w:rsidRDefault="005F7D5A" w:rsidP="00065367">
            <w:pPr>
              <w:pStyle w:val="TableBody"/>
              <w:tabs>
                <w:tab w:val="right" w:pos="7121"/>
              </w:tabs>
            </w:pPr>
            <w:r w:rsidRPr="005F7D5A">
              <w:t>and</w:t>
            </w:r>
          </w:p>
          <w:p w14:paraId="0608ABD4" w14:textId="77777777" w:rsidR="005F7D5A" w:rsidRPr="005F7D5A" w:rsidRDefault="005F7D5A" w:rsidP="00065367">
            <w:pPr>
              <w:pStyle w:val="TableBody"/>
              <w:tabs>
                <w:tab w:val="right" w:pos="7121"/>
              </w:tabs>
              <w:rPr>
                <w:b/>
              </w:rPr>
            </w:pPr>
            <w:r w:rsidRPr="005F7D5A">
              <w:rPr>
                <w:b/>
              </w:rPr>
              <w:t>AusNet Transmission Group Pty Ltd</w:t>
            </w:r>
          </w:p>
          <w:p w14:paraId="15B4861C" w14:textId="77777777" w:rsidR="005F7D5A" w:rsidRPr="005F7D5A" w:rsidRDefault="005F7D5A" w:rsidP="00065367">
            <w:pPr>
              <w:pStyle w:val="TableBody"/>
              <w:tabs>
                <w:tab w:val="right" w:pos="7121"/>
              </w:tabs>
            </w:pPr>
            <w:r w:rsidRPr="005F7D5A">
              <w:t>ABN 78 079 798 173</w:t>
            </w:r>
          </w:p>
          <w:p w14:paraId="39913E6F" w14:textId="72A188A9" w:rsidR="005F7D5A" w:rsidRDefault="005F7D5A" w:rsidP="00065367">
            <w:pPr>
              <w:pStyle w:val="TableBody"/>
              <w:tabs>
                <w:tab w:val="right" w:pos="7121"/>
              </w:tabs>
            </w:pPr>
            <w:r w:rsidRPr="005F7D5A">
              <w:rPr>
                <w:spacing w:val="-8"/>
              </w:rPr>
              <w:t>of Level 31, 2 Southbank Boulevard, SOUTHBANK VIC 3006</w:t>
            </w:r>
            <w:r w:rsidRPr="005F7D5A">
              <w:tab/>
              <w:t>(</w:t>
            </w:r>
            <w:r w:rsidRPr="005F7D5A">
              <w:rPr>
                <w:b/>
              </w:rPr>
              <w:t>AusNet Services</w:t>
            </w:r>
            <w:r w:rsidRPr="005F7D5A">
              <w:t>)</w:t>
            </w:r>
          </w:p>
          <w:p w14:paraId="4989AC73" w14:textId="14150C82" w:rsidR="005F7D5A" w:rsidRPr="005F7D5A" w:rsidRDefault="005F7D5A" w:rsidP="00065367">
            <w:pPr>
              <w:pStyle w:val="TableBody"/>
              <w:tabs>
                <w:tab w:val="right" w:pos="7121"/>
              </w:tabs>
              <w:rPr>
                <w:rStyle w:val="Highlight"/>
              </w:rPr>
            </w:pPr>
            <w:r w:rsidRPr="005F7D5A">
              <w:rPr>
                <w:rStyle w:val="Highlight"/>
              </w:rPr>
              <w:t>[and</w:t>
            </w:r>
          </w:p>
          <w:p w14:paraId="5795C4F9" w14:textId="41A98E2B" w:rsidR="005F7D5A" w:rsidRDefault="005F7D5A" w:rsidP="00065367">
            <w:pPr>
              <w:pStyle w:val="TableBody"/>
              <w:tabs>
                <w:tab w:val="right" w:pos="7121"/>
              </w:tabs>
              <w:rPr>
                <w:b/>
              </w:rPr>
            </w:pPr>
            <w:r w:rsidRPr="005F7D5A">
              <w:rPr>
                <w:rStyle w:val="Highlight"/>
              </w:rPr>
              <w:t>TNSP (if not AusNet)]</w:t>
            </w:r>
          </w:p>
        </w:tc>
      </w:tr>
      <w:tr w:rsidR="00003B2D" w14:paraId="29ED9A5D" w14:textId="77777777" w:rsidTr="00667B71">
        <w:trPr>
          <w:trHeight w:val="331"/>
        </w:trPr>
        <w:tc>
          <w:tcPr>
            <w:tcW w:w="2694" w:type="dxa"/>
            <w:shd w:val="clear" w:color="auto" w:fill="FFFFFF" w:themeFill="background1"/>
          </w:tcPr>
          <w:p w14:paraId="67B1A35F" w14:textId="77777777" w:rsidR="00871835" w:rsidRDefault="00871835" w:rsidP="00003B2D">
            <w:pPr>
              <w:rPr>
                <w:rFonts w:ascii="Times New Roman"/>
              </w:rPr>
            </w:pPr>
          </w:p>
        </w:tc>
        <w:tc>
          <w:tcPr>
            <w:tcW w:w="7505" w:type="dxa"/>
            <w:tcBorders>
              <w:top w:val="single" w:sz="4" w:space="0" w:color="005587" w:themeColor="accent1"/>
              <w:bottom w:val="single" w:sz="4" w:space="0" w:color="005587" w:themeColor="accent1"/>
            </w:tcBorders>
            <w:shd w:val="clear" w:color="auto" w:fill="FFFFFF" w:themeFill="background1"/>
          </w:tcPr>
          <w:p w14:paraId="24D5676E" w14:textId="77777777" w:rsidR="00871835" w:rsidRDefault="00871835" w:rsidP="00003B2D">
            <w:pPr>
              <w:rPr>
                <w:rFonts w:ascii="Times New Roman"/>
              </w:rPr>
            </w:pPr>
          </w:p>
        </w:tc>
      </w:tr>
      <w:tr w:rsidR="00003B2D" w14:paraId="7A099B8A" w14:textId="77777777" w:rsidTr="00667B71">
        <w:trPr>
          <w:trHeight w:val="433"/>
        </w:trPr>
        <w:tc>
          <w:tcPr>
            <w:tcW w:w="2694" w:type="dxa"/>
            <w:tcBorders>
              <w:right w:val="single" w:sz="4" w:space="0" w:color="005587" w:themeColor="accent1"/>
            </w:tcBorders>
            <w:vAlign w:val="center"/>
          </w:tcPr>
          <w:p w14:paraId="688E6DBA" w14:textId="77777777" w:rsidR="002E27BD" w:rsidRPr="002E27BD" w:rsidRDefault="002E27BD" w:rsidP="002E27BD">
            <w:pPr>
              <w:rPr>
                <w:b/>
                <w:bCs/>
              </w:rPr>
            </w:pPr>
            <w:r w:rsidRPr="002E27BD">
              <w:rPr>
                <w:b/>
                <w:bCs/>
              </w:rPr>
              <w:t>Condition Precedent Fulfilment Date</w:t>
            </w:r>
          </w:p>
          <w:p w14:paraId="4B77EBC9" w14:textId="45AF1391" w:rsidR="00871835" w:rsidRDefault="00871835" w:rsidP="002E27BD">
            <w:pPr>
              <w:spacing w:line="162" w:lineRule="exact"/>
              <w:rPr>
                <w:sz w:val="16"/>
              </w:rPr>
            </w:pPr>
            <w:r>
              <w:rPr>
                <w:sz w:val="16"/>
              </w:rPr>
              <w:t>(clause</w:t>
            </w:r>
            <w:r>
              <w:rPr>
                <w:spacing w:val="-4"/>
                <w:sz w:val="16"/>
              </w:rPr>
              <w:t xml:space="preserve"> </w:t>
            </w:r>
            <w:hyperlink w:anchor="_bookmark16" w:history="1">
              <w:r>
                <w:rPr>
                  <w:spacing w:val="-4"/>
                  <w:sz w:val="16"/>
                </w:rPr>
                <w:t>4.4)</w:t>
              </w:r>
            </w:hyperlink>
          </w:p>
        </w:tc>
        <w:tc>
          <w:tcPr>
            <w:tcW w:w="7505" w:type="dxa"/>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vAlign w:val="center"/>
          </w:tcPr>
          <w:p w14:paraId="529D5D1A" w14:textId="614BD163" w:rsidR="00871835" w:rsidRPr="00003B2D" w:rsidRDefault="00000000" w:rsidP="00D10727">
            <w:pPr>
              <w:pStyle w:val="TableBody"/>
              <w:rPr>
                <w:b/>
                <w:spacing w:val="-2"/>
              </w:rPr>
            </w:pPr>
            <w:sdt>
              <w:sdtPr>
                <w:rPr>
                  <w:b/>
                  <w:spacing w:val="-2"/>
                </w:rPr>
                <w:id w:val="-477380226"/>
                <w:placeholder>
                  <w:docPart w:val="53D60C370120460299094F3E1DE4AB3F"/>
                </w:placeholder>
                <w:temporary/>
                <w:showingPlcHdr/>
                <w15:appearance w15:val="hidden"/>
                <w:text w:multiLine="1"/>
              </w:sdtPr>
              <w:sdtContent>
                <w:r w:rsidR="00003B2D" w:rsidRPr="007006B4">
                  <w:rPr>
                    <w:rStyle w:val="Highlight"/>
                  </w:rPr>
                  <w:t>[Insert]</w:t>
                </w:r>
              </w:sdtContent>
            </w:sdt>
          </w:p>
        </w:tc>
      </w:tr>
      <w:tr w:rsidR="00871835" w14:paraId="3AA05102" w14:textId="77777777" w:rsidTr="00667B71">
        <w:trPr>
          <w:trHeight w:val="302"/>
        </w:trPr>
        <w:tc>
          <w:tcPr>
            <w:tcW w:w="2694" w:type="dxa"/>
            <w:shd w:val="clear" w:color="auto" w:fill="FFFFFF" w:themeFill="background1"/>
          </w:tcPr>
          <w:p w14:paraId="5DA0E8F4" w14:textId="0FB1752A" w:rsidR="00871835" w:rsidRDefault="00871835" w:rsidP="00003B2D">
            <w:pPr>
              <w:rPr>
                <w:rFonts w:ascii="Times New Roman"/>
              </w:rPr>
            </w:pPr>
          </w:p>
        </w:tc>
        <w:tc>
          <w:tcPr>
            <w:tcW w:w="7505" w:type="dxa"/>
            <w:tcBorders>
              <w:top w:val="single" w:sz="4" w:space="0" w:color="005587" w:themeColor="accent1"/>
              <w:bottom w:val="single" w:sz="4" w:space="0" w:color="005587" w:themeColor="accent1"/>
            </w:tcBorders>
            <w:shd w:val="clear" w:color="auto" w:fill="FFFFFF" w:themeFill="background1"/>
          </w:tcPr>
          <w:p w14:paraId="0115C12B" w14:textId="77777777" w:rsidR="00871835" w:rsidRDefault="00871835" w:rsidP="00003B2D">
            <w:pPr>
              <w:rPr>
                <w:rFonts w:ascii="Times New Roman"/>
              </w:rPr>
            </w:pPr>
          </w:p>
        </w:tc>
      </w:tr>
      <w:tr w:rsidR="00003B2D" w14:paraId="679732A6" w14:textId="77777777" w:rsidTr="00667B71">
        <w:trPr>
          <w:trHeight w:val="567"/>
        </w:trPr>
        <w:tc>
          <w:tcPr>
            <w:tcW w:w="2694" w:type="dxa"/>
            <w:tcBorders>
              <w:right w:val="single" w:sz="4" w:space="0" w:color="005587" w:themeColor="accent1"/>
            </w:tcBorders>
            <w:vAlign w:val="center"/>
          </w:tcPr>
          <w:p w14:paraId="33509105" w14:textId="0230F0AA" w:rsidR="00871835" w:rsidRDefault="002E27BD" w:rsidP="002E27BD">
            <w:pPr>
              <w:rPr>
                <w:b/>
              </w:rPr>
            </w:pPr>
            <w:r w:rsidRPr="002E27BD">
              <w:rPr>
                <w:b/>
              </w:rPr>
              <w:t>Terminal Station</w:t>
            </w:r>
          </w:p>
        </w:tc>
        <w:tc>
          <w:tcPr>
            <w:tcW w:w="7505" w:type="dxa"/>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vAlign w:val="center"/>
          </w:tcPr>
          <w:p w14:paraId="34D84336" w14:textId="1B21AC62" w:rsidR="00871835" w:rsidRPr="00003B2D" w:rsidRDefault="00000000" w:rsidP="00D10727">
            <w:pPr>
              <w:pStyle w:val="TableBody"/>
              <w:rPr>
                <w:b/>
                <w:spacing w:val="-2"/>
              </w:rPr>
            </w:pPr>
            <w:sdt>
              <w:sdtPr>
                <w:rPr>
                  <w:b/>
                  <w:spacing w:val="-2"/>
                </w:rPr>
                <w:id w:val="1241442913"/>
                <w:placeholder>
                  <w:docPart w:val="E98899949A4B43F2A662F25DA26519BA"/>
                </w:placeholder>
                <w:temporary/>
                <w:showingPlcHdr/>
                <w15:appearance w15:val="hidden"/>
                <w:text w:multiLine="1"/>
              </w:sdtPr>
              <w:sdtContent>
                <w:r w:rsidR="00003B2D" w:rsidRPr="007006B4">
                  <w:rPr>
                    <w:rStyle w:val="Highlight"/>
                  </w:rPr>
                  <w:t>[Insert]</w:t>
                </w:r>
              </w:sdtContent>
            </w:sdt>
          </w:p>
        </w:tc>
      </w:tr>
      <w:tr w:rsidR="002E27BD" w14:paraId="7CF9E4F3" w14:textId="77777777" w:rsidTr="00667B71">
        <w:trPr>
          <w:trHeight w:val="302"/>
        </w:trPr>
        <w:tc>
          <w:tcPr>
            <w:tcW w:w="2694" w:type="dxa"/>
            <w:shd w:val="clear" w:color="auto" w:fill="FFFFFF" w:themeFill="background1"/>
          </w:tcPr>
          <w:p w14:paraId="616EA30F" w14:textId="1B86F511" w:rsidR="002E27BD" w:rsidRDefault="002E27BD" w:rsidP="00003B2D">
            <w:pPr>
              <w:rPr>
                <w:rFonts w:ascii="Times New Roman"/>
              </w:rPr>
            </w:pPr>
          </w:p>
        </w:tc>
        <w:tc>
          <w:tcPr>
            <w:tcW w:w="7505" w:type="dxa"/>
            <w:tcBorders>
              <w:top w:val="single" w:sz="4" w:space="0" w:color="005587" w:themeColor="accent1"/>
              <w:bottom w:val="single" w:sz="4" w:space="0" w:color="005587" w:themeColor="accent1"/>
            </w:tcBorders>
            <w:shd w:val="clear" w:color="auto" w:fill="FFFFFF" w:themeFill="background1"/>
          </w:tcPr>
          <w:p w14:paraId="6C726E2F" w14:textId="77777777" w:rsidR="002E27BD" w:rsidRDefault="002E27BD" w:rsidP="00003B2D">
            <w:pPr>
              <w:rPr>
                <w:rFonts w:ascii="Times New Roman"/>
              </w:rPr>
            </w:pPr>
          </w:p>
        </w:tc>
      </w:tr>
      <w:tr w:rsidR="002E27BD" w14:paraId="092E971B" w14:textId="77777777" w:rsidTr="00667B71">
        <w:trPr>
          <w:trHeight w:val="567"/>
        </w:trPr>
        <w:tc>
          <w:tcPr>
            <w:tcW w:w="2694" w:type="dxa"/>
            <w:tcBorders>
              <w:right w:val="single" w:sz="4" w:space="0" w:color="005587" w:themeColor="accent1"/>
            </w:tcBorders>
            <w:vAlign w:val="center"/>
          </w:tcPr>
          <w:p w14:paraId="19D1436D" w14:textId="079CFBEC" w:rsidR="002E27BD" w:rsidRDefault="002E27BD" w:rsidP="002E27BD">
            <w:pPr>
              <w:rPr>
                <w:b/>
              </w:rPr>
            </w:pPr>
            <w:r w:rsidRPr="002E27BD">
              <w:rPr>
                <w:b/>
              </w:rPr>
              <w:t>Interface</w:t>
            </w:r>
          </w:p>
        </w:tc>
        <w:tc>
          <w:tcPr>
            <w:tcW w:w="7505" w:type="dxa"/>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vAlign w:val="center"/>
          </w:tcPr>
          <w:p w14:paraId="0C147DE6" w14:textId="591FACE9" w:rsidR="002E27BD" w:rsidRPr="00003B2D" w:rsidRDefault="002E27BD" w:rsidP="00D10727">
            <w:pPr>
              <w:pStyle w:val="TableBody"/>
              <w:rPr>
                <w:b/>
              </w:rPr>
            </w:pPr>
            <w:r w:rsidRPr="002E27BD">
              <w:rPr>
                <w:lang w:val="en-US"/>
              </w:rPr>
              <w:t xml:space="preserve">As shown on the SLD in </w:t>
            </w:r>
            <w:r w:rsidR="00667B71" w:rsidRPr="00667B71">
              <w:rPr>
                <w:b/>
                <w:lang w:val="en-US"/>
              </w:rPr>
              <w:fldChar w:fldCharType="begin"/>
            </w:r>
            <w:r w:rsidR="00667B71" w:rsidRPr="00667B71">
              <w:rPr>
                <w:b/>
                <w:lang w:val="en-US"/>
              </w:rPr>
              <w:instrText xml:space="preserve"> REF _Ref211515550 \r \h  \* MERGEFORMAT </w:instrText>
            </w:r>
            <w:r w:rsidR="00667B71" w:rsidRPr="00667B71">
              <w:rPr>
                <w:b/>
                <w:lang w:val="en-US"/>
              </w:rPr>
            </w:r>
            <w:r w:rsidR="00667B71" w:rsidRPr="00667B71">
              <w:rPr>
                <w:b/>
                <w:lang w:val="en-US"/>
              </w:rPr>
              <w:fldChar w:fldCharType="separate"/>
            </w:r>
            <w:r w:rsidR="009D5F60">
              <w:rPr>
                <w:b/>
                <w:lang w:val="en-US"/>
              </w:rPr>
              <w:t>Schedule 3</w:t>
            </w:r>
            <w:r w:rsidR="00667B71" w:rsidRPr="00667B71">
              <w:rPr>
                <w:b/>
                <w:lang w:val="en-US"/>
              </w:rPr>
              <w:fldChar w:fldCharType="end"/>
            </w:r>
          </w:p>
        </w:tc>
      </w:tr>
      <w:tr w:rsidR="002E27BD" w14:paraId="438E9C6D" w14:textId="77777777" w:rsidTr="00667B71">
        <w:trPr>
          <w:trHeight w:val="302"/>
        </w:trPr>
        <w:tc>
          <w:tcPr>
            <w:tcW w:w="2694" w:type="dxa"/>
            <w:shd w:val="clear" w:color="auto" w:fill="FFFFFF" w:themeFill="background1"/>
          </w:tcPr>
          <w:p w14:paraId="097BBCD9" w14:textId="6A8CC112" w:rsidR="002E27BD" w:rsidRDefault="002E27BD" w:rsidP="00003B2D">
            <w:pPr>
              <w:rPr>
                <w:rFonts w:ascii="Times New Roman"/>
              </w:rPr>
            </w:pPr>
          </w:p>
        </w:tc>
        <w:tc>
          <w:tcPr>
            <w:tcW w:w="7505" w:type="dxa"/>
            <w:tcBorders>
              <w:top w:val="single" w:sz="4" w:space="0" w:color="005587" w:themeColor="accent1"/>
              <w:bottom w:val="single" w:sz="4" w:space="0" w:color="005587" w:themeColor="accent1"/>
            </w:tcBorders>
            <w:shd w:val="clear" w:color="auto" w:fill="FFFFFF" w:themeFill="background1"/>
          </w:tcPr>
          <w:p w14:paraId="6B0896D0" w14:textId="77777777" w:rsidR="002E27BD" w:rsidRDefault="002E27BD" w:rsidP="00003B2D">
            <w:pPr>
              <w:rPr>
                <w:rFonts w:ascii="Times New Roman"/>
              </w:rPr>
            </w:pPr>
          </w:p>
        </w:tc>
      </w:tr>
      <w:tr w:rsidR="002E27BD" w14:paraId="5C5A523A" w14:textId="77777777" w:rsidTr="00667B71">
        <w:trPr>
          <w:trHeight w:val="567"/>
        </w:trPr>
        <w:tc>
          <w:tcPr>
            <w:tcW w:w="2694" w:type="dxa"/>
            <w:tcBorders>
              <w:right w:val="single" w:sz="4" w:space="0" w:color="005587" w:themeColor="accent1"/>
            </w:tcBorders>
            <w:vAlign w:val="center"/>
          </w:tcPr>
          <w:p w14:paraId="5113ECF8" w14:textId="17EE9DD5" w:rsidR="002E27BD" w:rsidRDefault="002E27BD" w:rsidP="002E27BD">
            <w:pPr>
              <w:rPr>
                <w:b/>
              </w:rPr>
            </w:pPr>
            <w:r w:rsidRPr="002E27BD">
              <w:rPr>
                <w:b/>
              </w:rPr>
              <w:t>Connection Assets</w:t>
            </w:r>
          </w:p>
        </w:tc>
        <w:tc>
          <w:tcPr>
            <w:tcW w:w="7505" w:type="dxa"/>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vAlign w:val="center"/>
          </w:tcPr>
          <w:p w14:paraId="0476CB1A" w14:textId="43D5D66C" w:rsidR="002E27BD" w:rsidRPr="00003B2D" w:rsidRDefault="002E27BD" w:rsidP="00D10727">
            <w:pPr>
              <w:pStyle w:val="TableBody"/>
              <w:rPr>
                <w:b/>
              </w:rPr>
            </w:pPr>
            <w:r w:rsidRPr="002E27BD">
              <w:rPr>
                <w:lang w:val="en-US"/>
              </w:rPr>
              <w:t xml:space="preserve">As shown on the SLD in </w:t>
            </w:r>
            <w:r w:rsidR="00667B71" w:rsidRPr="00667B71">
              <w:rPr>
                <w:b/>
                <w:lang w:val="en-US"/>
              </w:rPr>
              <w:fldChar w:fldCharType="begin"/>
            </w:r>
            <w:r w:rsidR="00667B71" w:rsidRPr="00667B71">
              <w:rPr>
                <w:b/>
                <w:lang w:val="en-US"/>
              </w:rPr>
              <w:instrText xml:space="preserve"> REF _Ref211515550 \r \h  \* MERGEFORMAT </w:instrText>
            </w:r>
            <w:r w:rsidR="00667B71" w:rsidRPr="00667B71">
              <w:rPr>
                <w:b/>
                <w:lang w:val="en-US"/>
              </w:rPr>
            </w:r>
            <w:r w:rsidR="00667B71" w:rsidRPr="00667B71">
              <w:rPr>
                <w:b/>
                <w:lang w:val="en-US"/>
              </w:rPr>
              <w:fldChar w:fldCharType="separate"/>
            </w:r>
            <w:r w:rsidR="009D5F60">
              <w:rPr>
                <w:b/>
                <w:lang w:val="en-US"/>
              </w:rPr>
              <w:t>Schedule 3</w:t>
            </w:r>
            <w:r w:rsidR="00667B71" w:rsidRPr="00667B71">
              <w:rPr>
                <w:b/>
                <w:lang w:val="en-US"/>
              </w:rPr>
              <w:fldChar w:fldCharType="end"/>
            </w:r>
          </w:p>
        </w:tc>
      </w:tr>
      <w:tr w:rsidR="002E27BD" w14:paraId="6298C310" w14:textId="77777777" w:rsidTr="00667B71">
        <w:trPr>
          <w:trHeight w:val="302"/>
        </w:trPr>
        <w:tc>
          <w:tcPr>
            <w:tcW w:w="2694" w:type="dxa"/>
            <w:shd w:val="clear" w:color="auto" w:fill="FFFFFF" w:themeFill="background1"/>
          </w:tcPr>
          <w:p w14:paraId="26ACFFE8" w14:textId="32A731F0" w:rsidR="002E27BD" w:rsidRDefault="002E27BD" w:rsidP="00003B2D">
            <w:pPr>
              <w:rPr>
                <w:rFonts w:ascii="Times New Roman"/>
              </w:rPr>
            </w:pPr>
          </w:p>
        </w:tc>
        <w:tc>
          <w:tcPr>
            <w:tcW w:w="7505" w:type="dxa"/>
            <w:tcBorders>
              <w:top w:val="single" w:sz="4" w:space="0" w:color="005587" w:themeColor="accent1"/>
              <w:bottom w:val="single" w:sz="4" w:space="0" w:color="005587" w:themeColor="accent1"/>
            </w:tcBorders>
            <w:shd w:val="clear" w:color="auto" w:fill="FFFFFF" w:themeFill="background1"/>
          </w:tcPr>
          <w:p w14:paraId="55E2385A" w14:textId="77777777" w:rsidR="002E27BD" w:rsidRDefault="002E27BD" w:rsidP="00003B2D">
            <w:pPr>
              <w:rPr>
                <w:rFonts w:ascii="Times New Roman"/>
              </w:rPr>
            </w:pPr>
          </w:p>
        </w:tc>
      </w:tr>
      <w:tr w:rsidR="002E27BD" w14:paraId="5A1C83D5" w14:textId="77777777" w:rsidTr="00667B71">
        <w:trPr>
          <w:trHeight w:val="567"/>
        </w:trPr>
        <w:tc>
          <w:tcPr>
            <w:tcW w:w="2694" w:type="dxa"/>
            <w:tcBorders>
              <w:right w:val="single" w:sz="4" w:space="0" w:color="005587" w:themeColor="accent1"/>
            </w:tcBorders>
            <w:vAlign w:val="center"/>
          </w:tcPr>
          <w:p w14:paraId="19802C02" w14:textId="302FAB58" w:rsidR="002E27BD" w:rsidRDefault="00000000" w:rsidP="002E27BD">
            <w:pPr>
              <w:rPr>
                <w:b/>
              </w:rPr>
            </w:pPr>
            <w:sdt>
              <w:sdtPr>
                <w:rPr>
                  <w:b/>
                </w:rPr>
                <w:alias w:val="Wind/Solar"/>
                <w:tag w:val="Wind/Solar"/>
                <w:id w:val="1708061032"/>
                <w:placeholder>
                  <w:docPart w:val="411CC012EB91477FA5F1B90CEDE451D3"/>
                </w:placeholder>
                <w:showingPlcHdr/>
                <w:dataBinding w:xpath="/root[1]/WindSolar[1]" w:storeItemID="{A2D47A75-6421-430E-A68F-6ED44D503834}"/>
                <w:comboBox w:lastValue="">
                  <w:listItem w:displayText="Wind" w:value="Wind"/>
                  <w:listItem w:displayText="Solar" w:value="Solar"/>
                </w:comboBox>
              </w:sdtPr>
              <w:sdtContent>
                <w:r w:rsidR="002E27BD" w:rsidRPr="007006B4">
                  <w:rPr>
                    <w:rStyle w:val="Highlight"/>
                    <w:b/>
                    <w:bCs/>
                  </w:rPr>
                  <w:t>[Wind/Solar]</w:t>
                </w:r>
              </w:sdtContent>
            </w:sdt>
            <w:r w:rsidR="002E27BD" w:rsidRPr="002E27BD">
              <w:rPr>
                <w:b/>
              </w:rPr>
              <w:t xml:space="preserve"> </w:t>
            </w:r>
            <w:r w:rsidR="002E27BD">
              <w:rPr>
                <w:b/>
              </w:rPr>
              <w:t>Farm</w:t>
            </w:r>
          </w:p>
        </w:tc>
        <w:tc>
          <w:tcPr>
            <w:tcW w:w="7505" w:type="dxa"/>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vAlign w:val="center"/>
          </w:tcPr>
          <w:p w14:paraId="6525117B" w14:textId="0F4F6D40" w:rsidR="002E27BD" w:rsidRPr="00003B2D" w:rsidRDefault="002E27BD" w:rsidP="00D10727">
            <w:pPr>
              <w:pStyle w:val="TableBody"/>
              <w:rPr>
                <w:b/>
              </w:rPr>
            </w:pPr>
            <w:r w:rsidRPr="002E27BD">
              <w:rPr>
                <w:lang w:val="en-US"/>
              </w:rPr>
              <w:t xml:space="preserve">The </w:t>
            </w:r>
            <w:r w:rsidRPr="002E27BD">
              <w:rPr>
                <w:i/>
                <w:lang w:val="en-US"/>
              </w:rPr>
              <w:t xml:space="preserve">generating system </w:t>
            </w:r>
            <w:r w:rsidRPr="002E27BD">
              <w:rPr>
                <w:lang w:val="en-US"/>
              </w:rPr>
              <w:t>to be known as the "</w:t>
            </w:r>
            <w:sdt>
              <w:sdtPr>
                <w:rPr>
                  <w:b/>
                </w:rPr>
                <w:id w:val="-1948221564"/>
                <w:placeholder>
                  <w:docPart w:val="5258FB091CC84984BB62EEDFA7883AD3"/>
                </w:placeholder>
                <w:temporary/>
                <w:showingPlcHdr/>
                <w15:appearance w15:val="hidden"/>
                <w:text w:multiLine="1"/>
              </w:sdtPr>
              <w:sdtContent>
                <w:r w:rsidRPr="007006B4">
                  <w:rPr>
                    <w:rStyle w:val="Highlight"/>
                  </w:rPr>
                  <w:t>[Insert]</w:t>
                </w:r>
              </w:sdtContent>
            </w:sdt>
            <w:r w:rsidRPr="002E27BD">
              <w:rPr>
                <w:lang w:val="en-US"/>
              </w:rPr>
              <w:t xml:space="preserve">", including all associated equipment up to, but </w:t>
            </w:r>
            <w:proofErr w:type="gramStart"/>
            <w:r w:rsidRPr="002E27BD">
              <w:rPr>
                <w:lang w:val="en-US"/>
              </w:rPr>
              <w:t>not including,</w:t>
            </w:r>
            <w:proofErr w:type="gramEnd"/>
            <w:r w:rsidRPr="002E27BD">
              <w:rPr>
                <w:lang w:val="en-US"/>
              </w:rPr>
              <w:t xml:space="preserve"> the Connection Assets</w:t>
            </w:r>
            <w:r>
              <w:rPr>
                <w:lang w:val="en-US"/>
              </w:rPr>
              <w:t>.</w:t>
            </w:r>
          </w:p>
        </w:tc>
      </w:tr>
    </w:tbl>
    <w:p w14:paraId="5414DC0C" w14:textId="77777777" w:rsidR="00AA3BAC" w:rsidRDefault="00AA3BAC" w:rsidP="00AA3BAC"/>
    <w:tbl>
      <w:tblPr>
        <w:tblStyle w:val="VicGridTableStyle1"/>
        <w:tblW w:w="5001" w:type="pct"/>
        <w:tblBorders>
          <w:top w:val="none" w:sz="0" w:space="0" w:color="auto"/>
          <w:bottom w:val="none" w:sz="0" w:space="0" w:color="auto"/>
          <w:insideH w:val="none" w:sz="0" w:space="0" w:color="auto"/>
        </w:tblBorders>
        <w:tblLayout w:type="fixed"/>
        <w:tblLook w:val="0600" w:firstRow="0" w:lastRow="0" w:firstColumn="0" w:lastColumn="0" w:noHBand="1" w:noVBand="1"/>
      </w:tblPr>
      <w:tblGrid>
        <w:gridCol w:w="2694"/>
        <w:gridCol w:w="1842"/>
        <w:gridCol w:w="66"/>
        <w:gridCol w:w="1401"/>
        <w:gridCol w:w="1243"/>
        <w:gridCol w:w="1402"/>
        <w:gridCol w:w="1558"/>
      </w:tblGrid>
      <w:tr w:rsidR="00D10727" w14:paraId="76D7975C" w14:textId="77777777" w:rsidTr="00667B71">
        <w:trPr>
          <w:trHeight w:val="283"/>
        </w:trPr>
        <w:tc>
          <w:tcPr>
            <w:tcW w:w="2694" w:type="dxa"/>
          </w:tcPr>
          <w:bookmarkEnd w:id="2"/>
          <w:p w14:paraId="12F7509B" w14:textId="77777777" w:rsidR="00D10727" w:rsidRPr="00667B71" w:rsidRDefault="00D10727" w:rsidP="00D10727">
            <w:pPr>
              <w:pStyle w:val="TableBody"/>
              <w:rPr>
                <w:b/>
                <w:bCs/>
              </w:rPr>
            </w:pPr>
            <w:r w:rsidRPr="00667B71">
              <w:rPr>
                <w:b/>
                <w:bCs/>
              </w:rPr>
              <w:t>Initial Term</w:t>
            </w:r>
          </w:p>
        </w:tc>
        <w:tc>
          <w:tcPr>
            <w:tcW w:w="7512" w:type="dxa"/>
            <w:gridSpan w:val="6"/>
            <w:shd w:val="clear" w:color="auto" w:fill="D0EDF7"/>
          </w:tcPr>
          <w:p w14:paraId="34DBFF22" w14:textId="0262FE71" w:rsidR="00D10727" w:rsidRPr="00D10727" w:rsidRDefault="00D10727" w:rsidP="00D10727">
            <w:pPr>
              <w:pStyle w:val="TableBody"/>
            </w:pPr>
            <w:r>
              <w:rPr>
                <w:sz w:val="22"/>
              </w:rPr>
              <w:t>From</w:t>
            </w:r>
            <w:r w:rsidRPr="00D10727">
              <w:t xml:space="preserve"> the date of this Agreement and expiring </w:t>
            </w:r>
            <w:sdt>
              <w:sdtPr>
                <w:rPr>
                  <w:b/>
                </w:rPr>
                <w:id w:val="2014248176"/>
                <w:placeholder>
                  <w:docPart w:val="FBC4AB5E9C2D4F04A48C0A62DD5DCC7C"/>
                </w:placeholder>
                <w:temporary/>
                <w:showingPlcHdr/>
                <w15:appearance w15:val="hidden"/>
                <w:text w:multiLine="1"/>
              </w:sdtPr>
              <w:sdtContent>
                <w:r w:rsidR="00065367" w:rsidRPr="007006B4">
                  <w:rPr>
                    <w:rStyle w:val="Highlight"/>
                  </w:rPr>
                  <w:t>[Insert]</w:t>
                </w:r>
              </w:sdtContent>
            </w:sdt>
            <w:r w:rsidRPr="00D10727">
              <w:t xml:space="preserve"> years after the Commencement Date.</w:t>
            </w:r>
          </w:p>
        </w:tc>
      </w:tr>
      <w:tr w:rsidR="00D10727" w14:paraId="10C6DC41" w14:textId="77777777" w:rsidTr="00667B71">
        <w:trPr>
          <w:trHeight w:val="283"/>
        </w:trPr>
        <w:tc>
          <w:tcPr>
            <w:tcW w:w="10206" w:type="dxa"/>
            <w:gridSpan w:val="7"/>
          </w:tcPr>
          <w:p w14:paraId="47D6A6B9" w14:textId="77777777" w:rsidR="00D10727" w:rsidRPr="00D10727" w:rsidRDefault="00D10727" w:rsidP="00D10727">
            <w:pPr>
              <w:pStyle w:val="TableBody"/>
            </w:pPr>
          </w:p>
        </w:tc>
      </w:tr>
      <w:tr w:rsidR="00D10727" w14:paraId="43B0F3DC" w14:textId="77777777" w:rsidTr="00667B71">
        <w:trPr>
          <w:trHeight w:val="283"/>
        </w:trPr>
        <w:tc>
          <w:tcPr>
            <w:tcW w:w="2694" w:type="dxa"/>
            <w:tcBorders>
              <w:bottom w:val="single" w:sz="6" w:space="0" w:color="FFFFFF" w:themeColor="background1"/>
              <w:right w:val="single" w:sz="4" w:space="0" w:color="005587" w:themeColor="accent1"/>
            </w:tcBorders>
          </w:tcPr>
          <w:p w14:paraId="37FC634F" w14:textId="77777777" w:rsidR="00D10727" w:rsidRPr="00667B71" w:rsidRDefault="00D10727" w:rsidP="00D10727">
            <w:pPr>
              <w:pStyle w:val="TableBody"/>
              <w:rPr>
                <w:b/>
                <w:bCs/>
              </w:rPr>
            </w:pPr>
            <w:r w:rsidRPr="00667B71">
              <w:rPr>
                <w:b/>
                <w:bCs/>
              </w:rPr>
              <w:t>Reference Date</w:t>
            </w:r>
          </w:p>
        </w:tc>
        <w:sdt>
          <w:sdtPr>
            <w:id w:val="-383877733"/>
            <w:placeholder>
              <w:docPart w:val="6528BC0518054C9982A65A4EE5607466"/>
            </w:placeholder>
            <w:showingPlcHdr/>
            <w:date>
              <w:dateFormat w:val="d MMMM yyyy"/>
              <w:lid w:val="en-AU"/>
              <w:storeMappedDataAs w:val="dateTime"/>
              <w:calendar w:val="gregorian"/>
            </w:date>
          </w:sdtPr>
          <w:sdtContent>
            <w:tc>
              <w:tcPr>
                <w:tcW w:w="7512" w:type="dxa"/>
                <w:gridSpan w:val="6"/>
                <w:tcBorders>
                  <w:top w:val="single" w:sz="4" w:space="0" w:color="005587" w:themeColor="accent1"/>
                  <w:left w:val="single" w:sz="4" w:space="0" w:color="005587" w:themeColor="accent1"/>
                  <w:bottom w:val="single" w:sz="4" w:space="0" w:color="005587" w:themeColor="accent1"/>
                  <w:right w:val="single" w:sz="4" w:space="0" w:color="005587" w:themeColor="accent1"/>
                </w:tcBorders>
                <w:shd w:val="clear" w:color="auto" w:fill="D0EDF7"/>
              </w:tcPr>
              <w:p w14:paraId="687AA24B" w14:textId="2640B26E" w:rsidR="00D10727" w:rsidRPr="00D10727" w:rsidRDefault="00065367" w:rsidP="00D10727">
                <w:pPr>
                  <w:pStyle w:val="TableBody"/>
                </w:pPr>
                <w:r w:rsidRPr="00065367">
                  <w:rPr>
                    <w:rStyle w:val="Highlight"/>
                  </w:rPr>
                  <w:t>[Insert Date]</w:t>
                </w:r>
              </w:p>
            </w:tc>
          </w:sdtContent>
        </w:sdt>
      </w:tr>
      <w:tr w:rsidR="00D10727" w14:paraId="5B56631A" w14:textId="77777777" w:rsidTr="00667B71">
        <w:trPr>
          <w:trHeight w:val="283"/>
        </w:trPr>
        <w:tc>
          <w:tcPr>
            <w:tcW w:w="10206" w:type="dxa"/>
            <w:gridSpan w:val="7"/>
            <w:tcBorders>
              <w:top w:val="single" w:sz="4" w:space="0" w:color="005587" w:themeColor="accent1"/>
            </w:tcBorders>
          </w:tcPr>
          <w:p w14:paraId="768805E0" w14:textId="77777777" w:rsidR="00D10727" w:rsidRPr="00D10727" w:rsidRDefault="00D10727" w:rsidP="00D10727">
            <w:pPr>
              <w:pStyle w:val="TableBody"/>
            </w:pPr>
          </w:p>
        </w:tc>
      </w:tr>
      <w:tr w:rsidR="00D10727" w14:paraId="2502D984" w14:textId="77777777" w:rsidTr="00667B71">
        <w:trPr>
          <w:trHeight w:val="283"/>
        </w:trPr>
        <w:tc>
          <w:tcPr>
            <w:tcW w:w="2694" w:type="dxa"/>
            <w:vMerge w:val="restart"/>
          </w:tcPr>
          <w:p w14:paraId="1C24B8AF" w14:textId="77777777" w:rsidR="00D10727" w:rsidRPr="00065367" w:rsidRDefault="00D10727" w:rsidP="00D10727">
            <w:pPr>
              <w:pStyle w:val="TableBody"/>
              <w:keepNext/>
              <w:keepLines/>
              <w:rPr>
                <w:b/>
                <w:bCs/>
              </w:rPr>
            </w:pPr>
            <w:r w:rsidRPr="00065367">
              <w:rPr>
                <w:b/>
                <w:bCs/>
              </w:rPr>
              <w:lastRenderedPageBreak/>
              <w:t>Cap Amounts</w:t>
            </w:r>
          </w:p>
          <w:p w14:paraId="47CDDC0E" w14:textId="25E708B1" w:rsidR="00D10727" w:rsidRPr="00065367" w:rsidRDefault="00D10727" w:rsidP="00D10727">
            <w:pPr>
              <w:pStyle w:val="TableBody"/>
              <w:keepNext/>
              <w:keepLines/>
              <w:rPr>
                <w:sz w:val="16"/>
                <w:szCs w:val="16"/>
              </w:rPr>
            </w:pPr>
            <w:r w:rsidRPr="00065367">
              <w:rPr>
                <w:sz w:val="16"/>
                <w:szCs w:val="16"/>
              </w:rPr>
              <w:t>(clause 30)</w:t>
            </w:r>
          </w:p>
        </w:tc>
        <w:tc>
          <w:tcPr>
            <w:tcW w:w="7512" w:type="dxa"/>
            <w:gridSpan w:val="6"/>
            <w:tcBorders>
              <w:top w:val="single" w:sz="6" w:space="0" w:color="005587" w:themeColor="accent1"/>
              <w:bottom w:val="single" w:sz="6" w:space="0" w:color="005587" w:themeColor="accent1"/>
            </w:tcBorders>
            <w:shd w:val="clear" w:color="auto" w:fill="D0EDF7"/>
          </w:tcPr>
          <w:p w14:paraId="3F7FCDB1" w14:textId="77777777" w:rsidR="00D10727" w:rsidRPr="00065367" w:rsidRDefault="00D10727" w:rsidP="00D10727">
            <w:pPr>
              <w:pStyle w:val="TableBody"/>
              <w:keepNext/>
              <w:keepLines/>
              <w:rPr>
                <w:b/>
                <w:bCs/>
              </w:rPr>
            </w:pPr>
            <w:r w:rsidRPr="00065367">
              <w:rPr>
                <w:b/>
                <w:bCs/>
              </w:rPr>
              <w:t>Construction Period Cap Amounts</w:t>
            </w:r>
          </w:p>
        </w:tc>
      </w:tr>
      <w:tr w:rsidR="00667B71" w14:paraId="2230A103" w14:textId="77777777" w:rsidTr="00667B71">
        <w:trPr>
          <w:trHeight w:val="283"/>
        </w:trPr>
        <w:tc>
          <w:tcPr>
            <w:tcW w:w="2694" w:type="dxa"/>
            <w:vMerge/>
          </w:tcPr>
          <w:p w14:paraId="795F6B1A" w14:textId="77777777" w:rsidR="00D10727" w:rsidRPr="00D10727" w:rsidRDefault="00D10727" w:rsidP="00D10727">
            <w:pPr>
              <w:pStyle w:val="TableBody"/>
            </w:pPr>
          </w:p>
        </w:tc>
        <w:tc>
          <w:tcPr>
            <w:tcW w:w="1908" w:type="dxa"/>
            <w:gridSpan w:val="2"/>
            <w:tcBorders>
              <w:top w:val="single" w:sz="6" w:space="0" w:color="005587" w:themeColor="accent1"/>
              <w:bottom w:val="single" w:sz="6" w:space="0" w:color="005587" w:themeColor="accent1"/>
            </w:tcBorders>
            <w:shd w:val="clear" w:color="auto" w:fill="F2F2F2" w:themeFill="background1" w:themeFillShade="F2"/>
          </w:tcPr>
          <w:p w14:paraId="5C9CAF97" w14:textId="77777777" w:rsidR="00D10727" w:rsidRPr="00667B71" w:rsidRDefault="00D10727" w:rsidP="00D10727">
            <w:pPr>
              <w:pStyle w:val="TableBody"/>
            </w:pPr>
          </w:p>
        </w:tc>
        <w:tc>
          <w:tcPr>
            <w:tcW w:w="1401" w:type="dxa"/>
            <w:tcBorders>
              <w:top w:val="single" w:sz="6" w:space="0" w:color="005587" w:themeColor="accent1"/>
              <w:bottom w:val="single" w:sz="6" w:space="0" w:color="005587" w:themeColor="accent1"/>
            </w:tcBorders>
            <w:shd w:val="clear" w:color="auto" w:fill="FFFFFF" w:themeFill="background1"/>
          </w:tcPr>
          <w:p w14:paraId="02092A79" w14:textId="77777777" w:rsidR="00D10727" w:rsidRPr="00667B71" w:rsidRDefault="00D10727" w:rsidP="00D10727">
            <w:pPr>
              <w:pStyle w:val="TableBody"/>
              <w:rPr>
                <w:b/>
                <w:bCs/>
              </w:rPr>
            </w:pPr>
            <w:r w:rsidRPr="00667B71">
              <w:rPr>
                <w:b/>
                <w:bCs/>
              </w:rPr>
              <w:t>Generator</w:t>
            </w:r>
          </w:p>
        </w:tc>
        <w:tc>
          <w:tcPr>
            <w:tcW w:w="1243" w:type="dxa"/>
            <w:tcBorders>
              <w:top w:val="single" w:sz="6" w:space="0" w:color="005587" w:themeColor="accent1"/>
              <w:bottom w:val="single" w:sz="6" w:space="0" w:color="005587" w:themeColor="accent1"/>
            </w:tcBorders>
            <w:shd w:val="clear" w:color="auto" w:fill="FFFFFF" w:themeFill="background1"/>
          </w:tcPr>
          <w:p w14:paraId="34AF05AD" w14:textId="15082A49" w:rsidR="00D10727" w:rsidRPr="00667B71" w:rsidRDefault="003B3076" w:rsidP="00D10727">
            <w:pPr>
              <w:pStyle w:val="TableBody"/>
              <w:rPr>
                <w:b/>
                <w:bCs/>
              </w:rPr>
            </w:pPr>
            <w:r w:rsidRPr="00667B71">
              <w:rPr>
                <w:b/>
                <w:bCs/>
              </w:rPr>
              <w:t>VicGrid</w:t>
            </w:r>
          </w:p>
        </w:tc>
        <w:tc>
          <w:tcPr>
            <w:tcW w:w="1402" w:type="dxa"/>
            <w:tcBorders>
              <w:top w:val="single" w:sz="6" w:space="0" w:color="005587" w:themeColor="accent1"/>
              <w:bottom w:val="single" w:sz="6" w:space="0" w:color="005587" w:themeColor="accent1"/>
            </w:tcBorders>
            <w:shd w:val="clear" w:color="auto" w:fill="FFFFFF" w:themeFill="background1"/>
          </w:tcPr>
          <w:p w14:paraId="39798DA6" w14:textId="77777777" w:rsidR="00D10727" w:rsidRPr="00667B71" w:rsidRDefault="00D10727" w:rsidP="00D10727">
            <w:pPr>
              <w:pStyle w:val="TableBody"/>
              <w:rPr>
                <w:b/>
                <w:bCs/>
              </w:rPr>
            </w:pPr>
            <w:r w:rsidRPr="00667B71">
              <w:rPr>
                <w:b/>
                <w:bCs/>
              </w:rPr>
              <w:t>TNSP</w:t>
            </w:r>
          </w:p>
        </w:tc>
        <w:tc>
          <w:tcPr>
            <w:tcW w:w="1558" w:type="dxa"/>
            <w:tcBorders>
              <w:top w:val="single" w:sz="6" w:space="0" w:color="005587" w:themeColor="accent1"/>
              <w:bottom w:val="single" w:sz="6" w:space="0" w:color="005587" w:themeColor="accent1"/>
            </w:tcBorders>
            <w:shd w:val="clear" w:color="auto" w:fill="FFFFFF" w:themeFill="background1"/>
          </w:tcPr>
          <w:p w14:paraId="073BF4F2" w14:textId="77777777" w:rsidR="00D10727" w:rsidRPr="00667B71" w:rsidRDefault="00D10727" w:rsidP="00D10727">
            <w:pPr>
              <w:pStyle w:val="TableBody"/>
              <w:rPr>
                <w:b/>
                <w:bCs/>
              </w:rPr>
            </w:pPr>
            <w:r w:rsidRPr="00667B71">
              <w:rPr>
                <w:b/>
                <w:bCs/>
              </w:rPr>
              <w:t>AusNet Services</w:t>
            </w:r>
          </w:p>
        </w:tc>
      </w:tr>
      <w:tr w:rsidR="00667B71" w14:paraId="5B7871D7" w14:textId="77777777" w:rsidTr="00667B71">
        <w:trPr>
          <w:trHeight w:val="283"/>
        </w:trPr>
        <w:tc>
          <w:tcPr>
            <w:tcW w:w="2694" w:type="dxa"/>
            <w:vMerge/>
          </w:tcPr>
          <w:p w14:paraId="3E9DB34D" w14:textId="77777777" w:rsidR="00D10727" w:rsidRPr="00D10727" w:rsidRDefault="00D10727" w:rsidP="00D10727">
            <w:pPr>
              <w:pStyle w:val="TableBody"/>
            </w:pPr>
          </w:p>
        </w:tc>
        <w:tc>
          <w:tcPr>
            <w:tcW w:w="1908" w:type="dxa"/>
            <w:gridSpan w:val="2"/>
            <w:tcBorders>
              <w:top w:val="single" w:sz="6" w:space="0" w:color="005587" w:themeColor="accent1"/>
              <w:bottom w:val="single" w:sz="6" w:space="0" w:color="005587" w:themeColor="accent1"/>
            </w:tcBorders>
            <w:shd w:val="clear" w:color="auto" w:fill="F2F2F2" w:themeFill="background1" w:themeFillShade="F2"/>
          </w:tcPr>
          <w:p w14:paraId="42F46830" w14:textId="77777777" w:rsidR="00D10727" w:rsidRPr="00667B71" w:rsidRDefault="00D10727" w:rsidP="00D10727">
            <w:pPr>
              <w:pStyle w:val="TableBody"/>
            </w:pPr>
            <w:r w:rsidRPr="00667B71">
              <w:rPr>
                <w:sz w:val="22"/>
              </w:rPr>
              <w:t>Liability</w:t>
            </w:r>
            <w:r w:rsidRPr="00667B71">
              <w:t xml:space="preserve"> of Generator to</w:t>
            </w:r>
          </w:p>
        </w:tc>
        <w:tc>
          <w:tcPr>
            <w:tcW w:w="1401" w:type="dxa"/>
            <w:tcBorders>
              <w:top w:val="single" w:sz="6" w:space="0" w:color="005587" w:themeColor="accent1"/>
              <w:bottom w:val="single" w:sz="6" w:space="0" w:color="005587" w:themeColor="accent1"/>
            </w:tcBorders>
            <w:shd w:val="clear" w:color="auto" w:fill="FFFFFF" w:themeFill="background1"/>
          </w:tcPr>
          <w:p w14:paraId="354DE3C3" w14:textId="77777777" w:rsidR="00D10727" w:rsidRPr="00D10727" w:rsidRDefault="00D10727" w:rsidP="00D10727">
            <w:pPr>
              <w:pStyle w:val="TableBody"/>
            </w:pPr>
            <w:r w:rsidRPr="00D10727">
              <w:t>Not applicable</w:t>
            </w:r>
          </w:p>
        </w:tc>
        <w:tc>
          <w:tcPr>
            <w:tcW w:w="1243" w:type="dxa"/>
            <w:tcBorders>
              <w:top w:val="single" w:sz="6" w:space="0" w:color="005587" w:themeColor="accent1"/>
              <w:bottom w:val="single" w:sz="6" w:space="0" w:color="005587" w:themeColor="accent1"/>
            </w:tcBorders>
            <w:shd w:val="clear" w:color="auto" w:fill="FFFFFF" w:themeFill="background1"/>
          </w:tcPr>
          <w:p w14:paraId="08278004" w14:textId="77777777" w:rsidR="00D10727" w:rsidRPr="00D10727" w:rsidRDefault="00D10727" w:rsidP="00D10727">
            <w:pPr>
              <w:pStyle w:val="TableBody"/>
            </w:pPr>
          </w:p>
        </w:tc>
        <w:tc>
          <w:tcPr>
            <w:tcW w:w="1402" w:type="dxa"/>
            <w:tcBorders>
              <w:top w:val="single" w:sz="6" w:space="0" w:color="005587" w:themeColor="accent1"/>
              <w:bottom w:val="single" w:sz="6" w:space="0" w:color="005587" w:themeColor="accent1"/>
            </w:tcBorders>
            <w:shd w:val="clear" w:color="auto" w:fill="FFFFFF" w:themeFill="background1"/>
          </w:tcPr>
          <w:p w14:paraId="6E66DA90" w14:textId="77777777" w:rsidR="00D10727" w:rsidRPr="00D10727" w:rsidRDefault="00D10727" w:rsidP="00D10727">
            <w:pPr>
              <w:pStyle w:val="TableBody"/>
            </w:pPr>
          </w:p>
        </w:tc>
        <w:tc>
          <w:tcPr>
            <w:tcW w:w="1558" w:type="dxa"/>
            <w:tcBorders>
              <w:top w:val="single" w:sz="6" w:space="0" w:color="005587" w:themeColor="accent1"/>
              <w:bottom w:val="single" w:sz="6" w:space="0" w:color="005587" w:themeColor="accent1"/>
            </w:tcBorders>
            <w:shd w:val="clear" w:color="auto" w:fill="FFFFFF" w:themeFill="background1"/>
          </w:tcPr>
          <w:p w14:paraId="7ADBC098" w14:textId="77777777" w:rsidR="00D10727" w:rsidRPr="00D10727" w:rsidRDefault="00D10727" w:rsidP="00D10727">
            <w:pPr>
              <w:pStyle w:val="TableBody"/>
            </w:pPr>
          </w:p>
        </w:tc>
      </w:tr>
      <w:tr w:rsidR="00667B71" w14:paraId="180FD392" w14:textId="77777777" w:rsidTr="00667B71">
        <w:trPr>
          <w:trHeight w:val="283"/>
        </w:trPr>
        <w:tc>
          <w:tcPr>
            <w:tcW w:w="2694" w:type="dxa"/>
            <w:vMerge/>
          </w:tcPr>
          <w:p w14:paraId="36B4313A" w14:textId="77777777" w:rsidR="00D10727" w:rsidRPr="00D10727" w:rsidRDefault="00D10727" w:rsidP="00D10727">
            <w:pPr>
              <w:pStyle w:val="TableBody"/>
            </w:pPr>
          </w:p>
        </w:tc>
        <w:tc>
          <w:tcPr>
            <w:tcW w:w="1908" w:type="dxa"/>
            <w:gridSpan w:val="2"/>
            <w:tcBorders>
              <w:top w:val="single" w:sz="6" w:space="0" w:color="005587" w:themeColor="accent1"/>
              <w:bottom w:val="single" w:sz="6" w:space="0" w:color="005587" w:themeColor="accent1"/>
            </w:tcBorders>
            <w:shd w:val="clear" w:color="auto" w:fill="F2F2F2" w:themeFill="background1" w:themeFillShade="F2"/>
          </w:tcPr>
          <w:p w14:paraId="39D15C08" w14:textId="12E35102" w:rsidR="00D10727" w:rsidRPr="00667B71" w:rsidRDefault="00D10727" w:rsidP="00D10727">
            <w:pPr>
              <w:pStyle w:val="TableBody"/>
            </w:pPr>
            <w:r w:rsidRPr="00667B71">
              <w:rPr>
                <w:sz w:val="22"/>
              </w:rPr>
              <w:t>Liability</w:t>
            </w:r>
            <w:r w:rsidRPr="00667B71">
              <w:t xml:space="preserve"> of </w:t>
            </w:r>
            <w:r w:rsidR="00667B71">
              <w:br/>
            </w:r>
            <w:r w:rsidR="003B3076" w:rsidRPr="00667B71">
              <w:t>VicGrid</w:t>
            </w:r>
            <w:r w:rsidRPr="00667B71">
              <w:t xml:space="preserve"> to</w:t>
            </w:r>
          </w:p>
        </w:tc>
        <w:tc>
          <w:tcPr>
            <w:tcW w:w="1401" w:type="dxa"/>
            <w:tcBorders>
              <w:top w:val="single" w:sz="6" w:space="0" w:color="005587" w:themeColor="accent1"/>
              <w:bottom w:val="single" w:sz="6" w:space="0" w:color="005587" w:themeColor="accent1"/>
            </w:tcBorders>
            <w:shd w:val="clear" w:color="auto" w:fill="FFFFFF" w:themeFill="background1"/>
          </w:tcPr>
          <w:p w14:paraId="2FC47034" w14:textId="77777777" w:rsidR="00D10727" w:rsidRPr="00D10727" w:rsidRDefault="00D10727" w:rsidP="00D10727">
            <w:pPr>
              <w:pStyle w:val="TableBody"/>
            </w:pPr>
          </w:p>
        </w:tc>
        <w:tc>
          <w:tcPr>
            <w:tcW w:w="1243" w:type="dxa"/>
            <w:tcBorders>
              <w:top w:val="single" w:sz="6" w:space="0" w:color="005587" w:themeColor="accent1"/>
              <w:bottom w:val="single" w:sz="6" w:space="0" w:color="005587" w:themeColor="accent1"/>
            </w:tcBorders>
            <w:shd w:val="clear" w:color="auto" w:fill="FFFFFF" w:themeFill="background1"/>
          </w:tcPr>
          <w:p w14:paraId="1E1157CE" w14:textId="77777777" w:rsidR="00D10727" w:rsidRPr="00D10727" w:rsidRDefault="00D10727" w:rsidP="00D10727">
            <w:pPr>
              <w:pStyle w:val="TableBody"/>
            </w:pPr>
            <w:r w:rsidRPr="00D10727">
              <w:t>Not applicable</w:t>
            </w:r>
          </w:p>
        </w:tc>
        <w:tc>
          <w:tcPr>
            <w:tcW w:w="1402" w:type="dxa"/>
            <w:tcBorders>
              <w:top w:val="single" w:sz="6" w:space="0" w:color="005587" w:themeColor="accent1"/>
              <w:bottom w:val="single" w:sz="6" w:space="0" w:color="005587" w:themeColor="accent1"/>
            </w:tcBorders>
            <w:shd w:val="clear" w:color="auto" w:fill="FFFFFF" w:themeFill="background1"/>
          </w:tcPr>
          <w:p w14:paraId="1A62364E" w14:textId="77777777" w:rsidR="00D10727" w:rsidRPr="00D10727" w:rsidRDefault="00D10727" w:rsidP="00D10727">
            <w:pPr>
              <w:pStyle w:val="TableBody"/>
            </w:pPr>
          </w:p>
        </w:tc>
        <w:tc>
          <w:tcPr>
            <w:tcW w:w="1558" w:type="dxa"/>
            <w:tcBorders>
              <w:top w:val="single" w:sz="6" w:space="0" w:color="005587" w:themeColor="accent1"/>
              <w:bottom w:val="single" w:sz="6" w:space="0" w:color="005587" w:themeColor="accent1"/>
            </w:tcBorders>
            <w:shd w:val="clear" w:color="auto" w:fill="FFFFFF" w:themeFill="background1"/>
          </w:tcPr>
          <w:p w14:paraId="44CA1837" w14:textId="77777777" w:rsidR="00D10727" w:rsidRPr="00D10727" w:rsidRDefault="00D10727" w:rsidP="00D10727">
            <w:pPr>
              <w:pStyle w:val="TableBody"/>
            </w:pPr>
          </w:p>
        </w:tc>
      </w:tr>
      <w:tr w:rsidR="00667B71" w14:paraId="56B44337" w14:textId="77777777" w:rsidTr="00667B71">
        <w:trPr>
          <w:trHeight w:val="283"/>
        </w:trPr>
        <w:tc>
          <w:tcPr>
            <w:tcW w:w="2694" w:type="dxa"/>
            <w:vMerge/>
          </w:tcPr>
          <w:p w14:paraId="3234367F" w14:textId="77777777" w:rsidR="00D10727" w:rsidRPr="00D10727" w:rsidRDefault="00D10727" w:rsidP="00D10727">
            <w:pPr>
              <w:pStyle w:val="TableBody"/>
            </w:pPr>
          </w:p>
        </w:tc>
        <w:tc>
          <w:tcPr>
            <w:tcW w:w="1908" w:type="dxa"/>
            <w:gridSpan w:val="2"/>
            <w:tcBorders>
              <w:top w:val="single" w:sz="6" w:space="0" w:color="005587" w:themeColor="accent1"/>
              <w:bottom w:val="single" w:sz="6" w:space="0" w:color="005587" w:themeColor="accent1"/>
            </w:tcBorders>
            <w:shd w:val="clear" w:color="auto" w:fill="F2F2F2" w:themeFill="background1" w:themeFillShade="F2"/>
          </w:tcPr>
          <w:p w14:paraId="181B714B" w14:textId="35A76F60" w:rsidR="00D10727" w:rsidRPr="00667B71" w:rsidRDefault="00D10727" w:rsidP="00D10727">
            <w:pPr>
              <w:pStyle w:val="TableBody"/>
            </w:pPr>
            <w:r w:rsidRPr="00667B71">
              <w:rPr>
                <w:sz w:val="22"/>
              </w:rPr>
              <w:t>Liability</w:t>
            </w:r>
            <w:r w:rsidRPr="00667B71">
              <w:t xml:space="preserve"> of </w:t>
            </w:r>
            <w:r w:rsidR="00667B71">
              <w:br/>
            </w:r>
            <w:r w:rsidRPr="00667B71">
              <w:t>TNSP to</w:t>
            </w:r>
          </w:p>
        </w:tc>
        <w:tc>
          <w:tcPr>
            <w:tcW w:w="1401" w:type="dxa"/>
            <w:tcBorders>
              <w:top w:val="single" w:sz="6" w:space="0" w:color="005587" w:themeColor="accent1"/>
              <w:bottom w:val="single" w:sz="6" w:space="0" w:color="005587" w:themeColor="accent1"/>
            </w:tcBorders>
            <w:shd w:val="clear" w:color="auto" w:fill="FFFFFF" w:themeFill="background1"/>
          </w:tcPr>
          <w:p w14:paraId="6FD604D6" w14:textId="77777777" w:rsidR="00D10727" w:rsidRPr="00D10727" w:rsidRDefault="00D10727" w:rsidP="00D10727">
            <w:pPr>
              <w:pStyle w:val="TableBody"/>
            </w:pPr>
          </w:p>
        </w:tc>
        <w:tc>
          <w:tcPr>
            <w:tcW w:w="1243" w:type="dxa"/>
            <w:tcBorders>
              <w:top w:val="single" w:sz="6" w:space="0" w:color="005587" w:themeColor="accent1"/>
              <w:bottom w:val="single" w:sz="6" w:space="0" w:color="005587" w:themeColor="accent1"/>
            </w:tcBorders>
            <w:shd w:val="clear" w:color="auto" w:fill="FFFFFF" w:themeFill="background1"/>
          </w:tcPr>
          <w:p w14:paraId="00848799" w14:textId="77777777" w:rsidR="00D10727" w:rsidRPr="00D10727" w:rsidRDefault="00D10727" w:rsidP="00D10727">
            <w:pPr>
              <w:pStyle w:val="TableBody"/>
            </w:pPr>
          </w:p>
        </w:tc>
        <w:tc>
          <w:tcPr>
            <w:tcW w:w="1402" w:type="dxa"/>
            <w:tcBorders>
              <w:top w:val="single" w:sz="6" w:space="0" w:color="005587" w:themeColor="accent1"/>
              <w:bottom w:val="single" w:sz="6" w:space="0" w:color="005587" w:themeColor="accent1"/>
            </w:tcBorders>
            <w:shd w:val="clear" w:color="auto" w:fill="FFFFFF" w:themeFill="background1"/>
          </w:tcPr>
          <w:p w14:paraId="7752A3D0" w14:textId="77777777" w:rsidR="00D10727" w:rsidRPr="00D10727" w:rsidRDefault="00D10727" w:rsidP="00D10727">
            <w:pPr>
              <w:pStyle w:val="TableBody"/>
            </w:pPr>
            <w:r w:rsidRPr="00D10727">
              <w:t>Not applicable</w:t>
            </w:r>
          </w:p>
        </w:tc>
        <w:tc>
          <w:tcPr>
            <w:tcW w:w="1558" w:type="dxa"/>
            <w:tcBorders>
              <w:top w:val="single" w:sz="6" w:space="0" w:color="005587" w:themeColor="accent1"/>
              <w:bottom w:val="single" w:sz="6" w:space="0" w:color="005587" w:themeColor="accent1"/>
            </w:tcBorders>
            <w:shd w:val="clear" w:color="auto" w:fill="FFFFFF" w:themeFill="background1"/>
          </w:tcPr>
          <w:p w14:paraId="38635B59" w14:textId="77777777" w:rsidR="00D10727" w:rsidRPr="00D10727" w:rsidRDefault="00D10727" w:rsidP="00D10727">
            <w:pPr>
              <w:pStyle w:val="TableBody"/>
            </w:pPr>
          </w:p>
        </w:tc>
      </w:tr>
      <w:tr w:rsidR="00667B71" w14:paraId="0D8669DE" w14:textId="77777777" w:rsidTr="00667B71">
        <w:trPr>
          <w:trHeight w:val="283"/>
        </w:trPr>
        <w:tc>
          <w:tcPr>
            <w:tcW w:w="2694" w:type="dxa"/>
            <w:vMerge/>
          </w:tcPr>
          <w:p w14:paraId="5C8385AC" w14:textId="77777777" w:rsidR="00D10727" w:rsidRPr="00D10727" w:rsidRDefault="00D10727" w:rsidP="00D10727">
            <w:pPr>
              <w:pStyle w:val="TableBody"/>
            </w:pPr>
          </w:p>
        </w:tc>
        <w:tc>
          <w:tcPr>
            <w:tcW w:w="1908" w:type="dxa"/>
            <w:gridSpan w:val="2"/>
            <w:tcBorders>
              <w:top w:val="single" w:sz="6" w:space="0" w:color="005587" w:themeColor="accent1"/>
              <w:bottom w:val="single" w:sz="6" w:space="0" w:color="005587" w:themeColor="accent1"/>
            </w:tcBorders>
            <w:shd w:val="clear" w:color="auto" w:fill="F2F2F2" w:themeFill="background1" w:themeFillShade="F2"/>
          </w:tcPr>
          <w:p w14:paraId="3CABF884" w14:textId="23A52E06" w:rsidR="00D10727" w:rsidRPr="00667B71" w:rsidRDefault="00D10727" w:rsidP="00D10727">
            <w:pPr>
              <w:pStyle w:val="TableBody"/>
            </w:pPr>
            <w:r w:rsidRPr="00667B71">
              <w:rPr>
                <w:sz w:val="22"/>
              </w:rPr>
              <w:t>Liability</w:t>
            </w:r>
            <w:r w:rsidRPr="00667B71">
              <w:t xml:space="preserve"> of AusNet Services to</w:t>
            </w:r>
          </w:p>
        </w:tc>
        <w:tc>
          <w:tcPr>
            <w:tcW w:w="1401" w:type="dxa"/>
            <w:tcBorders>
              <w:top w:val="single" w:sz="6" w:space="0" w:color="005587" w:themeColor="accent1"/>
              <w:bottom w:val="single" w:sz="6" w:space="0" w:color="005587" w:themeColor="accent1"/>
            </w:tcBorders>
            <w:shd w:val="clear" w:color="auto" w:fill="FFFFFF" w:themeFill="background1"/>
          </w:tcPr>
          <w:p w14:paraId="2C69C269" w14:textId="77777777" w:rsidR="00D10727" w:rsidRPr="00D10727" w:rsidRDefault="00D10727" w:rsidP="00D10727">
            <w:pPr>
              <w:pStyle w:val="TableBody"/>
            </w:pPr>
          </w:p>
        </w:tc>
        <w:tc>
          <w:tcPr>
            <w:tcW w:w="1243" w:type="dxa"/>
            <w:tcBorders>
              <w:top w:val="single" w:sz="6" w:space="0" w:color="005587" w:themeColor="accent1"/>
              <w:bottom w:val="single" w:sz="6" w:space="0" w:color="005587" w:themeColor="accent1"/>
            </w:tcBorders>
            <w:shd w:val="clear" w:color="auto" w:fill="FFFFFF" w:themeFill="background1"/>
          </w:tcPr>
          <w:p w14:paraId="7054038B" w14:textId="77777777" w:rsidR="00D10727" w:rsidRPr="00D10727" w:rsidRDefault="00D10727" w:rsidP="00D10727">
            <w:pPr>
              <w:pStyle w:val="TableBody"/>
            </w:pPr>
          </w:p>
        </w:tc>
        <w:tc>
          <w:tcPr>
            <w:tcW w:w="1402" w:type="dxa"/>
            <w:tcBorders>
              <w:top w:val="single" w:sz="6" w:space="0" w:color="005587" w:themeColor="accent1"/>
              <w:bottom w:val="single" w:sz="6" w:space="0" w:color="005587" w:themeColor="accent1"/>
            </w:tcBorders>
            <w:shd w:val="clear" w:color="auto" w:fill="FFFFFF" w:themeFill="background1"/>
          </w:tcPr>
          <w:p w14:paraId="6218DDAF" w14:textId="77777777" w:rsidR="00D10727" w:rsidRPr="00D10727" w:rsidRDefault="00D10727" w:rsidP="00D10727">
            <w:pPr>
              <w:pStyle w:val="TableBody"/>
            </w:pPr>
          </w:p>
        </w:tc>
        <w:tc>
          <w:tcPr>
            <w:tcW w:w="1558" w:type="dxa"/>
            <w:tcBorders>
              <w:top w:val="single" w:sz="6" w:space="0" w:color="005587" w:themeColor="accent1"/>
              <w:bottom w:val="single" w:sz="6" w:space="0" w:color="005587" w:themeColor="accent1"/>
            </w:tcBorders>
            <w:shd w:val="clear" w:color="auto" w:fill="FFFFFF" w:themeFill="background1"/>
          </w:tcPr>
          <w:p w14:paraId="6EFD7BE1" w14:textId="77777777" w:rsidR="00D10727" w:rsidRPr="00D10727" w:rsidRDefault="00D10727" w:rsidP="00D10727">
            <w:pPr>
              <w:pStyle w:val="TableBody"/>
            </w:pPr>
            <w:r>
              <w:rPr>
                <w:sz w:val="22"/>
              </w:rPr>
              <w:t>Not</w:t>
            </w:r>
            <w:r w:rsidRPr="00D10727">
              <w:t xml:space="preserve"> applicable</w:t>
            </w:r>
          </w:p>
        </w:tc>
      </w:tr>
      <w:tr w:rsidR="00D10727" w14:paraId="1C099226" w14:textId="77777777" w:rsidTr="00667B71">
        <w:trPr>
          <w:trHeight w:val="283"/>
        </w:trPr>
        <w:tc>
          <w:tcPr>
            <w:tcW w:w="2694" w:type="dxa"/>
            <w:vMerge/>
          </w:tcPr>
          <w:p w14:paraId="78981853" w14:textId="77777777" w:rsidR="00D10727" w:rsidRPr="00D10727" w:rsidRDefault="00D10727" w:rsidP="00D10727">
            <w:pPr>
              <w:pStyle w:val="TableBody"/>
            </w:pPr>
          </w:p>
        </w:tc>
        <w:tc>
          <w:tcPr>
            <w:tcW w:w="7512" w:type="dxa"/>
            <w:gridSpan w:val="6"/>
            <w:tcBorders>
              <w:top w:val="single" w:sz="6" w:space="0" w:color="005587" w:themeColor="accent1"/>
              <w:bottom w:val="single" w:sz="6" w:space="0" w:color="005587" w:themeColor="accent1"/>
            </w:tcBorders>
            <w:shd w:val="clear" w:color="auto" w:fill="D0EDF7"/>
          </w:tcPr>
          <w:p w14:paraId="7DEA2E92" w14:textId="77777777" w:rsidR="00D10727" w:rsidRPr="00065367" w:rsidRDefault="00D10727" w:rsidP="00D10727">
            <w:pPr>
              <w:pStyle w:val="TableBody"/>
              <w:rPr>
                <w:b/>
                <w:bCs/>
              </w:rPr>
            </w:pPr>
            <w:r w:rsidRPr="00065367">
              <w:rPr>
                <w:b/>
                <w:bCs/>
              </w:rPr>
              <w:t>Service Year Cap Amounts</w:t>
            </w:r>
          </w:p>
        </w:tc>
      </w:tr>
      <w:tr w:rsidR="00667B71" w14:paraId="345368BF" w14:textId="77777777" w:rsidTr="00667B71">
        <w:trPr>
          <w:trHeight w:val="283"/>
        </w:trPr>
        <w:tc>
          <w:tcPr>
            <w:tcW w:w="2694" w:type="dxa"/>
            <w:vMerge/>
          </w:tcPr>
          <w:p w14:paraId="36388011" w14:textId="77777777" w:rsidR="00D10727" w:rsidRPr="00D10727" w:rsidRDefault="00D10727" w:rsidP="00D10727">
            <w:pPr>
              <w:pStyle w:val="TableBody"/>
            </w:pPr>
          </w:p>
        </w:tc>
        <w:tc>
          <w:tcPr>
            <w:tcW w:w="1908" w:type="dxa"/>
            <w:gridSpan w:val="2"/>
            <w:tcBorders>
              <w:top w:val="single" w:sz="6" w:space="0" w:color="005587" w:themeColor="accent1"/>
              <w:bottom w:val="single" w:sz="6" w:space="0" w:color="005587" w:themeColor="accent1"/>
            </w:tcBorders>
            <w:shd w:val="clear" w:color="auto" w:fill="F2F2F2" w:themeFill="background1" w:themeFillShade="F2"/>
          </w:tcPr>
          <w:p w14:paraId="3095D1DC" w14:textId="77777777" w:rsidR="00D10727" w:rsidRPr="00667B71" w:rsidRDefault="00D10727" w:rsidP="00D10727">
            <w:pPr>
              <w:pStyle w:val="TableBody"/>
            </w:pPr>
          </w:p>
        </w:tc>
        <w:tc>
          <w:tcPr>
            <w:tcW w:w="1401" w:type="dxa"/>
            <w:tcBorders>
              <w:top w:val="single" w:sz="6" w:space="0" w:color="005587" w:themeColor="accent1"/>
              <w:bottom w:val="single" w:sz="6" w:space="0" w:color="005587" w:themeColor="accent1"/>
            </w:tcBorders>
            <w:shd w:val="clear" w:color="auto" w:fill="FFFFFF" w:themeFill="background1"/>
          </w:tcPr>
          <w:p w14:paraId="7EA0BBE9" w14:textId="77777777" w:rsidR="00D10727" w:rsidRPr="00667B71" w:rsidRDefault="00D10727" w:rsidP="00D10727">
            <w:pPr>
              <w:pStyle w:val="TableBody"/>
              <w:rPr>
                <w:b/>
                <w:bCs/>
              </w:rPr>
            </w:pPr>
            <w:r w:rsidRPr="00667B71">
              <w:rPr>
                <w:b/>
                <w:bCs/>
              </w:rPr>
              <w:t>Generator</w:t>
            </w:r>
          </w:p>
        </w:tc>
        <w:tc>
          <w:tcPr>
            <w:tcW w:w="1243" w:type="dxa"/>
            <w:tcBorders>
              <w:top w:val="single" w:sz="6" w:space="0" w:color="005587" w:themeColor="accent1"/>
              <w:bottom w:val="single" w:sz="6" w:space="0" w:color="005587" w:themeColor="accent1"/>
            </w:tcBorders>
            <w:shd w:val="clear" w:color="auto" w:fill="FFFFFF" w:themeFill="background1"/>
          </w:tcPr>
          <w:p w14:paraId="7755D56C" w14:textId="1EA457BD" w:rsidR="00D10727" w:rsidRPr="00667B71" w:rsidRDefault="003B3076" w:rsidP="00D10727">
            <w:pPr>
              <w:pStyle w:val="TableBody"/>
              <w:rPr>
                <w:b/>
                <w:bCs/>
              </w:rPr>
            </w:pPr>
            <w:r w:rsidRPr="00667B71">
              <w:rPr>
                <w:b/>
                <w:bCs/>
              </w:rPr>
              <w:t>VicGrid</w:t>
            </w:r>
          </w:p>
        </w:tc>
        <w:tc>
          <w:tcPr>
            <w:tcW w:w="1402" w:type="dxa"/>
            <w:tcBorders>
              <w:top w:val="single" w:sz="6" w:space="0" w:color="005587" w:themeColor="accent1"/>
              <w:bottom w:val="single" w:sz="6" w:space="0" w:color="005587" w:themeColor="accent1"/>
            </w:tcBorders>
            <w:shd w:val="clear" w:color="auto" w:fill="FFFFFF" w:themeFill="background1"/>
          </w:tcPr>
          <w:p w14:paraId="32E99323" w14:textId="77777777" w:rsidR="00D10727" w:rsidRPr="00667B71" w:rsidRDefault="00D10727" w:rsidP="00D10727">
            <w:pPr>
              <w:pStyle w:val="TableBody"/>
              <w:rPr>
                <w:b/>
                <w:bCs/>
              </w:rPr>
            </w:pPr>
            <w:r w:rsidRPr="00667B71">
              <w:rPr>
                <w:b/>
                <w:bCs/>
              </w:rPr>
              <w:t>TNSP</w:t>
            </w:r>
          </w:p>
        </w:tc>
        <w:tc>
          <w:tcPr>
            <w:tcW w:w="1558" w:type="dxa"/>
            <w:tcBorders>
              <w:top w:val="single" w:sz="6" w:space="0" w:color="005587" w:themeColor="accent1"/>
              <w:bottom w:val="single" w:sz="6" w:space="0" w:color="005587" w:themeColor="accent1"/>
            </w:tcBorders>
            <w:shd w:val="clear" w:color="auto" w:fill="FFFFFF" w:themeFill="background1"/>
          </w:tcPr>
          <w:p w14:paraId="45BE65C7" w14:textId="77777777" w:rsidR="00D10727" w:rsidRPr="00667B71" w:rsidRDefault="00D10727" w:rsidP="00D10727">
            <w:pPr>
              <w:pStyle w:val="TableBody"/>
              <w:rPr>
                <w:b/>
                <w:bCs/>
              </w:rPr>
            </w:pPr>
            <w:r w:rsidRPr="00667B71">
              <w:rPr>
                <w:b/>
                <w:bCs/>
              </w:rPr>
              <w:t>AusNet Services</w:t>
            </w:r>
          </w:p>
        </w:tc>
      </w:tr>
      <w:tr w:rsidR="00667B71" w14:paraId="54020246" w14:textId="77777777" w:rsidTr="00667B71">
        <w:trPr>
          <w:trHeight w:val="283"/>
        </w:trPr>
        <w:tc>
          <w:tcPr>
            <w:tcW w:w="2694" w:type="dxa"/>
            <w:vMerge/>
          </w:tcPr>
          <w:p w14:paraId="7EE63EF9" w14:textId="77777777" w:rsidR="00D10727" w:rsidRPr="00D10727" w:rsidRDefault="00D10727" w:rsidP="00D10727">
            <w:pPr>
              <w:pStyle w:val="TableBody"/>
            </w:pPr>
          </w:p>
        </w:tc>
        <w:tc>
          <w:tcPr>
            <w:tcW w:w="1908" w:type="dxa"/>
            <w:gridSpan w:val="2"/>
            <w:tcBorders>
              <w:top w:val="single" w:sz="6" w:space="0" w:color="005587" w:themeColor="accent1"/>
              <w:bottom w:val="single" w:sz="6" w:space="0" w:color="005587" w:themeColor="accent1"/>
            </w:tcBorders>
            <w:shd w:val="clear" w:color="auto" w:fill="F2F2F2" w:themeFill="background1" w:themeFillShade="F2"/>
          </w:tcPr>
          <w:p w14:paraId="620AE39F" w14:textId="77777777" w:rsidR="00D10727" w:rsidRPr="00667B71" w:rsidRDefault="00D10727" w:rsidP="00D10727">
            <w:pPr>
              <w:pStyle w:val="TableBody"/>
            </w:pPr>
            <w:r w:rsidRPr="00667B71">
              <w:rPr>
                <w:sz w:val="22"/>
              </w:rPr>
              <w:t>Liability</w:t>
            </w:r>
            <w:r w:rsidRPr="00667B71">
              <w:t xml:space="preserve"> of Generator to</w:t>
            </w:r>
          </w:p>
        </w:tc>
        <w:tc>
          <w:tcPr>
            <w:tcW w:w="1401" w:type="dxa"/>
            <w:tcBorders>
              <w:top w:val="single" w:sz="6" w:space="0" w:color="005587" w:themeColor="accent1"/>
              <w:bottom w:val="single" w:sz="6" w:space="0" w:color="005587" w:themeColor="accent1"/>
            </w:tcBorders>
            <w:shd w:val="clear" w:color="auto" w:fill="FFFFFF" w:themeFill="background1"/>
          </w:tcPr>
          <w:p w14:paraId="56CB2CB1" w14:textId="77777777" w:rsidR="00D10727" w:rsidRPr="00D10727" w:rsidRDefault="00D10727" w:rsidP="00D10727">
            <w:pPr>
              <w:pStyle w:val="TableBody"/>
            </w:pPr>
            <w:r w:rsidRPr="00D10727">
              <w:t>Not applicable</w:t>
            </w:r>
          </w:p>
        </w:tc>
        <w:tc>
          <w:tcPr>
            <w:tcW w:w="1243" w:type="dxa"/>
            <w:tcBorders>
              <w:top w:val="single" w:sz="6" w:space="0" w:color="005587" w:themeColor="accent1"/>
              <w:bottom w:val="single" w:sz="6" w:space="0" w:color="005587" w:themeColor="accent1"/>
            </w:tcBorders>
            <w:shd w:val="clear" w:color="auto" w:fill="FFFFFF" w:themeFill="background1"/>
          </w:tcPr>
          <w:p w14:paraId="4B7E6BA6" w14:textId="77777777" w:rsidR="00D10727" w:rsidRPr="00D10727" w:rsidRDefault="00D10727" w:rsidP="00D10727">
            <w:pPr>
              <w:pStyle w:val="TableBody"/>
            </w:pPr>
          </w:p>
        </w:tc>
        <w:tc>
          <w:tcPr>
            <w:tcW w:w="1402" w:type="dxa"/>
            <w:tcBorders>
              <w:top w:val="single" w:sz="6" w:space="0" w:color="005587" w:themeColor="accent1"/>
              <w:bottom w:val="single" w:sz="6" w:space="0" w:color="005587" w:themeColor="accent1"/>
            </w:tcBorders>
            <w:shd w:val="clear" w:color="auto" w:fill="FFFFFF" w:themeFill="background1"/>
          </w:tcPr>
          <w:p w14:paraId="4BF4A7FB" w14:textId="77777777" w:rsidR="00D10727" w:rsidRPr="00D10727" w:rsidRDefault="00D10727" w:rsidP="00D10727">
            <w:pPr>
              <w:pStyle w:val="TableBody"/>
            </w:pPr>
          </w:p>
        </w:tc>
        <w:tc>
          <w:tcPr>
            <w:tcW w:w="1558" w:type="dxa"/>
            <w:tcBorders>
              <w:top w:val="single" w:sz="6" w:space="0" w:color="005587" w:themeColor="accent1"/>
              <w:bottom w:val="single" w:sz="6" w:space="0" w:color="005587" w:themeColor="accent1"/>
            </w:tcBorders>
            <w:shd w:val="clear" w:color="auto" w:fill="FFFFFF" w:themeFill="background1"/>
          </w:tcPr>
          <w:p w14:paraId="03DD1883" w14:textId="77777777" w:rsidR="00D10727" w:rsidRPr="00D10727" w:rsidRDefault="00D10727" w:rsidP="00D10727">
            <w:pPr>
              <w:pStyle w:val="TableBody"/>
            </w:pPr>
          </w:p>
        </w:tc>
      </w:tr>
      <w:tr w:rsidR="00667B71" w14:paraId="6F73113D" w14:textId="77777777" w:rsidTr="00667B71">
        <w:trPr>
          <w:trHeight w:val="283"/>
        </w:trPr>
        <w:tc>
          <w:tcPr>
            <w:tcW w:w="2694" w:type="dxa"/>
            <w:vMerge/>
          </w:tcPr>
          <w:p w14:paraId="6C1E2978" w14:textId="77777777" w:rsidR="00D10727" w:rsidRPr="00D10727" w:rsidRDefault="00D10727" w:rsidP="00D10727">
            <w:pPr>
              <w:pStyle w:val="TableBody"/>
            </w:pPr>
          </w:p>
        </w:tc>
        <w:tc>
          <w:tcPr>
            <w:tcW w:w="1908" w:type="dxa"/>
            <w:gridSpan w:val="2"/>
            <w:tcBorders>
              <w:top w:val="single" w:sz="6" w:space="0" w:color="005587" w:themeColor="accent1"/>
              <w:bottom w:val="single" w:sz="6" w:space="0" w:color="005587" w:themeColor="accent1"/>
            </w:tcBorders>
            <w:shd w:val="clear" w:color="auto" w:fill="F2F2F2" w:themeFill="background1" w:themeFillShade="F2"/>
          </w:tcPr>
          <w:p w14:paraId="5C29CBF7" w14:textId="736891CF" w:rsidR="00D10727" w:rsidRPr="00667B71" w:rsidRDefault="00D10727" w:rsidP="00D10727">
            <w:pPr>
              <w:pStyle w:val="TableBody"/>
            </w:pPr>
            <w:r w:rsidRPr="00667B71">
              <w:rPr>
                <w:sz w:val="22"/>
              </w:rPr>
              <w:t>Liability</w:t>
            </w:r>
            <w:r w:rsidRPr="00667B71">
              <w:t xml:space="preserve"> of </w:t>
            </w:r>
            <w:r w:rsidR="00667B71">
              <w:br/>
            </w:r>
            <w:r w:rsidR="003B3076" w:rsidRPr="00667B71">
              <w:t>VicGrid</w:t>
            </w:r>
            <w:r w:rsidRPr="00667B71">
              <w:t xml:space="preserve"> to</w:t>
            </w:r>
          </w:p>
        </w:tc>
        <w:tc>
          <w:tcPr>
            <w:tcW w:w="1401" w:type="dxa"/>
            <w:tcBorders>
              <w:top w:val="single" w:sz="6" w:space="0" w:color="005587" w:themeColor="accent1"/>
              <w:bottom w:val="single" w:sz="6" w:space="0" w:color="005587" w:themeColor="accent1"/>
            </w:tcBorders>
            <w:shd w:val="clear" w:color="auto" w:fill="FFFFFF" w:themeFill="background1"/>
          </w:tcPr>
          <w:p w14:paraId="4A82A7CF" w14:textId="77777777" w:rsidR="00D10727" w:rsidRPr="00D10727" w:rsidRDefault="00D10727" w:rsidP="00D10727">
            <w:pPr>
              <w:pStyle w:val="TableBody"/>
            </w:pPr>
          </w:p>
        </w:tc>
        <w:tc>
          <w:tcPr>
            <w:tcW w:w="1243" w:type="dxa"/>
            <w:tcBorders>
              <w:top w:val="single" w:sz="6" w:space="0" w:color="005587" w:themeColor="accent1"/>
              <w:bottom w:val="single" w:sz="6" w:space="0" w:color="005587" w:themeColor="accent1"/>
            </w:tcBorders>
            <w:shd w:val="clear" w:color="auto" w:fill="FFFFFF" w:themeFill="background1"/>
          </w:tcPr>
          <w:p w14:paraId="116C8B51" w14:textId="77777777" w:rsidR="00D10727" w:rsidRPr="00D10727" w:rsidRDefault="00D10727" w:rsidP="00D10727">
            <w:pPr>
              <w:pStyle w:val="TableBody"/>
            </w:pPr>
            <w:r w:rsidRPr="00D10727">
              <w:t>Not applicable</w:t>
            </w:r>
          </w:p>
        </w:tc>
        <w:tc>
          <w:tcPr>
            <w:tcW w:w="1402" w:type="dxa"/>
            <w:tcBorders>
              <w:top w:val="single" w:sz="6" w:space="0" w:color="005587" w:themeColor="accent1"/>
              <w:bottom w:val="single" w:sz="6" w:space="0" w:color="005587" w:themeColor="accent1"/>
            </w:tcBorders>
            <w:shd w:val="clear" w:color="auto" w:fill="FFFFFF" w:themeFill="background1"/>
          </w:tcPr>
          <w:p w14:paraId="0C29511C" w14:textId="77777777" w:rsidR="00D10727" w:rsidRPr="00D10727" w:rsidRDefault="00D10727" w:rsidP="00D10727">
            <w:pPr>
              <w:pStyle w:val="TableBody"/>
            </w:pPr>
          </w:p>
        </w:tc>
        <w:tc>
          <w:tcPr>
            <w:tcW w:w="1558" w:type="dxa"/>
            <w:tcBorders>
              <w:top w:val="single" w:sz="6" w:space="0" w:color="005587" w:themeColor="accent1"/>
              <w:bottom w:val="single" w:sz="6" w:space="0" w:color="005587" w:themeColor="accent1"/>
            </w:tcBorders>
            <w:shd w:val="clear" w:color="auto" w:fill="FFFFFF" w:themeFill="background1"/>
          </w:tcPr>
          <w:p w14:paraId="281958DE" w14:textId="77777777" w:rsidR="00D10727" w:rsidRPr="00D10727" w:rsidRDefault="00D10727" w:rsidP="00D10727">
            <w:pPr>
              <w:pStyle w:val="TableBody"/>
            </w:pPr>
          </w:p>
        </w:tc>
      </w:tr>
      <w:tr w:rsidR="00667B71" w14:paraId="2DCEB9EF" w14:textId="77777777" w:rsidTr="00667B71">
        <w:trPr>
          <w:trHeight w:val="283"/>
        </w:trPr>
        <w:tc>
          <w:tcPr>
            <w:tcW w:w="2694" w:type="dxa"/>
            <w:vMerge/>
          </w:tcPr>
          <w:p w14:paraId="2C695423" w14:textId="77777777" w:rsidR="00D10727" w:rsidRPr="00D10727" w:rsidRDefault="00D10727" w:rsidP="00D10727">
            <w:pPr>
              <w:pStyle w:val="TableBody"/>
            </w:pPr>
          </w:p>
        </w:tc>
        <w:tc>
          <w:tcPr>
            <w:tcW w:w="1908" w:type="dxa"/>
            <w:gridSpan w:val="2"/>
            <w:tcBorders>
              <w:top w:val="single" w:sz="6" w:space="0" w:color="005587" w:themeColor="accent1"/>
              <w:bottom w:val="single" w:sz="6" w:space="0" w:color="005587" w:themeColor="accent1"/>
            </w:tcBorders>
            <w:shd w:val="clear" w:color="auto" w:fill="F2F2F2" w:themeFill="background1" w:themeFillShade="F2"/>
          </w:tcPr>
          <w:p w14:paraId="5FCD89AC" w14:textId="0DAEAD89" w:rsidR="00D10727" w:rsidRPr="00667B71" w:rsidRDefault="00D10727" w:rsidP="00D10727">
            <w:pPr>
              <w:pStyle w:val="TableBody"/>
            </w:pPr>
            <w:r w:rsidRPr="00667B71">
              <w:rPr>
                <w:sz w:val="22"/>
              </w:rPr>
              <w:t>Liability</w:t>
            </w:r>
            <w:r w:rsidRPr="00667B71">
              <w:t xml:space="preserve"> of </w:t>
            </w:r>
            <w:r w:rsidR="00667B71">
              <w:br/>
            </w:r>
            <w:r w:rsidRPr="00667B71">
              <w:t>TNSP to</w:t>
            </w:r>
          </w:p>
        </w:tc>
        <w:tc>
          <w:tcPr>
            <w:tcW w:w="1401" w:type="dxa"/>
            <w:tcBorders>
              <w:top w:val="single" w:sz="6" w:space="0" w:color="005587" w:themeColor="accent1"/>
              <w:bottom w:val="single" w:sz="6" w:space="0" w:color="005587" w:themeColor="accent1"/>
            </w:tcBorders>
            <w:shd w:val="clear" w:color="auto" w:fill="FFFFFF" w:themeFill="background1"/>
          </w:tcPr>
          <w:p w14:paraId="6B2765D8" w14:textId="77777777" w:rsidR="00D10727" w:rsidRPr="00D10727" w:rsidRDefault="00D10727" w:rsidP="00D10727">
            <w:pPr>
              <w:pStyle w:val="TableBody"/>
            </w:pPr>
          </w:p>
        </w:tc>
        <w:tc>
          <w:tcPr>
            <w:tcW w:w="1243" w:type="dxa"/>
            <w:tcBorders>
              <w:top w:val="single" w:sz="6" w:space="0" w:color="005587" w:themeColor="accent1"/>
              <w:bottom w:val="single" w:sz="6" w:space="0" w:color="005587" w:themeColor="accent1"/>
            </w:tcBorders>
            <w:shd w:val="clear" w:color="auto" w:fill="FFFFFF" w:themeFill="background1"/>
          </w:tcPr>
          <w:p w14:paraId="617B11EB" w14:textId="77777777" w:rsidR="00D10727" w:rsidRPr="00D10727" w:rsidRDefault="00D10727" w:rsidP="00D10727">
            <w:pPr>
              <w:pStyle w:val="TableBody"/>
            </w:pPr>
          </w:p>
        </w:tc>
        <w:tc>
          <w:tcPr>
            <w:tcW w:w="1402" w:type="dxa"/>
            <w:tcBorders>
              <w:top w:val="single" w:sz="6" w:space="0" w:color="005587" w:themeColor="accent1"/>
              <w:bottom w:val="single" w:sz="6" w:space="0" w:color="005587" w:themeColor="accent1"/>
            </w:tcBorders>
            <w:shd w:val="clear" w:color="auto" w:fill="FFFFFF" w:themeFill="background1"/>
          </w:tcPr>
          <w:p w14:paraId="496B475A" w14:textId="77777777" w:rsidR="00D10727" w:rsidRPr="00D10727" w:rsidRDefault="00D10727" w:rsidP="00D10727">
            <w:pPr>
              <w:pStyle w:val="TableBody"/>
            </w:pPr>
            <w:r w:rsidRPr="00D10727">
              <w:t>Not applicable</w:t>
            </w:r>
          </w:p>
        </w:tc>
        <w:tc>
          <w:tcPr>
            <w:tcW w:w="1558" w:type="dxa"/>
            <w:tcBorders>
              <w:top w:val="single" w:sz="6" w:space="0" w:color="005587" w:themeColor="accent1"/>
              <w:bottom w:val="single" w:sz="6" w:space="0" w:color="005587" w:themeColor="accent1"/>
            </w:tcBorders>
            <w:shd w:val="clear" w:color="auto" w:fill="FFFFFF" w:themeFill="background1"/>
          </w:tcPr>
          <w:p w14:paraId="339D1F83" w14:textId="77777777" w:rsidR="00D10727" w:rsidRPr="00D10727" w:rsidRDefault="00D10727" w:rsidP="00D10727">
            <w:pPr>
              <w:pStyle w:val="TableBody"/>
            </w:pPr>
          </w:p>
        </w:tc>
      </w:tr>
      <w:tr w:rsidR="00667B71" w14:paraId="2CA0EE5C" w14:textId="77777777" w:rsidTr="00667B71">
        <w:trPr>
          <w:trHeight w:val="283"/>
        </w:trPr>
        <w:tc>
          <w:tcPr>
            <w:tcW w:w="2694" w:type="dxa"/>
            <w:vMerge/>
          </w:tcPr>
          <w:p w14:paraId="6EBFDB64" w14:textId="77777777" w:rsidR="00D10727" w:rsidRPr="00D10727" w:rsidRDefault="00D10727" w:rsidP="00D10727">
            <w:pPr>
              <w:pStyle w:val="TableBody"/>
            </w:pPr>
          </w:p>
        </w:tc>
        <w:tc>
          <w:tcPr>
            <w:tcW w:w="1908" w:type="dxa"/>
            <w:gridSpan w:val="2"/>
            <w:tcBorders>
              <w:top w:val="single" w:sz="6" w:space="0" w:color="005587" w:themeColor="accent1"/>
              <w:bottom w:val="single" w:sz="6" w:space="0" w:color="005587" w:themeColor="accent1"/>
            </w:tcBorders>
            <w:shd w:val="clear" w:color="auto" w:fill="F2F2F2" w:themeFill="background1" w:themeFillShade="F2"/>
          </w:tcPr>
          <w:p w14:paraId="515075CD" w14:textId="77777777" w:rsidR="00D10727" w:rsidRPr="00667B71" w:rsidRDefault="00D10727" w:rsidP="00D10727">
            <w:pPr>
              <w:pStyle w:val="TableBody"/>
            </w:pPr>
            <w:r w:rsidRPr="00667B71">
              <w:rPr>
                <w:sz w:val="22"/>
              </w:rPr>
              <w:t>Liability</w:t>
            </w:r>
            <w:r w:rsidRPr="00667B71">
              <w:t xml:space="preserve"> of AusNet Services to</w:t>
            </w:r>
          </w:p>
        </w:tc>
        <w:tc>
          <w:tcPr>
            <w:tcW w:w="1401" w:type="dxa"/>
            <w:tcBorders>
              <w:top w:val="single" w:sz="6" w:space="0" w:color="005587" w:themeColor="accent1"/>
              <w:bottom w:val="single" w:sz="6" w:space="0" w:color="005587" w:themeColor="accent1"/>
            </w:tcBorders>
            <w:shd w:val="clear" w:color="auto" w:fill="FFFFFF" w:themeFill="background1"/>
          </w:tcPr>
          <w:p w14:paraId="16C417A9" w14:textId="77777777" w:rsidR="00D10727" w:rsidRPr="00D10727" w:rsidRDefault="00D10727" w:rsidP="00D10727">
            <w:pPr>
              <w:pStyle w:val="TableBody"/>
            </w:pPr>
          </w:p>
        </w:tc>
        <w:tc>
          <w:tcPr>
            <w:tcW w:w="1243" w:type="dxa"/>
            <w:tcBorders>
              <w:top w:val="single" w:sz="6" w:space="0" w:color="005587" w:themeColor="accent1"/>
              <w:bottom w:val="single" w:sz="6" w:space="0" w:color="005587" w:themeColor="accent1"/>
            </w:tcBorders>
            <w:shd w:val="clear" w:color="auto" w:fill="FFFFFF" w:themeFill="background1"/>
          </w:tcPr>
          <w:p w14:paraId="7BCC6E3B" w14:textId="77777777" w:rsidR="00D10727" w:rsidRPr="00D10727" w:rsidRDefault="00D10727" w:rsidP="00D10727">
            <w:pPr>
              <w:pStyle w:val="TableBody"/>
            </w:pPr>
          </w:p>
        </w:tc>
        <w:tc>
          <w:tcPr>
            <w:tcW w:w="1402" w:type="dxa"/>
            <w:tcBorders>
              <w:top w:val="single" w:sz="6" w:space="0" w:color="005587" w:themeColor="accent1"/>
              <w:bottom w:val="single" w:sz="6" w:space="0" w:color="005587" w:themeColor="accent1"/>
            </w:tcBorders>
            <w:shd w:val="clear" w:color="auto" w:fill="FFFFFF" w:themeFill="background1"/>
          </w:tcPr>
          <w:p w14:paraId="6CADC458" w14:textId="77777777" w:rsidR="00D10727" w:rsidRPr="00D10727" w:rsidRDefault="00D10727" w:rsidP="00D10727">
            <w:pPr>
              <w:pStyle w:val="TableBody"/>
            </w:pPr>
          </w:p>
        </w:tc>
        <w:tc>
          <w:tcPr>
            <w:tcW w:w="1558" w:type="dxa"/>
            <w:tcBorders>
              <w:top w:val="single" w:sz="6" w:space="0" w:color="005587" w:themeColor="accent1"/>
              <w:bottom w:val="single" w:sz="6" w:space="0" w:color="005587" w:themeColor="accent1"/>
            </w:tcBorders>
            <w:shd w:val="clear" w:color="auto" w:fill="FFFFFF" w:themeFill="background1"/>
          </w:tcPr>
          <w:p w14:paraId="615247FF" w14:textId="77777777" w:rsidR="00D10727" w:rsidRPr="00D10727" w:rsidRDefault="00D10727" w:rsidP="00D10727">
            <w:pPr>
              <w:pStyle w:val="TableBody"/>
            </w:pPr>
            <w:r>
              <w:rPr>
                <w:sz w:val="22"/>
              </w:rPr>
              <w:t>Not</w:t>
            </w:r>
            <w:r w:rsidRPr="00D10727">
              <w:t xml:space="preserve"> applicable</w:t>
            </w:r>
          </w:p>
        </w:tc>
      </w:tr>
      <w:tr w:rsidR="00D10727" w14:paraId="51802E1C" w14:textId="77777777" w:rsidTr="00667B71">
        <w:trPr>
          <w:trHeight w:val="283"/>
        </w:trPr>
        <w:tc>
          <w:tcPr>
            <w:tcW w:w="10206" w:type="dxa"/>
            <w:gridSpan w:val="7"/>
          </w:tcPr>
          <w:p w14:paraId="34E50867" w14:textId="77777777" w:rsidR="00D10727" w:rsidRPr="00D10727" w:rsidRDefault="00D10727" w:rsidP="00D10727">
            <w:pPr>
              <w:pStyle w:val="TableBody"/>
            </w:pPr>
          </w:p>
        </w:tc>
      </w:tr>
      <w:tr w:rsidR="00D10727" w14:paraId="763C0602" w14:textId="77777777" w:rsidTr="00667B71">
        <w:trPr>
          <w:trHeight w:val="283"/>
        </w:trPr>
        <w:tc>
          <w:tcPr>
            <w:tcW w:w="2694" w:type="dxa"/>
            <w:vMerge w:val="restart"/>
          </w:tcPr>
          <w:p w14:paraId="3D75C815" w14:textId="77777777" w:rsidR="00D10727" w:rsidRPr="00065367" w:rsidRDefault="00D10727" w:rsidP="00D10727">
            <w:pPr>
              <w:pStyle w:val="TableBody"/>
              <w:rPr>
                <w:b/>
                <w:bCs/>
              </w:rPr>
            </w:pPr>
            <w:r w:rsidRPr="00065367">
              <w:rPr>
                <w:b/>
                <w:bCs/>
              </w:rPr>
              <w:t>Project Representatives:</w:t>
            </w:r>
          </w:p>
          <w:p w14:paraId="6A899449" w14:textId="77777777" w:rsidR="00D10727" w:rsidRPr="00D10727" w:rsidRDefault="00D10727" w:rsidP="00D10727">
            <w:pPr>
              <w:pStyle w:val="TableBody"/>
            </w:pPr>
            <w:r w:rsidRPr="00D10727">
              <w:t xml:space="preserve">(clause </w:t>
            </w:r>
            <w:hyperlink w:anchor="_bookmark35" w:history="1">
              <w:r w:rsidRPr="00D10727">
                <w:t>6.3)</w:t>
              </w:r>
            </w:hyperlink>
          </w:p>
        </w:tc>
        <w:tc>
          <w:tcPr>
            <w:tcW w:w="1842" w:type="dxa"/>
            <w:tcBorders>
              <w:top w:val="single" w:sz="6" w:space="0" w:color="005587" w:themeColor="accent1"/>
              <w:bottom w:val="single" w:sz="6" w:space="0" w:color="005587" w:themeColor="accent1"/>
            </w:tcBorders>
            <w:shd w:val="clear" w:color="auto" w:fill="D0EDF7"/>
          </w:tcPr>
          <w:p w14:paraId="3B0A9960" w14:textId="5FBE73B7" w:rsidR="00D10727" w:rsidRPr="00065367" w:rsidRDefault="003B3076" w:rsidP="00D10727">
            <w:pPr>
              <w:pStyle w:val="TableBody"/>
              <w:rPr>
                <w:b/>
                <w:bCs/>
              </w:rPr>
            </w:pPr>
            <w:r>
              <w:rPr>
                <w:b/>
                <w:bCs/>
              </w:rPr>
              <w:t>VicGrid</w:t>
            </w:r>
            <w:r w:rsidR="00D10727" w:rsidRPr="00065367">
              <w:rPr>
                <w:b/>
                <w:bCs/>
              </w:rPr>
              <w:t>:</w:t>
            </w:r>
          </w:p>
        </w:tc>
        <w:tc>
          <w:tcPr>
            <w:tcW w:w="5670" w:type="dxa"/>
            <w:gridSpan w:val="5"/>
            <w:tcBorders>
              <w:top w:val="single" w:sz="6" w:space="0" w:color="005587" w:themeColor="accent1"/>
              <w:bottom w:val="single" w:sz="6" w:space="0" w:color="005587" w:themeColor="accent1"/>
            </w:tcBorders>
            <w:shd w:val="clear" w:color="auto" w:fill="FFFFFF" w:themeFill="background1"/>
          </w:tcPr>
          <w:p w14:paraId="20AABE16" w14:textId="5269ADA0" w:rsidR="00D10727" w:rsidRPr="00D10727" w:rsidRDefault="00000000" w:rsidP="00D10727">
            <w:pPr>
              <w:pStyle w:val="TableBody"/>
            </w:pPr>
            <w:sdt>
              <w:sdtPr>
                <w:rPr>
                  <w:b/>
                </w:rPr>
                <w:id w:val="1540087133"/>
                <w:placeholder>
                  <w:docPart w:val="18207867D02746EF95831FB431D6B776"/>
                </w:placeholder>
                <w:temporary/>
                <w:showingPlcHdr/>
                <w15:appearance w15:val="hidden"/>
                <w:text w:multiLine="1"/>
              </w:sdtPr>
              <w:sdtContent>
                <w:r w:rsidR="00065367" w:rsidRPr="007006B4">
                  <w:rPr>
                    <w:rStyle w:val="Highlight"/>
                  </w:rPr>
                  <w:t>[Insert]</w:t>
                </w:r>
              </w:sdtContent>
            </w:sdt>
          </w:p>
          <w:p w14:paraId="514B0D09" w14:textId="77777777" w:rsidR="00D10727" w:rsidRPr="00D10727" w:rsidRDefault="00D10727" w:rsidP="00D10727">
            <w:pPr>
              <w:pStyle w:val="TableBody"/>
            </w:pPr>
            <w:r>
              <w:rPr>
                <w:sz w:val="22"/>
              </w:rPr>
              <w:t>Principle</w:t>
            </w:r>
            <w:r w:rsidRPr="00D10727">
              <w:t xml:space="preserve"> Project Manager, Victorian Connections Level 22, 530 Collins Street,</w:t>
            </w:r>
          </w:p>
          <w:p w14:paraId="473FF134" w14:textId="77777777" w:rsidR="00D10727" w:rsidRPr="00D10727" w:rsidRDefault="00D10727" w:rsidP="00D10727">
            <w:pPr>
              <w:pStyle w:val="TableBody"/>
            </w:pPr>
            <w:r>
              <w:rPr>
                <w:sz w:val="22"/>
              </w:rPr>
              <w:t>MELBOURNE</w:t>
            </w:r>
            <w:r w:rsidRPr="00D10727">
              <w:t xml:space="preserve"> VIC 3000</w:t>
            </w:r>
          </w:p>
          <w:p w14:paraId="7B15370C" w14:textId="77777777" w:rsidR="00D10727" w:rsidRPr="00D10727" w:rsidRDefault="00D10727" w:rsidP="00D10727">
            <w:pPr>
              <w:pStyle w:val="TableBody"/>
            </w:pPr>
            <w:r>
              <w:rPr>
                <w:sz w:val="22"/>
              </w:rPr>
              <w:t>Phone:</w:t>
            </w:r>
            <w:r w:rsidRPr="00D10727">
              <w:t xml:space="preserve"> (03) 9609 8718</w:t>
            </w:r>
          </w:p>
          <w:p w14:paraId="77EDBB6C" w14:textId="62B3CD70" w:rsidR="00D10727" w:rsidRPr="00D10727" w:rsidRDefault="00D10727" w:rsidP="00D10727">
            <w:pPr>
              <w:pStyle w:val="TableBody"/>
            </w:pPr>
            <w:r>
              <w:rPr>
                <w:sz w:val="22"/>
              </w:rPr>
              <w:t>Email:</w:t>
            </w:r>
            <w:r w:rsidRPr="00D10727">
              <w:t xml:space="preserve"> </w:t>
            </w:r>
            <w:sdt>
              <w:sdtPr>
                <w:rPr>
                  <w:b/>
                </w:rPr>
                <w:id w:val="-255517102"/>
                <w:placeholder>
                  <w:docPart w:val="7EF59D292E074FACA559761656383A7B"/>
                </w:placeholder>
                <w:temporary/>
                <w:showingPlcHdr/>
                <w15:appearance w15:val="hidden"/>
                <w:text w:multiLine="1"/>
              </w:sdtPr>
              <w:sdtContent>
                <w:r w:rsidR="00065367" w:rsidRPr="007006B4">
                  <w:rPr>
                    <w:rStyle w:val="Highlight"/>
                  </w:rPr>
                  <w:t>[Insert]</w:t>
                </w:r>
              </w:sdtContent>
            </w:sdt>
            <w:r w:rsidR="00065367" w:rsidRPr="00D10727">
              <w:t xml:space="preserve"> </w:t>
            </w:r>
            <w:r w:rsidRPr="00D10727">
              <w:t>@</w:t>
            </w:r>
            <w:r w:rsidR="00065367">
              <w:t>vicgrid</w:t>
            </w:r>
            <w:r w:rsidRPr="00D10727">
              <w:t>.com.au</w:t>
            </w:r>
          </w:p>
        </w:tc>
      </w:tr>
      <w:tr w:rsidR="00D10727" w14:paraId="5E6B8FCE" w14:textId="77777777" w:rsidTr="00667B71">
        <w:trPr>
          <w:trHeight w:val="283"/>
        </w:trPr>
        <w:tc>
          <w:tcPr>
            <w:tcW w:w="2694" w:type="dxa"/>
            <w:vMerge/>
          </w:tcPr>
          <w:p w14:paraId="77BF6A97" w14:textId="77777777" w:rsidR="00D10727" w:rsidRPr="00D10727" w:rsidRDefault="00D10727" w:rsidP="00D10727">
            <w:pPr>
              <w:pStyle w:val="TableBody"/>
            </w:pPr>
          </w:p>
        </w:tc>
        <w:tc>
          <w:tcPr>
            <w:tcW w:w="1842" w:type="dxa"/>
            <w:tcBorders>
              <w:top w:val="single" w:sz="6" w:space="0" w:color="005587" w:themeColor="accent1"/>
              <w:bottom w:val="single" w:sz="6" w:space="0" w:color="005587" w:themeColor="accent1"/>
            </w:tcBorders>
            <w:shd w:val="clear" w:color="auto" w:fill="D0EDF7"/>
          </w:tcPr>
          <w:p w14:paraId="05692A68" w14:textId="77777777" w:rsidR="00D10727" w:rsidRPr="00065367" w:rsidRDefault="00D10727" w:rsidP="00D10727">
            <w:pPr>
              <w:pStyle w:val="TableBody"/>
              <w:rPr>
                <w:b/>
                <w:bCs/>
              </w:rPr>
            </w:pPr>
            <w:r w:rsidRPr="00065367">
              <w:rPr>
                <w:b/>
                <w:bCs/>
              </w:rPr>
              <w:t>Generator:</w:t>
            </w:r>
          </w:p>
        </w:tc>
        <w:tc>
          <w:tcPr>
            <w:tcW w:w="5670" w:type="dxa"/>
            <w:gridSpan w:val="5"/>
            <w:tcBorders>
              <w:top w:val="single" w:sz="6" w:space="0" w:color="005587" w:themeColor="accent1"/>
              <w:bottom w:val="single" w:sz="6" w:space="0" w:color="005587" w:themeColor="accent1"/>
            </w:tcBorders>
            <w:shd w:val="clear" w:color="auto" w:fill="FFFFFF" w:themeFill="background1"/>
          </w:tcPr>
          <w:p w14:paraId="10C1250C" w14:textId="77777777" w:rsidR="00065367" w:rsidRDefault="00000000" w:rsidP="00D10727">
            <w:pPr>
              <w:pStyle w:val="TableBody"/>
            </w:pPr>
            <w:sdt>
              <w:sdtPr>
                <w:rPr>
                  <w:b/>
                </w:rPr>
                <w:id w:val="413139140"/>
                <w:placeholder>
                  <w:docPart w:val="279CB5B6F7D34F0ABB917DB8AA3517CF"/>
                </w:placeholder>
                <w:temporary/>
                <w:showingPlcHdr/>
                <w15:appearance w15:val="hidden"/>
                <w:text w:multiLine="1"/>
              </w:sdtPr>
              <w:sdtContent>
                <w:r w:rsidR="00065367" w:rsidRPr="007006B4">
                  <w:rPr>
                    <w:rStyle w:val="Highlight"/>
                  </w:rPr>
                  <w:t>[Insert</w:t>
                </w:r>
                <w:r w:rsidR="00065367">
                  <w:rPr>
                    <w:rStyle w:val="Highlight"/>
                  </w:rPr>
                  <w:t xml:space="preserve"> name</w:t>
                </w:r>
                <w:r w:rsidR="00065367" w:rsidRPr="007006B4">
                  <w:rPr>
                    <w:rStyle w:val="Highlight"/>
                  </w:rPr>
                  <w:t>]</w:t>
                </w:r>
              </w:sdtContent>
            </w:sdt>
            <w:r w:rsidR="00D10727" w:rsidRPr="00D10727">
              <w:t xml:space="preserve"> </w:t>
            </w:r>
          </w:p>
          <w:p w14:paraId="6FBE04DF" w14:textId="77777777" w:rsidR="00065367" w:rsidRDefault="00000000" w:rsidP="00D10727">
            <w:pPr>
              <w:pStyle w:val="TableBody"/>
            </w:pPr>
            <w:sdt>
              <w:sdtPr>
                <w:rPr>
                  <w:b/>
                </w:rPr>
                <w:id w:val="933858973"/>
                <w:placeholder>
                  <w:docPart w:val="06894A2E0ECC4CE982A62FF3B73026E4"/>
                </w:placeholder>
                <w:temporary/>
                <w:showingPlcHdr/>
                <w15:appearance w15:val="hidden"/>
                <w:text w:multiLine="1"/>
              </w:sdtPr>
              <w:sdtContent>
                <w:r w:rsidR="00065367" w:rsidRPr="007006B4">
                  <w:rPr>
                    <w:rStyle w:val="Highlight"/>
                  </w:rPr>
                  <w:t>[Insert</w:t>
                </w:r>
                <w:r w:rsidR="00065367">
                  <w:rPr>
                    <w:rStyle w:val="Highlight"/>
                  </w:rPr>
                  <w:t xml:space="preserve"> address</w:t>
                </w:r>
                <w:r w:rsidR="00065367" w:rsidRPr="007006B4">
                  <w:rPr>
                    <w:rStyle w:val="Highlight"/>
                  </w:rPr>
                  <w:t>]</w:t>
                </w:r>
              </w:sdtContent>
            </w:sdt>
            <w:r w:rsidR="00D10727" w:rsidRPr="00D10727">
              <w:t xml:space="preserve"> </w:t>
            </w:r>
          </w:p>
          <w:p w14:paraId="5D0AD48E" w14:textId="77777777" w:rsidR="00065367" w:rsidRDefault="00D10727" w:rsidP="00D10727">
            <w:pPr>
              <w:pStyle w:val="TableBody"/>
            </w:pPr>
            <w:r w:rsidRPr="00D10727">
              <w:t xml:space="preserve">Phone: </w:t>
            </w:r>
            <w:sdt>
              <w:sdtPr>
                <w:rPr>
                  <w:b/>
                </w:rPr>
                <w:id w:val="1371106183"/>
                <w:placeholder>
                  <w:docPart w:val="A049303F815747A781F121CE36BF1CBE"/>
                </w:placeholder>
                <w:temporary/>
                <w:showingPlcHdr/>
                <w15:appearance w15:val="hidden"/>
                <w:text w:multiLine="1"/>
              </w:sdtPr>
              <w:sdtContent>
                <w:r w:rsidR="00065367" w:rsidRPr="007006B4">
                  <w:rPr>
                    <w:rStyle w:val="Highlight"/>
                  </w:rPr>
                  <w:t>[Insert]</w:t>
                </w:r>
              </w:sdtContent>
            </w:sdt>
            <w:r w:rsidRPr="00D10727">
              <w:t xml:space="preserve"> </w:t>
            </w:r>
          </w:p>
          <w:p w14:paraId="2E8C7B86" w14:textId="67CDCBA8" w:rsidR="00D10727" w:rsidRPr="00D10727" w:rsidRDefault="00D10727" w:rsidP="00D10727">
            <w:pPr>
              <w:pStyle w:val="TableBody"/>
            </w:pPr>
            <w:r w:rsidRPr="00D10727">
              <w:t xml:space="preserve">Email: </w:t>
            </w:r>
            <w:sdt>
              <w:sdtPr>
                <w:rPr>
                  <w:b/>
                </w:rPr>
                <w:id w:val="-991941066"/>
                <w:placeholder>
                  <w:docPart w:val="CA729634E6CE46ADBE8AB664AA7C0765"/>
                </w:placeholder>
                <w:temporary/>
                <w:showingPlcHdr/>
                <w15:appearance w15:val="hidden"/>
                <w:text w:multiLine="1"/>
              </w:sdtPr>
              <w:sdtContent>
                <w:r w:rsidR="00065367" w:rsidRPr="007006B4">
                  <w:rPr>
                    <w:rStyle w:val="Highlight"/>
                  </w:rPr>
                  <w:t>[Insert]</w:t>
                </w:r>
              </w:sdtContent>
            </w:sdt>
          </w:p>
        </w:tc>
      </w:tr>
      <w:tr w:rsidR="00D10727" w14:paraId="30B676C1" w14:textId="77777777" w:rsidTr="00667B71">
        <w:trPr>
          <w:trHeight w:val="283"/>
        </w:trPr>
        <w:tc>
          <w:tcPr>
            <w:tcW w:w="2694" w:type="dxa"/>
            <w:vMerge/>
          </w:tcPr>
          <w:p w14:paraId="5F78C0A7" w14:textId="77777777" w:rsidR="00D10727" w:rsidRPr="00D10727" w:rsidRDefault="00D10727" w:rsidP="00D10727">
            <w:pPr>
              <w:pStyle w:val="TableBody"/>
            </w:pPr>
          </w:p>
        </w:tc>
        <w:tc>
          <w:tcPr>
            <w:tcW w:w="1842" w:type="dxa"/>
            <w:tcBorders>
              <w:top w:val="single" w:sz="6" w:space="0" w:color="005587" w:themeColor="accent1"/>
              <w:bottom w:val="single" w:sz="6" w:space="0" w:color="005587" w:themeColor="accent1"/>
            </w:tcBorders>
            <w:shd w:val="clear" w:color="auto" w:fill="D0EDF7"/>
          </w:tcPr>
          <w:p w14:paraId="3683B94F" w14:textId="77777777" w:rsidR="00D10727" w:rsidRPr="00065367" w:rsidRDefault="00D10727" w:rsidP="00D10727">
            <w:pPr>
              <w:pStyle w:val="TableBody"/>
              <w:rPr>
                <w:b/>
                <w:bCs/>
              </w:rPr>
            </w:pPr>
            <w:r w:rsidRPr="00065367">
              <w:rPr>
                <w:b/>
                <w:bCs/>
              </w:rPr>
              <w:t>TNSP:</w:t>
            </w:r>
          </w:p>
        </w:tc>
        <w:tc>
          <w:tcPr>
            <w:tcW w:w="5670" w:type="dxa"/>
            <w:gridSpan w:val="5"/>
            <w:tcBorders>
              <w:top w:val="single" w:sz="6" w:space="0" w:color="005587" w:themeColor="accent1"/>
              <w:bottom w:val="single" w:sz="6" w:space="0" w:color="005587" w:themeColor="accent1"/>
            </w:tcBorders>
            <w:shd w:val="clear" w:color="auto" w:fill="FFFFFF" w:themeFill="background1"/>
          </w:tcPr>
          <w:p w14:paraId="5A3D37E7" w14:textId="77777777" w:rsidR="00065367" w:rsidRDefault="00000000" w:rsidP="00065367">
            <w:pPr>
              <w:pStyle w:val="TableBody"/>
            </w:pPr>
            <w:sdt>
              <w:sdtPr>
                <w:rPr>
                  <w:b/>
                </w:rPr>
                <w:id w:val="-1390645298"/>
                <w:placeholder>
                  <w:docPart w:val="778657DEC9AD4732B0CDE1957819C361"/>
                </w:placeholder>
                <w:temporary/>
                <w:showingPlcHdr/>
                <w15:appearance w15:val="hidden"/>
                <w:text w:multiLine="1"/>
              </w:sdtPr>
              <w:sdtContent>
                <w:r w:rsidR="00065367" w:rsidRPr="007006B4">
                  <w:rPr>
                    <w:rStyle w:val="Highlight"/>
                  </w:rPr>
                  <w:t>[Insert</w:t>
                </w:r>
                <w:r w:rsidR="00065367">
                  <w:rPr>
                    <w:rStyle w:val="Highlight"/>
                  </w:rPr>
                  <w:t xml:space="preserve"> name</w:t>
                </w:r>
                <w:r w:rsidR="00065367" w:rsidRPr="007006B4">
                  <w:rPr>
                    <w:rStyle w:val="Highlight"/>
                  </w:rPr>
                  <w:t>]</w:t>
                </w:r>
              </w:sdtContent>
            </w:sdt>
            <w:r w:rsidR="00065367" w:rsidRPr="00D10727">
              <w:t xml:space="preserve"> </w:t>
            </w:r>
          </w:p>
          <w:p w14:paraId="799687A9" w14:textId="77777777" w:rsidR="00065367" w:rsidRDefault="00000000" w:rsidP="00065367">
            <w:pPr>
              <w:pStyle w:val="TableBody"/>
            </w:pPr>
            <w:sdt>
              <w:sdtPr>
                <w:rPr>
                  <w:b/>
                </w:rPr>
                <w:id w:val="-1767535252"/>
                <w:placeholder>
                  <w:docPart w:val="D1EDB4F4A8344A429188021DD67AE37F"/>
                </w:placeholder>
                <w:temporary/>
                <w:showingPlcHdr/>
                <w15:appearance w15:val="hidden"/>
                <w:text w:multiLine="1"/>
              </w:sdtPr>
              <w:sdtContent>
                <w:r w:rsidR="00065367" w:rsidRPr="007006B4">
                  <w:rPr>
                    <w:rStyle w:val="Highlight"/>
                  </w:rPr>
                  <w:t>[Insert</w:t>
                </w:r>
                <w:r w:rsidR="00065367">
                  <w:rPr>
                    <w:rStyle w:val="Highlight"/>
                  </w:rPr>
                  <w:t xml:space="preserve"> address</w:t>
                </w:r>
                <w:r w:rsidR="00065367" w:rsidRPr="007006B4">
                  <w:rPr>
                    <w:rStyle w:val="Highlight"/>
                  </w:rPr>
                  <w:t>]</w:t>
                </w:r>
              </w:sdtContent>
            </w:sdt>
            <w:r w:rsidR="00065367" w:rsidRPr="00D10727">
              <w:t xml:space="preserve"> </w:t>
            </w:r>
          </w:p>
          <w:p w14:paraId="1EDF4A12" w14:textId="77777777" w:rsidR="00065367" w:rsidRDefault="00065367" w:rsidP="00065367">
            <w:pPr>
              <w:pStyle w:val="TableBody"/>
            </w:pPr>
            <w:r w:rsidRPr="00D10727">
              <w:t xml:space="preserve">Phone: </w:t>
            </w:r>
            <w:sdt>
              <w:sdtPr>
                <w:rPr>
                  <w:b/>
                </w:rPr>
                <w:id w:val="-938441657"/>
                <w:placeholder>
                  <w:docPart w:val="2416E0E847524ED5AFB286987C33A456"/>
                </w:placeholder>
                <w:temporary/>
                <w:showingPlcHdr/>
                <w15:appearance w15:val="hidden"/>
                <w:text w:multiLine="1"/>
              </w:sdtPr>
              <w:sdtContent>
                <w:r w:rsidRPr="007006B4">
                  <w:rPr>
                    <w:rStyle w:val="Highlight"/>
                  </w:rPr>
                  <w:t>[Insert]</w:t>
                </w:r>
              </w:sdtContent>
            </w:sdt>
            <w:r w:rsidRPr="00D10727">
              <w:t xml:space="preserve"> </w:t>
            </w:r>
          </w:p>
          <w:p w14:paraId="7668E217" w14:textId="772948C3" w:rsidR="00D10727" w:rsidRPr="00D10727" w:rsidRDefault="00065367" w:rsidP="00065367">
            <w:pPr>
              <w:pStyle w:val="TableBody"/>
            </w:pPr>
            <w:r w:rsidRPr="00D10727">
              <w:t xml:space="preserve">Email: </w:t>
            </w:r>
            <w:sdt>
              <w:sdtPr>
                <w:rPr>
                  <w:b/>
                </w:rPr>
                <w:id w:val="-359283651"/>
                <w:placeholder>
                  <w:docPart w:val="5BD05BFB6BB8486EB0C2C5578BBA8572"/>
                </w:placeholder>
                <w:temporary/>
                <w:showingPlcHdr/>
                <w15:appearance w15:val="hidden"/>
                <w:text w:multiLine="1"/>
              </w:sdtPr>
              <w:sdtContent>
                <w:r w:rsidRPr="007006B4">
                  <w:rPr>
                    <w:rStyle w:val="Highlight"/>
                  </w:rPr>
                  <w:t>[Insert]</w:t>
                </w:r>
              </w:sdtContent>
            </w:sdt>
          </w:p>
        </w:tc>
      </w:tr>
      <w:tr w:rsidR="00D10727" w14:paraId="11890B9F" w14:textId="77777777" w:rsidTr="00667B71">
        <w:trPr>
          <w:trHeight w:val="283"/>
        </w:trPr>
        <w:tc>
          <w:tcPr>
            <w:tcW w:w="2694" w:type="dxa"/>
            <w:vMerge/>
          </w:tcPr>
          <w:p w14:paraId="62F6A141" w14:textId="77777777" w:rsidR="00D10727" w:rsidRPr="00D10727" w:rsidRDefault="00D10727" w:rsidP="00D10727">
            <w:pPr>
              <w:pStyle w:val="TableBody"/>
            </w:pPr>
          </w:p>
        </w:tc>
        <w:tc>
          <w:tcPr>
            <w:tcW w:w="1842" w:type="dxa"/>
            <w:tcBorders>
              <w:top w:val="single" w:sz="6" w:space="0" w:color="005587" w:themeColor="accent1"/>
              <w:bottom w:val="single" w:sz="6" w:space="0" w:color="005587" w:themeColor="accent1"/>
            </w:tcBorders>
            <w:shd w:val="clear" w:color="auto" w:fill="D0EDF7"/>
          </w:tcPr>
          <w:p w14:paraId="2A951DF8" w14:textId="77777777" w:rsidR="00D10727" w:rsidRPr="00065367" w:rsidRDefault="00D10727" w:rsidP="00D10727">
            <w:pPr>
              <w:pStyle w:val="TableBody"/>
              <w:rPr>
                <w:b/>
                <w:bCs/>
              </w:rPr>
            </w:pPr>
            <w:r w:rsidRPr="00065367">
              <w:rPr>
                <w:b/>
                <w:bCs/>
              </w:rPr>
              <w:t>AusNet Services:</w:t>
            </w:r>
          </w:p>
        </w:tc>
        <w:tc>
          <w:tcPr>
            <w:tcW w:w="5670" w:type="dxa"/>
            <w:gridSpan w:val="5"/>
            <w:tcBorders>
              <w:top w:val="single" w:sz="6" w:space="0" w:color="005587" w:themeColor="accent1"/>
              <w:bottom w:val="single" w:sz="6" w:space="0" w:color="005587" w:themeColor="accent1"/>
            </w:tcBorders>
            <w:shd w:val="clear" w:color="auto" w:fill="FFFFFF" w:themeFill="background1"/>
          </w:tcPr>
          <w:p w14:paraId="35AB8764" w14:textId="49287999" w:rsidR="00D10727" w:rsidRPr="00D10727" w:rsidRDefault="00000000" w:rsidP="00D10727">
            <w:pPr>
              <w:pStyle w:val="TableBody"/>
            </w:pPr>
            <w:sdt>
              <w:sdtPr>
                <w:rPr>
                  <w:b/>
                </w:rPr>
                <w:id w:val="-1699537312"/>
                <w:placeholder>
                  <w:docPart w:val="328733DC1FE6431EB6EE8DFD6270B8B7"/>
                </w:placeholder>
                <w:temporary/>
                <w:showingPlcHdr/>
                <w15:appearance w15:val="hidden"/>
                <w:text w:multiLine="1"/>
              </w:sdtPr>
              <w:sdtContent>
                <w:r w:rsidR="00065367" w:rsidRPr="007006B4">
                  <w:rPr>
                    <w:rStyle w:val="Highlight"/>
                  </w:rPr>
                  <w:t>[Insert]</w:t>
                </w:r>
              </w:sdtContent>
            </w:sdt>
          </w:p>
          <w:p w14:paraId="7B854A01" w14:textId="77777777" w:rsidR="00D10727" w:rsidRDefault="00D10727" w:rsidP="00D10727">
            <w:pPr>
              <w:pStyle w:val="TableBody"/>
            </w:pPr>
            <w:r>
              <w:rPr>
                <w:sz w:val="22"/>
              </w:rPr>
              <w:t>Level</w:t>
            </w:r>
            <w:r w:rsidRPr="00D10727">
              <w:t xml:space="preserve"> 31, 2 Southbank Blvd</w:t>
            </w:r>
          </w:p>
          <w:p w14:paraId="67FC1C7A" w14:textId="77777777" w:rsidR="00065367" w:rsidRDefault="00065367" w:rsidP="00065367">
            <w:pPr>
              <w:pStyle w:val="TableBody"/>
            </w:pPr>
            <w:r>
              <w:t>SOUTHBANK VIC 3006</w:t>
            </w:r>
          </w:p>
          <w:p w14:paraId="4DDD6BC1" w14:textId="77777777" w:rsidR="00065367" w:rsidRDefault="00065367" w:rsidP="00065367">
            <w:pPr>
              <w:pStyle w:val="TableBody"/>
            </w:pPr>
            <w:r>
              <w:t>Phone: (03) 9695 6179</w:t>
            </w:r>
          </w:p>
          <w:p w14:paraId="1075C812" w14:textId="4ABC5967" w:rsidR="00065367" w:rsidRPr="00D10727" w:rsidRDefault="00065367" w:rsidP="00065367">
            <w:pPr>
              <w:pStyle w:val="TableBody"/>
            </w:pPr>
            <w:r>
              <w:t xml:space="preserve">Email: </w:t>
            </w:r>
            <w:sdt>
              <w:sdtPr>
                <w:rPr>
                  <w:b/>
                </w:rPr>
                <w:id w:val="1024125410"/>
                <w:placeholder>
                  <w:docPart w:val="A1D996A6AD3A412AB06AFC361300DF0F"/>
                </w:placeholder>
                <w:temporary/>
                <w:showingPlcHdr/>
                <w15:appearance w15:val="hidden"/>
                <w:text w:multiLine="1"/>
              </w:sdtPr>
              <w:sdtContent>
                <w:r w:rsidRPr="007006B4">
                  <w:rPr>
                    <w:rStyle w:val="Highlight"/>
                  </w:rPr>
                  <w:t>[Insert]</w:t>
                </w:r>
              </w:sdtContent>
            </w:sdt>
            <w:r>
              <w:t>@ausnetservices.com.au</w:t>
            </w:r>
          </w:p>
        </w:tc>
      </w:tr>
      <w:tr w:rsidR="00065367" w:rsidRPr="00D10727" w14:paraId="6D4DBFEC" w14:textId="77777777" w:rsidTr="00667B71">
        <w:trPr>
          <w:trHeight w:val="283"/>
        </w:trPr>
        <w:tc>
          <w:tcPr>
            <w:tcW w:w="10206" w:type="dxa"/>
            <w:gridSpan w:val="7"/>
          </w:tcPr>
          <w:p w14:paraId="0D6B6D53" w14:textId="77777777" w:rsidR="00065367" w:rsidRPr="00D10727" w:rsidRDefault="00065367" w:rsidP="00A90C92">
            <w:pPr>
              <w:pStyle w:val="TableBody"/>
            </w:pPr>
          </w:p>
        </w:tc>
      </w:tr>
      <w:tr w:rsidR="00667B71" w:rsidRPr="00D10727" w14:paraId="5FA571BB" w14:textId="77777777" w:rsidTr="00667B71">
        <w:trPr>
          <w:trHeight w:val="283"/>
        </w:trPr>
        <w:tc>
          <w:tcPr>
            <w:tcW w:w="2694" w:type="dxa"/>
            <w:vMerge w:val="restart"/>
          </w:tcPr>
          <w:p w14:paraId="11752046" w14:textId="77777777" w:rsidR="00667B71" w:rsidRDefault="00667B71" w:rsidP="00A90C92">
            <w:pPr>
              <w:pStyle w:val="TableBody"/>
              <w:rPr>
                <w:b/>
                <w:bCs/>
              </w:rPr>
            </w:pPr>
            <w:r w:rsidRPr="00065367">
              <w:rPr>
                <w:b/>
                <w:bCs/>
              </w:rPr>
              <w:t>Address for Service of</w:t>
            </w:r>
          </w:p>
          <w:p w14:paraId="5563E0B7" w14:textId="77777777" w:rsidR="00667B71" w:rsidRPr="00065367" w:rsidRDefault="00667B71" w:rsidP="00667B71">
            <w:pPr>
              <w:pStyle w:val="TableBody"/>
              <w:rPr>
                <w:b/>
                <w:bCs/>
              </w:rPr>
            </w:pPr>
            <w:r w:rsidRPr="00065367">
              <w:rPr>
                <w:b/>
                <w:bCs/>
              </w:rPr>
              <w:t>Notices:</w:t>
            </w:r>
          </w:p>
          <w:p w14:paraId="55395FF0" w14:textId="30AB9B03" w:rsidR="00667B71" w:rsidRPr="00065367" w:rsidRDefault="00667B71" w:rsidP="00667B71">
            <w:pPr>
              <w:pStyle w:val="TableBody"/>
              <w:rPr>
                <w:b/>
                <w:bCs/>
              </w:rPr>
            </w:pPr>
            <w:r w:rsidRPr="00065367">
              <w:rPr>
                <w:sz w:val="16"/>
                <w:szCs w:val="16"/>
              </w:rPr>
              <w:t>(clause</w:t>
            </w:r>
            <w:r>
              <w:rPr>
                <w:sz w:val="16"/>
                <w:szCs w:val="16"/>
              </w:rPr>
              <w:t xml:space="preserve"> </w:t>
            </w:r>
            <w:r>
              <w:rPr>
                <w:sz w:val="16"/>
                <w:szCs w:val="16"/>
              </w:rPr>
              <w:fldChar w:fldCharType="begin"/>
            </w:r>
            <w:r>
              <w:rPr>
                <w:sz w:val="16"/>
                <w:szCs w:val="16"/>
              </w:rPr>
              <w:instrText xml:space="preserve"> REF _Ref211516395 \r \h </w:instrText>
            </w:r>
            <w:r>
              <w:rPr>
                <w:sz w:val="16"/>
                <w:szCs w:val="16"/>
              </w:rPr>
            </w:r>
            <w:r>
              <w:rPr>
                <w:sz w:val="16"/>
                <w:szCs w:val="16"/>
              </w:rPr>
              <w:fldChar w:fldCharType="separate"/>
            </w:r>
            <w:r w:rsidR="009D5F60">
              <w:rPr>
                <w:sz w:val="16"/>
                <w:szCs w:val="16"/>
              </w:rPr>
              <w:t>42.1</w:t>
            </w:r>
            <w:r>
              <w:rPr>
                <w:sz w:val="16"/>
                <w:szCs w:val="16"/>
              </w:rPr>
              <w:fldChar w:fldCharType="end"/>
            </w:r>
            <w:r w:rsidRPr="00065367">
              <w:rPr>
                <w:sz w:val="16"/>
                <w:szCs w:val="16"/>
              </w:rPr>
              <w:t>)</w:t>
            </w:r>
          </w:p>
        </w:tc>
        <w:tc>
          <w:tcPr>
            <w:tcW w:w="1842" w:type="dxa"/>
            <w:tcBorders>
              <w:top w:val="single" w:sz="6" w:space="0" w:color="005587" w:themeColor="accent1"/>
              <w:bottom w:val="single" w:sz="6" w:space="0" w:color="005587" w:themeColor="accent1"/>
            </w:tcBorders>
            <w:shd w:val="clear" w:color="auto" w:fill="D0EDF7"/>
          </w:tcPr>
          <w:p w14:paraId="236EEF4B" w14:textId="1994C4A6" w:rsidR="00667B71" w:rsidRPr="00065367" w:rsidRDefault="00667B71" w:rsidP="00A90C92">
            <w:pPr>
              <w:pStyle w:val="TableBody"/>
              <w:rPr>
                <w:b/>
                <w:bCs/>
              </w:rPr>
            </w:pPr>
            <w:r w:rsidRPr="00065367">
              <w:rPr>
                <w:b/>
                <w:bCs/>
              </w:rPr>
              <w:t>To VicGrid:</w:t>
            </w:r>
          </w:p>
        </w:tc>
        <w:tc>
          <w:tcPr>
            <w:tcW w:w="5670" w:type="dxa"/>
            <w:gridSpan w:val="5"/>
            <w:tcBorders>
              <w:top w:val="single" w:sz="6" w:space="0" w:color="005587" w:themeColor="accent1"/>
              <w:bottom w:val="single" w:sz="6" w:space="0" w:color="005587" w:themeColor="accent1"/>
            </w:tcBorders>
            <w:shd w:val="clear" w:color="auto" w:fill="FFFFFF" w:themeFill="background1"/>
          </w:tcPr>
          <w:p w14:paraId="1D4FE62F" w14:textId="77777777" w:rsidR="00667B71" w:rsidRPr="00065367" w:rsidRDefault="00667B71" w:rsidP="00667B71">
            <w:pPr>
              <w:pStyle w:val="TableBody"/>
            </w:pPr>
            <w:r w:rsidRPr="00065367">
              <w:t>Level 37, 2 Lonsdale Street, Melbourne, Victoria 3000</w:t>
            </w:r>
          </w:p>
          <w:p w14:paraId="1D3E52FF" w14:textId="77777777" w:rsidR="00667B71" w:rsidRDefault="00667B71" w:rsidP="00667B71">
            <w:pPr>
              <w:pStyle w:val="TableBody"/>
            </w:pPr>
            <w:r w:rsidRPr="00065367">
              <w:t>Attention: Group Manager, Victorian Planning, System Design &amp; Engineering</w:t>
            </w:r>
          </w:p>
          <w:p w14:paraId="7B02C3C5" w14:textId="77777777" w:rsidR="00667B71" w:rsidRDefault="00667B71" w:rsidP="00667B71">
            <w:pPr>
              <w:pStyle w:val="TableBody"/>
              <w:rPr>
                <w:b/>
              </w:rPr>
            </w:pPr>
            <w:r w:rsidRPr="00D10727">
              <w:t xml:space="preserve">Email: </w:t>
            </w:r>
            <w:sdt>
              <w:sdtPr>
                <w:rPr>
                  <w:b/>
                </w:rPr>
                <w:id w:val="51980039"/>
                <w:placeholder>
                  <w:docPart w:val="9C575D85440E485E8939B2CB1488D789"/>
                </w:placeholder>
                <w:temporary/>
                <w:showingPlcHdr/>
                <w15:appearance w15:val="hidden"/>
                <w:text w:multiLine="1"/>
              </w:sdtPr>
              <w:sdtContent>
                <w:r w:rsidRPr="007006B4">
                  <w:rPr>
                    <w:rStyle w:val="Highlight"/>
                  </w:rPr>
                  <w:t>[Insert]</w:t>
                </w:r>
              </w:sdtContent>
            </w:sdt>
          </w:p>
          <w:p w14:paraId="341D532E" w14:textId="77777777" w:rsidR="00667B71" w:rsidRDefault="00667B71" w:rsidP="00667B71">
            <w:pPr>
              <w:pStyle w:val="TableBody"/>
              <w:rPr>
                <w:b/>
              </w:rPr>
            </w:pPr>
            <w:r w:rsidRPr="00264727">
              <w:rPr>
                <w:bCs/>
              </w:rPr>
              <w:t>Cc</w:t>
            </w:r>
            <w:r>
              <w:rPr>
                <w:b/>
              </w:rPr>
              <w:t xml:space="preserve"> </w:t>
            </w:r>
            <w:sdt>
              <w:sdtPr>
                <w:rPr>
                  <w:b/>
                </w:rPr>
                <w:id w:val="-1907748436"/>
                <w:placeholder>
                  <w:docPart w:val="7ECB4DD04BBE42919F7F03425A382F30"/>
                </w:placeholder>
                <w:temporary/>
                <w:showingPlcHdr/>
                <w15:appearance w15:val="hidden"/>
                <w:text w:multiLine="1"/>
              </w:sdtPr>
              <w:sdtContent>
                <w:r w:rsidRPr="007006B4">
                  <w:rPr>
                    <w:rStyle w:val="Highlight"/>
                  </w:rPr>
                  <w:t>[Insert</w:t>
                </w:r>
                <w:r>
                  <w:rPr>
                    <w:rStyle w:val="Highlight"/>
                  </w:rPr>
                  <w:t xml:space="preserve"> name, Title</w:t>
                </w:r>
                <w:r w:rsidRPr="007006B4">
                  <w:rPr>
                    <w:rStyle w:val="Highlight"/>
                  </w:rPr>
                  <w:t>]</w:t>
                </w:r>
              </w:sdtContent>
            </w:sdt>
          </w:p>
          <w:p w14:paraId="640CD3DD" w14:textId="77777777" w:rsidR="00667B71" w:rsidRDefault="00000000" w:rsidP="00667B71">
            <w:pPr>
              <w:pStyle w:val="TableBody"/>
              <w:rPr>
                <w:b/>
              </w:rPr>
            </w:pPr>
            <w:sdt>
              <w:sdtPr>
                <w:rPr>
                  <w:b/>
                </w:rPr>
                <w:id w:val="1226871709"/>
                <w:placeholder>
                  <w:docPart w:val="76782C9081E24E49B2AAEC655C4F0172"/>
                </w:placeholder>
                <w:temporary/>
                <w:showingPlcHdr/>
                <w15:appearance w15:val="hidden"/>
                <w:text w:multiLine="1"/>
              </w:sdtPr>
              <w:sdtContent>
                <w:r w:rsidR="00667B71" w:rsidRPr="007006B4">
                  <w:rPr>
                    <w:rStyle w:val="Highlight"/>
                  </w:rPr>
                  <w:t>[Insert</w:t>
                </w:r>
                <w:r w:rsidR="00667B71">
                  <w:rPr>
                    <w:rStyle w:val="Highlight"/>
                  </w:rPr>
                  <w:t xml:space="preserve"> address</w:t>
                </w:r>
                <w:r w:rsidR="00667B71" w:rsidRPr="007006B4">
                  <w:rPr>
                    <w:rStyle w:val="Highlight"/>
                  </w:rPr>
                  <w:t>]</w:t>
                </w:r>
              </w:sdtContent>
            </w:sdt>
          </w:p>
          <w:p w14:paraId="15224B0A" w14:textId="5B28C26A" w:rsidR="00667B71" w:rsidRPr="00065367" w:rsidRDefault="00667B71" w:rsidP="00667B71">
            <w:pPr>
              <w:pStyle w:val="TableBody"/>
              <w:rPr>
                <w:b/>
                <w:bCs/>
              </w:rPr>
            </w:pPr>
            <w:r w:rsidRPr="00D10727">
              <w:t xml:space="preserve">Email: </w:t>
            </w:r>
            <w:sdt>
              <w:sdtPr>
                <w:rPr>
                  <w:b/>
                </w:rPr>
                <w:id w:val="1384825974"/>
                <w:placeholder>
                  <w:docPart w:val="155594AC7F67411090933FC0601C95AA"/>
                </w:placeholder>
                <w:temporary/>
                <w:showingPlcHdr/>
                <w15:appearance w15:val="hidden"/>
                <w:text w:multiLine="1"/>
              </w:sdtPr>
              <w:sdtContent>
                <w:r w:rsidRPr="007006B4">
                  <w:rPr>
                    <w:rStyle w:val="Highlight"/>
                  </w:rPr>
                  <w:t>[Insert]</w:t>
                </w:r>
              </w:sdtContent>
            </w:sdt>
          </w:p>
        </w:tc>
      </w:tr>
      <w:tr w:rsidR="00667B71" w:rsidRPr="00D10727" w14:paraId="69F8DBA3" w14:textId="77777777" w:rsidTr="00667B71">
        <w:trPr>
          <w:trHeight w:val="283"/>
        </w:trPr>
        <w:tc>
          <w:tcPr>
            <w:tcW w:w="2694" w:type="dxa"/>
            <w:vMerge/>
          </w:tcPr>
          <w:p w14:paraId="5E366074" w14:textId="77777777" w:rsidR="00667B71" w:rsidRPr="00065367" w:rsidRDefault="00667B71" w:rsidP="00A90C92">
            <w:pPr>
              <w:pStyle w:val="TableBody"/>
              <w:rPr>
                <w:b/>
                <w:bCs/>
              </w:rPr>
            </w:pPr>
          </w:p>
        </w:tc>
        <w:tc>
          <w:tcPr>
            <w:tcW w:w="1842" w:type="dxa"/>
            <w:tcBorders>
              <w:top w:val="single" w:sz="6" w:space="0" w:color="005587" w:themeColor="accent1"/>
              <w:bottom w:val="single" w:sz="6" w:space="0" w:color="005587" w:themeColor="accent1"/>
            </w:tcBorders>
            <w:shd w:val="clear" w:color="auto" w:fill="D0EDF7"/>
          </w:tcPr>
          <w:p w14:paraId="671F399D" w14:textId="19E4D70B" w:rsidR="00667B71" w:rsidRPr="00065367" w:rsidRDefault="00667B71" w:rsidP="00A90C92">
            <w:pPr>
              <w:pStyle w:val="TableBody"/>
              <w:rPr>
                <w:b/>
                <w:bCs/>
              </w:rPr>
            </w:pPr>
            <w:r w:rsidRPr="00065367">
              <w:rPr>
                <w:b/>
                <w:bCs/>
              </w:rPr>
              <w:t>To Generator:</w:t>
            </w:r>
          </w:p>
        </w:tc>
        <w:tc>
          <w:tcPr>
            <w:tcW w:w="5670" w:type="dxa"/>
            <w:gridSpan w:val="5"/>
            <w:tcBorders>
              <w:top w:val="single" w:sz="6" w:space="0" w:color="005587" w:themeColor="accent1"/>
              <w:bottom w:val="single" w:sz="6" w:space="0" w:color="005587" w:themeColor="accent1"/>
            </w:tcBorders>
            <w:shd w:val="clear" w:color="auto" w:fill="FFFFFF" w:themeFill="background1"/>
          </w:tcPr>
          <w:p w14:paraId="37EB0F2A" w14:textId="77777777" w:rsidR="00667B71" w:rsidRDefault="00000000" w:rsidP="00667B71">
            <w:pPr>
              <w:pStyle w:val="TableBody"/>
            </w:pPr>
            <w:sdt>
              <w:sdtPr>
                <w:rPr>
                  <w:b/>
                </w:rPr>
                <w:id w:val="-281966378"/>
                <w:placeholder>
                  <w:docPart w:val="62AB516B3179447FB922CDE2D7B8CAE2"/>
                </w:placeholder>
                <w:temporary/>
                <w:showingPlcHdr/>
                <w15:appearance w15:val="hidden"/>
                <w:text w:multiLine="1"/>
              </w:sdtPr>
              <w:sdtContent>
                <w:r w:rsidR="00667B71" w:rsidRPr="007006B4">
                  <w:rPr>
                    <w:rStyle w:val="Highlight"/>
                  </w:rPr>
                  <w:t>[Insert</w:t>
                </w:r>
                <w:r w:rsidR="00667B71">
                  <w:rPr>
                    <w:rStyle w:val="Highlight"/>
                  </w:rPr>
                  <w:t xml:space="preserve"> address</w:t>
                </w:r>
                <w:r w:rsidR="00667B71" w:rsidRPr="007006B4">
                  <w:rPr>
                    <w:rStyle w:val="Highlight"/>
                  </w:rPr>
                  <w:t>]</w:t>
                </w:r>
              </w:sdtContent>
            </w:sdt>
            <w:r w:rsidR="00667B71" w:rsidRPr="00D10727">
              <w:t xml:space="preserve"> </w:t>
            </w:r>
          </w:p>
          <w:p w14:paraId="4FB18118" w14:textId="77777777" w:rsidR="00667B71" w:rsidRDefault="00667B71" w:rsidP="00667B71">
            <w:pPr>
              <w:pStyle w:val="TableBody"/>
            </w:pPr>
            <w:r>
              <w:t>Attention</w:t>
            </w:r>
            <w:r w:rsidRPr="00D10727">
              <w:t xml:space="preserve">: </w:t>
            </w:r>
            <w:sdt>
              <w:sdtPr>
                <w:rPr>
                  <w:b/>
                </w:rPr>
                <w:id w:val="-416935498"/>
                <w:placeholder>
                  <w:docPart w:val="B40AA2A58AA74FE8A6BE9320944C66FC"/>
                </w:placeholder>
                <w:temporary/>
                <w:showingPlcHdr/>
                <w15:appearance w15:val="hidden"/>
                <w:text w:multiLine="1"/>
              </w:sdtPr>
              <w:sdtContent>
                <w:r w:rsidRPr="007006B4">
                  <w:rPr>
                    <w:rStyle w:val="Highlight"/>
                  </w:rPr>
                  <w:t>[Insert]</w:t>
                </w:r>
              </w:sdtContent>
            </w:sdt>
            <w:r w:rsidRPr="00D10727">
              <w:t xml:space="preserve"> </w:t>
            </w:r>
          </w:p>
          <w:p w14:paraId="33F21ABF" w14:textId="67B25074" w:rsidR="00667B71" w:rsidRPr="00065367" w:rsidRDefault="00667B71" w:rsidP="00667B71">
            <w:pPr>
              <w:pStyle w:val="TableBody"/>
              <w:rPr>
                <w:b/>
                <w:bCs/>
              </w:rPr>
            </w:pPr>
            <w:r w:rsidRPr="00D10727">
              <w:t xml:space="preserve">Email: </w:t>
            </w:r>
            <w:sdt>
              <w:sdtPr>
                <w:rPr>
                  <w:b/>
                </w:rPr>
                <w:id w:val="-967962008"/>
                <w:placeholder>
                  <w:docPart w:val="255993B1DB894671B34D3D38A15B0B33"/>
                </w:placeholder>
                <w:temporary/>
                <w:showingPlcHdr/>
                <w15:appearance w15:val="hidden"/>
                <w:text w:multiLine="1"/>
              </w:sdtPr>
              <w:sdtContent>
                <w:r w:rsidRPr="007006B4">
                  <w:rPr>
                    <w:rStyle w:val="Highlight"/>
                  </w:rPr>
                  <w:t>[Insert]</w:t>
                </w:r>
              </w:sdtContent>
            </w:sdt>
          </w:p>
        </w:tc>
      </w:tr>
      <w:tr w:rsidR="00667B71" w:rsidRPr="00D10727" w14:paraId="4635DF28" w14:textId="77777777" w:rsidTr="00667B71">
        <w:trPr>
          <w:trHeight w:val="283"/>
        </w:trPr>
        <w:tc>
          <w:tcPr>
            <w:tcW w:w="2694" w:type="dxa"/>
            <w:vMerge/>
          </w:tcPr>
          <w:p w14:paraId="5CC1B24C" w14:textId="77777777" w:rsidR="00667B71" w:rsidRPr="00065367" w:rsidRDefault="00667B71" w:rsidP="00A90C92">
            <w:pPr>
              <w:pStyle w:val="TableBody"/>
              <w:rPr>
                <w:b/>
                <w:bCs/>
              </w:rPr>
            </w:pPr>
          </w:p>
        </w:tc>
        <w:tc>
          <w:tcPr>
            <w:tcW w:w="1842" w:type="dxa"/>
            <w:tcBorders>
              <w:top w:val="single" w:sz="6" w:space="0" w:color="005587" w:themeColor="accent1"/>
              <w:bottom w:val="single" w:sz="6" w:space="0" w:color="005587" w:themeColor="accent1"/>
            </w:tcBorders>
            <w:shd w:val="clear" w:color="auto" w:fill="D0EDF7"/>
          </w:tcPr>
          <w:p w14:paraId="417A318D" w14:textId="77777777" w:rsidR="00667B71" w:rsidRPr="00065367" w:rsidRDefault="00667B71" w:rsidP="00667B71">
            <w:pPr>
              <w:pStyle w:val="TableBody"/>
              <w:rPr>
                <w:b/>
                <w:bCs/>
              </w:rPr>
            </w:pPr>
            <w:r w:rsidRPr="00065367">
              <w:rPr>
                <w:b/>
                <w:bCs/>
              </w:rPr>
              <w:t>To TNSP:</w:t>
            </w:r>
          </w:p>
          <w:p w14:paraId="0DE1F52A" w14:textId="77777777" w:rsidR="00667B71" w:rsidRPr="00065367" w:rsidRDefault="00667B71" w:rsidP="00A90C92">
            <w:pPr>
              <w:pStyle w:val="TableBody"/>
              <w:rPr>
                <w:b/>
                <w:bCs/>
              </w:rPr>
            </w:pPr>
          </w:p>
        </w:tc>
        <w:tc>
          <w:tcPr>
            <w:tcW w:w="5670" w:type="dxa"/>
            <w:gridSpan w:val="5"/>
            <w:tcBorders>
              <w:top w:val="single" w:sz="6" w:space="0" w:color="005587" w:themeColor="accent1"/>
              <w:bottom w:val="single" w:sz="6" w:space="0" w:color="005587" w:themeColor="accent1"/>
            </w:tcBorders>
            <w:shd w:val="clear" w:color="auto" w:fill="FFFFFF" w:themeFill="background1"/>
          </w:tcPr>
          <w:p w14:paraId="5FD9E8F8" w14:textId="77777777" w:rsidR="00667B71" w:rsidRDefault="00000000" w:rsidP="00667B71">
            <w:pPr>
              <w:pStyle w:val="TableBody"/>
            </w:pPr>
            <w:sdt>
              <w:sdtPr>
                <w:rPr>
                  <w:b/>
                </w:rPr>
                <w:id w:val="-2131626855"/>
                <w:placeholder>
                  <w:docPart w:val="CCFE94CC6289439AB37575BE894FEBDE"/>
                </w:placeholder>
                <w:temporary/>
                <w:showingPlcHdr/>
                <w15:appearance w15:val="hidden"/>
                <w:text w:multiLine="1"/>
              </w:sdtPr>
              <w:sdtContent>
                <w:r w:rsidR="00667B71" w:rsidRPr="007006B4">
                  <w:rPr>
                    <w:rStyle w:val="Highlight"/>
                  </w:rPr>
                  <w:t>[Insert</w:t>
                </w:r>
                <w:r w:rsidR="00667B71">
                  <w:rPr>
                    <w:rStyle w:val="Highlight"/>
                  </w:rPr>
                  <w:t xml:space="preserve"> address</w:t>
                </w:r>
                <w:r w:rsidR="00667B71" w:rsidRPr="007006B4">
                  <w:rPr>
                    <w:rStyle w:val="Highlight"/>
                  </w:rPr>
                  <w:t>]</w:t>
                </w:r>
              </w:sdtContent>
            </w:sdt>
            <w:r w:rsidR="00667B71" w:rsidRPr="00D10727">
              <w:t xml:space="preserve"> </w:t>
            </w:r>
          </w:p>
          <w:p w14:paraId="45CB4B55" w14:textId="77777777" w:rsidR="00667B71" w:rsidRDefault="00667B71" w:rsidP="00667B71">
            <w:pPr>
              <w:pStyle w:val="TableBody"/>
            </w:pPr>
            <w:r>
              <w:t>Attention</w:t>
            </w:r>
            <w:r w:rsidRPr="00D10727">
              <w:t xml:space="preserve">: </w:t>
            </w:r>
            <w:sdt>
              <w:sdtPr>
                <w:rPr>
                  <w:b/>
                </w:rPr>
                <w:id w:val="236296351"/>
                <w:placeholder>
                  <w:docPart w:val="D05233EBDAD44830B4CA68E7F51CBE7E"/>
                </w:placeholder>
                <w:temporary/>
                <w:showingPlcHdr/>
                <w15:appearance w15:val="hidden"/>
                <w:text w:multiLine="1"/>
              </w:sdtPr>
              <w:sdtContent>
                <w:r w:rsidRPr="007006B4">
                  <w:rPr>
                    <w:rStyle w:val="Highlight"/>
                  </w:rPr>
                  <w:t>[Insert]</w:t>
                </w:r>
              </w:sdtContent>
            </w:sdt>
            <w:r w:rsidRPr="00D10727">
              <w:t xml:space="preserve"> </w:t>
            </w:r>
          </w:p>
          <w:p w14:paraId="308700C9" w14:textId="2315E288" w:rsidR="00667B71" w:rsidRPr="00065367" w:rsidRDefault="00667B71" w:rsidP="00667B71">
            <w:pPr>
              <w:pStyle w:val="TableBody"/>
              <w:rPr>
                <w:b/>
                <w:bCs/>
              </w:rPr>
            </w:pPr>
            <w:r w:rsidRPr="00D10727">
              <w:t xml:space="preserve">Email: </w:t>
            </w:r>
            <w:sdt>
              <w:sdtPr>
                <w:rPr>
                  <w:b/>
                </w:rPr>
                <w:id w:val="1645312439"/>
                <w:placeholder>
                  <w:docPart w:val="C6C1C8C4C8734C7CA8D12574C14E28AC"/>
                </w:placeholder>
                <w:temporary/>
                <w:showingPlcHdr/>
                <w15:appearance w15:val="hidden"/>
                <w:text w:multiLine="1"/>
              </w:sdtPr>
              <w:sdtContent>
                <w:r w:rsidRPr="007006B4">
                  <w:rPr>
                    <w:rStyle w:val="Highlight"/>
                  </w:rPr>
                  <w:t>[Insert]</w:t>
                </w:r>
              </w:sdtContent>
            </w:sdt>
          </w:p>
        </w:tc>
      </w:tr>
      <w:tr w:rsidR="00667B71" w:rsidRPr="00D10727" w14:paraId="5C2BAAB3" w14:textId="77777777" w:rsidTr="00667B71">
        <w:trPr>
          <w:trHeight w:val="283"/>
        </w:trPr>
        <w:tc>
          <w:tcPr>
            <w:tcW w:w="2694" w:type="dxa"/>
            <w:vMerge/>
          </w:tcPr>
          <w:p w14:paraId="71846EBD" w14:textId="77777777" w:rsidR="00667B71" w:rsidRPr="00065367" w:rsidRDefault="00667B71" w:rsidP="00A90C92">
            <w:pPr>
              <w:pStyle w:val="TableBody"/>
              <w:rPr>
                <w:b/>
                <w:bCs/>
              </w:rPr>
            </w:pPr>
          </w:p>
        </w:tc>
        <w:tc>
          <w:tcPr>
            <w:tcW w:w="1842" w:type="dxa"/>
            <w:tcBorders>
              <w:top w:val="single" w:sz="6" w:space="0" w:color="005587" w:themeColor="accent1"/>
              <w:bottom w:val="single" w:sz="6" w:space="0" w:color="005587" w:themeColor="accent1"/>
            </w:tcBorders>
            <w:shd w:val="clear" w:color="auto" w:fill="D0EDF7"/>
          </w:tcPr>
          <w:p w14:paraId="009943C6" w14:textId="0F3808B8" w:rsidR="00667B71" w:rsidRPr="00065367" w:rsidRDefault="00667B71" w:rsidP="00A90C92">
            <w:pPr>
              <w:pStyle w:val="TableBody"/>
              <w:rPr>
                <w:b/>
                <w:bCs/>
              </w:rPr>
            </w:pPr>
            <w:r w:rsidRPr="00065367">
              <w:rPr>
                <w:b/>
                <w:bCs/>
              </w:rPr>
              <w:t>To AusNet Services:</w:t>
            </w:r>
          </w:p>
        </w:tc>
        <w:tc>
          <w:tcPr>
            <w:tcW w:w="5670" w:type="dxa"/>
            <w:gridSpan w:val="5"/>
            <w:tcBorders>
              <w:top w:val="single" w:sz="6" w:space="0" w:color="005587" w:themeColor="accent1"/>
              <w:bottom w:val="single" w:sz="6" w:space="0" w:color="005587" w:themeColor="accent1"/>
            </w:tcBorders>
            <w:shd w:val="clear" w:color="auto" w:fill="FFFFFF" w:themeFill="background1"/>
          </w:tcPr>
          <w:p w14:paraId="3252CEF6" w14:textId="77777777" w:rsidR="00667B71" w:rsidRDefault="00000000" w:rsidP="00667B71">
            <w:pPr>
              <w:pStyle w:val="TableBody"/>
            </w:pPr>
            <w:sdt>
              <w:sdtPr>
                <w:rPr>
                  <w:b/>
                </w:rPr>
                <w:id w:val="-1973512482"/>
                <w:placeholder>
                  <w:docPart w:val="5279E9C6C36D40E0B2348116655E9E88"/>
                </w:placeholder>
                <w:temporary/>
                <w:showingPlcHdr/>
                <w15:appearance w15:val="hidden"/>
                <w:text w:multiLine="1"/>
              </w:sdtPr>
              <w:sdtContent>
                <w:r w:rsidR="00667B71" w:rsidRPr="007006B4">
                  <w:rPr>
                    <w:rStyle w:val="Highlight"/>
                  </w:rPr>
                  <w:t>[Insert</w:t>
                </w:r>
                <w:r w:rsidR="00667B71">
                  <w:rPr>
                    <w:rStyle w:val="Highlight"/>
                  </w:rPr>
                  <w:t xml:space="preserve"> name</w:t>
                </w:r>
                <w:r w:rsidR="00667B71" w:rsidRPr="007006B4">
                  <w:rPr>
                    <w:rStyle w:val="Highlight"/>
                  </w:rPr>
                  <w:t>]</w:t>
                </w:r>
              </w:sdtContent>
            </w:sdt>
            <w:r w:rsidR="00667B71" w:rsidRPr="00D10727">
              <w:t xml:space="preserve"> </w:t>
            </w:r>
          </w:p>
          <w:p w14:paraId="2DDA79E0" w14:textId="77777777" w:rsidR="00667B71" w:rsidRDefault="00667B71" w:rsidP="00667B71">
            <w:pPr>
              <w:pStyle w:val="TableBody"/>
            </w:pPr>
            <w:r>
              <w:rPr>
                <w:sz w:val="22"/>
              </w:rPr>
              <w:t>Level</w:t>
            </w:r>
            <w:r w:rsidRPr="00D10727">
              <w:t xml:space="preserve"> 31, 2 Southbank Blvd</w:t>
            </w:r>
          </w:p>
          <w:p w14:paraId="31825D4B" w14:textId="77777777" w:rsidR="00667B71" w:rsidRDefault="00667B71" w:rsidP="00667B71">
            <w:pPr>
              <w:pStyle w:val="TableBody"/>
            </w:pPr>
            <w:r>
              <w:t>SOUTHBANK VIC 3006</w:t>
            </w:r>
          </w:p>
          <w:p w14:paraId="7141D4B1" w14:textId="77777777" w:rsidR="00667B71" w:rsidRDefault="00667B71" w:rsidP="00667B71">
            <w:pPr>
              <w:pStyle w:val="TableBody"/>
            </w:pPr>
            <w:r>
              <w:t>Phone: (03) 9695 6179</w:t>
            </w:r>
          </w:p>
          <w:p w14:paraId="12C9A0D4" w14:textId="05899153" w:rsidR="00667B71" w:rsidRPr="00065367" w:rsidRDefault="00667B71" w:rsidP="00667B71">
            <w:pPr>
              <w:pStyle w:val="TableBody"/>
              <w:rPr>
                <w:b/>
                <w:bCs/>
              </w:rPr>
            </w:pPr>
            <w:r>
              <w:t xml:space="preserve">Email: </w:t>
            </w:r>
            <w:sdt>
              <w:sdtPr>
                <w:rPr>
                  <w:b/>
                </w:rPr>
                <w:id w:val="877672846"/>
                <w:placeholder>
                  <w:docPart w:val="25707184B6C24AB3A8A46343D4619419"/>
                </w:placeholder>
                <w:temporary/>
                <w:showingPlcHdr/>
                <w15:appearance w15:val="hidden"/>
                <w:text w:multiLine="1"/>
              </w:sdtPr>
              <w:sdtContent>
                <w:r w:rsidRPr="007006B4">
                  <w:rPr>
                    <w:rStyle w:val="Highlight"/>
                  </w:rPr>
                  <w:t>[Insert]</w:t>
                </w:r>
              </w:sdtContent>
            </w:sdt>
            <w:r>
              <w:t>@ausnetservices.com.au</w:t>
            </w:r>
          </w:p>
        </w:tc>
      </w:tr>
    </w:tbl>
    <w:p w14:paraId="381B862D" w14:textId="77777777" w:rsidR="00D10727" w:rsidRDefault="00D10727" w:rsidP="00D10727"/>
    <w:p w14:paraId="7D2065C6" w14:textId="640893D0" w:rsidR="000A29EB" w:rsidRDefault="00D27229" w:rsidP="00650111">
      <w:pPr>
        <w:pStyle w:val="Heading1Non-numbered"/>
        <w:tabs>
          <w:tab w:val="left" w:pos="5907"/>
        </w:tabs>
      </w:pPr>
      <w:bookmarkStart w:id="4" w:name="_Toc211515484"/>
      <w:r w:rsidRPr="00D27229">
        <w:t>Recitals</w:t>
      </w:r>
      <w:bookmarkEnd w:id="4"/>
    </w:p>
    <w:p w14:paraId="01F41F3B" w14:textId="64D66C4C" w:rsidR="00376D45" w:rsidRDefault="00376D45" w:rsidP="003E30A5">
      <w:pPr>
        <w:pStyle w:val="ListAlphalvl1"/>
      </w:pPr>
      <w:r>
        <w:t>Generator</w:t>
      </w:r>
      <w:r>
        <w:rPr>
          <w:spacing w:val="-5"/>
        </w:rPr>
        <w:t xml:space="preserve"> </w:t>
      </w:r>
      <w:r>
        <w:t>intends</w:t>
      </w:r>
      <w:r>
        <w:rPr>
          <w:spacing w:val="-5"/>
        </w:rPr>
        <w:t xml:space="preserve"> </w:t>
      </w:r>
      <w:r>
        <w:t>to</w:t>
      </w:r>
      <w:r>
        <w:rPr>
          <w:spacing w:val="-5"/>
        </w:rPr>
        <w:t xml:space="preserve"> </w:t>
      </w:r>
      <w:r>
        <w:t>develop</w:t>
      </w:r>
      <w:r>
        <w:rPr>
          <w:spacing w:val="-5"/>
        </w:rPr>
        <w:t xml:space="preserve"> </w:t>
      </w:r>
      <w:r>
        <w:t>the</w:t>
      </w:r>
      <w:r>
        <w:rPr>
          <w:spacing w:val="-5"/>
        </w:rPr>
        <w:t xml:space="preserve"> </w:t>
      </w:r>
      <w:sdt>
        <w:sdtPr>
          <w:alias w:val="Wind/Solar"/>
          <w:tag w:val="Wind/Solar"/>
          <w:id w:val="-720984936"/>
          <w:placeholder>
            <w:docPart w:val="99EA34F9ED344B2596B7C323E5A85414"/>
          </w:placeholder>
          <w:showingPlcHdr/>
          <w:dataBinding w:xpath="/root[1]/WindSolar[1]" w:storeItemID="{A2D47A75-6421-430E-A68F-6ED44D503834}"/>
          <w:comboBox w:lastValue="">
            <w:listItem w:displayText="Wind" w:value="Wind"/>
            <w:listItem w:displayText="Solar" w:value="Solar"/>
          </w:comboBox>
        </w:sdtPr>
        <w:sdtContent>
          <w:r w:rsidR="00853B84" w:rsidRPr="00731959">
            <w:rPr>
              <w:rStyle w:val="Highlight"/>
            </w:rPr>
            <w:t>[Wind/Solar]</w:t>
          </w:r>
        </w:sdtContent>
      </w:sdt>
      <w:r w:rsidR="00853B84">
        <w:t xml:space="preserve"> </w:t>
      </w:r>
      <w:r w:rsidR="00853B84" w:rsidRPr="00D27229">
        <w:t>Farm</w:t>
      </w:r>
      <w:r>
        <w:rPr>
          <w:color w:val="000000"/>
          <w:spacing w:val="-4"/>
        </w:rPr>
        <w:t>.</w:t>
      </w:r>
    </w:p>
    <w:p w14:paraId="0D5EBEB4" w14:textId="77777777" w:rsidR="00376D45" w:rsidRDefault="00376D45" w:rsidP="003E30A5">
      <w:pPr>
        <w:pStyle w:val="ListAlphalvl1"/>
      </w:pPr>
      <w:r>
        <w:t>Generator has requested a new Connection to the Victorian Transmission Network at or near the Terminal Station Land.</w:t>
      </w:r>
      <w:r>
        <w:rPr>
          <w:spacing w:val="40"/>
        </w:rPr>
        <w:t xml:space="preserve"> </w:t>
      </w:r>
      <w:r>
        <w:t xml:space="preserve">A </w:t>
      </w:r>
      <w:r>
        <w:rPr>
          <w:i/>
        </w:rPr>
        <w:t xml:space="preserve">contestable augmentation </w:t>
      </w:r>
      <w:r>
        <w:t>and interface to the Victorian Transmission</w:t>
      </w:r>
      <w:r>
        <w:rPr>
          <w:spacing w:val="40"/>
        </w:rPr>
        <w:t xml:space="preserve"> </w:t>
      </w:r>
      <w:r>
        <w:t xml:space="preserve">Network needs to be constructed to </w:t>
      </w:r>
      <w:proofErr w:type="gramStart"/>
      <w:r>
        <w:t>effect</w:t>
      </w:r>
      <w:proofErr w:type="gramEnd"/>
      <w:r>
        <w:t xml:space="preserve"> the requested Connection.</w:t>
      </w:r>
    </w:p>
    <w:p w14:paraId="06C6AF93" w14:textId="77777777" w:rsidR="00376D45" w:rsidRDefault="00376D45" w:rsidP="003E30A5">
      <w:pPr>
        <w:pStyle w:val="ListAlphalvl1"/>
      </w:pPr>
      <w:r>
        <w:t>The</w:t>
      </w:r>
      <w:r>
        <w:rPr>
          <w:spacing w:val="-8"/>
        </w:rPr>
        <w:t xml:space="preserve"> </w:t>
      </w:r>
      <w:r>
        <w:t>Terminal</w:t>
      </w:r>
      <w:r>
        <w:rPr>
          <w:spacing w:val="-6"/>
        </w:rPr>
        <w:t xml:space="preserve"> </w:t>
      </w:r>
      <w:r>
        <w:t>Station</w:t>
      </w:r>
      <w:r>
        <w:rPr>
          <w:spacing w:val="-7"/>
        </w:rPr>
        <w:t xml:space="preserve"> </w:t>
      </w:r>
      <w:r>
        <w:t>comprises</w:t>
      </w:r>
      <w:r>
        <w:rPr>
          <w:spacing w:val="-6"/>
        </w:rPr>
        <w:t xml:space="preserve"> </w:t>
      </w:r>
      <w:r>
        <w:t>the</w:t>
      </w:r>
      <w:r>
        <w:rPr>
          <w:spacing w:val="-5"/>
        </w:rPr>
        <w:t xml:space="preserve"> </w:t>
      </w:r>
      <w:r>
        <w:t>required</w:t>
      </w:r>
      <w:r>
        <w:rPr>
          <w:spacing w:val="-8"/>
        </w:rPr>
        <w:t xml:space="preserve"> </w:t>
      </w:r>
      <w:r>
        <w:rPr>
          <w:i/>
        </w:rPr>
        <w:t>contestable</w:t>
      </w:r>
      <w:r>
        <w:rPr>
          <w:i/>
          <w:spacing w:val="-5"/>
        </w:rPr>
        <w:t xml:space="preserve"> </w:t>
      </w:r>
      <w:r>
        <w:rPr>
          <w:i/>
          <w:spacing w:val="-2"/>
        </w:rPr>
        <w:t>augmentation</w:t>
      </w:r>
      <w:r>
        <w:rPr>
          <w:spacing w:val="-2"/>
        </w:rPr>
        <w:t>.</w:t>
      </w:r>
    </w:p>
    <w:p w14:paraId="0F4A5D04" w14:textId="77777777" w:rsidR="00376D45" w:rsidRDefault="00376D45" w:rsidP="003E30A5">
      <w:pPr>
        <w:pStyle w:val="ListAlphalvl1"/>
      </w:pPr>
      <w:r>
        <w:t>Generator</w:t>
      </w:r>
      <w:r>
        <w:rPr>
          <w:spacing w:val="-5"/>
        </w:rPr>
        <w:t xml:space="preserve"> </w:t>
      </w:r>
      <w:r>
        <w:t>has</w:t>
      </w:r>
      <w:r>
        <w:rPr>
          <w:spacing w:val="-6"/>
        </w:rPr>
        <w:t xml:space="preserve"> </w:t>
      </w:r>
      <w:r>
        <w:t>selected</w:t>
      </w:r>
      <w:r>
        <w:rPr>
          <w:spacing w:val="-6"/>
        </w:rPr>
        <w:t xml:space="preserve"> </w:t>
      </w:r>
      <w:r>
        <w:t>TNSP</w:t>
      </w:r>
      <w:r>
        <w:rPr>
          <w:spacing w:val="-5"/>
        </w:rPr>
        <w:t xml:space="preserve"> </w:t>
      </w:r>
      <w:r>
        <w:t>to</w:t>
      </w:r>
      <w:r>
        <w:rPr>
          <w:spacing w:val="-5"/>
        </w:rPr>
        <w:t xml:space="preserve"> </w:t>
      </w:r>
      <w:r>
        <w:t>design,</w:t>
      </w:r>
      <w:r>
        <w:rPr>
          <w:spacing w:val="-6"/>
        </w:rPr>
        <w:t xml:space="preserve"> </w:t>
      </w:r>
      <w:r>
        <w:t>construct</w:t>
      </w:r>
      <w:r>
        <w:rPr>
          <w:spacing w:val="-5"/>
        </w:rPr>
        <w:t xml:space="preserve"> </w:t>
      </w:r>
      <w:r>
        <w:t>and</w:t>
      </w:r>
      <w:r>
        <w:rPr>
          <w:spacing w:val="-4"/>
        </w:rPr>
        <w:t xml:space="preserve"> </w:t>
      </w:r>
      <w:r>
        <w:t>commission</w:t>
      </w:r>
      <w:r>
        <w:rPr>
          <w:spacing w:val="-4"/>
        </w:rPr>
        <w:t xml:space="preserve"> </w:t>
      </w:r>
      <w:r>
        <w:t>the</w:t>
      </w:r>
      <w:r>
        <w:rPr>
          <w:spacing w:val="-4"/>
        </w:rPr>
        <w:t xml:space="preserve"> </w:t>
      </w:r>
      <w:r>
        <w:t>Terminal</w:t>
      </w:r>
      <w:r>
        <w:rPr>
          <w:spacing w:val="-6"/>
        </w:rPr>
        <w:t xml:space="preserve"> </w:t>
      </w:r>
      <w:r>
        <w:rPr>
          <w:spacing w:val="-2"/>
        </w:rPr>
        <w:t>Station.</w:t>
      </w:r>
    </w:p>
    <w:p w14:paraId="32DF284A" w14:textId="0B8766AF" w:rsidR="00376D45" w:rsidRDefault="00376D45" w:rsidP="003E30A5">
      <w:pPr>
        <w:pStyle w:val="ListAlphalvl1"/>
      </w:pPr>
      <w:r>
        <w:t xml:space="preserve">Once the Terminal Station is commissioned, TNSP will provide </w:t>
      </w:r>
      <w:r>
        <w:rPr>
          <w:i/>
        </w:rPr>
        <w:t xml:space="preserve">transmission services </w:t>
      </w:r>
      <w:r>
        <w:t xml:space="preserve">to </w:t>
      </w:r>
      <w:r w:rsidR="003B3076">
        <w:t>VicGrid</w:t>
      </w:r>
      <w:r>
        <w:t xml:space="preserve"> under the TNSP NSA, which is a network agreement required under section 50D of the NEL.</w:t>
      </w:r>
    </w:p>
    <w:p w14:paraId="36195D73" w14:textId="267706CD" w:rsidR="00376D45" w:rsidRDefault="003B3076" w:rsidP="003E30A5">
      <w:pPr>
        <w:pStyle w:val="ListAlphalvl1"/>
      </w:pPr>
      <w:r>
        <w:t>VicGrid</w:t>
      </w:r>
      <w:r w:rsidR="00376D45">
        <w:t xml:space="preserve"> will engage AusNet Services to design, construct and commission the Interface, and AusNet Services will then use the Interface to provide </w:t>
      </w:r>
      <w:r>
        <w:t>VicGrid</w:t>
      </w:r>
      <w:r w:rsidR="00376D45">
        <w:t xml:space="preserve"> with </w:t>
      </w:r>
      <w:r w:rsidR="00376D45">
        <w:rPr>
          <w:i/>
        </w:rPr>
        <w:t xml:space="preserve">transmission services </w:t>
      </w:r>
      <w:r w:rsidR="00376D45">
        <w:t>under the Interface NSA, which is a network agreement required under section 50D of the NEL.</w:t>
      </w:r>
    </w:p>
    <w:p w14:paraId="0622D1F5" w14:textId="49C64616" w:rsidR="00376D45" w:rsidRDefault="003B3076" w:rsidP="003E30A5">
      <w:pPr>
        <w:pStyle w:val="ListAlphalvl1"/>
      </w:pPr>
      <w:r>
        <w:t>VicGrid</w:t>
      </w:r>
      <w:r w:rsidR="00376D45">
        <w:t xml:space="preserve"> will provide Generator with </w:t>
      </w:r>
      <w:r w:rsidR="00376D45">
        <w:rPr>
          <w:i/>
        </w:rPr>
        <w:t xml:space="preserve">shared transmission services </w:t>
      </w:r>
      <w:r w:rsidR="00376D45">
        <w:t xml:space="preserve">under the </w:t>
      </w:r>
      <w:proofErr w:type="spellStart"/>
      <w:r w:rsidR="00376D45">
        <w:t>UoSA</w:t>
      </w:r>
      <w:proofErr w:type="spellEnd"/>
      <w:r w:rsidR="00376D45">
        <w:t xml:space="preserve">, which is the connection agreement </w:t>
      </w:r>
      <w:r>
        <w:t>VicGrid</w:t>
      </w:r>
      <w:r w:rsidR="00376D45">
        <w:t xml:space="preserve"> is required to </w:t>
      </w:r>
      <w:proofErr w:type="gramStart"/>
      <w:r w:rsidR="00376D45">
        <w:t>enter into</w:t>
      </w:r>
      <w:proofErr w:type="gramEnd"/>
      <w:r w:rsidR="00376D45">
        <w:t xml:space="preserve"> under section 50E of the NEL.</w:t>
      </w:r>
    </w:p>
    <w:p w14:paraId="00DD5AEE" w14:textId="09591591" w:rsidR="00376D45" w:rsidRDefault="003E30A5" w:rsidP="003E30A5">
      <w:pPr>
        <w:pStyle w:val="ListAlphalvl1"/>
      </w:pPr>
      <w:r>
        <w:rPr>
          <w:noProof/>
        </w:rPr>
        <mc:AlternateContent>
          <mc:Choice Requires="wps">
            <w:drawing>
              <wp:anchor distT="0" distB="0" distL="114300" distR="114300" simplePos="0" relativeHeight="251739136" behindDoc="1" locked="0" layoutInCell="1" allowOverlap="1" wp14:anchorId="399D0436" wp14:editId="4DBD7009">
                <wp:simplePos x="0" y="0"/>
                <wp:positionH relativeFrom="page">
                  <wp:posOffset>914400</wp:posOffset>
                </wp:positionH>
                <wp:positionV relativeFrom="page">
                  <wp:posOffset>10802674</wp:posOffset>
                </wp:positionV>
                <wp:extent cx="5761990" cy="6350"/>
                <wp:effectExtent l="0" t="0" r="0" b="0"/>
                <wp:wrapNone/>
                <wp:docPr id="922151154" name="Graphic 13"/>
                <wp:cNvGraphicFramePr/>
                <a:graphic xmlns:a="http://schemas.openxmlformats.org/drawingml/2006/main">
                  <a:graphicData uri="http://schemas.microsoft.com/office/word/2010/wordprocessingShape">
                    <wps:wsp>
                      <wps:cNvSpPr/>
                      <wps:spPr>
                        <a:xfrm>
                          <a:off x="0" y="0"/>
                          <a:ext cx="5761990" cy="6350"/>
                        </a:xfrm>
                        <a:custGeom>
                          <a:avLst/>
                          <a:gdLst/>
                          <a:ahLst/>
                          <a:cxnLst/>
                          <a:rect l="l" t="t" r="r" b="b"/>
                          <a:pathLst>
                            <a:path w="5761990" h="6350">
                              <a:moveTo>
                                <a:pt x="5761608" y="0"/>
                              </a:moveTo>
                              <a:lnTo>
                                <a:pt x="0" y="0"/>
                              </a:lnTo>
                              <a:lnTo>
                                <a:pt x="0" y="6096"/>
                              </a:lnTo>
                              <a:lnTo>
                                <a:pt x="5761608" y="6096"/>
                              </a:lnTo>
                              <a:lnTo>
                                <a:pt x="5761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DAF93" id="Graphic 13" o:spid="_x0000_s1026" style="position:absolute;margin-left:1in;margin-top:850.6pt;width:453.7pt;height:.5pt;z-index:-251577344;visibility:visible;mso-wrap-style:square;mso-wrap-distance-left:9pt;mso-wrap-distance-top:0;mso-wrap-distance-right:9pt;mso-wrap-distance-bottom:0;mso-position-horizontal:absolute;mso-position-horizontal-relative:page;mso-position-vertical:absolute;mso-position-vertical-relative:page;v-text-anchor:top" coordsize="5761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" path="m5761608,l,,,6096r5761608,l5761608,xe" fillcolor="black" stroked="f">
                <v:path arrowok="t"/>
                <w10:wrap anchorx="page" anchory="page"/>
              </v:shape>
            </w:pict>
          </mc:Fallback>
        </mc:AlternateContent>
      </w:r>
      <w:r w:rsidR="00376D45">
        <w:t>This Deed sets out the construction, governance and project management arrangements to apply between</w:t>
      </w:r>
      <w:r w:rsidR="00376D45">
        <w:rPr>
          <w:spacing w:val="-2"/>
        </w:rPr>
        <w:t xml:space="preserve"> </w:t>
      </w:r>
      <w:r w:rsidR="00376D45">
        <w:t>the</w:t>
      </w:r>
      <w:r w:rsidR="00376D45">
        <w:rPr>
          <w:spacing w:val="-4"/>
        </w:rPr>
        <w:t xml:space="preserve"> </w:t>
      </w:r>
      <w:r w:rsidR="00376D45">
        <w:t>parties</w:t>
      </w:r>
      <w:r w:rsidR="00376D45">
        <w:rPr>
          <w:spacing w:val="-2"/>
        </w:rPr>
        <w:t xml:space="preserve"> </w:t>
      </w:r>
      <w:r w:rsidR="00376D45">
        <w:t>during</w:t>
      </w:r>
      <w:r w:rsidR="00376D45">
        <w:rPr>
          <w:spacing w:val="-2"/>
        </w:rPr>
        <w:t xml:space="preserve"> </w:t>
      </w:r>
      <w:r w:rsidR="00376D45">
        <w:t>the</w:t>
      </w:r>
      <w:r w:rsidR="00376D45">
        <w:rPr>
          <w:spacing w:val="-5"/>
        </w:rPr>
        <w:t xml:space="preserve"> </w:t>
      </w:r>
      <w:r w:rsidR="00376D45">
        <w:t>construction</w:t>
      </w:r>
      <w:r w:rsidR="00376D45">
        <w:rPr>
          <w:spacing w:val="-2"/>
        </w:rPr>
        <w:t xml:space="preserve"> </w:t>
      </w:r>
      <w:r w:rsidR="00376D45">
        <w:t>and</w:t>
      </w:r>
      <w:r w:rsidR="00376D45">
        <w:rPr>
          <w:spacing w:val="-4"/>
        </w:rPr>
        <w:t xml:space="preserve"> </w:t>
      </w:r>
      <w:r w:rsidR="00376D45">
        <w:t>operation</w:t>
      </w:r>
      <w:r w:rsidR="00376D45">
        <w:rPr>
          <w:spacing w:val="-2"/>
        </w:rPr>
        <w:t xml:space="preserve"> </w:t>
      </w:r>
      <w:r w:rsidR="00376D45">
        <w:t>of</w:t>
      </w:r>
      <w:r w:rsidR="00376D45">
        <w:rPr>
          <w:spacing w:val="-4"/>
        </w:rPr>
        <w:t xml:space="preserve"> </w:t>
      </w:r>
      <w:r w:rsidR="00376D45">
        <w:t>the</w:t>
      </w:r>
      <w:r w:rsidR="00376D45">
        <w:rPr>
          <w:spacing w:val="-2"/>
        </w:rPr>
        <w:t xml:space="preserve"> </w:t>
      </w:r>
      <w:r w:rsidR="00376D45">
        <w:t>Terminal</w:t>
      </w:r>
      <w:r w:rsidR="00376D45">
        <w:rPr>
          <w:spacing w:val="-2"/>
        </w:rPr>
        <w:t xml:space="preserve"> </w:t>
      </w:r>
      <w:r w:rsidR="00376D45">
        <w:t>Station</w:t>
      </w:r>
      <w:r w:rsidR="00376D45">
        <w:rPr>
          <w:spacing w:val="-5"/>
        </w:rPr>
        <w:t xml:space="preserve"> </w:t>
      </w:r>
      <w:r w:rsidR="00376D45">
        <w:t>and</w:t>
      </w:r>
      <w:r w:rsidR="00376D45">
        <w:rPr>
          <w:spacing w:val="-2"/>
        </w:rPr>
        <w:t xml:space="preserve"> </w:t>
      </w:r>
      <w:r w:rsidR="00376D45">
        <w:t>Interface</w:t>
      </w:r>
      <w:r w:rsidR="00376D45">
        <w:rPr>
          <w:spacing w:val="-2"/>
        </w:rPr>
        <w:t xml:space="preserve"> </w:t>
      </w:r>
      <w:proofErr w:type="gramStart"/>
      <w:r w:rsidR="00376D45">
        <w:t>and</w:t>
      </w:r>
      <w:r w:rsidR="00376D45">
        <w:rPr>
          <w:spacing w:val="-4"/>
        </w:rPr>
        <w:t xml:space="preserve"> </w:t>
      </w:r>
      <w:r w:rsidR="00376D45">
        <w:t>also</w:t>
      </w:r>
      <w:proofErr w:type="gramEnd"/>
      <w:r w:rsidR="00376D45">
        <w:t xml:space="preserve"> functions as an </w:t>
      </w:r>
      <w:r w:rsidR="00376D45">
        <w:rPr>
          <w:i/>
        </w:rPr>
        <w:t xml:space="preserve">augmentation connection agreement </w:t>
      </w:r>
      <w:r w:rsidR="00376D45">
        <w:t>for the purposes of clause 8.11.7 of the Rules.</w:t>
      </w:r>
    </w:p>
    <w:p w14:paraId="46F61568" w14:textId="77777777" w:rsidR="00376D45" w:rsidRDefault="00376D45" w:rsidP="00376D45">
      <w:pPr>
        <w:pStyle w:val="BodyText"/>
        <w:spacing w:before="117"/>
      </w:pPr>
    </w:p>
    <w:p w14:paraId="69A0126B" w14:textId="5B393ECC" w:rsidR="00376D45" w:rsidRDefault="00667B71" w:rsidP="00376D45">
      <w:pPr>
        <w:pStyle w:val="Heading1Non-numbered"/>
      </w:pPr>
      <w:bookmarkStart w:id="5" w:name="_bookmark1"/>
      <w:bookmarkStart w:id="6" w:name="_Toc211515485"/>
      <w:bookmarkEnd w:id="5"/>
      <w:r>
        <w:lastRenderedPageBreak/>
        <w:t>Operative</w:t>
      </w:r>
      <w:r>
        <w:rPr>
          <w:spacing w:val="-6"/>
        </w:rPr>
        <w:t xml:space="preserve"> </w:t>
      </w:r>
      <w:r>
        <w:rPr>
          <w:spacing w:val="-2"/>
        </w:rPr>
        <w:t>Provisions</w:t>
      </w:r>
      <w:bookmarkEnd w:id="6"/>
    </w:p>
    <w:p w14:paraId="3CEF7DCB" w14:textId="77777777" w:rsidR="00376D45" w:rsidRDefault="00376D45" w:rsidP="00376D45">
      <w:pPr>
        <w:pStyle w:val="LegalNumberlvl1"/>
      </w:pPr>
      <w:bookmarkStart w:id="7" w:name="_bookmark2"/>
      <w:bookmarkStart w:id="8" w:name="_Toc211515486"/>
      <w:bookmarkEnd w:id="7"/>
      <w:r>
        <w:t>Definitions</w:t>
      </w:r>
      <w:r>
        <w:rPr>
          <w:spacing w:val="-6"/>
        </w:rPr>
        <w:t xml:space="preserve"> </w:t>
      </w:r>
      <w:r>
        <w:t>and</w:t>
      </w:r>
      <w:r>
        <w:rPr>
          <w:spacing w:val="-6"/>
        </w:rPr>
        <w:t xml:space="preserve"> </w:t>
      </w:r>
      <w:r>
        <w:rPr>
          <w:spacing w:val="-2"/>
        </w:rPr>
        <w:t>Interpretation</w:t>
      </w:r>
      <w:bookmarkEnd w:id="8"/>
    </w:p>
    <w:p w14:paraId="4AB9B64D" w14:textId="77777777" w:rsidR="00376D45" w:rsidRDefault="00376D45" w:rsidP="00376D45">
      <w:pPr>
        <w:pStyle w:val="LegalSubheading"/>
      </w:pPr>
      <w:r>
        <w:t>Defined</w:t>
      </w:r>
      <w:r>
        <w:rPr>
          <w:spacing w:val="-2"/>
        </w:rPr>
        <w:t xml:space="preserve"> Terms</w:t>
      </w:r>
    </w:p>
    <w:p w14:paraId="519394D8" w14:textId="762DE2FB" w:rsidR="00376D45" w:rsidRDefault="00376D45" w:rsidP="00633389">
      <w:pPr>
        <w:pStyle w:val="LegalNumberlvl2"/>
      </w:pPr>
      <w:r>
        <w:t xml:space="preserve">In each Related Agreement capitalised terms not otherwise defined in </w:t>
      </w:r>
      <w:r>
        <w:rPr>
          <w:b/>
        </w:rPr>
        <w:t xml:space="preserve">clause </w:t>
      </w:r>
      <w:hyperlink w:anchor="_bookmark3" w:history="1">
        <w:r w:rsidR="00633389" w:rsidRPr="00633389">
          <w:rPr>
            <w:b/>
            <w:bCs/>
          </w:rPr>
          <w:fldChar w:fldCharType="begin"/>
        </w:r>
        <w:r w:rsidR="00633389" w:rsidRPr="00633389">
          <w:rPr>
            <w:b/>
            <w:bCs/>
          </w:rPr>
          <w:instrText xml:space="preserve"> REF _Ref211428348 \r \h </w:instrText>
        </w:r>
        <w:r w:rsidR="00633389">
          <w:rPr>
            <w:b/>
            <w:bCs/>
          </w:rPr>
          <w:instrText xml:space="preserve"> \* MERGEFORMAT </w:instrText>
        </w:r>
        <w:r w:rsidR="00633389" w:rsidRPr="00633389">
          <w:rPr>
            <w:b/>
            <w:bCs/>
          </w:rPr>
        </w:r>
        <w:r w:rsidR="00633389" w:rsidRPr="00633389">
          <w:rPr>
            <w:b/>
            <w:bCs/>
          </w:rPr>
          <w:fldChar w:fldCharType="separate"/>
        </w:r>
        <w:r w:rsidR="009D5F60">
          <w:rPr>
            <w:b/>
            <w:bCs/>
          </w:rPr>
          <w:t>1.2</w:t>
        </w:r>
        <w:r w:rsidR="00633389" w:rsidRPr="00633389">
          <w:rPr>
            <w:b/>
            <w:bCs/>
          </w:rPr>
          <w:fldChar w:fldCharType="end"/>
        </w:r>
      </w:hyperlink>
      <w:r>
        <w:rPr>
          <w:b/>
        </w:rPr>
        <w:t xml:space="preserve"> </w:t>
      </w:r>
      <w:r>
        <w:t xml:space="preserve">are defined either in the </w:t>
      </w:r>
      <w:r>
        <w:rPr>
          <w:b/>
        </w:rPr>
        <w:t xml:space="preserve">Details </w:t>
      </w:r>
      <w:r>
        <w:t xml:space="preserve">or in the relevant Related Agreement and italicised terms are defined in the NEL or the </w:t>
      </w:r>
      <w:r>
        <w:rPr>
          <w:spacing w:val="-2"/>
        </w:rPr>
        <w:t>Rules.</w:t>
      </w:r>
    </w:p>
    <w:p w14:paraId="45A6D0FF" w14:textId="77777777" w:rsidR="00633389" w:rsidRPr="00633389" w:rsidRDefault="00376D45" w:rsidP="00633389">
      <w:pPr>
        <w:pStyle w:val="LegalNumberlvl2"/>
      </w:pPr>
      <w:bookmarkStart w:id="9" w:name="_bookmark3"/>
      <w:bookmarkStart w:id="10" w:name="_Ref211428348"/>
      <w:bookmarkEnd w:id="9"/>
      <w:r>
        <w:rPr>
          <w:sz w:val="22"/>
        </w:rPr>
        <w:t>In</w:t>
      </w:r>
      <w:r>
        <w:rPr>
          <w:spacing w:val="-6"/>
          <w:sz w:val="22"/>
        </w:rPr>
        <w:t xml:space="preserve"> </w:t>
      </w:r>
      <w:r>
        <w:rPr>
          <w:sz w:val="22"/>
        </w:rPr>
        <w:t>each</w:t>
      </w:r>
      <w:r>
        <w:rPr>
          <w:spacing w:val="-5"/>
          <w:sz w:val="22"/>
        </w:rPr>
        <w:t xml:space="preserve"> </w:t>
      </w:r>
      <w:r>
        <w:rPr>
          <w:sz w:val="22"/>
        </w:rPr>
        <w:t>Related</w:t>
      </w:r>
      <w:r>
        <w:rPr>
          <w:spacing w:val="-5"/>
          <w:sz w:val="22"/>
        </w:rPr>
        <w:t xml:space="preserve"> </w:t>
      </w:r>
      <w:r>
        <w:rPr>
          <w:sz w:val="22"/>
        </w:rPr>
        <w:t>Agreement,</w:t>
      </w:r>
      <w:r>
        <w:rPr>
          <w:spacing w:val="-5"/>
          <w:sz w:val="22"/>
        </w:rPr>
        <w:t xml:space="preserve"> </w:t>
      </w:r>
      <w:r>
        <w:rPr>
          <w:sz w:val="22"/>
        </w:rPr>
        <w:t>unless</w:t>
      </w:r>
      <w:r>
        <w:rPr>
          <w:spacing w:val="-7"/>
          <w:sz w:val="22"/>
        </w:rPr>
        <w:t xml:space="preserve"> </w:t>
      </w:r>
      <w:r>
        <w:rPr>
          <w:sz w:val="22"/>
        </w:rPr>
        <w:t>the</w:t>
      </w:r>
      <w:r>
        <w:rPr>
          <w:spacing w:val="-7"/>
          <w:sz w:val="22"/>
        </w:rPr>
        <w:t xml:space="preserve"> </w:t>
      </w:r>
      <w:r>
        <w:rPr>
          <w:sz w:val="22"/>
        </w:rPr>
        <w:t>context</w:t>
      </w:r>
      <w:r>
        <w:rPr>
          <w:spacing w:val="-5"/>
          <w:sz w:val="22"/>
        </w:rPr>
        <w:t xml:space="preserve"> </w:t>
      </w:r>
      <w:r>
        <w:rPr>
          <w:sz w:val="22"/>
        </w:rPr>
        <w:t>requires</w:t>
      </w:r>
      <w:r>
        <w:rPr>
          <w:spacing w:val="-6"/>
          <w:sz w:val="22"/>
        </w:rPr>
        <w:t xml:space="preserve"> </w:t>
      </w:r>
      <w:r>
        <w:rPr>
          <w:spacing w:val="-2"/>
          <w:sz w:val="22"/>
        </w:rPr>
        <w:t>otherwise:</w:t>
      </w:r>
    </w:p>
    <w:p w14:paraId="1D89196B" w14:textId="0367F175" w:rsidR="00376D45" w:rsidRDefault="00376D45" w:rsidP="0024629D">
      <w:pPr>
        <w:pStyle w:val="LegalBody"/>
      </w:pPr>
      <w:r w:rsidRPr="00633389">
        <w:rPr>
          <w:b/>
        </w:rPr>
        <w:t>Access</w:t>
      </w:r>
      <w:r w:rsidRPr="00633389">
        <w:rPr>
          <w:b/>
          <w:spacing w:val="-6"/>
        </w:rPr>
        <w:t xml:space="preserve"> </w:t>
      </w:r>
      <w:r w:rsidRPr="00633389">
        <w:rPr>
          <w:b/>
        </w:rPr>
        <w:t>Road</w:t>
      </w:r>
      <w:r w:rsidRPr="00633389">
        <w:rPr>
          <w:b/>
          <w:spacing w:val="-3"/>
        </w:rPr>
        <w:t xml:space="preserve"> </w:t>
      </w:r>
      <w:r>
        <w:t>means</w:t>
      </w:r>
      <w:r w:rsidRPr="00633389">
        <w:rPr>
          <w:spacing w:val="-6"/>
        </w:rPr>
        <w:t xml:space="preserve"> </w:t>
      </w:r>
      <w:r>
        <w:t>the</w:t>
      </w:r>
      <w:r w:rsidRPr="00633389">
        <w:rPr>
          <w:spacing w:val="-3"/>
        </w:rPr>
        <w:t xml:space="preserve"> </w:t>
      </w:r>
      <w:r>
        <w:t>area</w:t>
      </w:r>
      <w:r w:rsidRPr="00633389">
        <w:rPr>
          <w:spacing w:val="-6"/>
        </w:rPr>
        <w:t xml:space="preserve"> </w:t>
      </w:r>
      <w:r>
        <w:t>shown</w:t>
      </w:r>
      <w:r w:rsidRPr="00633389">
        <w:rPr>
          <w:spacing w:val="-4"/>
        </w:rPr>
        <w:t xml:space="preserve"> </w:t>
      </w:r>
      <w:r>
        <w:t>as</w:t>
      </w:r>
      <w:r w:rsidRPr="00633389">
        <w:rPr>
          <w:spacing w:val="-3"/>
        </w:rPr>
        <w:t xml:space="preserve"> </w:t>
      </w:r>
      <w:r>
        <w:t>the</w:t>
      </w:r>
      <w:r w:rsidRPr="00633389">
        <w:rPr>
          <w:spacing w:val="-3"/>
        </w:rPr>
        <w:t xml:space="preserve"> </w:t>
      </w:r>
      <w:r>
        <w:t>"Access</w:t>
      </w:r>
      <w:r w:rsidRPr="00633389">
        <w:rPr>
          <w:spacing w:val="-4"/>
        </w:rPr>
        <w:t xml:space="preserve"> </w:t>
      </w:r>
      <w:r>
        <w:t>Road"</w:t>
      </w:r>
      <w:r w:rsidRPr="00633389">
        <w:rPr>
          <w:spacing w:val="-2"/>
        </w:rPr>
        <w:t xml:space="preserve"> </w:t>
      </w:r>
      <w:r>
        <w:t>on</w:t>
      </w:r>
      <w:r w:rsidRPr="00633389">
        <w:rPr>
          <w:spacing w:val="-4"/>
        </w:rPr>
        <w:t xml:space="preserve"> </w:t>
      </w:r>
      <w:r>
        <w:t>the</w:t>
      </w:r>
      <w:r w:rsidRPr="00633389">
        <w:rPr>
          <w:spacing w:val="-3"/>
        </w:rPr>
        <w:t xml:space="preserve"> </w:t>
      </w:r>
      <w:r>
        <w:t>Site</w:t>
      </w:r>
      <w:r w:rsidRPr="00633389">
        <w:rPr>
          <w:spacing w:val="-3"/>
        </w:rPr>
        <w:t xml:space="preserve"> </w:t>
      </w:r>
      <w:r w:rsidRPr="00633389">
        <w:rPr>
          <w:spacing w:val="-2"/>
        </w:rPr>
        <w:t>Plan.</w:t>
      </w:r>
      <w:bookmarkEnd w:id="10"/>
    </w:p>
    <w:p w14:paraId="357859BC" w14:textId="788DC040" w:rsidR="00633389" w:rsidRDefault="003B3076" w:rsidP="0024629D">
      <w:pPr>
        <w:pStyle w:val="LegalBody"/>
      </w:pPr>
      <w:r>
        <w:rPr>
          <w:b/>
        </w:rPr>
        <w:t>VicGrid</w:t>
      </w:r>
      <w:r w:rsidR="00376D45">
        <w:rPr>
          <w:b/>
        </w:rPr>
        <w:t xml:space="preserve"> Bank Guarantee </w:t>
      </w:r>
      <w:r w:rsidR="00376D45">
        <w:t xml:space="preserve">means the bank guarantee provided by Generator to </w:t>
      </w:r>
      <w:r>
        <w:t>VicGrid</w:t>
      </w:r>
      <w:r w:rsidR="00376D45">
        <w:t xml:space="preserve"> in accordance</w:t>
      </w:r>
      <w:r w:rsidR="00376D45">
        <w:rPr>
          <w:spacing w:val="40"/>
        </w:rPr>
        <w:t xml:space="preserve"> </w:t>
      </w:r>
      <w:r w:rsidR="00376D45">
        <w:t xml:space="preserve">with the </w:t>
      </w:r>
      <w:proofErr w:type="spellStart"/>
      <w:r w:rsidR="00376D45">
        <w:t>UoSA</w:t>
      </w:r>
      <w:proofErr w:type="spellEnd"/>
      <w:r w:rsidR="00376D45">
        <w:t>.</w:t>
      </w:r>
    </w:p>
    <w:p w14:paraId="2D5CB6F3" w14:textId="59C33A94" w:rsidR="00633389" w:rsidRDefault="003B3076" w:rsidP="0024629D">
      <w:pPr>
        <w:pStyle w:val="LegalBody"/>
      </w:pPr>
      <w:r>
        <w:rPr>
          <w:b/>
        </w:rPr>
        <w:t>VicGrid</w:t>
      </w:r>
      <w:r w:rsidR="00376D45">
        <w:rPr>
          <w:b/>
        </w:rPr>
        <w:t xml:space="preserve"> Functions </w:t>
      </w:r>
      <w:r w:rsidR="00376D45">
        <w:t xml:space="preserve">means the </w:t>
      </w:r>
      <w:r w:rsidR="00376D45">
        <w:rPr>
          <w:i/>
        </w:rPr>
        <w:t>declared network functions</w:t>
      </w:r>
      <w:r w:rsidR="00376D45">
        <w:t xml:space="preserve">, the planning functions under section 49(2) of the NEL, functions conferred by </w:t>
      </w:r>
      <w:r w:rsidR="00376D45">
        <w:rPr>
          <w:i/>
        </w:rPr>
        <w:t xml:space="preserve">jurisdictional electricity legislation </w:t>
      </w:r>
      <w:r w:rsidR="00376D45">
        <w:t xml:space="preserve">or an </w:t>
      </w:r>
      <w:r w:rsidR="00376D45">
        <w:rPr>
          <w:i/>
        </w:rPr>
        <w:t xml:space="preserve">Application Act </w:t>
      </w:r>
      <w:r w:rsidR="00376D45">
        <w:t>and all related functions in respect of the Victorian Transmission Network.</w:t>
      </w:r>
    </w:p>
    <w:p w14:paraId="171644CE" w14:textId="48F1F406" w:rsidR="00376D45" w:rsidRPr="00072080" w:rsidRDefault="00376D45" w:rsidP="0024629D">
      <w:pPr>
        <w:pStyle w:val="LegalBody"/>
      </w:pPr>
      <w:r>
        <w:rPr>
          <w:b/>
        </w:rPr>
        <w:t>Affected</w:t>
      </w:r>
      <w:r>
        <w:rPr>
          <w:b/>
          <w:spacing w:val="-5"/>
        </w:rPr>
        <w:t xml:space="preserve"> </w:t>
      </w:r>
      <w:r>
        <w:rPr>
          <w:b/>
        </w:rPr>
        <w:t>Party</w:t>
      </w:r>
      <w:r>
        <w:rPr>
          <w:b/>
          <w:spacing w:val="-4"/>
        </w:rPr>
        <w:t xml:space="preserve"> </w:t>
      </w:r>
      <w:r>
        <w:t>has</w:t>
      </w:r>
      <w:r>
        <w:rPr>
          <w:spacing w:val="-4"/>
        </w:rPr>
        <w:t xml:space="preserve"> </w:t>
      </w:r>
      <w:r>
        <w:t>the</w:t>
      </w:r>
      <w:r>
        <w:rPr>
          <w:spacing w:val="-4"/>
        </w:rPr>
        <w:t xml:space="preserve"> </w:t>
      </w:r>
      <w:r>
        <w:t>meaning</w:t>
      </w:r>
      <w:r>
        <w:rPr>
          <w:spacing w:val="-3"/>
        </w:rPr>
        <w:t xml:space="preserve"> </w:t>
      </w:r>
      <w:r>
        <w:t>give</w:t>
      </w:r>
      <w:r w:rsidRPr="00072080">
        <w:t xml:space="preserve">n in </w:t>
      </w:r>
      <w:r w:rsidRPr="00072080">
        <w:rPr>
          <w:b/>
          <w:bCs/>
        </w:rPr>
        <w:t>clause</w:t>
      </w:r>
      <w:r w:rsidR="00072080">
        <w:rPr>
          <w:b/>
          <w:bCs/>
        </w:rPr>
        <w:t xml:space="preserve"> </w:t>
      </w:r>
      <w:r w:rsidR="00072080">
        <w:rPr>
          <w:b/>
          <w:bCs/>
        </w:rPr>
        <w:fldChar w:fldCharType="begin"/>
      </w:r>
      <w:r w:rsidR="00072080">
        <w:rPr>
          <w:b/>
          <w:bCs/>
        </w:rPr>
        <w:instrText xml:space="preserve"> REF _Ref211458408 \r \h </w:instrText>
      </w:r>
      <w:r w:rsidR="00072080">
        <w:rPr>
          <w:b/>
          <w:bCs/>
        </w:rPr>
      </w:r>
      <w:r w:rsidR="00072080">
        <w:rPr>
          <w:b/>
          <w:bCs/>
        </w:rPr>
        <w:fldChar w:fldCharType="separate"/>
      </w:r>
      <w:r w:rsidR="009D5F60">
        <w:rPr>
          <w:b/>
          <w:bCs/>
        </w:rPr>
        <w:t>33.1</w:t>
      </w:r>
      <w:r w:rsidR="00072080">
        <w:rPr>
          <w:b/>
          <w:bCs/>
        </w:rPr>
        <w:fldChar w:fldCharType="end"/>
      </w:r>
      <w:r w:rsidRPr="00072080">
        <w:t>.</w:t>
      </w:r>
    </w:p>
    <w:p w14:paraId="4C5A5CCA" w14:textId="1068EE4A" w:rsidR="00376D45" w:rsidRDefault="00376D45" w:rsidP="0024629D">
      <w:pPr>
        <w:pStyle w:val="LegalBody"/>
      </w:pPr>
      <w:r>
        <w:rPr>
          <w:b/>
        </w:rPr>
        <w:t xml:space="preserve">Approvals </w:t>
      </w:r>
      <w:r>
        <w:t>means all approvals, authorisations, permits, consents, licences, exemptions and the like required to be issued by or obtained from any Authority in connection with the Project Land, the construction or operation of the Terminal Station, the construction or operation of the Interface or the performance by each of the parties (other than</w:t>
      </w:r>
      <w:r>
        <w:rPr>
          <w:spacing w:val="-1"/>
        </w:rPr>
        <w:t xml:space="preserve"> </w:t>
      </w:r>
      <w:r w:rsidR="003B3076">
        <w:t>VicGrid</w:t>
      </w:r>
      <w:r>
        <w:t>) of its</w:t>
      </w:r>
      <w:r>
        <w:rPr>
          <w:spacing w:val="-3"/>
        </w:rPr>
        <w:t xml:space="preserve"> </w:t>
      </w:r>
      <w:r>
        <w:t>obligations under</w:t>
      </w:r>
      <w:r>
        <w:rPr>
          <w:spacing w:val="-1"/>
        </w:rPr>
        <w:t xml:space="preserve"> </w:t>
      </w:r>
      <w:r>
        <w:t>the Related</w:t>
      </w:r>
      <w:r>
        <w:rPr>
          <w:spacing w:val="-1"/>
        </w:rPr>
        <w:t xml:space="preserve"> </w:t>
      </w:r>
      <w:r>
        <w:t>Agreements.</w:t>
      </w:r>
    </w:p>
    <w:p w14:paraId="41A695F0" w14:textId="77777777" w:rsidR="00376D45" w:rsidRDefault="00376D45" w:rsidP="0024629D">
      <w:pPr>
        <w:pStyle w:val="LegalBody"/>
      </w:pPr>
      <w:r>
        <w:rPr>
          <w:b/>
        </w:rPr>
        <w:t>Associated</w:t>
      </w:r>
      <w:r>
        <w:rPr>
          <w:b/>
          <w:spacing w:val="-6"/>
        </w:rPr>
        <w:t xml:space="preserve"> </w:t>
      </w:r>
      <w:r>
        <w:rPr>
          <w:b/>
        </w:rPr>
        <w:t>Entity</w:t>
      </w:r>
      <w:r>
        <w:rPr>
          <w:b/>
          <w:spacing w:val="-6"/>
        </w:rPr>
        <w:t xml:space="preserve"> </w:t>
      </w:r>
      <w:r>
        <w:t>is</w:t>
      </w:r>
      <w:r>
        <w:rPr>
          <w:spacing w:val="-4"/>
        </w:rPr>
        <w:t xml:space="preserve"> </w:t>
      </w:r>
      <w:r>
        <w:t>as</w:t>
      </w:r>
      <w:r>
        <w:rPr>
          <w:spacing w:val="-4"/>
        </w:rPr>
        <w:t xml:space="preserve"> </w:t>
      </w:r>
      <w:r>
        <w:t>defined</w:t>
      </w:r>
      <w:r>
        <w:rPr>
          <w:spacing w:val="-3"/>
        </w:rPr>
        <w:t xml:space="preserve"> </w:t>
      </w:r>
      <w:r>
        <w:t>in</w:t>
      </w:r>
      <w:r>
        <w:rPr>
          <w:spacing w:val="-4"/>
        </w:rPr>
        <w:t xml:space="preserve"> </w:t>
      </w:r>
      <w:r>
        <w:t>section</w:t>
      </w:r>
      <w:r>
        <w:rPr>
          <w:spacing w:val="-3"/>
        </w:rPr>
        <w:t xml:space="preserve"> </w:t>
      </w:r>
      <w:r>
        <w:t>50AAA</w:t>
      </w:r>
      <w:r>
        <w:rPr>
          <w:spacing w:val="-5"/>
        </w:rPr>
        <w:t xml:space="preserve"> </w:t>
      </w:r>
      <w:r>
        <w:t>of</w:t>
      </w:r>
      <w:r>
        <w:rPr>
          <w:spacing w:val="-3"/>
        </w:rPr>
        <w:t xml:space="preserve"> </w:t>
      </w:r>
      <w:r>
        <w:t>the</w:t>
      </w:r>
      <w:r>
        <w:rPr>
          <w:spacing w:val="-4"/>
        </w:rPr>
        <w:t xml:space="preserve"> </w:t>
      </w:r>
      <w:r>
        <w:t>Corporations</w:t>
      </w:r>
      <w:r>
        <w:rPr>
          <w:spacing w:val="-3"/>
        </w:rPr>
        <w:t xml:space="preserve"> </w:t>
      </w:r>
      <w:r>
        <w:rPr>
          <w:spacing w:val="-4"/>
        </w:rPr>
        <w:t>Act.</w:t>
      </w:r>
    </w:p>
    <w:p w14:paraId="0D46EBDF" w14:textId="77777777" w:rsidR="00633389" w:rsidRDefault="00376D45" w:rsidP="0024629D">
      <w:pPr>
        <w:pStyle w:val="LegalBody"/>
      </w:pPr>
      <w:r>
        <w:rPr>
          <w:b/>
        </w:rPr>
        <w:t xml:space="preserve">AusNet Services Bank Guarantee </w:t>
      </w:r>
      <w:r>
        <w:t>means the bank guarantee provided by Generator to AusNet Services in accordance with the AusNet Services Side Deed.</w:t>
      </w:r>
    </w:p>
    <w:p w14:paraId="34238A5E" w14:textId="77777777" w:rsidR="00633389" w:rsidRDefault="00376D45" w:rsidP="0024629D">
      <w:pPr>
        <w:pStyle w:val="LegalBody"/>
        <w:rPr>
          <w:spacing w:val="-2"/>
        </w:rPr>
      </w:pPr>
      <w:r w:rsidRPr="00633389">
        <w:rPr>
          <w:b/>
          <w:bCs/>
        </w:rPr>
        <w:t>AusNet</w:t>
      </w:r>
      <w:r w:rsidRPr="00633389">
        <w:rPr>
          <w:b/>
          <w:bCs/>
          <w:spacing w:val="20"/>
        </w:rPr>
        <w:t xml:space="preserve"> </w:t>
      </w:r>
      <w:r w:rsidRPr="00633389">
        <w:rPr>
          <w:b/>
          <w:bCs/>
        </w:rPr>
        <w:t>Services</w:t>
      </w:r>
      <w:r w:rsidRPr="00633389">
        <w:rPr>
          <w:b/>
          <w:bCs/>
          <w:spacing w:val="20"/>
        </w:rPr>
        <w:t xml:space="preserve"> </w:t>
      </w:r>
      <w:r w:rsidRPr="00633389">
        <w:rPr>
          <w:b/>
          <w:bCs/>
        </w:rPr>
        <w:t>Pay-Out</w:t>
      </w:r>
      <w:r w:rsidRPr="00633389">
        <w:rPr>
          <w:b/>
          <w:bCs/>
          <w:spacing w:val="19"/>
        </w:rPr>
        <w:t xml:space="preserve"> </w:t>
      </w:r>
      <w:r w:rsidRPr="00633389">
        <w:rPr>
          <w:b/>
          <w:bCs/>
        </w:rPr>
        <w:t>Amount</w:t>
      </w:r>
      <w:r w:rsidRPr="00633389">
        <w:rPr>
          <w:spacing w:val="22"/>
        </w:rPr>
        <w:t xml:space="preserve"> </w:t>
      </w:r>
      <w:r w:rsidRPr="00633389">
        <w:t>means</w:t>
      </w:r>
      <w:r w:rsidRPr="00633389">
        <w:rPr>
          <w:spacing w:val="20"/>
        </w:rPr>
        <w:t xml:space="preserve"> </w:t>
      </w:r>
      <w:r w:rsidRPr="00633389">
        <w:t>the</w:t>
      </w:r>
      <w:r w:rsidRPr="00633389">
        <w:rPr>
          <w:spacing w:val="21"/>
        </w:rPr>
        <w:t xml:space="preserve"> </w:t>
      </w:r>
      <w:r w:rsidRPr="00633389">
        <w:rPr>
          <w:b/>
          <w:bCs/>
        </w:rPr>
        <w:t>PCCD</w:t>
      </w:r>
      <w:r w:rsidRPr="00633389">
        <w:rPr>
          <w:b/>
          <w:bCs/>
          <w:spacing w:val="21"/>
        </w:rPr>
        <w:t xml:space="preserve"> </w:t>
      </w:r>
      <w:r w:rsidRPr="00633389">
        <w:rPr>
          <w:b/>
          <w:bCs/>
        </w:rPr>
        <w:t>(Terminal</w:t>
      </w:r>
      <w:r w:rsidRPr="00633389">
        <w:rPr>
          <w:b/>
          <w:bCs/>
          <w:spacing w:val="22"/>
        </w:rPr>
        <w:t xml:space="preserve"> </w:t>
      </w:r>
      <w:r w:rsidRPr="00633389">
        <w:rPr>
          <w:b/>
          <w:bCs/>
        </w:rPr>
        <w:t>Station</w:t>
      </w:r>
      <w:r w:rsidRPr="00633389">
        <w:rPr>
          <w:b/>
          <w:bCs/>
          <w:spacing w:val="19"/>
        </w:rPr>
        <w:t xml:space="preserve"> </w:t>
      </w:r>
      <w:r w:rsidRPr="00633389">
        <w:rPr>
          <w:b/>
          <w:bCs/>
        </w:rPr>
        <w:t>Pay-Out</w:t>
      </w:r>
      <w:r w:rsidRPr="00633389">
        <w:rPr>
          <w:b/>
          <w:bCs/>
          <w:spacing w:val="19"/>
        </w:rPr>
        <w:t xml:space="preserve"> </w:t>
      </w:r>
      <w:r w:rsidRPr="00633389">
        <w:rPr>
          <w:b/>
          <w:bCs/>
        </w:rPr>
        <w:t>Amount</w:t>
      </w:r>
      <w:r w:rsidRPr="00633389">
        <w:rPr>
          <w:spacing w:val="23"/>
        </w:rPr>
        <w:t xml:space="preserve"> </w:t>
      </w:r>
      <w:r w:rsidRPr="00633389">
        <w:t>and</w:t>
      </w:r>
      <w:r w:rsidRPr="00633389">
        <w:rPr>
          <w:spacing w:val="21"/>
        </w:rPr>
        <w:t xml:space="preserve"> </w:t>
      </w:r>
      <w:r w:rsidRPr="00633389">
        <w:rPr>
          <w:spacing w:val="-5"/>
        </w:rPr>
        <w:t>the</w:t>
      </w:r>
      <w:r w:rsidR="00633389" w:rsidRPr="00633389">
        <w:rPr>
          <w:spacing w:val="-5"/>
        </w:rPr>
        <w:t xml:space="preserve"> </w:t>
      </w:r>
      <w:r w:rsidRPr="00633389">
        <w:rPr>
          <w:b/>
        </w:rPr>
        <w:t>PCCD</w:t>
      </w:r>
      <w:r w:rsidRPr="00633389">
        <w:rPr>
          <w:b/>
          <w:spacing w:val="-8"/>
        </w:rPr>
        <w:t xml:space="preserve"> </w:t>
      </w:r>
      <w:r w:rsidRPr="00633389">
        <w:rPr>
          <w:b/>
        </w:rPr>
        <w:t>(Interface)</w:t>
      </w:r>
      <w:r w:rsidRPr="00633389">
        <w:rPr>
          <w:b/>
          <w:spacing w:val="-5"/>
        </w:rPr>
        <w:t xml:space="preserve"> </w:t>
      </w:r>
      <w:r w:rsidRPr="00633389">
        <w:rPr>
          <w:b/>
        </w:rPr>
        <w:t>Pay-Out</w:t>
      </w:r>
      <w:r w:rsidRPr="00633389">
        <w:rPr>
          <w:b/>
          <w:spacing w:val="-4"/>
        </w:rPr>
        <w:t xml:space="preserve"> </w:t>
      </w:r>
      <w:r w:rsidRPr="00633389">
        <w:rPr>
          <w:b/>
        </w:rPr>
        <w:t>Amount</w:t>
      </w:r>
      <w:r w:rsidRPr="00633389">
        <w:rPr>
          <w:b/>
          <w:spacing w:val="-4"/>
        </w:rPr>
        <w:t xml:space="preserve"> </w:t>
      </w:r>
      <w:r w:rsidRPr="00633389">
        <w:t>as</w:t>
      </w:r>
      <w:r w:rsidRPr="00633389">
        <w:rPr>
          <w:spacing w:val="-4"/>
        </w:rPr>
        <w:t xml:space="preserve"> </w:t>
      </w:r>
      <w:r w:rsidRPr="00633389">
        <w:t>defined</w:t>
      </w:r>
      <w:r w:rsidRPr="00633389">
        <w:rPr>
          <w:spacing w:val="-5"/>
        </w:rPr>
        <w:t xml:space="preserve"> </w:t>
      </w:r>
      <w:r w:rsidRPr="00633389">
        <w:t>in</w:t>
      </w:r>
      <w:r w:rsidRPr="00633389">
        <w:rPr>
          <w:spacing w:val="-4"/>
        </w:rPr>
        <w:t xml:space="preserve"> </w:t>
      </w:r>
      <w:r w:rsidRPr="00633389">
        <w:t>the</w:t>
      </w:r>
      <w:r w:rsidRPr="00633389">
        <w:rPr>
          <w:spacing w:val="-4"/>
        </w:rPr>
        <w:t xml:space="preserve"> </w:t>
      </w:r>
      <w:r w:rsidRPr="00633389">
        <w:t>AusNet</w:t>
      </w:r>
      <w:r w:rsidRPr="00633389">
        <w:rPr>
          <w:spacing w:val="-4"/>
        </w:rPr>
        <w:t xml:space="preserve"> </w:t>
      </w:r>
      <w:r w:rsidRPr="00633389">
        <w:t>Service</w:t>
      </w:r>
      <w:r w:rsidRPr="00633389">
        <w:rPr>
          <w:spacing w:val="-4"/>
        </w:rPr>
        <w:t xml:space="preserve"> </w:t>
      </w:r>
      <w:r w:rsidRPr="00633389">
        <w:t>Side</w:t>
      </w:r>
      <w:r w:rsidRPr="00633389">
        <w:rPr>
          <w:spacing w:val="-4"/>
        </w:rPr>
        <w:t xml:space="preserve"> </w:t>
      </w:r>
      <w:r w:rsidRPr="00633389">
        <w:rPr>
          <w:spacing w:val="-2"/>
        </w:rPr>
        <w:t>Deed.</w:t>
      </w:r>
    </w:p>
    <w:p w14:paraId="00B8C955" w14:textId="6621A31C" w:rsidR="00633389" w:rsidRPr="00072080" w:rsidRDefault="00376D45" w:rsidP="0024629D">
      <w:pPr>
        <w:pStyle w:val="LegalBody"/>
      </w:pPr>
      <w:r>
        <w:rPr>
          <w:b/>
        </w:rPr>
        <w:t xml:space="preserve">AusNet Services Side Deed </w:t>
      </w:r>
      <w:r>
        <w:t xml:space="preserve">means the agreement between </w:t>
      </w:r>
      <w:r w:rsidR="003B3076">
        <w:t>VicGrid</w:t>
      </w:r>
      <w:r>
        <w:t xml:space="preserve">, Generator and AusNet Services entitled “AusNet </w:t>
      </w:r>
      <w:r w:rsidRPr="00072080">
        <w:t>Services Side Deed for</w:t>
      </w:r>
      <w:r w:rsidR="00853B84" w:rsidRPr="00072080">
        <w:t xml:space="preserve"> </w:t>
      </w:r>
      <w:sdt>
        <w:sdtPr>
          <w:tag w:val="Cover 1"/>
          <w:id w:val="-1221126460"/>
          <w:placeholder>
            <w:docPart w:val="32919D39E04A4772A38B90390C52DE3E"/>
          </w:placeholder>
          <w:temporary/>
          <w:showingPlcHdr/>
          <w:dataBinding w:xpath="/root[1]/Cover1[1]" w:storeItemID="{A2D47A75-6421-430E-A68F-6ED44D503834}"/>
          <w15:appearance w15:val="hidden"/>
          <w:text/>
        </w:sdtPr>
        <w:sdtContent>
          <w:r w:rsidR="00853B84" w:rsidRPr="00072080">
            <w:rPr>
              <w:rStyle w:val="Highlight"/>
            </w:rPr>
            <w:t>[Insert]</w:t>
          </w:r>
        </w:sdtContent>
      </w:sdt>
      <w:r w:rsidR="00853B84" w:rsidRPr="00072080">
        <w:t xml:space="preserve"> </w:t>
      </w:r>
      <w:r w:rsidRPr="00072080">
        <w:t>Terminal Station and Interface</w:t>
      </w:r>
      <w:r w:rsidR="00853B84" w:rsidRPr="00072080">
        <w:t xml:space="preserve"> </w:t>
      </w:r>
      <w:sdt>
        <w:sdtPr>
          <w:tag w:val="Cover2"/>
          <w:id w:val="-900678052"/>
          <w:placeholder>
            <w:docPart w:val="57C3890C375D4ECCAD30C7D3FB30815B"/>
          </w:placeholder>
          <w:temporary/>
          <w:showingPlcHdr/>
          <w:dataBinding w:xpath="/root[1]/Cover2[1]" w:storeItemID="{A2D47A75-6421-430E-A68F-6ED44D503834}"/>
          <w15:appearance w15:val="hidden"/>
          <w:text/>
        </w:sdtPr>
        <w:sdtContent>
          <w:r w:rsidR="00853B84" w:rsidRPr="00072080">
            <w:rPr>
              <w:rStyle w:val="Highlight"/>
            </w:rPr>
            <w:t>[Insert Name].</w:t>
          </w:r>
        </w:sdtContent>
      </w:sdt>
      <w:r w:rsidR="00853B84" w:rsidRPr="00072080">
        <w:t xml:space="preserve"> </w:t>
      </w:r>
      <w:sdt>
        <w:sdtPr>
          <w:alias w:val="Wind/Solar"/>
          <w:tag w:val="Wind/Solar"/>
          <w:id w:val="1125739808"/>
          <w:placeholder>
            <w:docPart w:val="28E259F3DF30493D9C356AFEC9783221"/>
          </w:placeholder>
          <w:showingPlcHdr/>
          <w:dataBinding w:xpath="/root[1]/WindSolar[1]" w:storeItemID="{A2D47A75-6421-430E-A68F-6ED44D503834}"/>
          <w:comboBox w:lastValue="">
            <w:listItem w:displayText="Wind" w:value="Wind"/>
            <w:listItem w:displayText="Solar" w:value="Solar"/>
          </w:comboBox>
        </w:sdtPr>
        <w:sdtContent>
          <w:r w:rsidR="00853B84" w:rsidRPr="00072080">
            <w:rPr>
              <w:rStyle w:val="Highlight"/>
            </w:rPr>
            <w:t>[Wind/Solar]</w:t>
          </w:r>
        </w:sdtContent>
      </w:sdt>
      <w:r w:rsidR="00853B84" w:rsidRPr="00072080">
        <w:t xml:space="preserve"> Farm</w:t>
      </w:r>
      <w:r w:rsidRPr="00072080">
        <w:t>)”.</w:t>
      </w:r>
    </w:p>
    <w:p w14:paraId="36F439CC" w14:textId="1E80F0D4" w:rsidR="00633389" w:rsidRDefault="00376D45" w:rsidP="0024629D">
      <w:pPr>
        <w:pStyle w:val="LegalBody"/>
      </w:pPr>
      <w:r>
        <w:rPr>
          <w:b/>
        </w:rPr>
        <w:t xml:space="preserve">Authority </w:t>
      </w:r>
      <w:r>
        <w:t xml:space="preserve">means any government department, local government council, government or statutory authority, body, instrumentality, minister, agency or other authority exercising administrative or regulatory functions, excluding </w:t>
      </w:r>
      <w:r w:rsidR="003B3076">
        <w:t>VicGrid</w:t>
      </w:r>
      <w:r>
        <w:t>.</w:t>
      </w:r>
    </w:p>
    <w:p w14:paraId="55B290A9" w14:textId="2C64ED66" w:rsidR="00376D45" w:rsidRDefault="00376D45" w:rsidP="0024629D">
      <w:pPr>
        <w:pStyle w:val="LegalBody"/>
      </w:pPr>
      <w:r w:rsidRPr="00633389">
        <w:rPr>
          <w:b/>
          <w:bCs/>
        </w:rPr>
        <w:t>Bank</w:t>
      </w:r>
      <w:r w:rsidRPr="00633389">
        <w:rPr>
          <w:b/>
          <w:bCs/>
          <w:spacing w:val="-3"/>
        </w:rPr>
        <w:t xml:space="preserve"> </w:t>
      </w:r>
      <w:r w:rsidRPr="00633389">
        <w:rPr>
          <w:b/>
          <w:bCs/>
        </w:rPr>
        <w:t>Bill</w:t>
      </w:r>
      <w:r w:rsidRPr="00633389">
        <w:rPr>
          <w:b/>
          <w:bCs/>
          <w:spacing w:val="-3"/>
        </w:rPr>
        <w:t xml:space="preserve"> </w:t>
      </w:r>
      <w:r w:rsidRPr="00633389">
        <w:rPr>
          <w:b/>
          <w:bCs/>
        </w:rPr>
        <w:t>Rate</w:t>
      </w:r>
      <w:r>
        <w:rPr>
          <w:spacing w:val="-3"/>
        </w:rPr>
        <w:t xml:space="preserve"> </w:t>
      </w:r>
      <w:r>
        <w:rPr>
          <w:spacing w:val="-2"/>
        </w:rPr>
        <w:t>means:</w:t>
      </w:r>
    </w:p>
    <w:p w14:paraId="3E648254" w14:textId="77777777" w:rsidR="00376D45" w:rsidRDefault="00376D45" w:rsidP="00633389">
      <w:pPr>
        <w:pStyle w:val="LegalNumberlvl3"/>
      </w:pPr>
      <w:r>
        <w:t>on any day, the average bid rate (expressed as a percentage yield to maturity per annum rounded upwards, if necessary, to the nearest 0.01%) displayed on the page of the Reuters Monitor System, designated 'BBSY' at or about 10.30am on that day (or if that day is not a Business Day on the Business Day immediately preceding that day) for the purchase of bills of exchange (as defined in Bills of Exchange Act 1909 (</w:t>
      </w:r>
      <w:proofErr w:type="spellStart"/>
      <w:r>
        <w:t>Cth</w:t>
      </w:r>
      <w:proofErr w:type="spellEnd"/>
      <w:r>
        <w:t>)) bearing the acceptance of a bank licensed under sections 8 or 9 of the Banking Act 1959 (</w:t>
      </w:r>
      <w:proofErr w:type="spellStart"/>
      <w:r>
        <w:t>Cth</w:t>
      </w:r>
      <w:proofErr w:type="spellEnd"/>
      <w:r>
        <w:t>) and for a term to maturity of 90 days;</w:t>
      </w:r>
      <w:r>
        <w:rPr>
          <w:spacing w:val="40"/>
        </w:rPr>
        <w:t xml:space="preserve"> </w:t>
      </w:r>
      <w:r>
        <w:t>or</w:t>
      </w:r>
    </w:p>
    <w:p w14:paraId="30E8AFAD" w14:textId="5632E98F" w:rsidR="00376D45" w:rsidRDefault="00376D45" w:rsidP="00633389">
      <w:pPr>
        <w:pStyle w:val="LegalNumberlvl3"/>
      </w:pPr>
      <w:r>
        <w:t>if there is manifest error in the calculation of that average rate, or that average rate is not displayed at or about 10.30am on that day, or if that average rate becomes clearly inappropriate,</w:t>
      </w:r>
      <w:r>
        <w:rPr>
          <w:spacing w:val="-2"/>
        </w:rPr>
        <w:t xml:space="preserve"> </w:t>
      </w:r>
      <w:r>
        <w:t>unfair</w:t>
      </w:r>
      <w:r>
        <w:rPr>
          <w:spacing w:val="-2"/>
        </w:rPr>
        <w:t xml:space="preserve"> </w:t>
      </w:r>
      <w:r>
        <w:t>or</w:t>
      </w:r>
      <w:r>
        <w:rPr>
          <w:spacing w:val="-2"/>
        </w:rPr>
        <w:t xml:space="preserve"> </w:t>
      </w:r>
      <w:r>
        <w:t>incapable</w:t>
      </w:r>
      <w:r>
        <w:rPr>
          <w:spacing w:val="-2"/>
        </w:rPr>
        <w:t xml:space="preserve"> </w:t>
      </w:r>
      <w:r>
        <w:t>of</w:t>
      </w:r>
      <w:r>
        <w:rPr>
          <w:spacing w:val="-2"/>
        </w:rPr>
        <w:t xml:space="preserve"> </w:t>
      </w:r>
      <w:r>
        <w:t>application,</w:t>
      </w:r>
      <w:r>
        <w:rPr>
          <w:spacing w:val="-2"/>
        </w:rPr>
        <w:t xml:space="preserve"> </w:t>
      </w:r>
      <w:r>
        <w:t>as</w:t>
      </w:r>
      <w:r>
        <w:rPr>
          <w:spacing w:val="-1"/>
        </w:rPr>
        <w:t xml:space="preserve"> </w:t>
      </w:r>
      <w:r>
        <w:t>the</w:t>
      </w:r>
      <w:r>
        <w:rPr>
          <w:spacing w:val="-2"/>
        </w:rPr>
        <w:t xml:space="preserve"> </w:t>
      </w:r>
      <w:r>
        <w:t>'Bank</w:t>
      </w:r>
      <w:r>
        <w:rPr>
          <w:spacing w:val="-4"/>
        </w:rPr>
        <w:t xml:space="preserve"> </w:t>
      </w:r>
      <w:r>
        <w:t>Bill</w:t>
      </w:r>
      <w:r>
        <w:rPr>
          <w:spacing w:val="-2"/>
        </w:rPr>
        <w:t xml:space="preserve"> </w:t>
      </w:r>
      <w:r>
        <w:t>Rate'</w:t>
      </w:r>
      <w:r>
        <w:rPr>
          <w:spacing w:val="-1"/>
        </w:rPr>
        <w:t xml:space="preserve"> </w:t>
      </w:r>
      <w:r>
        <w:t>for</w:t>
      </w:r>
      <w:r>
        <w:rPr>
          <w:spacing w:val="-2"/>
        </w:rPr>
        <w:t xml:space="preserve"> </w:t>
      </w:r>
      <w:r>
        <w:t>that</w:t>
      </w:r>
      <w:r>
        <w:rPr>
          <w:spacing w:val="-2"/>
        </w:rPr>
        <w:t xml:space="preserve"> </w:t>
      </w:r>
      <w:r>
        <w:t>day</w:t>
      </w:r>
      <w:r>
        <w:rPr>
          <w:spacing w:val="-2"/>
        </w:rPr>
        <w:t xml:space="preserve"> </w:t>
      </w:r>
      <w:r>
        <w:t>is</w:t>
      </w:r>
      <w:r>
        <w:rPr>
          <w:spacing w:val="-2"/>
        </w:rPr>
        <w:t xml:space="preserve"> </w:t>
      </w:r>
      <w:r>
        <w:t>as</w:t>
      </w:r>
      <w:r>
        <w:rPr>
          <w:spacing w:val="-2"/>
        </w:rPr>
        <w:t xml:space="preserve"> </w:t>
      </w:r>
      <w:r>
        <w:t>agreed between the parties in good faith to be representative of the rate at which such bills are being purchased by such banks at or about 10.30am on that day.</w:t>
      </w:r>
    </w:p>
    <w:p w14:paraId="69A84D8C" w14:textId="77777777" w:rsidR="00376D45" w:rsidRDefault="00376D45" w:rsidP="0024629D">
      <w:pPr>
        <w:pStyle w:val="LegalBody"/>
      </w:pPr>
      <w:r>
        <w:rPr>
          <w:b/>
        </w:rPr>
        <w:t xml:space="preserve">Business Day </w:t>
      </w:r>
      <w:r>
        <w:t>means a day (not being a Saturday or Sunday) on which banks are open for general banking business in Melbourne.</w:t>
      </w:r>
    </w:p>
    <w:p w14:paraId="78B3DB8F" w14:textId="4A60E5FA" w:rsidR="00376D45" w:rsidRDefault="00376D45" w:rsidP="0024629D">
      <w:pPr>
        <w:pStyle w:val="LegalBody"/>
      </w:pPr>
      <w:r>
        <w:rPr>
          <w:b/>
        </w:rPr>
        <w:t>Certificate</w:t>
      </w:r>
      <w:r>
        <w:rPr>
          <w:b/>
          <w:spacing w:val="-6"/>
        </w:rPr>
        <w:t xml:space="preserve"> </w:t>
      </w:r>
      <w:r>
        <w:rPr>
          <w:b/>
        </w:rPr>
        <w:t>of</w:t>
      </w:r>
      <w:r>
        <w:rPr>
          <w:b/>
          <w:spacing w:val="-5"/>
        </w:rPr>
        <w:t xml:space="preserve"> </w:t>
      </w:r>
      <w:r>
        <w:rPr>
          <w:b/>
        </w:rPr>
        <w:t>Practical</w:t>
      </w:r>
      <w:r>
        <w:rPr>
          <w:b/>
          <w:spacing w:val="-4"/>
        </w:rPr>
        <w:t xml:space="preserve"> </w:t>
      </w:r>
      <w:r>
        <w:rPr>
          <w:b/>
        </w:rPr>
        <w:t>Completion</w:t>
      </w:r>
      <w:r>
        <w:rPr>
          <w:b/>
          <w:spacing w:val="-4"/>
        </w:rPr>
        <w:t xml:space="preserve"> </w:t>
      </w:r>
      <w:r>
        <w:t>means</w:t>
      </w:r>
      <w:r>
        <w:rPr>
          <w:spacing w:val="-4"/>
        </w:rPr>
        <w:t xml:space="preserve"> </w:t>
      </w:r>
      <w:r>
        <w:t>a</w:t>
      </w:r>
      <w:r>
        <w:rPr>
          <w:spacing w:val="-6"/>
        </w:rPr>
        <w:t xml:space="preserve"> </w:t>
      </w:r>
      <w:r>
        <w:t>certificate</w:t>
      </w:r>
      <w:r>
        <w:rPr>
          <w:spacing w:val="-4"/>
        </w:rPr>
        <w:t xml:space="preserve"> </w:t>
      </w:r>
      <w:r>
        <w:t>issued</w:t>
      </w:r>
      <w:r>
        <w:rPr>
          <w:spacing w:val="-4"/>
        </w:rPr>
        <w:t xml:space="preserve"> </w:t>
      </w:r>
      <w:r>
        <w:t>by</w:t>
      </w:r>
      <w:r>
        <w:rPr>
          <w:spacing w:val="-3"/>
        </w:rPr>
        <w:t xml:space="preserve"> </w:t>
      </w:r>
      <w:r w:rsidR="003B3076">
        <w:t>VicGrid</w:t>
      </w:r>
      <w:r>
        <w:rPr>
          <w:spacing w:val="-4"/>
        </w:rPr>
        <w:t xml:space="preserve"> </w:t>
      </w:r>
      <w:r>
        <w:t>under</w:t>
      </w:r>
      <w:r>
        <w:rPr>
          <w:spacing w:val="-3"/>
        </w:rPr>
        <w:t xml:space="preserve"> </w:t>
      </w:r>
      <w:r>
        <w:rPr>
          <w:b/>
        </w:rPr>
        <w:t>clause</w:t>
      </w:r>
      <w:r>
        <w:rPr>
          <w:b/>
          <w:spacing w:val="-3"/>
        </w:rPr>
        <w:t xml:space="preserve"> </w:t>
      </w:r>
      <w:hyperlink w:anchor="_bookmark119" w:history="1">
        <w:r>
          <w:rPr>
            <w:b/>
            <w:spacing w:val="-2"/>
          </w:rPr>
          <w:t>24.13</w:t>
        </w:r>
        <w:r>
          <w:rPr>
            <w:spacing w:val="-2"/>
          </w:rPr>
          <w:t>.</w:t>
        </w:r>
      </w:hyperlink>
    </w:p>
    <w:p w14:paraId="70315D11" w14:textId="54215E22" w:rsidR="0024629D" w:rsidRDefault="00376D45" w:rsidP="0024629D">
      <w:pPr>
        <w:pStyle w:val="LegalBody"/>
        <w:rPr>
          <w:color w:val="000000"/>
        </w:rPr>
      </w:pPr>
      <w:r w:rsidRPr="0024629D">
        <w:lastRenderedPageBreak/>
        <w:t>Claim means any monetary claim or demand of any kind for debt, costs, charges, outgoings, expenses,</w:t>
      </w:r>
      <w:r w:rsidR="00633389" w:rsidRPr="0024629D">
        <w:t xml:space="preserve">  </w:t>
      </w:r>
      <w:r w:rsidRPr="0024629D">
        <w:t>payments, losses, liabilities, damages or compensation of whatever nature (whether arising under breach of contract, in tort, including negligence, or otherwise at Law) in connection with the Project, Connection Assets</w:t>
      </w:r>
      <w:r w:rsidRPr="00072080">
        <w:t xml:space="preserve">, </w:t>
      </w:r>
      <w:sdt>
        <w:sdtPr>
          <w:alias w:val="Wind/Solar"/>
          <w:tag w:val="Wind/Solar"/>
          <w:id w:val="-1073283586"/>
          <w:placeholder>
            <w:docPart w:val="D59E83FEA52F4AF09587426AE608E144"/>
          </w:placeholder>
          <w:showingPlcHdr/>
          <w:dataBinding w:xpath="/root[1]/WindSolar[1]" w:storeItemID="{A2D47A75-6421-430E-A68F-6ED44D503834}"/>
          <w:comboBox w:lastValue="">
            <w:listItem w:displayText="Wind" w:value="Wind"/>
            <w:listItem w:displayText="Solar" w:value="Solar"/>
          </w:comboBox>
        </w:sdtPr>
        <w:sdtContent>
          <w:r w:rsidR="00853B84" w:rsidRPr="00072080">
            <w:rPr>
              <w:rStyle w:val="Highlight"/>
            </w:rPr>
            <w:t>[Wind/Solar]</w:t>
          </w:r>
        </w:sdtContent>
      </w:sdt>
      <w:r w:rsidR="00853B84" w:rsidRPr="00072080">
        <w:t xml:space="preserve"> Farm</w:t>
      </w:r>
      <w:r w:rsidRPr="0024629D">
        <w:t>, Works, a</w:t>
      </w:r>
      <w:r w:rsidRPr="00633389">
        <w:t xml:space="preserve"> Related Agreement or the Connection Agreements</w:t>
      </w:r>
      <w:r>
        <w:rPr>
          <w:color w:val="000000"/>
        </w:rPr>
        <w:t>.</w:t>
      </w:r>
    </w:p>
    <w:p w14:paraId="024DBB45" w14:textId="2A433ABE" w:rsidR="00376D45" w:rsidRPr="0024629D" w:rsidRDefault="00376D45" w:rsidP="0024629D">
      <w:pPr>
        <w:pStyle w:val="LegalBody"/>
      </w:pPr>
      <w:r w:rsidRPr="0024629D">
        <w:rPr>
          <w:b/>
          <w:bCs/>
        </w:rPr>
        <w:t>Commencement Date</w:t>
      </w:r>
      <w:r w:rsidRPr="0024629D">
        <w:t xml:space="preserve"> means the date when all conditions precedent specified in </w:t>
      </w:r>
      <w:r w:rsidRPr="0024629D">
        <w:rPr>
          <w:b/>
          <w:bCs/>
        </w:rPr>
        <w:t xml:space="preserve">clause </w:t>
      </w:r>
      <w:hyperlink w:anchor="_bookmark14" w:history="1">
        <w:r w:rsidRPr="0024629D">
          <w:rPr>
            <w:b/>
            <w:bCs/>
          </w:rPr>
          <w:t>2.1</w:t>
        </w:r>
      </w:hyperlink>
      <w:r w:rsidRPr="0024629D">
        <w:t xml:space="preserve"> have been satisfied or waived in accordance with </w:t>
      </w:r>
      <w:r w:rsidRPr="0024629D">
        <w:rPr>
          <w:b/>
          <w:bCs/>
        </w:rPr>
        <w:t xml:space="preserve">clause </w:t>
      </w:r>
      <w:hyperlink w:anchor="_bookmark19" w:history="1">
        <w:r w:rsidRPr="0024629D">
          <w:rPr>
            <w:b/>
            <w:bCs/>
          </w:rPr>
          <w:t>2.3.</w:t>
        </w:r>
      </w:hyperlink>
    </w:p>
    <w:p w14:paraId="7B15ED7A" w14:textId="77777777" w:rsidR="00376D45" w:rsidRDefault="00376D45" w:rsidP="0024629D">
      <w:pPr>
        <w:pStyle w:val="LegalBody"/>
      </w:pPr>
      <w:r>
        <w:rPr>
          <w:b/>
        </w:rPr>
        <w:t xml:space="preserve">Commissioning Test </w:t>
      </w:r>
      <w:r>
        <w:t xml:space="preserve">means, in relation to an item of plant or equipment, a process by which it is approved for active service based on observed or measured operation that meets the Functional </w:t>
      </w:r>
      <w:r>
        <w:rPr>
          <w:spacing w:val="-2"/>
        </w:rPr>
        <w:t>Specification.</w:t>
      </w:r>
    </w:p>
    <w:p w14:paraId="13444FFF" w14:textId="77777777" w:rsidR="00376D45" w:rsidRDefault="00376D45" w:rsidP="0024629D">
      <w:pPr>
        <w:pStyle w:val="LegalBody"/>
      </w:pPr>
      <w:r>
        <w:rPr>
          <w:b/>
        </w:rPr>
        <w:t xml:space="preserve">Commissioning Test Program </w:t>
      </w:r>
      <w:r>
        <w:t xml:space="preserve">means the program of Commissioning Tests to be carried in accordance with </w:t>
      </w:r>
      <w:r>
        <w:rPr>
          <w:b/>
        </w:rPr>
        <w:t xml:space="preserve">clause </w:t>
      </w:r>
      <w:hyperlink w:anchor="_bookmark102" w:history="1">
        <w:r>
          <w:rPr>
            <w:b/>
          </w:rPr>
          <w:t>23</w:t>
        </w:r>
        <w:r>
          <w:t>.</w:t>
        </w:r>
      </w:hyperlink>
    </w:p>
    <w:p w14:paraId="3EBD989E" w14:textId="77777777" w:rsidR="00376D45" w:rsidRDefault="00376D45" w:rsidP="0024629D">
      <w:pPr>
        <w:pStyle w:val="LegalBody"/>
      </w:pPr>
      <w:r>
        <w:rPr>
          <w:b/>
        </w:rPr>
        <w:t xml:space="preserve">Connection </w:t>
      </w:r>
      <w:r>
        <w:t xml:space="preserve">means the direct or indirect </w:t>
      </w:r>
      <w:r w:rsidRPr="0024629D">
        <w:t>contact</w:t>
      </w:r>
      <w:r>
        <w:t xml:space="preserve"> between the electrical systems of two persons such as will allow the supply of electricity between those systems, where the reference to ‘indirect contact’ means a connection to an electrical system that is, in turn, connected to the </w:t>
      </w:r>
      <w:proofErr w:type="gramStart"/>
      <w:r>
        <w:t>particular electrical</w:t>
      </w:r>
      <w:proofErr w:type="gramEnd"/>
      <w:r>
        <w:t xml:space="preserve"> system.</w:t>
      </w:r>
    </w:p>
    <w:p w14:paraId="0A94BAF8" w14:textId="77777777" w:rsidR="00376D45" w:rsidRDefault="00376D45" w:rsidP="0024629D">
      <w:pPr>
        <w:pStyle w:val="LegalBody"/>
      </w:pPr>
      <w:r>
        <w:rPr>
          <w:b/>
        </w:rPr>
        <w:t xml:space="preserve">Connection Assets Works </w:t>
      </w:r>
      <w:r>
        <w:t xml:space="preserve">means the design, construction and commissioning of the Connection </w:t>
      </w:r>
      <w:r>
        <w:rPr>
          <w:spacing w:val="-2"/>
        </w:rPr>
        <w:t>Assets.</w:t>
      </w:r>
    </w:p>
    <w:p w14:paraId="06D58035" w14:textId="77777777" w:rsidR="00376D45" w:rsidRDefault="00376D45" w:rsidP="0024629D">
      <w:pPr>
        <w:pStyle w:val="LegalBody"/>
      </w:pPr>
      <w:r>
        <w:rPr>
          <w:b/>
        </w:rPr>
        <w:t>Constructing</w:t>
      </w:r>
      <w:r>
        <w:rPr>
          <w:b/>
          <w:spacing w:val="-6"/>
        </w:rPr>
        <w:t xml:space="preserve"> </w:t>
      </w:r>
      <w:r>
        <w:rPr>
          <w:b/>
        </w:rPr>
        <w:t>Party</w:t>
      </w:r>
      <w:r>
        <w:rPr>
          <w:b/>
          <w:spacing w:val="-5"/>
        </w:rPr>
        <w:t xml:space="preserve"> </w:t>
      </w:r>
      <w:r>
        <w:t>means</w:t>
      </w:r>
      <w:r>
        <w:rPr>
          <w:spacing w:val="-4"/>
        </w:rPr>
        <w:t xml:space="preserve"> </w:t>
      </w:r>
      <w:r>
        <w:t>AusNet</w:t>
      </w:r>
      <w:r>
        <w:rPr>
          <w:spacing w:val="-4"/>
        </w:rPr>
        <w:t xml:space="preserve"> </w:t>
      </w:r>
      <w:r>
        <w:rPr>
          <w:spacing w:val="-2"/>
        </w:rPr>
        <w:t>Services.</w:t>
      </w:r>
    </w:p>
    <w:p w14:paraId="47A42900" w14:textId="769D693D" w:rsidR="00376D45" w:rsidRDefault="00376D45" w:rsidP="0024629D">
      <w:pPr>
        <w:pStyle w:val="LegalBody"/>
      </w:pPr>
      <w:r>
        <w:rPr>
          <w:b/>
        </w:rPr>
        <w:t>Construction</w:t>
      </w:r>
      <w:r>
        <w:rPr>
          <w:b/>
          <w:spacing w:val="-1"/>
        </w:rPr>
        <w:t xml:space="preserve"> </w:t>
      </w:r>
      <w:r>
        <w:rPr>
          <w:b/>
        </w:rPr>
        <w:t>Obligations</w:t>
      </w:r>
      <w:r>
        <w:rPr>
          <w:b/>
          <w:spacing w:val="-2"/>
        </w:rPr>
        <w:t xml:space="preserve"> </w:t>
      </w:r>
      <w:r>
        <w:t>means</w:t>
      </w:r>
      <w:r>
        <w:rPr>
          <w:spacing w:val="-1"/>
        </w:rPr>
        <w:t xml:space="preserve"> </w:t>
      </w:r>
      <w:r>
        <w:t>all</w:t>
      </w:r>
      <w:r>
        <w:rPr>
          <w:spacing w:val="-2"/>
        </w:rPr>
        <w:t xml:space="preserve"> </w:t>
      </w:r>
      <w:r>
        <w:t>obligations,</w:t>
      </w:r>
      <w:r>
        <w:rPr>
          <w:spacing w:val="-3"/>
        </w:rPr>
        <w:t xml:space="preserve"> </w:t>
      </w:r>
      <w:r>
        <w:t>duties and rights of, or</w:t>
      </w:r>
      <w:r>
        <w:rPr>
          <w:spacing w:val="-3"/>
        </w:rPr>
        <w:t xml:space="preserve"> </w:t>
      </w:r>
      <w:r>
        <w:t>acts</w:t>
      </w:r>
      <w:r>
        <w:rPr>
          <w:spacing w:val="-2"/>
        </w:rPr>
        <w:t xml:space="preserve"> </w:t>
      </w:r>
      <w:r>
        <w:t>or omissions by, a</w:t>
      </w:r>
      <w:r>
        <w:rPr>
          <w:spacing w:val="-2"/>
        </w:rPr>
        <w:t xml:space="preserve"> </w:t>
      </w:r>
      <w:r>
        <w:t xml:space="preserve">Project Party arising out of or in connection with the Project Works, Connection Assets Works </w:t>
      </w:r>
      <w:r w:rsidRPr="00072080">
        <w:t>or</w:t>
      </w:r>
      <w:r w:rsidR="00853B84" w:rsidRPr="00072080">
        <w:t xml:space="preserve"> </w:t>
      </w:r>
      <w:sdt>
        <w:sdtPr>
          <w:alias w:val="Wind/Solar"/>
          <w:tag w:val="Wind/Solar"/>
          <w:id w:val="783997947"/>
          <w:placeholder>
            <w:docPart w:val="29FB28529A19446CBE644C59FE3F4A93"/>
          </w:placeholder>
          <w:showingPlcHdr/>
          <w:dataBinding w:xpath="/root[1]/WindSolar[1]" w:storeItemID="{A2D47A75-6421-430E-A68F-6ED44D503834}"/>
          <w:comboBox w:lastValue="">
            <w:listItem w:displayText="Wind" w:value="Wind"/>
            <w:listItem w:displayText="Solar" w:value="Solar"/>
          </w:comboBox>
        </w:sdtPr>
        <w:sdtContent>
          <w:r w:rsidR="00853B84" w:rsidRPr="00072080">
            <w:rPr>
              <w:rStyle w:val="Highlight"/>
            </w:rPr>
            <w:t>[Wind/Solar]</w:t>
          </w:r>
        </w:sdtContent>
      </w:sdt>
      <w:r w:rsidR="00853B84" w:rsidRPr="00072080">
        <w:t xml:space="preserve"> </w:t>
      </w:r>
      <w:r w:rsidR="00853B84" w:rsidRPr="00731959">
        <w:t>Farm</w:t>
      </w:r>
      <w:r>
        <w:rPr>
          <w:color w:val="000000"/>
        </w:rPr>
        <w:t xml:space="preserve"> Works during the Construction Period.</w:t>
      </w:r>
    </w:p>
    <w:p w14:paraId="7FC5C43B" w14:textId="77777777" w:rsidR="00376D45" w:rsidRDefault="00376D45" w:rsidP="0024629D">
      <w:pPr>
        <w:pStyle w:val="LegalBody"/>
      </w:pPr>
      <w:r>
        <w:rPr>
          <w:b/>
        </w:rPr>
        <w:t xml:space="preserve">Construction Period </w:t>
      </w:r>
      <w:r>
        <w:t>means the period commencing on the Commencement Date up to and including the date of completion of Minor Outstanding Items.</w:t>
      </w:r>
    </w:p>
    <w:p w14:paraId="61060677" w14:textId="77777777" w:rsidR="00376D45" w:rsidRDefault="00376D45" w:rsidP="0024629D">
      <w:pPr>
        <w:pStyle w:val="LegalBody"/>
      </w:pPr>
      <w:r w:rsidRPr="0024629D">
        <w:rPr>
          <w:b/>
          <w:bCs/>
        </w:rPr>
        <w:t>Consumer</w:t>
      </w:r>
      <w:r w:rsidRPr="0024629D">
        <w:rPr>
          <w:b/>
          <w:bCs/>
          <w:spacing w:val="-5"/>
        </w:rPr>
        <w:t xml:space="preserve"> </w:t>
      </w:r>
      <w:r w:rsidRPr="0024629D">
        <w:rPr>
          <w:b/>
          <w:bCs/>
        </w:rPr>
        <w:t>Price</w:t>
      </w:r>
      <w:r w:rsidRPr="0024629D">
        <w:rPr>
          <w:b/>
          <w:bCs/>
          <w:spacing w:val="-4"/>
        </w:rPr>
        <w:t xml:space="preserve"> </w:t>
      </w:r>
      <w:r w:rsidRPr="0024629D">
        <w:rPr>
          <w:b/>
          <w:bCs/>
        </w:rPr>
        <w:t>Index</w:t>
      </w:r>
      <w:r>
        <w:rPr>
          <w:spacing w:val="-5"/>
        </w:rPr>
        <w:t xml:space="preserve"> </w:t>
      </w:r>
      <w:r>
        <w:rPr>
          <w:spacing w:val="-2"/>
        </w:rPr>
        <w:t>means:</w:t>
      </w:r>
    </w:p>
    <w:p w14:paraId="3F32E6F6" w14:textId="77777777" w:rsidR="00376D45" w:rsidRDefault="00376D45">
      <w:pPr>
        <w:pStyle w:val="LegalNumberlvl3"/>
        <w:numPr>
          <w:ilvl w:val="2"/>
          <w:numId w:val="22"/>
        </w:numPr>
      </w:pPr>
      <w:r>
        <w:t>the quarterly consumer price index: all groups index number weighted average of eight capital cities published by the Australian Bureau of Statistics;</w:t>
      </w:r>
      <w:r w:rsidRPr="0024629D">
        <w:rPr>
          <w:spacing w:val="40"/>
        </w:rPr>
        <w:t xml:space="preserve"> </w:t>
      </w:r>
      <w:r>
        <w:t>or</w:t>
      </w:r>
    </w:p>
    <w:p w14:paraId="28B70393" w14:textId="086402C8" w:rsidR="00376D45" w:rsidRDefault="00376D45" w:rsidP="0024629D">
      <w:pPr>
        <w:pStyle w:val="LegalNumberlvl3"/>
      </w:pPr>
      <w:r>
        <w:t xml:space="preserve">if the index referred to in </w:t>
      </w:r>
      <w:r>
        <w:rPr>
          <w:b/>
        </w:rPr>
        <w:t xml:space="preserve">paragraph (a) </w:t>
      </w:r>
      <w:r>
        <w:t>ceases to be published, or its basis of assessment is changed so that it no longer accurately reflects changes in the prevailing level of prices substantially in the same manner as it did prior to the change, the nearest equivalent index as agreed</w:t>
      </w:r>
      <w:r>
        <w:rPr>
          <w:spacing w:val="40"/>
        </w:rPr>
        <w:t xml:space="preserve"> </w:t>
      </w:r>
      <w:r>
        <w:t>between</w:t>
      </w:r>
      <w:r>
        <w:rPr>
          <w:spacing w:val="40"/>
        </w:rPr>
        <w:t xml:space="preserve"> </w:t>
      </w:r>
      <w:r>
        <w:t>the</w:t>
      </w:r>
      <w:r>
        <w:rPr>
          <w:spacing w:val="40"/>
        </w:rPr>
        <w:t xml:space="preserve"> </w:t>
      </w:r>
      <w:r>
        <w:t>parties,</w:t>
      </w:r>
      <w:r>
        <w:rPr>
          <w:spacing w:val="40"/>
        </w:rPr>
        <w:t xml:space="preserve"> </w:t>
      </w:r>
      <w:r>
        <w:t>or</w:t>
      </w:r>
      <w:r>
        <w:rPr>
          <w:spacing w:val="40"/>
        </w:rPr>
        <w:t xml:space="preserve"> </w:t>
      </w:r>
      <w:r>
        <w:t>if</w:t>
      </w:r>
      <w:r>
        <w:rPr>
          <w:spacing w:val="40"/>
        </w:rPr>
        <w:t xml:space="preserve"> </w:t>
      </w:r>
      <w:r>
        <w:t>the</w:t>
      </w:r>
      <w:r>
        <w:rPr>
          <w:spacing w:val="40"/>
        </w:rPr>
        <w:t xml:space="preserve"> </w:t>
      </w:r>
      <w:r>
        <w:t>parties</w:t>
      </w:r>
      <w:r>
        <w:rPr>
          <w:spacing w:val="40"/>
        </w:rPr>
        <w:t xml:space="preserve"> </w:t>
      </w:r>
      <w:r>
        <w:t>do</w:t>
      </w:r>
      <w:r>
        <w:rPr>
          <w:spacing w:val="40"/>
        </w:rPr>
        <w:t xml:space="preserve"> </w:t>
      </w:r>
      <w:r>
        <w:t>not</w:t>
      </w:r>
      <w:r>
        <w:rPr>
          <w:spacing w:val="40"/>
        </w:rPr>
        <w:t xml:space="preserve"> </w:t>
      </w:r>
      <w:r>
        <w:t>agree,</w:t>
      </w:r>
      <w:r>
        <w:rPr>
          <w:spacing w:val="40"/>
        </w:rPr>
        <w:t xml:space="preserve"> </w:t>
      </w:r>
      <w:r>
        <w:t>the</w:t>
      </w:r>
      <w:r>
        <w:rPr>
          <w:spacing w:val="40"/>
        </w:rPr>
        <w:t xml:space="preserve"> </w:t>
      </w:r>
      <w:r>
        <w:t>index</w:t>
      </w:r>
      <w:r>
        <w:rPr>
          <w:spacing w:val="40"/>
        </w:rPr>
        <w:t xml:space="preserve"> </w:t>
      </w:r>
      <w:r>
        <w:t>nominated</w:t>
      </w:r>
      <w:r>
        <w:rPr>
          <w:spacing w:val="40"/>
        </w:rPr>
        <w:t xml:space="preserve"> </w:t>
      </w:r>
      <w:r>
        <w:t>by</w:t>
      </w:r>
      <w:r>
        <w:rPr>
          <w:spacing w:val="40"/>
        </w:rPr>
        <w:t xml:space="preserve"> </w:t>
      </w:r>
      <w:r>
        <w:t>the</w:t>
      </w:r>
      <w:r w:rsidR="0024629D">
        <w:t xml:space="preserve"> </w:t>
      </w:r>
      <w:r>
        <w:t xml:space="preserve">Australian Statistician or their nominee (acting as an expert), whose decision is binding and </w:t>
      </w:r>
      <w:r w:rsidRPr="0024629D">
        <w:rPr>
          <w:spacing w:val="-2"/>
        </w:rPr>
        <w:t>conclusive.</w:t>
      </w:r>
    </w:p>
    <w:p w14:paraId="1010F7B8" w14:textId="77777777" w:rsidR="00376D45" w:rsidRDefault="00376D45" w:rsidP="0024629D">
      <w:pPr>
        <w:pStyle w:val="LegalBody"/>
      </w:pPr>
      <w:r>
        <w:rPr>
          <w:b/>
        </w:rPr>
        <w:t xml:space="preserve">Contamination </w:t>
      </w:r>
      <w:r>
        <w:t>means a solid, liquid, gas, odour, heat, sound, vibration, radiation or substance of any kind (alone or</w:t>
      </w:r>
      <w:r>
        <w:rPr>
          <w:spacing w:val="-1"/>
        </w:rPr>
        <w:t xml:space="preserve"> </w:t>
      </w:r>
      <w:r>
        <w:t>in combination),</w:t>
      </w:r>
      <w:r>
        <w:rPr>
          <w:spacing w:val="-2"/>
        </w:rPr>
        <w:t xml:space="preserve"> </w:t>
      </w:r>
      <w:r>
        <w:t>other than</w:t>
      </w:r>
      <w:r>
        <w:rPr>
          <w:spacing w:val="-1"/>
        </w:rPr>
        <w:t xml:space="preserve"> </w:t>
      </w:r>
      <w:r>
        <w:t>those naturally</w:t>
      </w:r>
      <w:r>
        <w:rPr>
          <w:spacing w:val="-1"/>
        </w:rPr>
        <w:t xml:space="preserve"> </w:t>
      </w:r>
      <w:r>
        <w:t xml:space="preserve">present </w:t>
      </w:r>
      <w:proofErr w:type="gramStart"/>
      <w:r>
        <w:t>in</w:t>
      </w:r>
      <w:r>
        <w:rPr>
          <w:spacing w:val="-1"/>
        </w:rPr>
        <w:t xml:space="preserve"> </w:t>
      </w:r>
      <w:r>
        <w:t>a given</w:t>
      </w:r>
      <w:proofErr w:type="gramEnd"/>
      <w:r>
        <w:t xml:space="preserve"> segment of the</w:t>
      </w:r>
      <w:r>
        <w:rPr>
          <w:spacing w:val="-1"/>
        </w:rPr>
        <w:t xml:space="preserve"> </w:t>
      </w:r>
      <w:r>
        <w:t>environment that makes or may make any segment of the environment:</w:t>
      </w:r>
    </w:p>
    <w:p w14:paraId="75FC1519" w14:textId="77777777" w:rsidR="00376D45" w:rsidRDefault="00376D45">
      <w:pPr>
        <w:pStyle w:val="LegalNumberlvl3"/>
        <w:numPr>
          <w:ilvl w:val="2"/>
          <w:numId w:val="23"/>
        </w:numPr>
      </w:pPr>
      <w:r>
        <w:t>unsafe,</w:t>
      </w:r>
      <w:r w:rsidRPr="0024629D">
        <w:rPr>
          <w:spacing w:val="-8"/>
        </w:rPr>
        <w:t xml:space="preserve"> </w:t>
      </w:r>
      <w:r>
        <w:t>unfit</w:t>
      </w:r>
      <w:r w:rsidRPr="0024629D">
        <w:rPr>
          <w:spacing w:val="-6"/>
        </w:rPr>
        <w:t xml:space="preserve"> </w:t>
      </w:r>
      <w:r>
        <w:t>or</w:t>
      </w:r>
      <w:r w:rsidRPr="0024629D">
        <w:rPr>
          <w:spacing w:val="-3"/>
        </w:rPr>
        <w:t xml:space="preserve"> </w:t>
      </w:r>
      <w:r>
        <w:t>harmful</w:t>
      </w:r>
      <w:r w:rsidRPr="0024629D">
        <w:rPr>
          <w:spacing w:val="-4"/>
        </w:rPr>
        <w:t xml:space="preserve"> </w:t>
      </w:r>
      <w:r>
        <w:t>for</w:t>
      </w:r>
      <w:r w:rsidRPr="0024629D">
        <w:rPr>
          <w:spacing w:val="-6"/>
        </w:rPr>
        <w:t xml:space="preserve"> </w:t>
      </w:r>
      <w:r>
        <w:t>habitation,</w:t>
      </w:r>
      <w:r w:rsidRPr="0024629D">
        <w:rPr>
          <w:spacing w:val="-3"/>
        </w:rPr>
        <w:t xml:space="preserve"> </w:t>
      </w:r>
      <w:r>
        <w:t>use</w:t>
      </w:r>
      <w:r w:rsidRPr="0024629D">
        <w:rPr>
          <w:spacing w:val="-4"/>
        </w:rPr>
        <w:t xml:space="preserve"> </w:t>
      </w:r>
      <w:r>
        <w:t>or</w:t>
      </w:r>
      <w:r w:rsidRPr="0024629D">
        <w:rPr>
          <w:spacing w:val="-3"/>
        </w:rPr>
        <w:t xml:space="preserve"> </w:t>
      </w:r>
      <w:r>
        <w:t>occupation</w:t>
      </w:r>
      <w:r w:rsidRPr="0024629D">
        <w:rPr>
          <w:spacing w:val="-6"/>
        </w:rPr>
        <w:t xml:space="preserve"> </w:t>
      </w:r>
      <w:r>
        <w:t>by</w:t>
      </w:r>
      <w:r w:rsidRPr="0024629D">
        <w:rPr>
          <w:spacing w:val="-5"/>
        </w:rPr>
        <w:t xml:space="preserve"> </w:t>
      </w:r>
      <w:r>
        <w:t>any</w:t>
      </w:r>
      <w:r w:rsidRPr="0024629D">
        <w:rPr>
          <w:spacing w:val="-4"/>
        </w:rPr>
        <w:t xml:space="preserve"> </w:t>
      </w:r>
      <w:r>
        <w:t>person</w:t>
      </w:r>
      <w:r w:rsidRPr="0024629D">
        <w:rPr>
          <w:spacing w:val="-3"/>
        </w:rPr>
        <w:t xml:space="preserve"> </w:t>
      </w:r>
      <w:r>
        <w:t>or</w:t>
      </w:r>
      <w:r w:rsidRPr="0024629D">
        <w:rPr>
          <w:spacing w:val="-2"/>
        </w:rPr>
        <w:t xml:space="preserve"> </w:t>
      </w:r>
      <w:proofErr w:type="gramStart"/>
      <w:r w:rsidRPr="0024629D">
        <w:rPr>
          <w:spacing w:val="-2"/>
        </w:rPr>
        <w:t>animal;</w:t>
      </w:r>
      <w:proofErr w:type="gramEnd"/>
    </w:p>
    <w:p w14:paraId="62C25651" w14:textId="77777777" w:rsidR="00376D45" w:rsidRDefault="00376D45" w:rsidP="0024629D">
      <w:pPr>
        <w:pStyle w:val="LegalNumberlvl3"/>
      </w:pPr>
      <w:r>
        <w:t>degraded</w:t>
      </w:r>
      <w:r>
        <w:rPr>
          <w:spacing w:val="-6"/>
        </w:rPr>
        <w:t xml:space="preserve"> </w:t>
      </w:r>
      <w:r>
        <w:t>in</w:t>
      </w:r>
      <w:r>
        <w:rPr>
          <w:spacing w:val="-3"/>
        </w:rPr>
        <w:t xml:space="preserve"> </w:t>
      </w:r>
      <w:r>
        <w:t>its</w:t>
      </w:r>
      <w:r>
        <w:rPr>
          <w:spacing w:val="-3"/>
        </w:rPr>
        <w:t xml:space="preserve"> </w:t>
      </w:r>
      <w:r>
        <w:t>capacity</w:t>
      </w:r>
      <w:r>
        <w:rPr>
          <w:spacing w:val="-3"/>
        </w:rPr>
        <w:t xml:space="preserve"> </w:t>
      </w:r>
      <w:r>
        <w:t>to</w:t>
      </w:r>
      <w:r>
        <w:rPr>
          <w:spacing w:val="-6"/>
        </w:rPr>
        <w:t xml:space="preserve"> </w:t>
      </w:r>
      <w:r>
        <w:t>support</w:t>
      </w:r>
      <w:r>
        <w:rPr>
          <w:spacing w:val="-4"/>
        </w:rPr>
        <w:t xml:space="preserve"> </w:t>
      </w:r>
      <w:r>
        <w:t>the</w:t>
      </w:r>
      <w:r>
        <w:rPr>
          <w:spacing w:val="-3"/>
        </w:rPr>
        <w:t xml:space="preserve"> </w:t>
      </w:r>
      <w:r>
        <w:t>design</w:t>
      </w:r>
      <w:r>
        <w:rPr>
          <w:spacing w:val="-3"/>
        </w:rPr>
        <w:t xml:space="preserve"> </w:t>
      </w:r>
      <w:r>
        <w:t>life</w:t>
      </w:r>
      <w:r>
        <w:rPr>
          <w:spacing w:val="-3"/>
        </w:rPr>
        <w:t xml:space="preserve"> </w:t>
      </w:r>
      <w:r>
        <w:t>of</w:t>
      </w:r>
      <w:r>
        <w:rPr>
          <w:spacing w:val="-4"/>
        </w:rPr>
        <w:t xml:space="preserve"> </w:t>
      </w:r>
      <w:r>
        <w:t>the Project;</w:t>
      </w:r>
      <w:r>
        <w:rPr>
          <w:spacing w:val="44"/>
        </w:rPr>
        <w:t xml:space="preserve"> </w:t>
      </w:r>
      <w:r>
        <w:rPr>
          <w:spacing w:val="-5"/>
        </w:rPr>
        <w:t>or</w:t>
      </w:r>
    </w:p>
    <w:p w14:paraId="5476538A" w14:textId="77777777" w:rsidR="00376D45" w:rsidRDefault="00376D45" w:rsidP="0024629D">
      <w:pPr>
        <w:pStyle w:val="LegalNumberlvl3"/>
      </w:pPr>
      <w:r>
        <w:t>not</w:t>
      </w:r>
      <w:r>
        <w:rPr>
          <w:spacing w:val="-6"/>
        </w:rPr>
        <w:t xml:space="preserve"> </w:t>
      </w:r>
      <w:r>
        <w:t>comply</w:t>
      </w:r>
      <w:r>
        <w:rPr>
          <w:spacing w:val="-7"/>
        </w:rPr>
        <w:t xml:space="preserve"> </w:t>
      </w:r>
      <w:r>
        <w:t>with</w:t>
      </w:r>
      <w:r>
        <w:rPr>
          <w:spacing w:val="-5"/>
        </w:rPr>
        <w:t xml:space="preserve"> </w:t>
      </w:r>
      <w:r>
        <w:t>any</w:t>
      </w:r>
      <w:r>
        <w:rPr>
          <w:spacing w:val="-5"/>
        </w:rPr>
        <w:t xml:space="preserve"> </w:t>
      </w:r>
      <w:r>
        <w:t>environmental</w:t>
      </w:r>
      <w:r>
        <w:rPr>
          <w:spacing w:val="-4"/>
        </w:rPr>
        <w:t xml:space="preserve"> Law.</w:t>
      </w:r>
    </w:p>
    <w:p w14:paraId="5A6FC779" w14:textId="77777777" w:rsidR="00376D45" w:rsidRDefault="00376D45" w:rsidP="0024629D">
      <w:pPr>
        <w:pStyle w:val="LegalBody"/>
      </w:pPr>
      <w:r>
        <w:rPr>
          <w:b/>
        </w:rPr>
        <w:t xml:space="preserve">Control </w:t>
      </w:r>
      <w:r>
        <w:t>means the possession, directly or indirectly, of the power to direct the business activities of a person, whether through ownership, statutory authority, contract or otherwise.</w:t>
      </w:r>
    </w:p>
    <w:p w14:paraId="0D444DD8" w14:textId="70D23CED" w:rsidR="00376D45" w:rsidRDefault="00376D45" w:rsidP="0024629D">
      <w:pPr>
        <w:pStyle w:val="LegalBody"/>
      </w:pPr>
      <w:r>
        <w:rPr>
          <w:b/>
        </w:rPr>
        <w:t>Co-ordination</w:t>
      </w:r>
      <w:r>
        <w:rPr>
          <w:b/>
          <w:spacing w:val="-8"/>
        </w:rPr>
        <w:t xml:space="preserve"> </w:t>
      </w:r>
      <w:r>
        <w:rPr>
          <w:b/>
        </w:rPr>
        <w:t>Committee</w:t>
      </w:r>
      <w:r>
        <w:rPr>
          <w:b/>
          <w:spacing w:val="-5"/>
        </w:rPr>
        <w:t xml:space="preserve"> </w:t>
      </w:r>
      <w:r>
        <w:t>means</w:t>
      </w:r>
      <w:r>
        <w:rPr>
          <w:spacing w:val="-4"/>
        </w:rPr>
        <w:t xml:space="preserve"> </w:t>
      </w:r>
      <w:r>
        <w:t>a</w:t>
      </w:r>
      <w:r>
        <w:rPr>
          <w:spacing w:val="-8"/>
        </w:rPr>
        <w:t xml:space="preserve"> </w:t>
      </w:r>
      <w:r>
        <w:t>committee</w:t>
      </w:r>
      <w:r>
        <w:rPr>
          <w:spacing w:val="-6"/>
        </w:rPr>
        <w:t xml:space="preserve"> </w:t>
      </w:r>
      <w:r>
        <w:t>established</w:t>
      </w:r>
      <w:r>
        <w:rPr>
          <w:spacing w:val="-7"/>
        </w:rPr>
        <w:t xml:space="preserve"> </w:t>
      </w:r>
      <w:r>
        <w:t>under</w:t>
      </w:r>
      <w:r>
        <w:rPr>
          <w:spacing w:val="-3"/>
        </w:rPr>
        <w:t xml:space="preserve"> </w:t>
      </w:r>
      <w:r>
        <w:rPr>
          <w:b/>
        </w:rPr>
        <w:t>clause</w:t>
      </w:r>
      <w:r>
        <w:rPr>
          <w:b/>
          <w:spacing w:val="-5"/>
        </w:rPr>
        <w:t xml:space="preserve"> </w:t>
      </w:r>
      <w:hyperlink w:anchor="_bookmark48" w:history="1">
        <w:r>
          <w:rPr>
            <w:b/>
            <w:spacing w:val="-2"/>
          </w:rPr>
          <w:t>11.5</w:t>
        </w:r>
        <w:r>
          <w:rPr>
            <w:spacing w:val="-2"/>
          </w:rPr>
          <w:t>.</w:t>
        </w:r>
      </w:hyperlink>
    </w:p>
    <w:p w14:paraId="106B05A1" w14:textId="77777777" w:rsidR="00376D45" w:rsidRDefault="00376D45" w:rsidP="0024629D">
      <w:pPr>
        <w:pStyle w:val="LegalBody"/>
      </w:pPr>
      <w:r>
        <w:rPr>
          <w:b/>
        </w:rPr>
        <w:t xml:space="preserve">Co-ordination Matters </w:t>
      </w:r>
      <w:r>
        <w:t>means matters in respect of any Works that depend on or have the potential to impact on any other Works, including:</w:t>
      </w:r>
    </w:p>
    <w:p w14:paraId="74C3A0C4" w14:textId="2A5B899B" w:rsidR="00376D45" w:rsidRPr="00072080" w:rsidRDefault="00376D45">
      <w:pPr>
        <w:pStyle w:val="LegalNumberlvl3"/>
        <w:numPr>
          <w:ilvl w:val="2"/>
          <w:numId w:val="24"/>
        </w:numPr>
      </w:pPr>
      <w:bookmarkStart w:id="11" w:name="_bookmark4"/>
      <w:bookmarkEnd w:id="11"/>
      <w:r>
        <w:t>interfaces</w:t>
      </w:r>
      <w:r w:rsidRPr="0024629D">
        <w:rPr>
          <w:spacing w:val="-8"/>
        </w:rPr>
        <w:t xml:space="preserve"> </w:t>
      </w:r>
      <w:r>
        <w:t>between</w:t>
      </w:r>
      <w:r w:rsidRPr="0024629D">
        <w:rPr>
          <w:spacing w:val="-6"/>
        </w:rPr>
        <w:t xml:space="preserve"> </w:t>
      </w:r>
      <w:r>
        <w:t>the</w:t>
      </w:r>
      <w:r w:rsidRPr="0024629D">
        <w:rPr>
          <w:spacing w:val="-5"/>
        </w:rPr>
        <w:t xml:space="preserve"> </w:t>
      </w:r>
      <w:r>
        <w:t>Project</w:t>
      </w:r>
      <w:r w:rsidRPr="00072080">
        <w:rPr>
          <w:highlight w:val="yellow"/>
        </w:rPr>
        <w:t>,</w:t>
      </w:r>
      <w:r w:rsidR="00853B84" w:rsidRPr="00072080">
        <w:t xml:space="preserve"> </w:t>
      </w:r>
      <w:sdt>
        <w:sdtPr>
          <w:alias w:val="Wind/Solar"/>
          <w:tag w:val="Wind/Solar"/>
          <w:id w:val="2116561624"/>
          <w:placeholder>
            <w:docPart w:val="A7DB785FF4B04602908308D2827E8FA4"/>
          </w:placeholder>
          <w:showingPlcHdr/>
          <w:dataBinding w:xpath="/root[1]/WindSolar[1]" w:storeItemID="{A2D47A75-6421-430E-A68F-6ED44D503834}"/>
          <w:comboBox w:lastValue="">
            <w:listItem w:displayText="Wind" w:value="Wind"/>
            <w:listItem w:displayText="Solar" w:value="Solar"/>
          </w:comboBox>
        </w:sdtPr>
        <w:sdtContent>
          <w:r w:rsidR="00853B84" w:rsidRPr="00072080">
            <w:rPr>
              <w:rStyle w:val="Highlight"/>
            </w:rPr>
            <w:t>[Wind/Solar]</w:t>
          </w:r>
        </w:sdtContent>
      </w:sdt>
      <w:r w:rsidR="00853B84" w:rsidRPr="00072080">
        <w:t xml:space="preserve"> Farm </w:t>
      </w:r>
      <w:r w:rsidRPr="00072080">
        <w:t xml:space="preserve">and Connection </w:t>
      </w:r>
      <w:proofErr w:type="gramStart"/>
      <w:r w:rsidRPr="00072080">
        <w:t>Assets;</w:t>
      </w:r>
      <w:proofErr w:type="gramEnd"/>
    </w:p>
    <w:p w14:paraId="0FFB70A6" w14:textId="4D830D8D" w:rsidR="00376D45" w:rsidRPr="00072080" w:rsidRDefault="00376D45" w:rsidP="0024629D">
      <w:pPr>
        <w:pStyle w:val="LegalNumberlvl3"/>
      </w:pPr>
      <w:r w:rsidRPr="00072080">
        <w:t xml:space="preserve">the scheduling of the Project Works, </w:t>
      </w:r>
      <w:sdt>
        <w:sdtPr>
          <w:alias w:val="Wind/Solar"/>
          <w:tag w:val="Wind/Solar"/>
          <w:id w:val="789860584"/>
          <w:placeholder>
            <w:docPart w:val="E401EEF0F68C44A7AEF955B83593922F"/>
          </w:placeholder>
          <w:showingPlcHdr/>
          <w:dataBinding w:xpath="/root[1]/WindSolar[1]" w:storeItemID="{A2D47A75-6421-430E-A68F-6ED44D503834}"/>
          <w:comboBox w:lastValue="">
            <w:listItem w:displayText="Wind" w:value="Wind"/>
            <w:listItem w:displayText="Solar" w:value="Solar"/>
          </w:comboBox>
        </w:sdtPr>
        <w:sdtContent>
          <w:r w:rsidR="00853B84" w:rsidRPr="00072080">
            <w:rPr>
              <w:rStyle w:val="Highlight"/>
            </w:rPr>
            <w:t>[Wind/Solar]</w:t>
          </w:r>
        </w:sdtContent>
      </w:sdt>
      <w:r w:rsidR="00853B84" w:rsidRPr="00072080">
        <w:t xml:space="preserve"> Farm</w:t>
      </w:r>
      <w:r w:rsidRPr="00072080">
        <w:t xml:space="preserve"> Works and Connection Assets </w:t>
      </w:r>
      <w:proofErr w:type="gramStart"/>
      <w:r w:rsidRPr="00072080">
        <w:t>Works;</w:t>
      </w:r>
      <w:proofErr w:type="gramEnd"/>
    </w:p>
    <w:p w14:paraId="3C1D4415" w14:textId="77777777" w:rsidR="00376D45" w:rsidRPr="00072080" w:rsidRDefault="00376D45" w:rsidP="0024629D">
      <w:pPr>
        <w:pStyle w:val="LegalNumberlvl3"/>
      </w:pPr>
      <w:r w:rsidRPr="00072080">
        <w:t xml:space="preserve">industrial relations </w:t>
      </w:r>
      <w:proofErr w:type="gramStart"/>
      <w:r w:rsidRPr="00072080">
        <w:t>issues;</w:t>
      </w:r>
      <w:proofErr w:type="gramEnd"/>
    </w:p>
    <w:p w14:paraId="49C9A0CF" w14:textId="2882D46A" w:rsidR="00376D45" w:rsidRPr="00072080" w:rsidRDefault="00376D45" w:rsidP="0024629D">
      <w:pPr>
        <w:pStyle w:val="LegalNumberlvl3"/>
      </w:pPr>
      <w:r w:rsidRPr="00072080">
        <w:lastRenderedPageBreak/>
        <w:t xml:space="preserve">access to the Project Land and any other land on which Project Works, </w:t>
      </w:r>
      <w:sdt>
        <w:sdtPr>
          <w:alias w:val="Wind/Solar"/>
          <w:tag w:val="Wind/Solar"/>
          <w:id w:val="454835223"/>
          <w:placeholder>
            <w:docPart w:val="045318D27F7A4D8B8E13239B7E273D56"/>
          </w:placeholder>
          <w:showingPlcHdr/>
          <w:dataBinding w:xpath="/root[1]/WindSolar[1]" w:storeItemID="{A2D47A75-6421-430E-A68F-6ED44D503834}"/>
          <w:comboBox w:lastValue="">
            <w:listItem w:displayText="Wind" w:value="Wind"/>
            <w:listItem w:displayText="Solar" w:value="Solar"/>
          </w:comboBox>
        </w:sdtPr>
        <w:sdtContent>
          <w:r w:rsidR="00853B84" w:rsidRPr="00072080">
            <w:rPr>
              <w:rStyle w:val="Highlight"/>
            </w:rPr>
            <w:t>[Wind/Solar]</w:t>
          </w:r>
        </w:sdtContent>
      </w:sdt>
      <w:r w:rsidR="00853B84" w:rsidRPr="00072080">
        <w:t xml:space="preserve"> Farm</w:t>
      </w:r>
      <w:r w:rsidRPr="00072080">
        <w:t xml:space="preserve"> Works or Connection Assets Works are </w:t>
      </w:r>
      <w:proofErr w:type="gramStart"/>
      <w:r w:rsidRPr="00072080">
        <w:t>performed;</w:t>
      </w:r>
      <w:proofErr w:type="gramEnd"/>
    </w:p>
    <w:p w14:paraId="572B1477" w14:textId="312D3309" w:rsidR="00376D45" w:rsidRDefault="00376D45" w:rsidP="0024629D">
      <w:pPr>
        <w:pStyle w:val="LegalNumberlvl3"/>
      </w:pPr>
      <w:r w:rsidRPr="00072080">
        <w:t xml:space="preserve">the undertaking of Project Works, </w:t>
      </w:r>
      <w:sdt>
        <w:sdtPr>
          <w:alias w:val="Wind/Solar"/>
          <w:tag w:val="Wind/Solar"/>
          <w:id w:val="-403682448"/>
          <w:placeholder>
            <w:docPart w:val="94579514EF92403FBA4D1D52433E2625"/>
          </w:placeholder>
          <w:showingPlcHdr/>
          <w:dataBinding w:xpath="/root[1]/WindSolar[1]" w:storeItemID="{A2D47A75-6421-430E-A68F-6ED44D503834}"/>
          <w:comboBox w:lastValue="">
            <w:listItem w:displayText="Wind" w:value="Wind"/>
            <w:listItem w:displayText="Solar" w:value="Solar"/>
          </w:comboBox>
        </w:sdtPr>
        <w:sdtContent>
          <w:r w:rsidR="00853B84" w:rsidRPr="00072080">
            <w:rPr>
              <w:rStyle w:val="Highlight"/>
            </w:rPr>
            <w:t>[Wind/Solar]</w:t>
          </w:r>
        </w:sdtContent>
      </w:sdt>
      <w:r w:rsidR="00853B84" w:rsidRPr="00072080">
        <w:t xml:space="preserve"> Farm</w:t>
      </w:r>
      <w:r>
        <w:rPr>
          <w:spacing w:val="-4"/>
        </w:rPr>
        <w:t xml:space="preserve"> </w:t>
      </w:r>
      <w:r>
        <w:t>Works</w:t>
      </w:r>
      <w:r>
        <w:rPr>
          <w:spacing w:val="-4"/>
        </w:rPr>
        <w:t xml:space="preserve"> </w:t>
      </w:r>
      <w:r>
        <w:t>and</w:t>
      </w:r>
      <w:r>
        <w:rPr>
          <w:spacing w:val="-5"/>
        </w:rPr>
        <w:t xml:space="preserve"> </w:t>
      </w:r>
      <w:r>
        <w:t>Connection</w:t>
      </w:r>
      <w:r>
        <w:rPr>
          <w:spacing w:val="-4"/>
        </w:rPr>
        <w:t xml:space="preserve"> </w:t>
      </w:r>
      <w:r>
        <w:t>Assets</w:t>
      </w:r>
      <w:r>
        <w:rPr>
          <w:spacing w:val="-6"/>
        </w:rPr>
        <w:t xml:space="preserve"> </w:t>
      </w:r>
      <w:proofErr w:type="gramStart"/>
      <w:r>
        <w:rPr>
          <w:spacing w:val="-2"/>
        </w:rPr>
        <w:t>Works;</w:t>
      </w:r>
      <w:proofErr w:type="gramEnd"/>
    </w:p>
    <w:p w14:paraId="2ABD0F52" w14:textId="77777777" w:rsidR="00376D45" w:rsidRDefault="00376D45" w:rsidP="0024629D">
      <w:pPr>
        <w:pStyle w:val="LegalNumberlvl3"/>
      </w:pPr>
      <w:r>
        <w:t>Practical</w:t>
      </w:r>
      <w:r>
        <w:rPr>
          <w:spacing w:val="-8"/>
        </w:rPr>
        <w:t xml:space="preserve"> </w:t>
      </w:r>
      <w:r>
        <w:t>Completion</w:t>
      </w:r>
      <w:r>
        <w:rPr>
          <w:spacing w:val="-8"/>
        </w:rPr>
        <w:t xml:space="preserve"> </w:t>
      </w:r>
      <w:r>
        <w:t>processes</w:t>
      </w:r>
      <w:r>
        <w:rPr>
          <w:spacing w:val="-7"/>
        </w:rPr>
        <w:t xml:space="preserve"> </w:t>
      </w:r>
      <w:r>
        <w:t>and</w:t>
      </w:r>
      <w:r>
        <w:rPr>
          <w:spacing w:val="-8"/>
        </w:rPr>
        <w:t xml:space="preserve"> </w:t>
      </w:r>
      <w:r>
        <w:t>responsibilities;</w:t>
      </w:r>
      <w:r>
        <w:rPr>
          <w:spacing w:val="37"/>
        </w:rPr>
        <w:t xml:space="preserve"> </w:t>
      </w:r>
      <w:r>
        <w:rPr>
          <w:spacing w:val="-5"/>
        </w:rPr>
        <w:t>and</w:t>
      </w:r>
    </w:p>
    <w:p w14:paraId="4920BD5A" w14:textId="77777777" w:rsidR="0024629D" w:rsidRDefault="00376D45" w:rsidP="0024629D">
      <w:pPr>
        <w:pStyle w:val="LegalNumberlvl3"/>
      </w:pPr>
      <w:r>
        <w:t>any</w:t>
      </w:r>
      <w:r>
        <w:rPr>
          <w:spacing w:val="-2"/>
        </w:rPr>
        <w:t xml:space="preserve"> </w:t>
      </w:r>
      <w:r>
        <w:t>matters</w:t>
      </w:r>
      <w:r>
        <w:rPr>
          <w:spacing w:val="-2"/>
        </w:rPr>
        <w:t xml:space="preserve"> </w:t>
      </w:r>
      <w:r>
        <w:t>related,</w:t>
      </w:r>
      <w:r>
        <w:rPr>
          <w:spacing w:val="-2"/>
        </w:rPr>
        <w:t xml:space="preserve"> </w:t>
      </w:r>
      <w:r>
        <w:t>or</w:t>
      </w:r>
      <w:r>
        <w:rPr>
          <w:spacing w:val="-2"/>
        </w:rPr>
        <w:t xml:space="preserve"> </w:t>
      </w:r>
      <w:r>
        <w:t>incidental,</w:t>
      </w:r>
      <w:r>
        <w:rPr>
          <w:spacing w:val="-2"/>
        </w:rPr>
        <w:t xml:space="preserve"> </w:t>
      </w:r>
      <w:r>
        <w:t>to</w:t>
      </w:r>
      <w:r>
        <w:rPr>
          <w:spacing w:val="-2"/>
        </w:rPr>
        <w:t xml:space="preserve"> </w:t>
      </w:r>
      <w:r>
        <w:t>any</w:t>
      </w:r>
      <w:r>
        <w:rPr>
          <w:spacing w:val="-2"/>
        </w:rPr>
        <w:t xml:space="preserve"> </w:t>
      </w:r>
      <w:r>
        <w:t>of</w:t>
      </w:r>
      <w:r>
        <w:rPr>
          <w:spacing w:val="-5"/>
        </w:rPr>
        <w:t xml:space="preserve"> </w:t>
      </w:r>
      <w:r>
        <w:t>the</w:t>
      </w:r>
      <w:r>
        <w:rPr>
          <w:spacing w:val="-2"/>
        </w:rPr>
        <w:t xml:space="preserve"> </w:t>
      </w:r>
      <w:r>
        <w:t>matters</w:t>
      </w:r>
      <w:r>
        <w:rPr>
          <w:spacing w:val="-2"/>
        </w:rPr>
        <w:t xml:space="preserve"> </w:t>
      </w:r>
      <w:r>
        <w:t>referred</w:t>
      </w:r>
      <w:r>
        <w:rPr>
          <w:spacing w:val="-2"/>
        </w:rPr>
        <w:t xml:space="preserve"> </w:t>
      </w:r>
      <w:r>
        <w:t>to</w:t>
      </w:r>
      <w:r>
        <w:rPr>
          <w:spacing w:val="-2"/>
        </w:rPr>
        <w:t xml:space="preserve"> </w:t>
      </w:r>
      <w:r>
        <w:t>in</w:t>
      </w:r>
      <w:r>
        <w:rPr>
          <w:spacing w:val="-4"/>
        </w:rPr>
        <w:t xml:space="preserve"> </w:t>
      </w:r>
      <w:r>
        <w:rPr>
          <w:b/>
        </w:rPr>
        <w:t>paragraphs</w:t>
      </w:r>
      <w:r>
        <w:rPr>
          <w:b/>
          <w:spacing w:val="-2"/>
        </w:rPr>
        <w:t xml:space="preserve"> </w:t>
      </w:r>
      <w:hyperlink w:anchor="_bookmark4" w:history="1">
        <w:r>
          <w:rPr>
            <w:b/>
          </w:rPr>
          <w:t>(a)</w:t>
        </w:r>
      </w:hyperlink>
      <w:r>
        <w:rPr>
          <w:b/>
          <w:spacing w:val="-5"/>
        </w:rPr>
        <w:t xml:space="preserve"> </w:t>
      </w:r>
      <w:r>
        <w:t>–</w:t>
      </w:r>
      <w:r>
        <w:rPr>
          <w:spacing w:val="-2"/>
        </w:rPr>
        <w:t xml:space="preserve"> </w:t>
      </w:r>
      <w:r>
        <w:rPr>
          <w:b/>
        </w:rPr>
        <w:t>(f)</w:t>
      </w:r>
      <w:r>
        <w:t xml:space="preserve">. </w:t>
      </w:r>
    </w:p>
    <w:p w14:paraId="32017A75" w14:textId="34D777EE" w:rsidR="00376D45" w:rsidRDefault="00376D45" w:rsidP="0024629D">
      <w:pPr>
        <w:pStyle w:val="LegalNumberlvl3"/>
      </w:pPr>
      <w:r>
        <w:rPr>
          <w:b/>
        </w:rPr>
        <w:t xml:space="preserve">Co-ordination Schedule </w:t>
      </w:r>
      <w:r>
        <w:t xml:space="preserve">means the requirements set out in </w:t>
      </w:r>
      <w:r>
        <w:rPr>
          <w:b/>
        </w:rPr>
        <w:t>Schedule 10</w:t>
      </w:r>
      <w:r>
        <w:t>.</w:t>
      </w:r>
    </w:p>
    <w:p w14:paraId="7DC3A0C8" w14:textId="77777777" w:rsidR="00376D45" w:rsidRDefault="00376D45" w:rsidP="0024629D">
      <w:pPr>
        <w:pStyle w:val="LegalBody"/>
      </w:pPr>
      <w:r>
        <w:rPr>
          <w:b/>
        </w:rPr>
        <w:t>Corporations</w:t>
      </w:r>
      <w:r>
        <w:rPr>
          <w:b/>
          <w:spacing w:val="-6"/>
        </w:rPr>
        <w:t xml:space="preserve"> </w:t>
      </w:r>
      <w:r>
        <w:rPr>
          <w:b/>
        </w:rPr>
        <w:t>Act</w:t>
      </w:r>
      <w:r>
        <w:rPr>
          <w:b/>
          <w:spacing w:val="-6"/>
        </w:rPr>
        <w:t xml:space="preserve"> </w:t>
      </w:r>
      <w:r>
        <w:t>means</w:t>
      </w:r>
      <w:r>
        <w:rPr>
          <w:spacing w:val="-5"/>
        </w:rPr>
        <w:t xml:space="preserve"> </w:t>
      </w:r>
      <w:r>
        <w:t>the</w:t>
      </w:r>
      <w:r>
        <w:rPr>
          <w:spacing w:val="-7"/>
        </w:rPr>
        <w:t xml:space="preserve"> </w:t>
      </w:r>
      <w:r w:rsidRPr="00874862">
        <w:rPr>
          <w:i/>
          <w:iCs/>
        </w:rPr>
        <w:t>Corporations</w:t>
      </w:r>
      <w:r w:rsidRPr="00874862">
        <w:rPr>
          <w:i/>
          <w:iCs/>
          <w:spacing w:val="-5"/>
        </w:rPr>
        <w:t xml:space="preserve"> </w:t>
      </w:r>
      <w:r w:rsidRPr="00874862">
        <w:rPr>
          <w:i/>
          <w:iCs/>
        </w:rPr>
        <w:t>Act</w:t>
      </w:r>
      <w:r w:rsidRPr="00874862">
        <w:rPr>
          <w:i/>
          <w:iCs/>
          <w:spacing w:val="-6"/>
        </w:rPr>
        <w:t xml:space="preserve"> </w:t>
      </w:r>
      <w:r w:rsidRPr="00874862">
        <w:rPr>
          <w:i/>
          <w:iCs/>
        </w:rPr>
        <w:t>2001</w:t>
      </w:r>
      <w:r>
        <w:rPr>
          <w:spacing w:val="-4"/>
        </w:rPr>
        <w:t xml:space="preserve"> </w:t>
      </w:r>
      <w:r>
        <w:rPr>
          <w:spacing w:val="-2"/>
        </w:rPr>
        <w:t>(</w:t>
      </w:r>
      <w:proofErr w:type="spellStart"/>
      <w:r>
        <w:rPr>
          <w:spacing w:val="-2"/>
        </w:rPr>
        <w:t>Cth</w:t>
      </w:r>
      <w:proofErr w:type="spellEnd"/>
      <w:r>
        <w:rPr>
          <w:spacing w:val="-2"/>
        </w:rPr>
        <w:t>).</w:t>
      </w:r>
    </w:p>
    <w:p w14:paraId="2D5FC628" w14:textId="78486260" w:rsidR="00CF390E" w:rsidRDefault="00376D45" w:rsidP="00CF6939">
      <w:pPr>
        <w:pStyle w:val="LegalBody"/>
      </w:pPr>
      <w:r>
        <w:rPr>
          <w:b/>
        </w:rPr>
        <w:t>CPI</w:t>
      </w:r>
      <w:r>
        <w:rPr>
          <w:b/>
          <w:spacing w:val="-2"/>
        </w:rPr>
        <w:t xml:space="preserve"> </w:t>
      </w:r>
      <w:r>
        <w:rPr>
          <w:b/>
        </w:rPr>
        <w:t>Adjusted</w:t>
      </w:r>
      <w:r>
        <w:rPr>
          <w:b/>
          <w:spacing w:val="-3"/>
        </w:rPr>
        <w:t xml:space="preserve"> </w:t>
      </w:r>
      <w:r>
        <w:t>means,</w:t>
      </w:r>
      <w:r>
        <w:rPr>
          <w:spacing w:val="-2"/>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an</w:t>
      </w:r>
      <w:r>
        <w:rPr>
          <w:spacing w:val="-2"/>
        </w:rPr>
        <w:t xml:space="preserve"> </w:t>
      </w:r>
      <w:r>
        <w:t>amount</w:t>
      </w:r>
      <w:r>
        <w:rPr>
          <w:spacing w:val="-2"/>
        </w:rPr>
        <w:t xml:space="preserve"> </w:t>
      </w:r>
      <w:r>
        <w:t>to</w:t>
      </w:r>
      <w:r>
        <w:rPr>
          <w:spacing w:val="-2"/>
        </w:rPr>
        <w:t xml:space="preserve"> </w:t>
      </w:r>
      <w:r>
        <w:t>be</w:t>
      </w:r>
      <w:r>
        <w:rPr>
          <w:spacing w:val="-2"/>
        </w:rPr>
        <w:t xml:space="preserve"> </w:t>
      </w:r>
      <w:r>
        <w:t>adjusted</w:t>
      </w:r>
      <w:r>
        <w:rPr>
          <w:spacing w:val="-2"/>
        </w:rPr>
        <w:t xml:space="preserve"> </w:t>
      </w:r>
      <w:r>
        <w:t>on</w:t>
      </w:r>
      <w:r>
        <w:rPr>
          <w:spacing w:val="-2"/>
        </w:rPr>
        <w:t xml:space="preserve"> </w:t>
      </w:r>
      <w:r>
        <w:t>a</w:t>
      </w:r>
      <w:r>
        <w:rPr>
          <w:spacing w:val="-2"/>
        </w:rPr>
        <w:t xml:space="preserve"> </w:t>
      </w:r>
      <w:r>
        <w:t>specified</w:t>
      </w:r>
      <w:r>
        <w:rPr>
          <w:spacing w:val="-2"/>
        </w:rPr>
        <w:t xml:space="preserve"> </w:t>
      </w:r>
      <w:r>
        <w:t>date, the</w:t>
      </w:r>
      <w:r>
        <w:rPr>
          <w:spacing w:val="-2"/>
        </w:rPr>
        <w:t xml:space="preserve"> </w:t>
      </w:r>
      <w:r>
        <w:t>amount</w:t>
      </w:r>
      <w:r>
        <w:rPr>
          <w:spacing w:val="-2"/>
        </w:rPr>
        <w:t xml:space="preserve"> </w:t>
      </w:r>
      <w:r>
        <w:t>will</w:t>
      </w:r>
      <w:r>
        <w:rPr>
          <w:spacing w:val="-2"/>
        </w:rPr>
        <w:t xml:space="preserve"> </w:t>
      </w:r>
      <w:r>
        <w:t>be</w:t>
      </w:r>
      <w:r w:rsidR="00CF6939">
        <w:t xml:space="preserve"> </w:t>
      </w:r>
      <w:r>
        <w:t>adjusted for changes to the Consumer Price Index in accordance with the following formula:</w:t>
      </w:r>
    </w:p>
    <w:p w14:paraId="48C665D4" w14:textId="1CE41AA0" w:rsidR="00CF390E" w:rsidRPr="00CF390E" w:rsidRDefault="00000000" w:rsidP="0024629D">
      <w:pPr>
        <w:pStyle w:val="LegalBody"/>
        <w:rPr>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n-1</m:t>
            </m:r>
          </m:sub>
        </m:sSub>
        <m:r>
          <w:rPr>
            <w:rFonts w:ascii="Cambria Math" w:hAnsi="Cambria Math"/>
            <w:sz w:val="24"/>
            <w:szCs w:val="24"/>
          </w:rPr>
          <m:t>×</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Cp</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n</m:t>
                    </m:r>
                  </m:sub>
                </m:sSub>
              </m:num>
              <m:den>
                <m:r>
                  <w:rPr>
                    <w:rFonts w:ascii="Cambria Math" w:hAnsi="Cambria Math"/>
                    <w:sz w:val="24"/>
                    <w:szCs w:val="24"/>
                  </w:rPr>
                  <m:t>CP</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n-1</m:t>
                    </m:r>
                  </m:sub>
                </m:sSub>
              </m:den>
            </m:f>
          </m:e>
        </m:d>
      </m:oMath>
      <w:r w:rsidR="00CF390E" w:rsidRPr="00CF390E">
        <w:rPr>
          <w:sz w:val="24"/>
          <w:szCs w:val="24"/>
        </w:rPr>
        <w:t xml:space="preserve"> </w:t>
      </w:r>
    </w:p>
    <w:p w14:paraId="3CC4552E" w14:textId="77777777" w:rsidR="00CF390E" w:rsidRDefault="00CF390E" w:rsidP="00CF390E">
      <w:pPr>
        <w:pStyle w:val="LegalBody"/>
      </w:pPr>
      <w:r>
        <w:t>where:</w:t>
      </w:r>
    </w:p>
    <w:p w14:paraId="5304A997" w14:textId="47CDE87F" w:rsidR="00CF390E" w:rsidRDefault="00CF390E" w:rsidP="00CF6939">
      <w:pPr>
        <w:pStyle w:val="LegalBody"/>
        <w:tabs>
          <w:tab w:val="left" w:pos="1418"/>
          <w:tab w:val="left" w:pos="1701"/>
        </w:tabs>
        <w:rPr>
          <w:position w:val="2"/>
        </w:rPr>
      </w:pPr>
      <w:r>
        <w:rPr>
          <w:spacing w:val="-5"/>
          <w:position w:val="2"/>
        </w:rPr>
        <w:t>A</w:t>
      </w:r>
      <w:r>
        <w:rPr>
          <w:spacing w:val="-5"/>
          <w:sz w:val="14"/>
        </w:rPr>
        <w:t>n</w:t>
      </w:r>
      <w:r w:rsidR="00E703C1">
        <w:rPr>
          <w:spacing w:val="-5"/>
          <w:sz w:val="14"/>
        </w:rPr>
        <w:tab/>
      </w:r>
      <w:r>
        <w:rPr>
          <w:spacing w:val="-10"/>
          <w:position w:val="2"/>
        </w:rPr>
        <w:t>=</w:t>
      </w:r>
      <w:r>
        <w:rPr>
          <w:position w:val="2"/>
        </w:rPr>
        <w:tab/>
        <w:t>the</w:t>
      </w:r>
      <w:r>
        <w:rPr>
          <w:spacing w:val="-5"/>
          <w:position w:val="2"/>
        </w:rPr>
        <w:t xml:space="preserve"> </w:t>
      </w:r>
      <w:r>
        <w:rPr>
          <w:position w:val="2"/>
        </w:rPr>
        <w:t>adjusted</w:t>
      </w:r>
      <w:r>
        <w:rPr>
          <w:spacing w:val="-6"/>
          <w:position w:val="2"/>
        </w:rPr>
        <w:t xml:space="preserve"> </w:t>
      </w:r>
      <w:proofErr w:type="gramStart"/>
      <w:r>
        <w:rPr>
          <w:position w:val="2"/>
        </w:rPr>
        <w:t>amount;</w:t>
      </w:r>
      <w:proofErr w:type="gramEnd"/>
    </w:p>
    <w:p w14:paraId="74EAE490" w14:textId="415D1F90" w:rsidR="00CF390E" w:rsidRDefault="00CF390E" w:rsidP="00CF6939">
      <w:pPr>
        <w:pStyle w:val="LegalBody"/>
        <w:tabs>
          <w:tab w:val="left" w:pos="1418"/>
          <w:tab w:val="left" w:pos="1701"/>
        </w:tabs>
        <w:rPr>
          <w:position w:val="2"/>
        </w:rPr>
      </w:pPr>
      <w:r>
        <w:rPr>
          <w:position w:val="2"/>
        </w:rPr>
        <w:t>A</w:t>
      </w:r>
      <w:r>
        <w:rPr>
          <w:sz w:val="14"/>
        </w:rPr>
        <w:t>n-</w:t>
      </w:r>
      <w:r>
        <w:rPr>
          <w:spacing w:val="-10"/>
          <w:sz w:val="14"/>
        </w:rPr>
        <w:t>1</w:t>
      </w:r>
      <w:r w:rsidR="00E703C1">
        <w:rPr>
          <w:spacing w:val="-10"/>
          <w:sz w:val="14"/>
        </w:rPr>
        <w:tab/>
      </w:r>
      <w:r>
        <w:rPr>
          <w:spacing w:val="-10"/>
          <w:position w:val="2"/>
        </w:rPr>
        <w:t>=</w:t>
      </w:r>
      <w:r w:rsidR="00195049">
        <w:rPr>
          <w:position w:val="2"/>
        </w:rPr>
        <w:tab/>
      </w:r>
      <w:r>
        <w:rPr>
          <w:position w:val="2"/>
        </w:rPr>
        <w:t>the</w:t>
      </w:r>
      <w:r>
        <w:rPr>
          <w:spacing w:val="-7"/>
          <w:position w:val="2"/>
        </w:rPr>
        <w:t xml:space="preserve"> </w:t>
      </w:r>
      <w:r>
        <w:rPr>
          <w:position w:val="2"/>
        </w:rPr>
        <w:t>amount</w:t>
      </w:r>
      <w:r>
        <w:rPr>
          <w:spacing w:val="-5"/>
          <w:position w:val="2"/>
        </w:rPr>
        <w:t xml:space="preserve"> </w:t>
      </w:r>
      <w:r>
        <w:rPr>
          <w:position w:val="2"/>
        </w:rPr>
        <w:t>immediately</w:t>
      </w:r>
      <w:r>
        <w:rPr>
          <w:spacing w:val="-5"/>
          <w:position w:val="2"/>
        </w:rPr>
        <w:t xml:space="preserve"> </w:t>
      </w:r>
      <w:r>
        <w:rPr>
          <w:position w:val="2"/>
        </w:rPr>
        <w:t>before</w:t>
      </w:r>
      <w:r>
        <w:rPr>
          <w:spacing w:val="-5"/>
          <w:position w:val="2"/>
        </w:rPr>
        <w:t xml:space="preserve"> </w:t>
      </w:r>
      <w:r>
        <w:rPr>
          <w:position w:val="2"/>
        </w:rPr>
        <w:t>the</w:t>
      </w:r>
      <w:r>
        <w:rPr>
          <w:spacing w:val="-5"/>
          <w:position w:val="2"/>
        </w:rPr>
        <w:t xml:space="preserve"> </w:t>
      </w:r>
      <w:r>
        <w:rPr>
          <w:position w:val="2"/>
        </w:rPr>
        <w:t>adjustment</w:t>
      </w:r>
      <w:r>
        <w:rPr>
          <w:spacing w:val="-5"/>
          <w:position w:val="2"/>
        </w:rPr>
        <w:t xml:space="preserve"> </w:t>
      </w:r>
      <w:r>
        <w:rPr>
          <w:position w:val="2"/>
        </w:rPr>
        <w:t>is</w:t>
      </w:r>
      <w:r>
        <w:rPr>
          <w:spacing w:val="-4"/>
          <w:position w:val="2"/>
        </w:rPr>
        <w:t xml:space="preserve"> </w:t>
      </w:r>
      <w:proofErr w:type="gramStart"/>
      <w:r>
        <w:rPr>
          <w:position w:val="2"/>
        </w:rPr>
        <w:t>made;</w:t>
      </w:r>
      <w:proofErr w:type="gramEnd"/>
    </w:p>
    <w:p w14:paraId="38EF8732" w14:textId="77777777" w:rsidR="00CF6939" w:rsidRDefault="00CF390E" w:rsidP="00CF6939">
      <w:pPr>
        <w:tabs>
          <w:tab w:val="left" w:pos="1418"/>
          <w:tab w:val="left" w:pos="1701"/>
        </w:tabs>
        <w:spacing w:after="0"/>
        <w:ind w:left="851"/>
      </w:pPr>
      <w:r>
        <w:rPr>
          <w:spacing w:val="-4"/>
          <w:position w:val="2"/>
        </w:rPr>
        <w:t>CPI</w:t>
      </w:r>
      <w:r>
        <w:rPr>
          <w:spacing w:val="-4"/>
          <w:sz w:val="14"/>
        </w:rPr>
        <w:t>n</w:t>
      </w:r>
      <w:r w:rsidR="00E703C1">
        <w:rPr>
          <w:spacing w:val="-4"/>
          <w:sz w:val="14"/>
        </w:rPr>
        <w:tab/>
      </w:r>
      <w:r>
        <w:rPr>
          <w:spacing w:val="-10"/>
          <w:position w:val="2"/>
        </w:rPr>
        <w:t>=</w:t>
      </w:r>
      <w:r w:rsidR="00195049">
        <w:rPr>
          <w:position w:val="2"/>
        </w:rPr>
        <w:tab/>
      </w:r>
      <w:r>
        <w:rPr>
          <w:position w:val="2"/>
        </w:rPr>
        <w:t>the Consumer Price Index published for the quarter ending on the adjustment date (or</w:t>
      </w:r>
      <w:r w:rsidR="00195049">
        <w:rPr>
          <w:position w:val="2"/>
        </w:rPr>
        <w:t xml:space="preserve"> </w:t>
      </w:r>
      <w:r>
        <w:t xml:space="preserve">most </w:t>
      </w:r>
    </w:p>
    <w:p w14:paraId="724F58ED" w14:textId="37882E34" w:rsidR="00CF390E" w:rsidRDefault="00CF6939" w:rsidP="00CF6939">
      <w:pPr>
        <w:tabs>
          <w:tab w:val="left" w:pos="1418"/>
          <w:tab w:val="left" w:pos="1701"/>
        </w:tabs>
        <w:spacing w:after="0"/>
        <w:ind w:left="851"/>
      </w:pPr>
      <w:r>
        <w:tab/>
      </w:r>
      <w:r>
        <w:tab/>
      </w:r>
      <w:r w:rsidR="00CF390E">
        <w:t>recently before the adjustment date, where the adjustment date occurs during a quarter);</w:t>
      </w:r>
      <w:r w:rsidR="00CF390E">
        <w:rPr>
          <w:spacing w:val="40"/>
        </w:rPr>
        <w:t xml:space="preserve"> </w:t>
      </w:r>
      <w:r w:rsidR="00CF390E">
        <w:t>and</w:t>
      </w:r>
    </w:p>
    <w:p w14:paraId="69137C99" w14:textId="3629EA70" w:rsidR="00CF390E" w:rsidRDefault="00CF390E" w:rsidP="00CF6939">
      <w:pPr>
        <w:pStyle w:val="LegalBody"/>
        <w:tabs>
          <w:tab w:val="left" w:pos="1418"/>
          <w:tab w:val="left" w:pos="1701"/>
        </w:tabs>
        <w:ind w:left="1691" w:hanging="840"/>
      </w:pPr>
      <w:r>
        <w:rPr>
          <w:position w:val="2"/>
        </w:rPr>
        <w:t>CPI</w:t>
      </w:r>
      <w:r>
        <w:rPr>
          <w:sz w:val="14"/>
        </w:rPr>
        <w:t>n-1</w:t>
      </w:r>
      <w:r>
        <w:rPr>
          <w:position w:val="2"/>
        </w:rPr>
        <w:t>=</w:t>
      </w:r>
      <w:r>
        <w:rPr>
          <w:position w:val="2"/>
        </w:rPr>
        <w:tab/>
        <w:t xml:space="preserve">the Consumer Price Index published for the same quarter during the immediately </w:t>
      </w:r>
      <w:r>
        <w:t>preceding year.</w:t>
      </w:r>
    </w:p>
    <w:p w14:paraId="5B251473" w14:textId="77777777" w:rsidR="00376D45" w:rsidRDefault="00376D45" w:rsidP="00E703C1">
      <w:pPr>
        <w:pStyle w:val="LegalBody"/>
        <w:tabs>
          <w:tab w:val="left" w:pos="993"/>
        </w:tabs>
        <w:rPr>
          <w:sz w:val="14"/>
        </w:rPr>
      </w:pPr>
      <w:r>
        <w:t>At</w:t>
      </w:r>
      <w:r>
        <w:rPr>
          <w:spacing w:val="-3"/>
        </w:rPr>
        <w:t xml:space="preserve"> </w:t>
      </w:r>
      <w:r>
        <w:t>no</w:t>
      </w:r>
      <w:r>
        <w:rPr>
          <w:spacing w:val="-2"/>
        </w:rPr>
        <w:t xml:space="preserve"> </w:t>
      </w:r>
      <w:r>
        <w:t>time</w:t>
      </w:r>
      <w:r>
        <w:rPr>
          <w:spacing w:val="-3"/>
        </w:rPr>
        <w:t xml:space="preserve"> </w:t>
      </w:r>
      <w:r>
        <w:t>will</w:t>
      </w:r>
      <w:r>
        <w:rPr>
          <w:spacing w:val="-2"/>
        </w:rPr>
        <w:t xml:space="preserve"> </w:t>
      </w:r>
      <w:proofErr w:type="gramStart"/>
      <w:r>
        <w:t>A</w:t>
      </w:r>
      <w:r>
        <w:rPr>
          <w:sz w:val="14"/>
        </w:rPr>
        <w:t>n</w:t>
      </w:r>
      <w:proofErr w:type="gramEnd"/>
      <w:r>
        <w:rPr>
          <w:spacing w:val="13"/>
          <w:sz w:val="14"/>
        </w:rPr>
        <w:t xml:space="preserve"> </w:t>
      </w:r>
      <w:r>
        <w:t>be</w:t>
      </w:r>
      <w:r>
        <w:rPr>
          <w:spacing w:val="-2"/>
        </w:rPr>
        <w:t xml:space="preserve"> </w:t>
      </w:r>
      <w:r>
        <w:t>less</w:t>
      </w:r>
      <w:r>
        <w:rPr>
          <w:spacing w:val="-5"/>
        </w:rPr>
        <w:t xml:space="preserve"> </w:t>
      </w:r>
      <w:r>
        <w:t>than</w:t>
      </w:r>
      <w:r>
        <w:rPr>
          <w:spacing w:val="-3"/>
        </w:rPr>
        <w:t xml:space="preserve"> </w:t>
      </w:r>
      <w:r>
        <w:t>A</w:t>
      </w:r>
      <w:r>
        <w:rPr>
          <w:sz w:val="14"/>
        </w:rPr>
        <w:t>n-</w:t>
      </w:r>
      <w:r>
        <w:rPr>
          <w:spacing w:val="-5"/>
          <w:sz w:val="14"/>
        </w:rPr>
        <w:t>1.</w:t>
      </w:r>
    </w:p>
    <w:p w14:paraId="388E545F" w14:textId="77777777" w:rsidR="00376D45" w:rsidRDefault="00376D45" w:rsidP="0024629D">
      <w:pPr>
        <w:pStyle w:val="LegalBody"/>
      </w:pPr>
      <w:r>
        <w:rPr>
          <w:b/>
        </w:rPr>
        <w:t xml:space="preserve">CSA </w:t>
      </w:r>
      <w:r>
        <w:t>means the agreement between TNSP and Generator entitled "Connection Services Agreement" dated on or about the date of this Deed.</w:t>
      </w:r>
    </w:p>
    <w:p w14:paraId="47479D1F" w14:textId="77777777" w:rsidR="00376D45" w:rsidRDefault="00376D45" w:rsidP="0024629D">
      <w:pPr>
        <w:pStyle w:val="LegalBody"/>
      </w:pPr>
      <w:r>
        <w:rPr>
          <w:b/>
        </w:rPr>
        <w:t xml:space="preserve">Date of Practical Completion </w:t>
      </w:r>
      <w:r>
        <w:t>is the date on which Practical Completion is achieved, as stated in the Certificate of Practical Completion or determined in accordance with the Dispute Resolution Procedure.</w:t>
      </w:r>
    </w:p>
    <w:p w14:paraId="21639B96" w14:textId="77777777" w:rsidR="00376D45" w:rsidRDefault="00376D45" w:rsidP="0024629D">
      <w:pPr>
        <w:pStyle w:val="LegalBody"/>
      </w:pPr>
      <w:r>
        <w:rPr>
          <w:b/>
        </w:rPr>
        <w:t>Default</w:t>
      </w:r>
      <w:r>
        <w:rPr>
          <w:b/>
          <w:spacing w:val="-3"/>
        </w:rPr>
        <w:t xml:space="preserve"> </w:t>
      </w:r>
      <w:r>
        <w:rPr>
          <w:b/>
        </w:rPr>
        <w:t>Event</w:t>
      </w:r>
      <w:r>
        <w:rPr>
          <w:b/>
          <w:spacing w:val="-4"/>
        </w:rPr>
        <w:t xml:space="preserve"> </w:t>
      </w:r>
      <w:r>
        <w:t>means,</w:t>
      </w:r>
      <w:r>
        <w:rPr>
          <w:spacing w:val="-6"/>
        </w:rPr>
        <w:t xml:space="preserve"> </w:t>
      </w:r>
      <w:r>
        <w:t>in</w:t>
      </w:r>
      <w:r>
        <w:rPr>
          <w:spacing w:val="-3"/>
        </w:rPr>
        <w:t xml:space="preserve"> </w:t>
      </w:r>
      <w:r>
        <w:t>relation</w:t>
      </w:r>
      <w:r>
        <w:rPr>
          <w:spacing w:val="-3"/>
        </w:rPr>
        <w:t xml:space="preserve"> </w:t>
      </w:r>
      <w:r>
        <w:t>to</w:t>
      </w:r>
      <w:r>
        <w:rPr>
          <w:spacing w:val="-3"/>
        </w:rPr>
        <w:t xml:space="preserve"> </w:t>
      </w:r>
      <w:r>
        <w:t>a</w:t>
      </w:r>
      <w:r>
        <w:rPr>
          <w:spacing w:val="-2"/>
        </w:rPr>
        <w:t xml:space="preserve"> party:</w:t>
      </w:r>
    </w:p>
    <w:p w14:paraId="05547D7F" w14:textId="77777777" w:rsidR="00376D45" w:rsidRDefault="00376D45">
      <w:pPr>
        <w:pStyle w:val="LegalNumberlvl3"/>
        <w:numPr>
          <w:ilvl w:val="2"/>
          <w:numId w:val="25"/>
        </w:numPr>
      </w:pPr>
      <w:r>
        <w:t>where</w:t>
      </w:r>
      <w:r w:rsidRPr="0024629D">
        <w:rPr>
          <w:spacing w:val="-4"/>
        </w:rPr>
        <w:t xml:space="preserve"> </w:t>
      </w:r>
      <w:r>
        <w:t>the</w:t>
      </w:r>
      <w:r w:rsidRPr="0024629D">
        <w:rPr>
          <w:spacing w:val="-4"/>
        </w:rPr>
        <w:t xml:space="preserve"> </w:t>
      </w:r>
      <w:r>
        <w:t>party</w:t>
      </w:r>
      <w:r w:rsidRPr="0024629D">
        <w:rPr>
          <w:spacing w:val="-3"/>
        </w:rPr>
        <w:t xml:space="preserve"> </w:t>
      </w:r>
      <w:r>
        <w:t>is</w:t>
      </w:r>
      <w:r w:rsidRPr="0024629D">
        <w:rPr>
          <w:spacing w:val="-4"/>
        </w:rPr>
        <w:t xml:space="preserve"> </w:t>
      </w:r>
      <w:r>
        <w:t>a</w:t>
      </w:r>
      <w:r w:rsidRPr="0024629D">
        <w:rPr>
          <w:spacing w:val="-4"/>
        </w:rPr>
        <w:t xml:space="preserve"> </w:t>
      </w:r>
      <w:r>
        <w:t>Constructing</w:t>
      </w:r>
      <w:r w:rsidRPr="0024629D">
        <w:rPr>
          <w:spacing w:val="-3"/>
        </w:rPr>
        <w:t xml:space="preserve"> </w:t>
      </w:r>
      <w:r w:rsidRPr="0024629D">
        <w:rPr>
          <w:spacing w:val="-2"/>
        </w:rPr>
        <w:t>Party:</w:t>
      </w:r>
    </w:p>
    <w:p w14:paraId="155F26DD" w14:textId="77777777" w:rsidR="00376D45" w:rsidRDefault="00376D45" w:rsidP="0024629D">
      <w:pPr>
        <w:pStyle w:val="LegalNumberlvl4"/>
      </w:pPr>
      <w:r>
        <w:t xml:space="preserve">displays an intention to abandon, or abandons, its component of the Project Works or a material part of that </w:t>
      </w:r>
      <w:proofErr w:type="gramStart"/>
      <w:r>
        <w:t>component;</w:t>
      </w:r>
      <w:proofErr w:type="gramEnd"/>
    </w:p>
    <w:p w14:paraId="7E62A8D3" w14:textId="77777777" w:rsidR="00376D45" w:rsidRDefault="00376D45" w:rsidP="0024629D">
      <w:pPr>
        <w:pStyle w:val="LegalNumberlvl4"/>
      </w:pPr>
      <w:r>
        <w:t>Disposes,</w:t>
      </w:r>
      <w:r>
        <w:rPr>
          <w:spacing w:val="40"/>
        </w:rPr>
        <w:t xml:space="preserve"> </w:t>
      </w:r>
      <w:r>
        <w:t>or</w:t>
      </w:r>
      <w:r>
        <w:rPr>
          <w:spacing w:val="40"/>
        </w:rPr>
        <w:t xml:space="preserve"> </w:t>
      </w:r>
      <w:r>
        <w:t>attempts</w:t>
      </w:r>
      <w:r>
        <w:rPr>
          <w:spacing w:val="40"/>
        </w:rPr>
        <w:t xml:space="preserve"> </w:t>
      </w:r>
      <w:r>
        <w:t>to</w:t>
      </w:r>
      <w:r>
        <w:rPr>
          <w:spacing w:val="40"/>
        </w:rPr>
        <w:t xml:space="preserve"> </w:t>
      </w:r>
      <w:r>
        <w:t>Dispose,</w:t>
      </w:r>
      <w:r>
        <w:rPr>
          <w:spacing w:val="40"/>
        </w:rPr>
        <w:t xml:space="preserve"> </w:t>
      </w:r>
      <w:r>
        <w:t>of</w:t>
      </w:r>
      <w:r>
        <w:rPr>
          <w:spacing w:val="40"/>
        </w:rPr>
        <w:t xml:space="preserve"> </w:t>
      </w:r>
      <w:r>
        <w:t>the</w:t>
      </w:r>
      <w:r>
        <w:rPr>
          <w:spacing w:val="40"/>
        </w:rPr>
        <w:t xml:space="preserve"> </w:t>
      </w:r>
      <w:r>
        <w:t>Project</w:t>
      </w:r>
      <w:r>
        <w:rPr>
          <w:spacing w:val="40"/>
        </w:rPr>
        <w:t xml:space="preserve"> </w:t>
      </w:r>
      <w:r>
        <w:t>or</w:t>
      </w:r>
      <w:r>
        <w:rPr>
          <w:spacing w:val="40"/>
        </w:rPr>
        <w:t xml:space="preserve"> </w:t>
      </w:r>
      <w:r>
        <w:t>its</w:t>
      </w:r>
      <w:r>
        <w:rPr>
          <w:spacing w:val="40"/>
        </w:rPr>
        <w:t xml:space="preserve"> </w:t>
      </w:r>
      <w:r>
        <w:t>interest</w:t>
      </w:r>
      <w:r>
        <w:rPr>
          <w:spacing w:val="40"/>
        </w:rPr>
        <w:t xml:space="preserve"> </w:t>
      </w:r>
      <w:r>
        <w:t>in</w:t>
      </w:r>
      <w:r>
        <w:rPr>
          <w:spacing w:val="40"/>
        </w:rPr>
        <w:t xml:space="preserve"> </w:t>
      </w:r>
      <w:r>
        <w:t>the</w:t>
      </w:r>
      <w:r>
        <w:rPr>
          <w:spacing w:val="40"/>
        </w:rPr>
        <w:t xml:space="preserve"> </w:t>
      </w:r>
      <w:r>
        <w:t xml:space="preserve">Related Agreements, other than in accordance with the Related </w:t>
      </w:r>
      <w:proofErr w:type="gramStart"/>
      <w:r>
        <w:t>Agreements;</w:t>
      </w:r>
      <w:proofErr w:type="gramEnd"/>
    </w:p>
    <w:p w14:paraId="29F39DDD" w14:textId="77777777" w:rsidR="00376D45" w:rsidRDefault="00376D45" w:rsidP="0024629D">
      <w:pPr>
        <w:pStyle w:val="LegalNumberlvl3"/>
      </w:pPr>
      <w:r>
        <w:t xml:space="preserve">where the party is not a Constructing Party, the party Disposes, or attempts to Dispose, of its interest in the Related Agreements, other than in accordance with the Related </w:t>
      </w:r>
      <w:proofErr w:type="gramStart"/>
      <w:r>
        <w:t>Agreements;</w:t>
      </w:r>
      <w:proofErr w:type="gramEnd"/>
    </w:p>
    <w:p w14:paraId="01FC00D4" w14:textId="77777777" w:rsidR="00376D45" w:rsidRDefault="00376D45" w:rsidP="0024629D">
      <w:pPr>
        <w:pStyle w:val="LegalNumberlvl3"/>
      </w:pPr>
      <w:r>
        <w:t>a</w:t>
      </w:r>
      <w:r>
        <w:rPr>
          <w:spacing w:val="-4"/>
        </w:rPr>
        <w:t xml:space="preserve"> </w:t>
      </w:r>
      <w:r>
        <w:t>Financial</w:t>
      </w:r>
      <w:r>
        <w:rPr>
          <w:spacing w:val="-4"/>
        </w:rPr>
        <w:t xml:space="preserve"> </w:t>
      </w:r>
      <w:r>
        <w:t>Default;</w:t>
      </w:r>
      <w:r>
        <w:rPr>
          <w:spacing w:val="42"/>
        </w:rPr>
        <w:t xml:space="preserve"> </w:t>
      </w:r>
      <w:r>
        <w:rPr>
          <w:spacing w:val="-5"/>
        </w:rPr>
        <w:t>or</w:t>
      </w:r>
    </w:p>
    <w:p w14:paraId="3BB87AD1" w14:textId="77777777" w:rsidR="00376D45" w:rsidRDefault="00376D45" w:rsidP="0024629D">
      <w:pPr>
        <w:pStyle w:val="LegalNumberlvl3"/>
      </w:pPr>
      <w:r>
        <w:t>any</w:t>
      </w:r>
      <w:r>
        <w:rPr>
          <w:spacing w:val="-6"/>
        </w:rPr>
        <w:t xml:space="preserve"> </w:t>
      </w:r>
      <w:r>
        <w:t>other</w:t>
      </w:r>
      <w:r>
        <w:rPr>
          <w:spacing w:val="-3"/>
        </w:rPr>
        <w:t xml:space="preserve"> </w:t>
      </w:r>
      <w:r>
        <w:t>material</w:t>
      </w:r>
      <w:r>
        <w:rPr>
          <w:spacing w:val="-4"/>
        </w:rPr>
        <w:t xml:space="preserve"> </w:t>
      </w:r>
      <w:r>
        <w:t>breach</w:t>
      </w:r>
      <w:r>
        <w:rPr>
          <w:spacing w:val="-7"/>
        </w:rPr>
        <w:t xml:space="preserve"> </w:t>
      </w:r>
      <w:r>
        <w:t>of</w:t>
      </w:r>
      <w:r>
        <w:rPr>
          <w:spacing w:val="-3"/>
        </w:rPr>
        <w:t xml:space="preserve"> </w:t>
      </w:r>
      <w:r>
        <w:t>a</w:t>
      </w:r>
      <w:r>
        <w:rPr>
          <w:spacing w:val="-6"/>
        </w:rPr>
        <w:t xml:space="preserve"> </w:t>
      </w:r>
      <w:r>
        <w:t>Related</w:t>
      </w:r>
      <w:r>
        <w:rPr>
          <w:spacing w:val="-3"/>
        </w:rPr>
        <w:t xml:space="preserve"> </w:t>
      </w:r>
      <w:r>
        <w:rPr>
          <w:spacing w:val="-2"/>
        </w:rPr>
        <w:t>Agreement.</w:t>
      </w:r>
    </w:p>
    <w:p w14:paraId="2F4C6771" w14:textId="25A0308A" w:rsidR="00376D45" w:rsidRDefault="00376D45" w:rsidP="0024629D">
      <w:pPr>
        <w:pStyle w:val="LegalBody"/>
      </w:pPr>
      <w:r>
        <w:rPr>
          <w:b/>
        </w:rPr>
        <w:t>Default</w:t>
      </w:r>
      <w:r>
        <w:rPr>
          <w:b/>
          <w:spacing w:val="-3"/>
        </w:rPr>
        <w:t xml:space="preserve"> </w:t>
      </w:r>
      <w:r>
        <w:rPr>
          <w:b/>
        </w:rPr>
        <w:t>Notice</w:t>
      </w:r>
      <w:r>
        <w:rPr>
          <w:b/>
          <w:spacing w:val="-3"/>
        </w:rPr>
        <w:t xml:space="preserve"> </w:t>
      </w:r>
      <w:r>
        <w:t>means</w:t>
      </w:r>
      <w:r>
        <w:rPr>
          <w:spacing w:val="-3"/>
        </w:rPr>
        <w:t xml:space="preserve"> </w:t>
      </w:r>
      <w:r>
        <w:t>a</w:t>
      </w:r>
      <w:r>
        <w:rPr>
          <w:spacing w:val="-5"/>
        </w:rPr>
        <w:t xml:space="preserve"> </w:t>
      </w:r>
      <w:r>
        <w:t>notice</w:t>
      </w:r>
      <w:r>
        <w:rPr>
          <w:spacing w:val="-3"/>
        </w:rPr>
        <w:t xml:space="preserve"> </w:t>
      </w:r>
      <w:r>
        <w:t>of</w:t>
      </w:r>
      <w:r>
        <w:rPr>
          <w:spacing w:val="-3"/>
        </w:rPr>
        <w:t xml:space="preserve"> </w:t>
      </w:r>
      <w:r>
        <w:t>a</w:t>
      </w:r>
      <w:r>
        <w:rPr>
          <w:spacing w:val="-3"/>
        </w:rPr>
        <w:t xml:space="preserve"> </w:t>
      </w:r>
      <w:r>
        <w:t>Dispute</w:t>
      </w:r>
      <w:r>
        <w:rPr>
          <w:spacing w:val="-3"/>
        </w:rPr>
        <w:t xml:space="preserve"> </w:t>
      </w:r>
      <w:r>
        <w:t>given</w:t>
      </w:r>
      <w:r>
        <w:rPr>
          <w:spacing w:val="-5"/>
        </w:rPr>
        <w:t xml:space="preserve"> </w:t>
      </w:r>
      <w:r>
        <w:t>under</w:t>
      </w:r>
      <w:r>
        <w:rPr>
          <w:spacing w:val="-3"/>
        </w:rPr>
        <w:t xml:space="preserve"> </w:t>
      </w:r>
      <w:r>
        <w:rPr>
          <w:b/>
        </w:rPr>
        <w:t>clause</w:t>
      </w:r>
      <w:r>
        <w:rPr>
          <w:b/>
          <w:spacing w:val="-3"/>
        </w:rPr>
        <w:t xml:space="preserve"> </w:t>
      </w:r>
      <w:hyperlink w:anchor="_bookmark235" w:history="1">
        <w:r>
          <w:rPr>
            <w:b/>
          </w:rPr>
          <w:t>41.4</w:t>
        </w:r>
        <w:r>
          <w:t>.</w:t>
        </w:r>
      </w:hyperlink>
      <w:r>
        <w:t xml:space="preserve"> </w:t>
      </w:r>
      <w:r>
        <w:rPr>
          <w:b/>
        </w:rPr>
        <w:t xml:space="preserve">Defaulting Party </w:t>
      </w:r>
      <w:r>
        <w:t>means the party subject to a Default Event.</w:t>
      </w:r>
    </w:p>
    <w:p w14:paraId="2129176B" w14:textId="77777777" w:rsidR="00376D45" w:rsidRPr="0024629D" w:rsidRDefault="00376D45" w:rsidP="0024629D">
      <w:pPr>
        <w:pStyle w:val="LegalBody"/>
      </w:pPr>
      <w:r>
        <w:rPr>
          <w:b/>
        </w:rPr>
        <w:t>Defect</w:t>
      </w:r>
      <w:r>
        <w:rPr>
          <w:b/>
          <w:spacing w:val="-2"/>
        </w:rPr>
        <w:t xml:space="preserve"> </w:t>
      </w:r>
      <w:r>
        <w:t>means</w:t>
      </w:r>
      <w:r>
        <w:rPr>
          <w:spacing w:val="-3"/>
        </w:rPr>
        <w:t xml:space="preserve"> </w:t>
      </w:r>
      <w:r>
        <w:t>any</w:t>
      </w:r>
      <w:r>
        <w:rPr>
          <w:spacing w:val="-1"/>
        </w:rPr>
        <w:t xml:space="preserve"> </w:t>
      </w:r>
      <w:r w:rsidRPr="0024629D">
        <w:t>part</w:t>
      </w:r>
      <w:r w:rsidRPr="0024629D">
        <w:rPr>
          <w:spacing w:val="-1"/>
        </w:rPr>
        <w:t xml:space="preserve"> </w:t>
      </w:r>
      <w:r w:rsidRPr="0024629D">
        <w:t>of</w:t>
      </w:r>
      <w:r w:rsidRPr="0024629D">
        <w:rPr>
          <w:spacing w:val="-1"/>
        </w:rPr>
        <w:t xml:space="preserve"> </w:t>
      </w:r>
      <w:r w:rsidRPr="0024629D">
        <w:t>the</w:t>
      </w:r>
      <w:r w:rsidRPr="0024629D">
        <w:rPr>
          <w:spacing w:val="-2"/>
        </w:rPr>
        <w:t xml:space="preserve"> </w:t>
      </w:r>
      <w:r w:rsidRPr="0024629D">
        <w:t>Project</w:t>
      </w:r>
      <w:r w:rsidRPr="0024629D">
        <w:rPr>
          <w:spacing w:val="-1"/>
        </w:rPr>
        <w:t xml:space="preserve"> </w:t>
      </w:r>
      <w:r w:rsidRPr="0024629D">
        <w:t>not</w:t>
      </w:r>
      <w:r w:rsidRPr="0024629D">
        <w:rPr>
          <w:spacing w:val="-1"/>
        </w:rPr>
        <w:t xml:space="preserve"> </w:t>
      </w:r>
      <w:r w:rsidRPr="0024629D">
        <w:t>in</w:t>
      </w:r>
      <w:r w:rsidRPr="0024629D">
        <w:rPr>
          <w:spacing w:val="-1"/>
        </w:rPr>
        <w:t xml:space="preserve"> </w:t>
      </w:r>
      <w:r w:rsidRPr="0024629D">
        <w:t>accordance</w:t>
      </w:r>
      <w:r w:rsidRPr="0024629D">
        <w:rPr>
          <w:spacing w:val="-1"/>
        </w:rPr>
        <w:t xml:space="preserve"> </w:t>
      </w:r>
      <w:r w:rsidRPr="0024629D">
        <w:t>with</w:t>
      </w:r>
      <w:r w:rsidRPr="0024629D">
        <w:rPr>
          <w:spacing w:val="-2"/>
        </w:rPr>
        <w:t xml:space="preserve"> </w:t>
      </w:r>
      <w:r w:rsidRPr="0024629D">
        <w:t>the</w:t>
      </w:r>
      <w:r w:rsidRPr="0024629D">
        <w:rPr>
          <w:spacing w:val="-1"/>
        </w:rPr>
        <w:t xml:space="preserve"> </w:t>
      </w:r>
      <w:r w:rsidRPr="0024629D">
        <w:t>requirements</w:t>
      </w:r>
      <w:r w:rsidRPr="0024629D">
        <w:rPr>
          <w:spacing w:val="-1"/>
        </w:rPr>
        <w:t xml:space="preserve"> </w:t>
      </w:r>
      <w:r w:rsidRPr="0024629D">
        <w:t>for</w:t>
      </w:r>
      <w:r w:rsidRPr="0024629D">
        <w:rPr>
          <w:spacing w:val="-1"/>
        </w:rPr>
        <w:t xml:space="preserve"> </w:t>
      </w:r>
      <w:r w:rsidRPr="0024629D">
        <w:t>that</w:t>
      </w:r>
      <w:r w:rsidRPr="0024629D">
        <w:rPr>
          <w:spacing w:val="-1"/>
        </w:rPr>
        <w:t xml:space="preserve"> </w:t>
      </w:r>
      <w:r w:rsidRPr="0024629D">
        <w:t>part</w:t>
      </w:r>
      <w:r w:rsidRPr="0024629D">
        <w:rPr>
          <w:spacing w:val="-3"/>
        </w:rPr>
        <w:t xml:space="preserve"> </w:t>
      </w:r>
      <w:r w:rsidRPr="0024629D">
        <w:t>of</w:t>
      </w:r>
      <w:r w:rsidRPr="0024629D">
        <w:rPr>
          <w:spacing w:val="-1"/>
        </w:rPr>
        <w:t xml:space="preserve"> </w:t>
      </w:r>
      <w:r w:rsidRPr="0024629D">
        <w:t>the</w:t>
      </w:r>
      <w:r w:rsidRPr="0024629D">
        <w:rPr>
          <w:spacing w:val="-1"/>
        </w:rPr>
        <w:t xml:space="preserve"> </w:t>
      </w:r>
      <w:r w:rsidRPr="0024629D">
        <w:t>Project referred to in the Related Agreements.</w:t>
      </w:r>
    </w:p>
    <w:p w14:paraId="407434A5" w14:textId="77777777" w:rsidR="00376D45" w:rsidRPr="0024629D" w:rsidRDefault="00376D45" w:rsidP="0024629D">
      <w:pPr>
        <w:pStyle w:val="LegalBody"/>
      </w:pPr>
      <w:r w:rsidRPr="0024629D">
        <w:rPr>
          <w:b/>
        </w:rPr>
        <w:t xml:space="preserve">Delivery Program </w:t>
      </w:r>
      <w:r w:rsidRPr="0024629D">
        <w:t xml:space="preserve">means the design, construction and commissioning plan for the Project, a copy of which is contained in </w:t>
      </w:r>
      <w:r w:rsidRPr="0024629D">
        <w:rPr>
          <w:b/>
        </w:rPr>
        <w:t>Schedule 4</w:t>
      </w:r>
      <w:r w:rsidRPr="0024629D">
        <w:t>.</w:t>
      </w:r>
    </w:p>
    <w:p w14:paraId="45147070" w14:textId="4B3538A0" w:rsidR="00376D45" w:rsidRDefault="00376D45" w:rsidP="0024629D">
      <w:pPr>
        <w:pStyle w:val="LegalBody"/>
      </w:pPr>
      <w:r w:rsidRPr="0024629D">
        <w:rPr>
          <w:b/>
        </w:rPr>
        <w:t xml:space="preserve">Design Documentation </w:t>
      </w:r>
      <w:r w:rsidRPr="0024629D">
        <w:t>means any drawings, information, plans, reports, computer records, models and specifications (whether in hard copy or electronic form) prepared by or on behalf of a Project</w:t>
      </w:r>
      <w:r w:rsidRPr="0024629D">
        <w:rPr>
          <w:spacing w:val="15"/>
        </w:rPr>
        <w:t xml:space="preserve"> </w:t>
      </w:r>
      <w:r w:rsidRPr="0024629D">
        <w:t>Party in performing its obligations under a Related Agreement, including</w:t>
      </w:r>
      <w:r>
        <w:t xml:space="preserve"> those in relation to the Project</w:t>
      </w:r>
      <w:r w:rsidR="0024629D">
        <w:rPr>
          <w:spacing w:val="80"/>
        </w:rPr>
        <w:t xml:space="preserve"> </w:t>
      </w:r>
      <w:r>
        <w:rPr>
          <w:spacing w:val="-2"/>
        </w:rPr>
        <w:t>Works.</w:t>
      </w:r>
    </w:p>
    <w:p w14:paraId="3C2A5201" w14:textId="77777777" w:rsidR="00376D45" w:rsidRDefault="00376D45" w:rsidP="0024629D">
      <w:pPr>
        <w:pStyle w:val="LegalBody"/>
      </w:pPr>
      <w:r>
        <w:rPr>
          <w:b/>
        </w:rPr>
        <w:t xml:space="preserve">Dismantle </w:t>
      </w:r>
      <w:r>
        <w:t>means to remove or alter assets (other than through the operation of switching equipment) so that electricity cannot be supplied.</w:t>
      </w:r>
    </w:p>
    <w:p w14:paraId="3E98B79F" w14:textId="77777777" w:rsidR="00376D45" w:rsidRDefault="00376D45" w:rsidP="0024629D">
      <w:pPr>
        <w:pStyle w:val="LegalBody"/>
      </w:pPr>
      <w:r>
        <w:rPr>
          <w:b/>
        </w:rPr>
        <w:lastRenderedPageBreak/>
        <w:t xml:space="preserve">Dispose </w:t>
      </w:r>
      <w:r>
        <w:t>means assign, transfer, novate or otherwise dispose of any estate in Law, whether by sale, lease, declaration or creation of trust or otherwise.</w:t>
      </w:r>
    </w:p>
    <w:p w14:paraId="03C91EA4" w14:textId="77777777" w:rsidR="00376D45" w:rsidRDefault="00376D45" w:rsidP="0024629D">
      <w:pPr>
        <w:pStyle w:val="LegalBody"/>
      </w:pPr>
      <w:r>
        <w:t>Dispute</w:t>
      </w:r>
      <w:r>
        <w:rPr>
          <w:spacing w:val="-8"/>
        </w:rPr>
        <w:t xml:space="preserve"> </w:t>
      </w:r>
      <w:r>
        <w:rPr>
          <w:spacing w:val="-2"/>
        </w:rPr>
        <w:t>means:</w:t>
      </w:r>
    </w:p>
    <w:p w14:paraId="55A91ED1" w14:textId="77777777" w:rsidR="00376D45" w:rsidRDefault="00376D45">
      <w:pPr>
        <w:pStyle w:val="LegalNumberlvl3"/>
        <w:numPr>
          <w:ilvl w:val="2"/>
          <w:numId w:val="26"/>
        </w:numPr>
      </w:pPr>
      <w:r>
        <w:t>a disagreement or difference of opinion between any of the parties as to any matter in connection with a Related Agreement, including any breach, termination, validity or its subject matter;</w:t>
      </w:r>
      <w:r w:rsidRPr="0024629D">
        <w:rPr>
          <w:spacing w:val="40"/>
        </w:rPr>
        <w:t xml:space="preserve"> </w:t>
      </w:r>
      <w:r>
        <w:t>or</w:t>
      </w:r>
    </w:p>
    <w:p w14:paraId="54101C54" w14:textId="77777777" w:rsidR="00376D45" w:rsidRDefault="00376D45" w:rsidP="0024629D">
      <w:pPr>
        <w:pStyle w:val="LegalNumberlvl3"/>
      </w:pPr>
      <w:r>
        <w:t>except</w:t>
      </w:r>
      <w:r>
        <w:rPr>
          <w:spacing w:val="-2"/>
        </w:rPr>
        <w:t xml:space="preserve"> </w:t>
      </w:r>
      <w:r>
        <w:t>where</w:t>
      </w:r>
      <w:r>
        <w:rPr>
          <w:spacing w:val="-2"/>
        </w:rPr>
        <w:t xml:space="preserve"> </w:t>
      </w:r>
      <w:r>
        <w:t>provided</w:t>
      </w:r>
      <w:r>
        <w:rPr>
          <w:spacing w:val="-4"/>
        </w:rPr>
        <w:t xml:space="preserve"> </w:t>
      </w:r>
      <w:r>
        <w:t>otherwise,</w:t>
      </w:r>
      <w:r>
        <w:rPr>
          <w:spacing w:val="-2"/>
        </w:rPr>
        <w:t xml:space="preserve"> </w:t>
      </w:r>
      <w:r>
        <w:t>a</w:t>
      </w:r>
      <w:r>
        <w:rPr>
          <w:spacing w:val="-2"/>
        </w:rPr>
        <w:t xml:space="preserve"> </w:t>
      </w:r>
      <w:r>
        <w:t>failure</w:t>
      </w:r>
      <w:r>
        <w:rPr>
          <w:spacing w:val="-2"/>
        </w:rPr>
        <w:t xml:space="preserve"> </w:t>
      </w:r>
      <w:r>
        <w:t>of</w:t>
      </w:r>
      <w:r>
        <w:rPr>
          <w:spacing w:val="-5"/>
        </w:rPr>
        <w:t xml:space="preserve"> </w:t>
      </w:r>
      <w:r>
        <w:t>any</w:t>
      </w:r>
      <w:r>
        <w:rPr>
          <w:spacing w:val="-4"/>
        </w:rPr>
        <w:t xml:space="preserve"> </w:t>
      </w:r>
      <w:r>
        <w:t>of</w:t>
      </w:r>
      <w:r>
        <w:rPr>
          <w:spacing w:val="-1"/>
        </w:rPr>
        <w:t xml:space="preserve"> </w:t>
      </w:r>
      <w:r>
        <w:t>the</w:t>
      </w:r>
      <w:r>
        <w:rPr>
          <w:spacing w:val="-2"/>
        </w:rPr>
        <w:t xml:space="preserve"> </w:t>
      </w:r>
      <w:r>
        <w:t>parties</w:t>
      </w:r>
      <w:r>
        <w:rPr>
          <w:spacing w:val="-2"/>
        </w:rPr>
        <w:t xml:space="preserve"> </w:t>
      </w:r>
      <w:r>
        <w:t>to</w:t>
      </w:r>
      <w:r>
        <w:rPr>
          <w:spacing w:val="-2"/>
        </w:rPr>
        <w:t xml:space="preserve"> </w:t>
      </w:r>
      <w:r>
        <w:t>reach</w:t>
      </w:r>
      <w:r>
        <w:rPr>
          <w:spacing w:val="-2"/>
        </w:rPr>
        <w:t xml:space="preserve"> </w:t>
      </w:r>
      <w:r>
        <w:t>agreement</w:t>
      </w:r>
      <w:r>
        <w:rPr>
          <w:spacing w:val="-2"/>
        </w:rPr>
        <w:t xml:space="preserve"> </w:t>
      </w:r>
      <w:r>
        <w:t>on</w:t>
      </w:r>
      <w:r>
        <w:rPr>
          <w:spacing w:val="-2"/>
        </w:rPr>
        <w:t xml:space="preserve"> </w:t>
      </w:r>
      <w:r>
        <w:t>a</w:t>
      </w:r>
      <w:r>
        <w:rPr>
          <w:spacing w:val="-4"/>
        </w:rPr>
        <w:t xml:space="preserve"> </w:t>
      </w:r>
      <w:r>
        <w:t>matter where a Related Agreement requires agreement or requires the parties to negotiate in good faith with a view to reaching agreement,</w:t>
      </w:r>
    </w:p>
    <w:p w14:paraId="091BABA5" w14:textId="3F57F7B8" w:rsidR="00376D45" w:rsidRDefault="00376D45" w:rsidP="0024629D">
      <w:pPr>
        <w:pStyle w:val="LegalBody"/>
      </w:pPr>
      <w:r>
        <w:t>but</w:t>
      </w:r>
      <w:r>
        <w:rPr>
          <w:spacing w:val="22"/>
        </w:rPr>
        <w:t xml:space="preserve"> </w:t>
      </w:r>
      <w:r>
        <w:t>does</w:t>
      </w:r>
      <w:r>
        <w:rPr>
          <w:spacing w:val="22"/>
        </w:rPr>
        <w:t xml:space="preserve"> </w:t>
      </w:r>
      <w:r>
        <w:t>not</w:t>
      </w:r>
      <w:r>
        <w:rPr>
          <w:spacing w:val="22"/>
        </w:rPr>
        <w:t xml:space="preserve"> </w:t>
      </w:r>
      <w:r>
        <w:t>include</w:t>
      </w:r>
      <w:r>
        <w:rPr>
          <w:spacing w:val="22"/>
        </w:rPr>
        <w:t xml:space="preserve"> </w:t>
      </w:r>
      <w:r>
        <w:t>a disagreement or difference concerning</w:t>
      </w:r>
      <w:r>
        <w:rPr>
          <w:spacing w:val="22"/>
        </w:rPr>
        <w:t xml:space="preserve"> </w:t>
      </w:r>
      <w:r>
        <w:t>the exercise</w:t>
      </w:r>
      <w:r>
        <w:rPr>
          <w:spacing w:val="22"/>
        </w:rPr>
        <w:t xml:space="preserve"> </w:t>
      </w:r>
      <w:r>
        <w:t>of</w:t>
      </w:r>
      <w:r>
        <w:rPr>
          <w:spacing w:val="22"/>
        </w:rPr>
        <w:t xml:space="preserve"> </w:t>
      </w:r>
      <w:r>
        <w:t>rights under an</w:t>
      </w:r>
      <w:r>
        <w:rPr>
          <w:spacing w:val="22"/>
        </w:rPr>
        <w:t xml:space="preserve"> </w:t>
      </w:r>
      <w:r w:rsidR="003B3076">
        <w:t>VicGrid</w:t>
      </w:r>
      <w:r>
        <w:t xml:space="preserve"> Bank Guarantee.</w:t>
      </w:r>
    </w:p>
    <w:p w14:paraId="0594865A" w14:textId="77777777" w:rsidR="00376D45" w:rsidRDefault="00376D45" w:rsidP="0024629D">
      <w:pPr>
        <w:pStyle w:val="LegalBody"/>
      </w:pPr>
      <w:r>
        <w:rPr>
          <w:b/>
        </w:rPr>
        <w:t>Dispute</w:t>
      </w:r>
      <w:r>
        <w:rPr>
          <w:b/>
          <w:spacing w:val="-6"/>
        </w:rPr>
        <w:t xml:space="preserve"> </w:t>
      </w:r>
      <w:r>
        <w:rPr>
          <w:b/>
        </w:rPr>
        <w:t>Notice</w:t>
      </w:r>
      <w:r>
        <w:rPr>
          <w:b/>
          <w:spacing w:val="-4"/>
        </w:rPr>
        <w:t xml:space="preserve"> </w:t>
      </w:r>
      <w:r>
        <w:t>means</w:t>
      </w:r>
      <w:r>
        <w:rPr>
          <w:spacing w:val="-4"/>
        </w:rPr>
        <w:t xml:space="preserve"> </w:t>
      </w:r>
      <w:r>
        <w:t>a</w:t>
      </w:r>
      <w:r>
        <w:rPr>
          <w:spacing w:val="-7"/>
        </w:rPr>
        <w:t xml:space="preserve"> </w:t>
      </w:r>
      <w:r>
        <w:t>notice</w:t>
      </w:r>
      <w:r>
        <w:rPr>
          <w:spacing w:val="-4"/>
        </w:rPr>
        <w:t xml:space="preserve"> </w:t>
      </w:r>
      <w:r>
        <w:t>of</w:t>
      </w:r>
      <w:r>
        <w:rPr>
          <w:spacing w:val="-3"/>
        </w:rPr>
        <w:t xml:space="preserve"> </w:t>
      </w:r>
      <w:r>
        <w:t>a</w:t>
      </w:r>
      <w:r>
        <w:rPr>
          <w:spacing w:val="-4"/>
        </w:rPr>
        <w:t xml:space="preserve"> </w:t>
      </w:r>
      <w:r>
        <w:t>Dispute</w:t>
      </w:r>
      <w:r>
        <w:rPr>
          <w:spacing w:val="-4"/>
        </w:rPr>
        <w:t xml:space="preserve"> </w:t>
      </w:r>
      <w:r>
        <w:t>given</w:t>
      </w:r>
      <w:r>
        <w:rPr>
          <w:spacing w:val="-7"/>
        </w:rPr>
        <w:t xml:space="preserve"> </w:t>
      </w:r>
      <w:r>
        <w:t>under</w:t>
      </w:r>
      <w:r>
        <w:rPr>
          <w:spacing w:val="-5"/>
        </w:rPr>
        <w:t xml:space="preserve"> </w:t>
      </w:r>
      <w:r>
        <w:rPr>
          <w:b/>
        </w:rPr>
        <w:t>clause</w:t>
      </w:r>
      <w:r>
        <w:rPr>
          <w:b/>
          <w:spacing w:val="-3"/>
        </w:rPr>
        <w:t xml:space="preserve"> </w:t>
      </w:r>
      <w:r>
        <w:rPr>
          <w:b/>
          <w:spacing w:val="-2"/>
        </w:rPr>
        <w:t>42.4</w:t>
      </w:r>
      <w:r>
        <w:rPr>
          <w:spacing w:val="-2"/>
        </w:rPr>
        <w:t>.</w:t>
      </w:r>
    </w:p>
    <w:p w14:paraId="2DF2E105" w14:textId="77777777" w:rsidR="00376D45" w:rsidRDefault="00376D45" w:rsidP="0024629D">
      <w:pPr>
        <w:pStyle w:val="LegalBody"/>
      </w:pPr>
      <w:r>
        <w:rPr>
          <w:b/>
        </w:rPr>
        <w:t>Dispute</w:t>
      </w:r>
      <w:r>
        <w:rPr>
          <w:b/>
          <w:spacing w:val="-3"/>
        </w:rPr>
        <w:t xml:space="preserve"> </w:t>
      </w:r>
      <w:r>
        <w:rPr>
          <w:b/>
        </w:rPr>
        <w:t>Resolution</w:t>
      </w:r>
      <w:r>
        <w:rPr>
          <w:b/>
          <w:spacing w:val="-4"/>
        </w:rPr>
        <w:t xml:space="preserve"> </w:t>
      </w:r>
      <w:r>
        <w:rPr>
          <w:b/>
        </w:rPr>
        <w:t>Procedure</w:t>
      </w:r>
      <w:r>
        <w:rPr>
          <w:b/>
          <w:spacing w:val="-2"/>
        </w:rPr>
        <w:t xml:space="preserve"> </w:t>
      </w:r>
      <w:r>
        <w:t>means</w:t>
      </w:r>
      <w:r>
        <w:rPr>
          <w:spacing w:val="-5"/>
        </w:rPr>
        <w:t xml:space="preserve"> </w:t>
      </w:r>
      <w:r>
        <w:t>the</w:t>
      </w:r>
      <w:r>
        <w:rPr>
          <w:spacing w:val="-3"/>
        </w:rPr>
        <w:t xml:space="preserve"> </w:t>
      </w:r>
      <w:r>
        <w:t>procedure</w:t>
      </w:r>
      <w:r>
        <w:rPr>
          <w:spacing w:val="-3"/>
        </w:rPr>
        <w:t xml:space="preserve"> </w:t>
      </w:r>
      <w:r>
        <w:t>set</w:t>
      </w:r>
      <w:r>
        <w:rPr>
          <w:spacing w:val="-6"/>
        </w:rPr>
        <w:t xml:space="preserve"> </w:t>
      </w:r>
      <w:r>
        <w:t>out</w:t>
      </w:r>
      <w:r>
        <w:rPr>
          <w:spacing w:val="-3"/>
        </w:rPr>
        <w:t xml:space="preserve"> </w:t>
      </w:r>
      <w:r>
        <w:t>in</w:t>
      </w:r>
      <w:r>
        <w:rPr>
          <w:spacing w:val="-2"/>
        </w:rPr>
        <w:t xml:space="preserve"> </w:t>
      </w:r>
      <w:r>
        <w:rPr>
          <w:b/>
        </w:rPr>
        <w:t>clause</w:t>
      </w:r>
      <w:r>
        <w:rPr>
          <w:b/>
          <w:spacing w:val="-3"/>
        </w:rPr>
        <w:t xml:space="preserve"> </w:t>
      </w:r>
      <w:hyperlink w:anchor="_bookmark234" w:history="1">
        <w:r>
          <w:rPr>
            <w:b/>
          </w:rPr>
          <w:t>41.1</w:t>
        </w:r>
      </w:hyperlink>
      <w:r>
        <w:rPr>
          <w:b/>
          <w:spacing w:val="-3"/>
        </w:rPr>
        <w:t xml:space="preserve"> </w:t>
      </w:r>
      <w:r>
        <w:rPr>
          <w:b/>
        </w:rPr>
        <w:t>–</w:t>
      </w:r>
      <w:r>
        <w:rPr>
          <w:b/>
          <w:spacing w:val="-3"/>
        </w:rPr>
        <w:t xml:space="preserve"> </w:t>
      </w:r>
      <w:hyperlink w:anchor="_bookmark238" w:history="1">
        <w:r>
          <w:rPr>
            <w:b/>
          </w:rPr>
          <w:t>41.14</w:t>
        </w:r>
        <w:r>
          <w:t>.</w:t>
        </w:r>
      </w:hyperlink>
      <w:r>
        <w:t xml:space="preserve"> </w:t>
      </w:r>
      <w:r>
        <w:rPr>
          <w:b/>
        </w:rPr>
        <w:t xml:space="preserve">Emergency </w:t>
      </w:r>
      <w:r>
        <w:t xml:space="preserve">is defined in </w:t>
      </w:r>
      <w:r>
        <w:rPr>
          <w:b/>
        </w:rPr>
        <w:t xml:space="preserve">clause </w:t>
      </w:r>
      <w:hyperlink w:anchor="_bookmark134" w:history="1">
        <w:r>
          <w:rPr>
            <w:b/>
          </w:rPr>
          <w:t>28.18</w:t>
        </w:r>
        <w:r>
          <w:t>.</w:t>
        </w:r>
      </w:hyperlink>
    </w:p>
    <w:p w14:paraId="59AF4ABE" w14:textId="77777777" w:rsidR="00376D45" w:rsidRDefault="00376D45" w:rsidP="0024629D">
      <w:pPr>
        <w:pStyle w:val="LegalBody"/>
      </w:pPr>
      <w:r>
        <w:rPr>
          <w:b/>
        </w:rPr>
        <w:t>Event</w:t>
      </w:r>
      <w:r>
        <w:rPr>
          <w:b/>
          <w:spacing w:val="31"/>
        </w:rPr>
        <w:t xml:space="preserve"> </w:t>
      </w:r>
      <w:r>
        <w:rPr>
          <w:b/>
        </w:rPr>
        <w:t>of</w:t>
      </w:r>
      <w:r>
        <w:rPr>
          <w:b/>
          <w:spacing w:val="30"/>
        </w:rPr>
        <w:t xml:space="preserve"> </w:t>
      </w:r>
      <w:r>
        <w:rPr>
          <w:b/>
        </w:rPr>
        <w:t>Force</w:t>
      </w:r>
      <w:r>
        <w:rPr>
          <w:b/>
          <w:spacing w:val="31"/>
        </w:rPr>
        <w:t xml:space="preserve"> </w:t>
      </w:r>
      <w:r>
        <w:rPr>
          <w:b/>
        </w:rPr>
        <w:t>Majeure</w:t>
      </w:r>
      <w:r>
        <w:rPr>
          <w:b/>
          <w:spacing w:val="33"/>
        </w:rPr>
        <w:t xml:space="preserve"> </w:t>
      </w:r>
      <w:r>
        <w:t>means</w:t>
      </w:r>
      <w:r>
        <w:rPr>
          <w:spacing w:val="32"/>
        </w:rPr>
        <w:t xml:space="preserve"> </w:t>
      </w:r>
      <w:r>
        <w:t>a</w:t>
      </w:r>
      <w:r>
        <w:rPr>
          <w:spacing w:val="31"/>
        </w:rPr>
        <w:t xml:space="preserve"> </w:t>
      </w:r>
      <w:r>
        <w:t>circumstance</w:t>
      </w:r>
      <w:r>
        <w:rPr>
          <w:spacing w:val="33"/>
        </w:rPr>
        <w:t xml:space="preserve"> </w:t>
      </w:r>
      <w:r>
        <w:t>affecting</w:t>
      </w:r>
      <w:r>
        <w:rPr>
          <w:spacing w:val="29"/>
        </w:rPr>
        <w:t xml:space="preserve"> </w:t>
      </w:r>
      <w:r>
        <w:t>an</w:t>
      </w:r>
      <w:r>
        <w:rPr>
          <w:spacing w:val="31"/>
        </w:rPr>
        <w:t xml:space="preserve"> </w:t>
      </w:r>
      <w:r>
        <w:t>Affected</w:t>
      </w:r>
      <w:r>
        <w:rPr>
          <w:spacing w:val="31"/>
        </w:rPr>
        <w:t xml:space="preserve"> </w:t>
      </w:r>
      <w:r>
        <w:t>Party</w:t>
      </w:r>
      <w:r>
        <w:rPr>
          <w:spacing w:val="34"/>
        </w:rPr>
        <w:t xml:space="preserve"> </w:t>
      </w:r>
      <w:r>
        <w:t>that</w:t>
      </w:r>
      <w:r>
        <w:rPr>
          <w:spacing w:val="31"/>
        </w:rPr>
        <w:t xml:space="preserve"> </w:t>
      </w:r>
      <w:r>
        <w:t>satisfies</w:t>
      </w:r>
      <w:r>
        <w:rPr>
          <w:spacing w:val="31"/>
        </w:rPr>
        <w:t xml:space="preserve"> </w:t>
      </w:r>
      <w:proofErr w:type="gramStart"/>
      <w:r>
        <w:t>all</w:t>
      </w:r>
      <w:r>
        <w:rPr>
          <w:spacing w:val="31"/>
        </w:rPr>
        <w:t xml:space="preserve"> </w:t>
      </w:r>
      <w:r>
        <w:t>of</w:t>
      </w:r>
      <w:proofErr w:type="gramEnd"/>
      <w:r>
        <w:rPr>
          <w:spacing w:val="31"/>
        </w:rPr>
        <w:t xml:space="preserve"> </w:t>
      </w:r>
      <w:r>
        <w:t>the following criteria:</w:t>
      </w:r>
    </w:p>
    <w:p w14:paraId="34D33144" w14:textId="77777777" w:rsidR="00376D45" w:rsidRDefault="00376D45">
      <w:pPr>
        <w:pStyle w:val="LegalNumberlvl3"/>
        <w:numPr>
          <w:ilvl w:val="2"/>
          <w:numId w:val="27"/>
        </w:numPr>
      </w:pPr>
      <w:r>
        <w:t>the</w:t>
      </w:r>
      <w:r w:rsidRPr="0024629D">
        <w:rPr>
          <w:spacing w:val="-5"/>
        </w:rPr>
        <w:t xml:space="preserve"> </w:t>
      </w:r>
      <w:r>
        <w:t>circumstance</w:t>
      </w:r>
      <w:r w:rsidRPr="0024629D">
        <w:rPr>
          <w:spacing w:val="-5"/>
        </w:rPr>
        <w:t xml:space="preserve"> </w:t>
      </w:r>
      <w:r>
        <w:t>is</w:t>
      </w:r>
      <w:r w:rsidRPr="0024629D">
        <w:rPr>
          <w:spacing w:val="-7"/>
        </w:rPr>
        <w:t xml:space="preserve"> </w:t>
      </w:r>
      <w:r>
        <w:t>beyond</w:t>
      </w:r>
      <w:r w:rsidRPr="0024629D">
        <w:rPr>
          <w:spacing w:val="-5"/>
        </w:rPr>
        <w:t xml:space="preserve"> </w:t>
      </w:r>
      <w:r>
        <w:t>the</w:t>
      </w:r>
      <w:r w:rsidRPr="0024629D">
        <w:rPr>
          <w:spacing w:val="-4"/>
        </w:rPr>
        <w:t xml:space="preserve"> </w:t>
      </w:r>
      <w:r>
        <w:t>reasonable</w:t>
      </w:r>
      <w:r w:rsidRPr="0024629D">
        <w:rPr>
          <w:spacing w:val="-8"/>
        </w:rPr>
        <w:t xml:space="preserve"> </w:t>
      </w:r>
      <w:r>
        <w:t>control</w:t>
      </w:r>
      <w:r w:rsidRPr="0024629D">
        <w:rPr>
          <w:spacing w:val="-5"/>
        </w:rPr>
        <w:t xml:space="preserve"> </w:t>
      </w:r>
      <w:r>
        <w:t>of</w:t>
      </w:r>
      <w:r w:rsidRPr="0024629D">
        <w:rPr>
          <w:spacing w:val="-2"/>
        </w:rPr>
        <w:t xml:space="preserve"> </w:t>
      </w:r>
      <w:r>
        <w:t>the</w:t>
      </w:r>
      <w:r w:rsidRPr="0024629D">
        <w:rPr>
          <w:spacing w:val="-5"/>
        </w:rPr>
        <w:t xml:space="preserve"> </w:t>
      </w:r>
      <w:r>
        <w:t>Affected</w:t>
      </w:r>
      <w:r w:rsidRPr="0024629D">
        <w:rPr>
          <w:spacing w:val="-4"/>
        </w:rPr>
        <w:t xml:space="preserve"> </w:t>
      </w:r>
      <w:proofErr w:type="gramStart"/>
      <w:r w:rsidRPr="0024629D">
        <w:rPr>
          <w:spacing w:val="-2"/>
        </w:rPr>
        <w:t>Party;</w:t>
      </w:r>
      <w:proofErr w:type="gramEnd"/>
    </w:p>
    <w:p w14:paraId="2515DA2B" w14:textId="77777777" w:rsidR="00376D45" w:rsidRDefault="00376D45" w:rsidP="0024629D">
      <w:pPr>
        <w:pStyle w:val="LegalNumberlvl3"/>
      </w:pPr>
      <w:r>
        <w:t>the</w:t>
      </w:r>
      <w:r>
        <w:rPr>
          <w:spacing w:val="-4"/>
        </w:rPr>
        <w:t xml:space="preserve"> </w:t>
      </w:r>
      <w:r>
        <w:t>circumstance</w:t>
      </w:r>
      <w:r>
        <w:rPr>
          <w:spacing w:val="-4"/>
        </w:rPr>
        <w:t xml:space="preserve"> </w:t>
      </w:r>
      <w:r>
        <w:t>is</w:t>
      </w:r>
      <w:r>
        <w:rPr>
          <w:spacing w:val="-5"/>
        </w:rPr>
        <w:t xml:space="preserve"> </w:t>
      </w:r>
      <w:r>
        <w:t>not</w:t>
      </w:r>
      <w:r>
        <w:rPr>
          <w:spacing w:val="-3"/>
        </w:rPr>
        <w:t xml:space="preserve"> </w:t>
      </w:r>
      <w:r>
        <w:t>the</w:t>
      </w:r>
      <w:r>
        <w:rPr>
          <w:spacing w:val="-4"/>
        </w:rPr>
        <w:t xml:space="preserve"> </w:t>
      </w:r>
      <w:r>
        <w:t>result</w:t>
      </w:r>
      <w:r>
        <w:rPr>
          <w:spacing w:val="-3"/>
        </w:rPr>
        <w:t xml:space="preserve"> </w:t>
      </w:r>
      <w:r>
        <w:rPr>
          <w:spacing w:val="-5"/>
        </w:rPr>
        <w:t>of:</w:t>
      </w:r>
    </w:p>
    <w:p w14:paraId="525F5CA4" w14:textId="77777777" w:rsidR="00376D45" w:rsidRDefault="00376D45" w:rsidP="0024629D">
      <w:pPr>
        <w:pStyle w:val="LegalNumberlvl4"/>
      </w:pPr>
      <w:r>
        <w:t>a</w:t>
      </w:r>
      <w:r>
        <w:rPr>
          <w:spacing w:val="-3"/>
        </w:rPr>
        <w:t xml:space="preserve"> </w:t>
      </w:r>
      <w:r>
        <w:t>breach</w:t>
      </w:r>
      <w:r>
        <w:rPr>
          <w:spacing w:val="-6"/>
        </w:rPr>
        <w:t xml:space="preserve"> </w:t>
      </w:r>
      <w:r>
        <w:t>of</w:t>
      </w:r>
      <w:r>
        <w:rPr>
          <w:spacing w:val="-3"/>
        </w:rPr>
        <w:t xml:space="preserve"> </w:t>
      </w:r>
      <w:r>
        <w:t>a</w:t>
      </w:r>
      <w:r>
        <w:rPr>
          <w:spacing w:val="-3"/>
        </w:rPr>
        <w:t xml:space="preserve"> </w:t>
      </w:r>
      <w:r>
        <w:t>Related</w:t>
      </w:r>
      <w:r>
        <w:rPr>
          <w:spacing w:val="-3"/>
        </w:rPr>
        <w:t xml:space="preserve"> </w:t>
      </w:r>
      <w:r>
        <w:t>Agreement</w:t>
      </w:r>
      <w:r>
        <w:rPr>
          <w:spacing w:val="-3"/>
        </w:rPr>
        <w:t xml:space="preserve"> </w:t>
      </w:r>
      <w:r>
        <w:t>or</w:t>
      </w:r>
      <w:r>
        <w:rPr>
          <w:spacing w:val="-3"/>
        </w:rPr>
        <w:t xml:space="preserve"> </w:t>
      </w:r>
      <w:r>
        <w:t>any</w:t>
      </w:r>
      <w:r>
        <w:rPr>
          <w:spacing w:val="-2"/>
        </w:rPr>
        <w:t xml:space="preserve"> </w:t>
      </w:r>
      <w:r>
        <w:t>relevant</w:t>
      </w:r>
      <w:r>
        <w:rPr>
          <w:spacing w:val="-5"/>
        </w:rPr>
        <w:t xml:space="preserve"> </w:t>
      </w:r>
      <w:r>
        <w:t>Law</w:t>
      </w:r>
      <w:r>
        <w:rPr>
          <w:spacing w:val="-4"/>
        </w:rPr>
        <w:t xml:space="preserve"> </w:t>
      </w:r>
      <w:r>
        <w:t>by the</w:t>
      </w:r>
      <w:r>
        <w:rPr>
          <w:spacing w:val="-6"/>
        </w:rPr>
        <w:t xml:space="preserve"> </w:t>
      </w:r>
      <w:r>
        <w:t>Affected</w:t>
      </w:r>
      <w:r>
        <w:rPr>
          <w:spacing w:val="-3"/>
        </w:rPr>
        <w:t xml:space="preserve"> </w:t>
      </w:r>
      <w:r>
        <w:t>Party;</w:t>
      </w:r>
      <w:r>
        <w:rPr>
          <w:spacing w:val="45"/>
        </w:rPr>
        <w:t xml:space="preserve"> </w:t>
      </w:r>
      <w:r>
        <w:rPr>
          <w:spacing w:val="-5"/>
        </w:rPr>
        <w:t>or</w:t>
      </w:r>
    </w:p>
    <w:p w14:paraId="2F71E22F" w14:textId="77777777" w:rsidR="00376D45" w:rsidRDefault="00376D45" w:rsidP="0024629D">
      <w:pPr>
        <w:pStyle w:val="LegalNumberlvl4"/>
      </w:pPr>
      <w:r>
        <w:t>an</w:t>
      </w:r>
      <w:r>
        <w:rPr>
          <w:spacing w:val="-2"/>
        </w:rPr>
        <w:t xml:space="preserve"> </w:t>
      </w:r>
      <w:r>
        <w:t>act</w:t>
      </w:r>
      <w:r>
        <w:rPr>
          <w:spacing w:val="-2"/>
        </w:rPr>
        <w:t xml:space="preserve"> </w:t>
      </w:r>
      <w:r>
        <w:t>or</w:t>
      </w:r>
      <w:r>
        <w:rPr>
          <w:spacing w:val="-5"/>
        </w:rPr>
        <w:t xml:space="preserve"> </w:t>
      </w:r>
      <w:r>
        <w:t>omission</w:t>
      </w:r>
      <w:r>
        <w:rPr>
          <w:spacing w:val="-2"/>
        </w:rPr>
        <w:t xml:space="preserve"> </w:t>
      </w:r>
      <w:r>
        <w:t>(other</w:t>
      </w:r>
      <w:r>
        <w:rPr>
          <w:spacing w:val="-2"/>
        </w:rPr>
        <w:t xml:space="preserve"> </w:t>
      </w:r>
      <w:r>
        <w:t>than</w:t>
      </w:r>
      <w:r>
        <w:rPr>
          <w:spacing w:val="-4"/>
        </w:rPr>
        <w:t xml:space="preserve"> </w:t>
      </w:r>
      <w:r>
        <w:t>an</w:t>
      </w:r>
      <w:r>
        <w:rPr>
          <w:spacing w:val="-2"/>
        </w:rPr>
        <w:t xml:space="preserve"> </w:t>
      </w:r>
      <w:r>
        <w:t>act</w:t>
      </w:r>
      <w:r>
        <w:rPr>
          <w:spacing w:val="-2"/>
        </w:rPr>
        <w:t xml:space="preserve"> </w:t>
      </w:r>
      <w:r>
        <w:t>or</w:t>
      </w:r>
      <w:r>
        <w:rPr>
          <w:spacing w:val="-5"/>
        </w:rPr>
        <w:t xml:space="preserve"> </w:t>
      </w:r>
      <w:r>
        <w:t>omission</w:t>
      </w:r>
      <w:r>
        <w:rPr>
          <w:spacing w:val="-2"/>
        </w:rPr>
        <w:t xml:space="preserve"> </w:t>
      </w:r>
      <w:r>
        <w:t>expressly</w:t>
      </w:r>
      <w:r>
        <w:rPr>
          <w:spacing w:val="-3"/>
        </w:rPr>
        <w:t xml:space="preserve"> </w:t>
      </w:r>
      <w:r>
        <w:t>required</w:t>
      </w:r>
      <w:r>
        <w:rPr>
          <w:spacing w:val="-5"/>
        </w:rPr>
        <w:t xml:space="preserve"> </w:t>
      </w:r>
      <w:r>
        <w:t>by,</w:t>
      </w:r>
      <w:r>
        <w:rPr>
          <w:spacing w:val="-2"/>
        </w:rPr>
        <w:t xml:space="preserve"> </w:t>
      </w:r>
      <w:r>
        <w:t>and</w:t>
      </w:r>
      <w:r>
        <w:rPr>
          <w:spacing w:val="-2"/>
        </w:rPr>
        <w:t xml:space="preserve"> </w:t>
      </w:r>
      <w:r>
        <w:t xml:space="preserve">carried out in accordance with, a Related Agreement) by the Affected </w:t>
      </w:r>
      <w:proofErr w:type="gramStart"/>
      <w:r>
        <w:t>Party;</w:t>
      </w:r>
      <w:proofErr w:type="gramEnd"/>
    </w:p>
    <w:p w14:paraId="3EFF006A" w14:textId="77777777" w:rsidR="00376D45" w:rsidRDefault="00376D45" w:rsidP="0024629D">
      <w:pPr>
        <w:pStyle w:val="LegalNumberlvl3"/>
      </w:pPr>
      <w:r>
        <w:t>the circumstance results in that party’s being unable to observe or perform on time and as required any obligation (not being an obligation to pay money, or co-ordinate or consult with</w:t>
      </w:r>
      <w:r>
        <w:rPr>
          <w:spacing w:val="40"/>
        </w:rPr>
        <w:t xml:space="preserve"> </w:t>
      </w:r>
      <w:r>
        <w:t>any other party) under any Related Agreement;</w:t>
      </w:r>
      <w:r>
        <w:rPr>
          <w:spacing w:val="40"/>
        </w:rPr>
        <w:t xml:space="preserve"> </w:t>
      </w:r>
      <w:r>
        <w:t>and</w:t>
      </w:r>
    </w:p>
    <w:p w14:paraId="57BFA618" w14:textId="77777777" w:rsidR="00376D45" w:rsidRDefault="00376D45" w:rsidP="0024629D">
      <w:pPr>
        <w:pStyle w:val="LegalNumberlvl3"/>
      </w:pPr>
      <w:r>
        <w:t>the</w:t>
      </w:r>
      <w:r>
        <w:rPr>
          <w:spacing w:val="-4"/>
        </w:rPr>
        <w:t xml:space="preserve"> </w:t>
      </w:r>
      <w:r>
        <w:t>circumstance</w:t>
      </w:r>
      <w:r>
        <w:rPr>
          <w:spacing w:val="-4"/>
        </w:rPr>
        <w:t xml:space="preserve"> </w:t>
      </w:r>
      <w:r>
        <w:t>involves</w:t>
      </w:r>
      <w:r>
        <w:rPr>
          <w:spacing w:val="-4"/>
        </w:rPr>
        <w:t xml:space="preserve"> </w:t>
      </w:r>
      <w:r>
        <w:t>one</w:t>
      </w:r>
      <w:r>
        <w:rPr>
          <w:spacing w:val="-6"/>
        </w:rPr>
        <w:t xml:space="preserve"> </w:t>
      </w:r>
      <w:r>
        <w:t>or</w:t>
      </w:r>
      <w:r>
        <w:rPr>
          <w:spacing w:val="-4"/>
        </w:rPr>
        <w:t xml:space="preserve"> </w:t>
      </w:r>
      <w:r>
        <w:t>more</w:t>
      </w:r>
      <w:r>
        <w:rPr>
          <w:spacing w:val="-3"/>
        </w:rPr>
        <w:t xml:space="preserve"> </w:t>
      </w:r>
      <w:r>
        <w:t>of</w:t>
      </w:r>
      <w:r>
        <w:rPr>
          <w:spacing w:val="-6"/>
        </w:rPr>
        <w:t xml:space="preserve"> </w:t>
      </w:r>
      <w:r>
        <w:t>the</w:t>
      </w:r>
      <w:r>
        <w:rPr>
          <w:spacing w:val="-3"/>
        </w:rPr>
        <w:t xml:space="preserve"> </w:t>
      </w:r>
      <w:r>
        <w:rPr>
          <w:spacing w:val="-2"/>
        </w:rPr>
        <w:t>following:</w:t>
      </w:r>
    </w:p>
    <w:p w14:paraId="6E53BA69" w14:textId="77777777" w:rsidR="00376D45" w:rsidRDefault="00376D45" w:rsidP="0024629D">
      <w:pPr>
        <w:pStyle w:val="LegalNumberlvl4"/>
      </w:pPr>
      <w:r>
        <w:t xml:space="preserve">acts of God or natural disasters, including lightning strikes, earthquakes, floods, droughts, mudslides and </w:t>
      </w:r>
      <w:proofErr w:type="gramStart"/>
      <w:r>
        <w:t>washaways;</w:t>
      </w:r>
      <w:proofErr w:type="gramEnd"/>
    </w:p>
    <w:p w14:paraId="6DE3651D" w14:textId="28D7FA36" w:rsidR="00376D45" w:rsidRDefault="00376D45" w:rsidP="0024629D">
      <w:pPr>
        <w:pStyle w:val="LegalNumberlvl4"/>
      </w:pPr>
      <w:r>
        <w:t>explosions</w:t>
      </w:r>
      <w:r>
        <w:rPr>
          <w:spacing w:val="16"/>
        </w:rPr>
        <w:t xml:space="preserve"> </w:t>
      </w:r>
      <w:r>
        <w:t>or</w:t>
      </w:r>
      <w:r>
        <w:rPr>
          <w:spacing w:val="12"/>
        </w:rPr>
        <w:t xml:space="preserve"> </w:t>
      </w:r>
      <w:r>
        <w:t>fires,</w:t>
      </w:r>
      <w:r>
        <w:rPr>
          <w:spacing w:val="11"/>
        </w:rPr>
        <w:t xml:space="preserve"> </w:t>
      </w:r>
      <w:r>
        <w:t>except</w:t>
      </w:r>
      <w:r>
        <w:rPr>
          <w:spacing w:val="15"/>
        </w:rPr>
        <w:t xml:space="preserve"> </w:t>
      </w:r>
      <w:r>
        <w:t>where</w:t>
      </w:r>
      <w:r>
        <w:rPr>
          <w:spacing w:val="14"/>
        </w:rPr>
        <w:t xml:space="preserve"> </w:t>
      </w:r>
      <w:r>
        <w:t>the</w:t>
      </w:r>
      <w:r>
        <w:rPr>
          <w:spacing w:val="12"/>
        </w:rPr>
        <w:t xml:space="preserve"> </w:t>
      </w:r>
      <w:r>
        <w:t>explosion</w:t>
      </w:r>
      <w:r>
        <w:rPr>
          <w:spacing w:val="12"/>
        </w:rPr>
        <w:t xml:space="preserve"> </w:t>
      </w:r>
      <w:r>
        <w:t>or</w:t>
      </w:r>
      <w:r>
        <w:rPr>
          <w:spacing w:val="13"/>
        </w:rPr>
        <w:t xml:space="preserve"> </w:t>
      </w:r>
      <w:r>
        <w:t>fire</w:t>
      </w:r>
      <w:r>
        <w:rPr>
          <w:spacing w:val="15"/>
        </w:rPr>
        <w:t xml:space="preserve"> </w:t>
      </w:r>
      <w:r>
        <w:t>originates</w:t>
      </w:r>
      <w:r>
        <w:rPr>
          <w:spacing w:val="12"/>
        </w:rPr>
        <w:t xml:space="preserve"> </w:t>
      </w:r>
      <w:r>
        <w:t>at</w:t>
      </w:r>
      <w:r>
        <w:rPr>
          <w:spacing w:val="15"/>
        </w:rPr>
        <w:t xml:space="preserve"> </w:t>
      </w:r>
      <w:r>
        <w:t>the</w:t>
      </w:r>
      <w:r>
        <w:rPr>
          <w:spacing w:val="18"/>
        </w:rPr>
        <w:t xml:space="preserve"> </w:t>
      </w:r>
      <w:r>
        <w:t>Project</w:t>
      </w:r>
      <w:r>
        <w:rPr>
          <w:spacing w:val="13"/>
        </w:rPr>
        <w:t xml:space="preserve"> </w:t>
      </w:r>
      <w:r>
        <w:rPr>
          <w:spacing w:val="-4"/>
        </w:rPr>
        <w:t>Land</w:t>
      </w:r>
      <w:r w:rsidR="0024629D">
        <w:rPr>
          <w:spacing w:val="-4"/>
        </w:rPr>
        <w:t xml:space="preserve"> </w:t>
      </w:r>
      <w:r>
        <w:t>and</w:t>
      </w:r>
      <w:r w:rsidRPr="0024629D">
        <w:rPr>
          <w:spacing w:val="-3"/>
        </w:rPr>
        <w:t xml:space="preserve"> </w:t>
      </w:r>
      <w:r>
        <w:t>is</w:t>
      </w:r>
      <w:r w:rsidRPr="0024629D">
        <w:rPr>
          <w:spacing w:val="-5"/>
        </w:rPr>
        <w:t xml:space="preserve"> </w:t>
      </w:r>
      <w:r>
        <w:t>caused</w:t>
      </w:r>
      <w:r w:rsidRPr="0024629D">
        <w:rPr>
          <w:spacing w:val="-2"/>
        </w:rPr>
        <w:t xml:space="preserve"> </w:t>
      </w:r>
      <w:r>
        <w:t>by</w:t>
      </w:r>
      <w:r w:rsidRPr="0024629D">
        <w:rPr>
          <w:spacing w:val="-3"/>
        </w:rPr>
        <w:t xml:space="preserve"> </w:t>
      </w:r>
      <w:r>
        <w:t>the</w:t>
      </w:r>
      <w:r w:rsidRPr="0024629D">
        <w:rPr>
          <w:spacing w:val="-2"/>
        </w:rPr>
        <w:t xml:space="preserve"> </w:t>
      </w:r>
      <w:r>
        <w:t>Affected</w:t>
      </w:r>
      <w:r w:rsidRPr="0024629D">
        <w:rPr>
          <w:spacing w:val="-6"/>
        </w:rPr>
        <w:t xml:space="preserve"> </w:t>
      </w:r>
      <w:r>
        <w:t>Party’s</w:t>
      </w:r>
      <w:r w:rsidRPr="0024629D">
        <w:rPr>
          <w:spacing w:val="-4"/>
        </w:rPr>
        <w:t xml:space="preserve"> </w:t>
      </w:r>
      <w:r>
        <w:t>plant</w:t>
      </w:r>
      <w:r w:rsidRPr="0024629D">
        <w:rPr>
          <w:spacing w:val="-6"/>
        </w:rPr>
        <w:t xml:space="preserve"> </w:t>
      </w:r>
      <w:r>
        <w:t>or</w:t>
      </w:r>
      <w:r w:rsidRPr="0024629D">
        <w:rPr>
          <w:spacing w:val="-2"/>
        </w:rPr>
        <w:t xml:space="preserve"> </w:t>
      </w:r>
      <w:proofErr w:type="gramStart"/>
      <w:r w:rsidRPr="0024629D">
        <w:rPr>
          <w:spacing w:val="-2"/>
        </w:rPr>
        <w:t>equipment;</w:t>
      </w:r>
      <w:proofErr w:type="gramEnd"/>
    </w:p>
    <w:p w14:paraId="47AB05C4" w14:textId="77777777" w:rsidR="00376D45" w:rsidRDefault="00376D45" w:rsidP="0024629D">
      <w:pPr>
        <w:pStyle w:val="LegalNumberlvl4"/>
      </w:pPr>
      <w:r>
        <w:t xml:space="preserve">acts of war, acts of public enemies, terrorism, riots, civil commotions, hostilities (whether war be declared or not), malicious damage, sabotage, blockade and </w:t>
      </w:r>
      <w:proofErr w:type="gramStart"/>
      <w:r>
        <w:rPr>
          <w:spacing w:val="-2"/>
        </w:rPr>
        <w:t>rebellion;</w:t>
      </w:r>
      <w:proofErr w:type="gramEnd"/>
    </w:p>
    <w:p w14:paraId="07091057" w14:textId="77777777" w:rsidR="00376D45" w:rsidRDefault="00376D45" w:rsidP="0024629D">
      <w:pPr>
        <w:pStyle w:val="LegalNumberlvl4"/>
      </w:pPr>
      <w:r>
        <w:t>acts</w:t>
      </w:r>
      <w:r>
        <w:rPr>
          <w:spacing w:val="-4"/>
        </w:rPr>
        <w:t xml:space="preserve"> </w:t>
      </w:r>
      <w:r>
        <w:t>or</w:t>
      </w:r>
      <w:r>
        <w:rPr>
          <w:spacing w:val="-5"/>
        </w:rPr>
        <w:t xml:space="preserve"> </w:t>
      </w:r>
      <w:r>
        <w:t>omissions</w:t>
      </w:r>
      <w:r>
        <w:rPr>
          <w:spacing w:val="-3"/>
        </w:rPr>
        <w:t xml:space="preserve"> </w:t>
      </w:r>
      <w:r>
        <w:t>of</w:t>
      </w:r>
      <w:r>
        <w:rPr>
          <w:spacing w:val="-4"/>
        </w:rPr>
        <w:t xml:space="preserve"> </w:t>
      </w:r>
      <w:r>
        <w:t>any</w:t>
      </w:r>
      <w:r>
        <w:rPr>
          <w:spacing w:val="-4"/>
        </w:rPr>
        <w:t xml:space="preserve"> </w:t>
      </w:r>
      <w:proofErr w:type="gramStart"/>
      <w:r>
        <w:rPr>
          <w:spacing w:val="-2"/>
        </w:rPr>
        <w:t>Authority;</w:t>
      </w:r>
      <w:proofErr w:type="gramEnd"/>
    </w:p>
    <w:p w14:paraId="01C48ECF" w14:textId="6D74D6A8" w:rsidR="00376D45" w:rsidRDefault="00376D45" w:rsidP="0024629D">
      <w:pPr>
        <w:pStyle w:val="LegalNumberlvl4"/>
      </w:pPr>
      <w:r>
        <w:t xml:space="preserve">ionising radiation or contamination by radioactivity from any source not caused or contributed to by the Affected </w:t>
      </w:r>
      <w:proofErr w:type="gramStart"/>
      <w:r>
        <w:t>Party;</w:t>
      </w:r>
      <w:proofErr w:type="gramEnd"/>
    </w:p>
    <w:p w14:paraId="6CA74D53" w14:textId="77777777" w:rsidR="00376D45" w:rsidRDefault="00376D45" w:rsidP="0024629D">
      <w:pPr>
        <w:pStyle w:val="LegalNumberlvl4"/>
      </w:pPr>
      <w:r>
        <w:t xml:space="preserve">a Labour </w:t>
      </w:r>
      <w:proofErr w:type="gramStart"/>
      <w:r>
        <w:rPr>
          <w:spacing w:val="-2"/>
        </w:rPr>
        <w:t>Dispute;</w:t>
      </w:r>
      <w:proofErr w:type="gramEnd"/>
    </w:p>
    <w:p w14:paraId="694E56D9" w14:textId="77777777" w:rsidR="00376D45" w:rsidRDefault="00376D45" w:rsidP="0024629D">
      <w:pPr>
        <w:pStyle w:val="LegalNumberlvl4"/>
      </w:pPr>
      <w:r>
        <w:t xml:space="preserve">acts or omissions of a person (including a New Proponent) with </w:t>
      </w:r>
      <w:r>
        <w:rPr>
          <w:i/>
        </w:rPr>
        <w:t xml:space="preserve">facilities </w:t>
      </w:r>
      <w:r>
        <w:t>Connected</w:t>
      </w:r>
      <w:r>
        <w:rPr>
          <w:spacing w:val="40"/>
        </w:rPr>
        <w:t xml:space="preserve"> </w:t>
      </w:r>
      <w:r>
        <w:t>to, or using, the Victorian Transmission Network, or a system for supply of electricity Connected to the Victorian Transmission Network and where those acts or omissions affect the ability of a party to perform its obligations under any Related Agreement by virtue of that Connection to, or use of, the Victorian Transmission Network, except to the extent that person owes an obligation to the Affected Party to not take those acts or make those omissions or is an Associated Entity of the Affected Party; or</w:t>
      </w:r>
    </w:p>
    <w:p w14:paraId="7D66B0C0" w14:textId="77777777" w:rsidR="00376D45" w:rsidRDefault="00376D45" w:rsidP="0024629D">
      <w:pPr>
        <w:pStyle w:val="LegalNumberlvl4"/>
      </w:pPr>
      <w:r>
        <w:t xml:space="preserve">after the Date of Practical Completion, the occurrence of any event of severe weather that affects that Affected Party's ability to perform its obligations under any Related </w:t>
      </w:r>
      <w:r>
        <w:rPr>
          <w:spacing w:val="-2"/>
        </w:rPr>
        <w:t>Agreement.</w:t>
      </w:r>
    </w:p>
    <w:p w14:paraId="6797A17F" w14:textId="67085966" w:rsidR="00376D45" w:rsidRDefault="00376D45" w:rsidP="00893F20">
      <w:pPr>
        <w:pStyle w:val="LegalBody"/>
      </w:pPr>
      <w:r>
        <w:rPr>
          <w:b/>
        </w:rPr>
        <w:t>Facilities</w:t>
      </w:r>
      <w:r>
        <w:rPr>
          <w:b/>
          <w:spacing w:val="-2"/>
        </w:rPr>
        <w:t xml:space="preserve"> </w:t>
      </w:r>
      <w:r>
        <w:t>means, in relation to AusNet Services, the Interface, in relation to TNSP, the Terminal Station and Connection Assets and, in relation to Generator, the</w:t>
      </w:r>
      <w:r w:rsidR="00E703C1" w:rsidRPr="00072080">
        <w:t xml:space="preserve"> </w:t>
      </w:r>
      <w:sdt>
        <w:sdtPr>
          <w:alias w:val="Wind/Solar"/>
          <w:tag w:val="Wind/Solar"/>
          <w:id w:val="-563882098"/>
          <w:placeholder>
            <w:docPart w:val="43BCD6553F7542D799194D040023E5B4"/>
          </w:placeholder>
          <w:showingPlcHdr/>
          <w:dataBinding w:xpath="/root[1]/WindSolar[1]" w:storeItemID="{A2D47A75-6421-430E-A68F-6ED44D503834}"/>
          <w:comboBox w:lastValue="">
            <w:listItem w:displayText="Wind" w:value="Wind"/>
            <w:listItem w:displayText="Solar" w:value="Solar"/>
          </w:comboBox>
        </w:sdtPr>
        <w:sdtContent>
          <w:r w:rsidR="00E703C1" w:rsidRPr="00072080">
            <w:rPr>
              <w:rStyle w:val="Highlight"/>
            </w:rPr>
            <w:t>[Wind/Solar]</w:t>
          </w:r>
        </w:sdtContent>
      </w:sdt>
      <w:r w:rsidR="00E703C1" w:rsidRPr="00072080">
        <w:t xml:space="preserve"> Farm</w:t>
      </w:r>
      <w:r>
        <w:rPr>
          <w:color w:val="000000"/>
        </w:rPr>
        <w:t>.</w:t>
      </w:r>
    </w:p>
    <w:p w14:paraId="3F1B66C5" w14:textId="77777777" w:rsidR="00376D45" w:rsidRDefault="00376D45" w:rsidP="00893F20">
      <w:pPr>
        <w:pStyle w:val="LegalBody"/>
      </w:pPr>
      <w:r>
        <w:rPr>
          <w:b/>
        </w:rPr>
        <w:lastRenderedPageBreak/>
        <w:t xml:space="preserve">Financial Default </w:t>
      </w:r>
      <w:r>
        <w:t>means a failure by a party to pay any amount due and payable under any Related</w:t>
      </w:r>
      <w:r>
        <w:rPr>
          <w:spacing w:val="40"/>
        </w:rPr>
        <w:t xml:space="preserve"> </w:t>
      </w:r>
      <w:r>
        <w:rPr>
          <w:spacing w:val="-2"/>
        </w:rPr>
        <w:t>Agreement.</w:t>
      </w:r>
    </w:p>
    <w:p w14:paraId="1942610C" w14:textId="77777777" w:rsidR="00376D45" w:rsidRDefault="00376D45" w:rsidP="00893F20">
      <w:pPr>
        <w:pStyle w:val="LegalBody"/>
      </w:pPr>
      <w:r>
        <w:rPr>
          <w:b/>
        </w:rPr>
        <w:t>Financial</w:t>
      </w:r>
      <w:r>
        <w:rPr>
          <w:b/>
          <w:spacing w:val="-1"/>
        </w:rPr>
        <w:t xml:space="preserve"> </w:t>
      </w:r>
      <w:r>
        <w:rPr>
          <w:b/>
        </w:rPr>
        <w:t>Year</w:t>
      </w:r>
      <w:r>
        <w:rPr>
          <w:b/>
          <w:spacing w:val="-2"/>
        </w:rPr>
        <w:t xml:space="preserve"> </w:t>
      </w:r>
      <w:r>
        <w:t>means</w:t>
      </w:r>
      <w:r>
        <w:rPr>
          <w:spacing w:val="-1"/>
        </w:rPr>
        <w:t xml:space="preserve"> </w:t>
      </w:r>
      <w:r>
        <w:t>the period</w:t>
      </w:r>
      <w:r>
        <w:rPr>
          <w:spacing w:val="-1"/>
        </w:rPr>
        <w:t xml:space="preserve"> </w:t>
      </w:r>
      <w:r>
        <w:t>commencing</w:t>
      </w:r>
      <w:r>
        <w:rPr>
          <w:spacing w:val="-1"/>
        </w:rPr>
        <w:t xml:space="preserve"> </w:t>
      </w:r>
      <w:r>
        <w:t>on</w:t>
      </w:r>
      <w:r>
        <w:rPr>
          <w:spacing w:val="-1"/>
        </w:rPr>
        <w:t xml:space="preserve"> </w:t>
      </w:r>
      <w:r>
        <w:t>1</w:t>
      </w:r>
      <w:r>
        <w:rPr>
          <w:spacing w:val="-1"/>
        </w:rPr>
        <w:t xml:space="preserve"> </w:t>
      </w:r>
      <w:r>
        <w:t>July</w:t>
      </w:r>
      <w:r>
        <w:rPr>
          <w:spacing w:val="-1"/>
        </w:rPr>
        <w:t xml:space="preserve"> </w:t>
      </w:r>
      <w:r>
        <w:t>of</w:t>
      </w:r>
      <w:r>
        <w:rPr>
          <w:spacing w:val="-1"/>
        </w:rPr>
        <w:t xml:space="preserve"> </w:t>
      </w:r>
      <w:r>
        <w:t>any</w:t>
      </w:r>
      <w:r>
        <w:rPr>
          <w:spacing w:val="-1"/>
        </w:rPr>
        <w:t xml:space="preserve"> </w:t>
      </w:r>
      <w:r>
        <w:t>calendar</w:t>
      </w:r>
      <w:r>
        <w:rPr>
          <w:spacing w:val="-1"/>
        </w:rPr>
        <w:t xml:space="preserve"> </w:t>
      </w:r>
      <w:r>
        <w:t>year</w:t>
      </w:r>
      <w:r>
        <w:rPr>
          <w:spacing w:val="-1"/>
        </w:rPr>
        <w:t xml:space="preserve"> </w:t>
      </w:r>
      <w:r>
        <w:t>and</w:t>
      </w:r>
      <w:r>
        <w:rPr>
          <w:spacing w:val="-1"/>
        </w:rPr>
        <w:t xml:space="preserve"> </w:t>
      </w:r>
      <w:r>
        <w:t>ending</w:t>
      </w:r>
      <w:r>
        <w:rPr>
          <w:spacing w:val="-1"/>
        </w:rPr>
        <w:t xml:space="preserve"> </w:t>
      </w:r>
      <w:r>
        <w:t>on</w:t>
      </w:r>
      <w:r>
        <w:rPr>
          <w:spacing w:val="-1"/>
        </w:rPr>
        <w:t xml:space="preserve"> </w:t>
      </w:r>
      <w:r>
        <w:t>30</w:t>
      </w:r>
      <w:r>
        <w:rPr>
          <w:spacing w:val="-1"/>
        </w:rPr>
        <w:t xml:space="preserve"> </w:t>
      </w:r>
      <w:r>
        <w:t>June of the following calendar year.</w:t>
      </w:r>
    </w:p>
    <w:p w14:paraId="2291B5CB" w14:textId="77777777" w:rsidR="00376D45" w:rsidRDefault="00376D45" w:rsidP="00893F20">
      <w:pPr>
        <w:pStyle w:val="LegalBody"/>
        <w:rPr>
          <w:b/>
        </w:rPr>
      </w:pPr>
      <w:r>
        <w:rPr>
          <w:b/>
        </w:rPr>
        <w:t>First</w:t>
      </w:r>
      <w:r>
        <w:rPr>
          <w:b/>
          <w:spacing w:val="-6"/>
        </w:rPr>
        <w:t xml:space="preserve"> </w:t>
      </w:r>
      <w:r>
        <w:rPr>
          <w:b/>
        </w:rPr>
        <w:t>Energisation</w:t>
      </w:r>
      <w:r>
        <w:rPr>
          <w:b/>
          <w:spacing w:val="-4"/>
        </w:rPr>
        <w:t xml:space="preserve"> </w:t>
      </w:r>
      <w:r>
        <w:rPr>
          <w:b/>
        </w:rPr>
        <w:t>Criteria</w:t>
      </w:r>
      <w:r>
        <w:rPr>
          <w:b/>
          <w:spacing w:val="-4"/>
        </w:rPr>
        <w:t xml:space="preserve"> </w:t>
      </w:r>
      <w:r>
        <w:t>are</w:t>
      </w:r>
      <w:r>
        <w:rPr>
          <w:spacing w:val="-4"/>
        </w:rPr>
        <w:t xml:space="preserve"> </w:t>
      </w:r>
      <w:r>
        <w:t>specified</w:t>
      </w:r>
      <w:r>
        <w:rPr>
          <w:spacing w:val="-4"/>
        </w:rPr>
        <w:t xml:space="preserve"> </w:t>
      </w:r>
      <w:r>
        <w:t>in</w:t>
      </w:r>
      <w:r>
        <w:rPr>
          <w:spacing w:val="-4"/>
        </w:rPr>
        <w:t xml:space="preserve"> </w:t>
      </w:r>
      <w:r>
        <w:rPr>
          <w:b/>
        </w:rPr>
        <w:t>Schedule</w:t>
      </w:r>
      <w:r>
        <w:rPr>
          <w:b/>
          <w:spacing w:val="-4"/>
        </w:rPr>
        <w:t xml:space="preserve"> </w:t>
      </w:r>
      <w:r>
        <w:rPr>
          <w:b/>
          <w:spacing w:val="-5"/>
        </w:rPr>
        <w:t>6.</w:t>
      </w:r>
    </w:p>
    <w:p w14:paraId="4AF7FB92" w14:textId="718EF31F" w:rsidR="00376D45" w:rsidRDefault="00376D45" w:rsidP="00893F20">
      <w:pPr>
        <w:pStyle w:val="LegalBody"/>
      </w:pPr>
      <w:r>
        <w:rPr>
          <w:b/>
        </w:rPr>
        <w:t xml:space="preserve">Functional Specification </w:t>
      </w:r>
      <w:r>
        <w:t xml:space="preserve">means the Primary Functional Requirements and the Protection and Control Requirements for the Project as released, issued or reissued by </w:t>
      </w:r>
      <w:r w:rsidR="003B3076">
        <w:t>VicGrid</w:t>
      </w:r>
      <w:r>
        <w:t xml:space="preserve"> from time to time.</w:t>
      </w:r>
    </w:p>
    <w:p w14:paraId="267AED2D" w14:textId="77777777" w:rsidR="00376D45" w:rsidRDefault="00376D45" w:rsidP="00893F20">
      <w:pPr>
        <w:pStyle w:val="LegalBody"/>
      </w:pPr>
      <w:r>
        <w:rPr>
          <w:b/>
          <w:sz w:val="22"/>
        </w:rPr>
        <w:t>Insolvency</w:t>
      </w:r>
      <w:r>
        <w:rPr>
          <w:b/>
          <w:spacing w:val="-6"/>
          <w:sz w:val="22"/>
        </w:rPr>
        <w:t xml:space="preserve"> </w:t>
      </w:r>
      <w:r>
        <w:rPr>
          <w:b/>
          <w:sz w:val="22"/>
        </w:rPr>
        <w:t>Event</w:t>
      </w:r>
      <w:r>
        <w:rPr>
          <w:b/>
          <w:spacing w:val="-4"/>
          <w:sz w:val="22"/>
        </w:rPr>
        <w:t xml:space="preserve"> </w:t>
      </w:r>
      <w:r>
        <w:rPr>
          <w:sz w:val="22"/>
        </w:rPr>
        <w:t>means</w:t>
      </w:r>
      <w:r>
        <w:rPr>
          <w:spacing w:val="-5"/>
          <w:sz w:val="22"/>
        </w:rPr>
        <w:t xml:space="preserve"> </w:t>
      </w:r>
      <w:r>
        <w:rPr>
          <w:sz w:val="22"/>
        </w:rPr>
        <w:t>in</w:t>
      </w:r>
      <w:r>
        <w:rPr>
          <w:spacing w:val="-3"/>
          <w:sz w:val="22"/>
        </w:rPr>
        <w:t xml:space="preserve"> </w:t>
      </w:r>
      <w:r>
        <w:rPr>
          <w:sz w:val="22"/>
        </w:rPr>
        <w:t>respect</w:t>
      </w:r>
      <w:r>
        <w:rPr>
          <w:spacing w:val="-6"/>
          <w:sz w:val="22"/>
        </w:rPr>
        <w:t xml:space="preserve"> </w:t>
      </w:r>
      <w:r>
        <w:rPr>
          <w:sz w:val="22"/>
        </w:rPr>
        <w:t>of</w:t>
      </w:r>
      <w:r>
        <w:rPr>
          <w:spacing w:val="-3"/>
          <w:sz w:val="22"/>
        </w:rPr>
        <w:t xml:space="preserve"> </w:t>
      </w:r>
      <w:r>
        <w:rPr>
          <w:sz w:val="22"/>
        </w:rPr>
        <w:t>a</w:t>
      </w:r>
      <w:r>
        <w:rPr>
          <w:spacing w:val="-4"/>
          <w:sz w:val="22"/>
        </w:rPr>
        <w:t xml:space="preserve"> </w:t>
      </w:r>
      <w:r>
        <w:rPr>
          <w:sz w:val="22"/>
        </w:rPr>
        <w:t>party,</w:t>
      </w:r>
      <w:r>
        <w:rPr>
          <w:spacing w:val="-2"/>
          <w:sz w:val="22"/>
        </w:rPr>
        <w:t xml:space="preserve"> </w:t>
      </w:r>
      <w:r>
        <w:rPr>
          <w:sz w:val="22"/>
        </w:rPr>
        <w:t>any</w:t>
      </w:r>
      <w:r>
        <w:rPr>
          <w:spacing w:val="-4"/>
          <w:sz w:val="22"/>
        </w:rPr>
        <w:t xml:space="preserve"> </w:t>
      </w:r>
      <w:r>
        <w:rPr>
          <w:sz w:val="22"/>
        </w:rPr>
        <w:t>of</w:t>
      </w:r>
      <w:r>
        <w:rPr>
          <w:spacing w:val="-6"/>
          <w:sz w:val="22"/>
        </w:rPr>
        <w:t xml:space="preserve"> </w:t>
      </w:r>
      <w:r>
        <w:rPr>
          <w:sz w:val="22"/>
        </w:rPr>
        <w:t>the</w:t>
      </w:r>
      <w:r>
        <w:rPr>
          <w:spacing w:val="-2"/>
          <w:sz w:val="22"/>
        </w:rPr>
        <w:t xml:space="preserve"> </w:t>
      </w:r>
      <w:r>
        <w:rPr>
          <w:sz w:val="22"/>
        </w:rPr>
        <w:t>following</w:t>
      </w:r>
      <w:r>
        <w:rPr>
          <w:spacing w:val="-6"/>
          <w:sz w:val="22"/>
        </w:rPr>
        <w:t xml:space="preserve"> </w:t>
      </w:r>
      <w:r>
        <w:rPr>
          <w:spacing w:val="-2"/>
          <w:sz w:val="22"/>
        </w:rPr>
        <w:t>events:</w:t>
      </w:r>
    </w:p>
    <w:p w14:paraId="54E9A8B8" w14:textId="77777777" w:rsidR="00376D45" w:rsidRDefault="00376D45">
      <w:pPr>
        <w:pStyle w:val="LegalNumberlvl3"/>
        <w:numPr>
          <w:ilvl w:val="2"/>
          <w:numId w:val="28"/>
        </w:numPr>
      </w:pPr>
      <w:r>
        <w:t>a receiver, manager, receiver and manager, trustee, administrator, controller (as those terms are</w:t>
      </w:r>
      <w:r w:rsidRPr="00893F20">
        <w:rPr>
          <w:spacing w:val="-2"/>
        </w:rPr>
        <w:t xml:space="preserve"> </w:t>
      </w:r>
      <w:r>
        <w:t>defined</w:t>
      </w:r>
      <w:r w:rsidRPr="00893F20">
        <w:rPr>
          <w:spacing w:val="-2"/>
        </w:rPr>
        <w:t xml:space="preserve"> </w:t>
      </w:r>
      <w:r>
        <w:t>in</w:t>
      </w:r>
      <w:r w:rsidRPr="00893F20">
        <w:rPr>
          <w:spacing w:val="-5"/>
        </w:rPr>
        <w:t xml:space="preserve"> </w:t>
      </w:r>
      <w:r>
        <w:t>the</w:t>
      </w:r>
      <w:r w:rsidRPr="00893F20">
        <w:rPr>
          <w:spacing w:val="-2"/>
        </w:rPr>
        <w:t xml:space="preserve"> </w:t>
      </w:r>
      <w:r>
        <w:t>Corporations</w:t>
      </w:r>
      <w:r w:rsidRPr="00893F20">
        <w:rPr>
          <w:spacing w:val="-2"/>
        </w:rPr>
        <w:t xml:space="preserve"> </w:t>
      </w:r>
      <w:r>
        <w:t>Act)</w:t>
      </w:r>
      <w:r w:rsidRPr="00893F20">
        <w:rPr>
          <w:spacing w:val="-2"/>
        </w:rPr>
        <w:t xml:space="preserve"> </w:t>
      </w:r>
      <w:r>
        <w:t>or</w:t>
      </w:r>
      <w:r w:rsidRPr="00893F20">
        <w:rPr>
          <w:spacing w:val="-5"/>
        </w:rPr>
        <w:t xml:space="preserve"> </w:t>
      </w:r>
      <w:r>
        <w:t>similar</w:t>
      </w:r>
      <w:r w:rsidRPr="00893F20">
        <w:rPr>
          <w:spacing w:val="-2"/>
        </w:rPr>
        <w:t xml:space="preserve"> </w:t>
      </w:r>
      <w:r>
        <w:t>officer</w:t>
      </w:r>
      <w:r w:rsidRPr="00893F20">
        <w:rPr>
          <w:spacing w:val="-5"/>
        </w:rPr>
        <w:t xml:space="preserve"> </w:t>
      </w:r>
      <w:r>
        <w:t>is</w:t>
      </w:r>
      <w:r w:rsidRPr="00893F20">
        <w:rPr>
          <w:spacing w:val="-1"/>
        </w:rPr>
        <w:t xml:space="preserve"> </w:t>
      </w:r>
      <w:r>
        <w:t>appointed</w:t>
      </w:r>
      <w:r w:rsidRPr="00893F20">
        <w:rPr>
          <w:spacing w:val="-2"/>
        </w:rPr>
        <w:t xml:space="preserve"> </w:t>
      </w:r>
      <w:r>
        <w:t>in</w:t>
      </w:r>
      <w:r w:rsidRPr="00893F20">
        <w:rPr>
          <w:spacing w:val="-2"/>
        </w:rPr>
        <w:t xml:space="preserve"> </w:t>
      </w:r>
      <w:r>
        <w:t>respect</w:t>
      </w:r>
      <w:r w:rsidRPr="00893F20">
        <w:rPr>
          <w:spacing w:val="-2"/>
        </w:rPr>
        <w:t xml:space="preserve"> </w:t>
      </w:r>
      <w:r>
        <w:t>of</w:t>
      </w:r>
      <w:r w:rsidRPr="00893F20">
        <w:rPr>
          <w:spacing w:val="-5"/>
        </w:rPr>
        <w:t xml:space="preserve"> </w:t>
      </w:r>
      <w:r>
        <w:t>the party</w:t>
      </w:r>
      <w:r w:rsidRPr="00893F20">
        <w:rPr>
          <w:spacing w:val="-2"/>
        </w:rPr>
        <w:t xml:space="preserve"> </w:t>
      </w:r>
      <w:r>
        <w:t>or</w:t>
      </w:r>
      <w:r w:rsidRPr="00893F20">
        <w:rPr>
          <w:spacing w:val="-5"/>
        </w:rPr>
        <w:t xml:space="preserve"> </w:t>
      </w:r>
      <w:r>
        <w:t xml:space="preserve">any asset of the </w:t>
      </w:r>
      <w:proofErr w:type="gramStart"/>
      <w:r>
        <w:t>party;</w:t>
      </w:r>
      <w:proofErr w:type="gramEnd"/>
    </w:p>
    <w:p w14:paraId="22FA7EBA" w14:textId="77777777" w:rsidR="00376D45" w:rsidRDefault="00376D45" w:rsidP="00893F20">
      <w:pPr>
        <w:pStyle w:val="LegalNumberlvl3"/>
      </w:pPr>
      <w:r>
        <w:t>a</w:t>
      </w:r>
      <w:r>
        <w:rPr>
          <w:spacing w:val="-4"/>
        </w:rPr>
        <w:t xml:space="preserve"> </w:t>
      </w:r>
      <w:r>
        <w:t>liquidator</w:t>
      </w:r>
      <w:r>
        <w:rPr>
          <w:spacing w:val="-7"/>
        </w:rPr>
        <w:t xml:space="preserve"> </w:t>
      </w:r>
      <w:r>
        <w:t>or</w:t>
      </w:r>
      <w:r>
        <w:rPr>
          <w:spacing w:val="-3"/>
        </w:rPr>
        <w:t xml:space="preserve"> </w:t>
      </w:r>
      <w:r>
        <w:t>provisional</w:t>
      </w:r>
      <w:r>
        <w:rPr>
          <w:spacing w:val="-6"/>
        </w:rPr>
        <w:t xml:space="preserve"> </w:t>
      </w:r>
      <w:r>
        <w:t>liquidator</w:t>
      </w:r>
      <w:r>
        <w:rPr>
          <w:spacing w:val="-4"/>
        </w:rPr>
        <w:t xml:space="preserve"> </w:t>
      </w:r>
      <w:r>
        <w:t>is</w:t>
      </w:r>
      <w:r>
        <w:rPr>
          <w:spacing w:val="-5"/>
        </w:rPr>
        <w:t xml:space="preserve"> </w:t>
      </w:r>
      <w:r>
        <w:t>appointed</w:t>
      </w:r>
      <w:r>
        <w:rPr>
          <w:spacing w:val="-6"/>
        </w:rPr>
        <w:t xml:space="preserve"> </w:t>
      </w:r>
      <w:r>
        <w:t>in</w:t>
      </w:r>
      <w:r>
        <w:rPr>
          <w:spacing w:val="-3"/>
        </w:rPr>
        <w:t xml:space="preserve"> </w:t>
      </w:r>
      <w:r>
        <w:t>respect</w:t>
      </w:r>
      <w:r>
        <w:rPr>
          <w:spacing w:val="-7"/>
        </w:rPr>
        <w:t xml:space="preserve"> </w:t>
      </w:r>
      <w:r>
        <w:t>of</w:t>
      </w:r>
      <w:r>
        <w:rPr>
          <w:spacing w:val="-4"/>
        </w:rPr>
        <w:t xml:space="preserve"> </w:t>
      </w:r>
      <w:r>
        <w:t>the</w:t>
      </w:r>
      <w:r>
        <w:rPr>
          <w:spacing w:val="-1"/>
        </w:rPr>
        <w:t xml:space="preserve"> </w:t>
      </w:r>
      <w:proofErr w:type="gramStart"/>
      <w:r>
        <w:rPr>
          <w:spacing w:val="-2"/>
        </w:rPr>
        <w:t>party;</w:t>
      </w:r>
      <w:proofErr w:type="gramEnd"/>
    </w:p>
    <w:p w14:paraId="7EDC5DEA" w14:textId="77777777" w:rsidR="00376D45" w:rsidRDefault="00376D45" w:rsidP="00893F20">
      <w:pPr>
        <w:pStyle w:val="LegalNumberlvl3"/>
      </w:pPr>
      <w:r>
        <w:t>an</w:t>
      </w:r>
      <w:r>
        <w:rPr>
          <w:spacing w:val="-3"/>
        </w:rPr>
        <w:t xml:space="preserve"> </w:t>
      </w:r>
      <w:r>
        <w:t>order</w:t>
      </w:r>
      <w:r>
        <w:rPr>
          <w:spacing w:val="-3"/>
        </w:rPr>
        <w:t xml:space="preserve"> </w:t>
      </w:r>
      <w:r>
        <w:t>is</w:t>
      </w:r>
      <w:r>
        <w:rPr>
          <w:spacing w:val="-2"/>
        </w:rPr>
        <w:t xml:space="preserve"> </w:t>
      </w:r>
      <w:r>
        <w:t>made,</w:t>
      </w:r>
      <w:r>
        <w:rPr>
          <w:spacing w:val="-3"/>
        </w:rPr>
        <w:t xml:space="preserve"> </w:t>
      </w:r>
      <w:r>
        <w:t>or</w:t>
      </w:r>
      <w:r>
        <w:rPr>
          <w:spacing w:val="-5"/>
        </w:rPr>
        <w:t xml:space="preserve"> </w:t>
      </w:r>
      <w:r>
        <w:t>a</w:t>
      </w:r>
      <w:r>
        <w:rPr>
          <w:spacing w:val="-2"/>
        </w:rPr>
        <w:t xml:space="preserve"> </w:t>
      </w:r>
      <w:r>
        <w:t>resolution</w:t>
      </w:r>
      <w:r>
        <w:rPr>
          <w:spacing w:val="-3"/>
        </w:rPr>
        <w:t xml:space="preserve"> </w:t>
      </w:r>
      <w:r>
        <w:t>is</w:t>
      </w:r>
      <w:r>
        <w:rPr>
          <w:spacing w:val="-3"/>
        </w:rPr>
        <w:t xml:space="preserve"> </w:t>
      </w:r>
      <w:r>
        <w:t>passed,</w:t>
      </w:r>
      <w:r>
        <w:rPr>
          <w:spacing w:val="-2"/>
        </w:rPr>
        <w:t xml:space="preserve"> </w:t>
      </w:r>
      <w:r>
        <w:t>for</w:t>
      </w:r>
      <w:r>
        <w:rPr>
          <w:spacing w:val="-3"/>
        </w:rPr>
        <w:t xml:space="preserve"> </w:t>
      </w:r>
      <w:r>
        <w:t>the</w:t>
      </w:r>
      <w:r>
        <w:rPr>
          <w:spacing w:val="-2"/>
        </w:rPr>
        <w:t xml:space="preserve"> </w:t>
      </w:r>
      <w:r>
        <w:t>purpose</w:t>
      </w:r>
      <w:r>
        <w:rPr>
          <w:spacing w:val="-5"/>
        </w:rPr>
        <w:t xml:space="preserve"> of:</w:t>
      </w:r>
    </w:p>
    <w:p w14:paraId="670BCA9F" w14:textId="77777777" w:rsidR="00376D45" w:rsidRDefault="00376D45" w:rsidP="00893F20">
      <w:pPr>
        <w:pStyle w:val="LegalNumberlvl4"/>
      </w:pPr>
      <w:r>
        <w:t>appointing</w:t>
      </w:r>
      <w:r>
        <w:rPr>
          <w:spacing w:val="-4"/>
        </w:rPr>
        <w:t xml:space="preserve"> </w:t>
      </w:r>
      <w:r>
        <w:t>a</w:t>
      </w:r>
      <w:r>
        <w:rPr>
          <w:spacing w:val="-5"/>
        </w:rPr>
        <w:t xml:space="preserve"> </w:t>
      </w:r>
      <w:r>
        <w:t>person</w:t>
      </w:r>
      <w:r>
        <w:rPr>
          <w:spacing w:val="-3"/>
        </w:rPr>
        <w:t xml:space="preserve"> </w:t>
      </w:r>
      <w:r>
        <w:t>referred</w:t>
      </w:r>
      <w:r>
        <w:rPr>
          <w:spacing w:val="-6"/>
        </w:rPr>
        <w:t xml:space="preserve"> </w:t>
      </w:r>
      <w:r>
        <w:t>to</w:t>
      </w:r>
      <w:r>
        <w:rPr>
          <w:spacing w:val="-3"/>
        </w:rPr>
        <w:t xml:space="preserve"> </w:t>
      </w:r>
      <w:r>
        <w:t>in</w:t>
      </w:r>
      <w:r>
        <w:rPr>
          <w:spacing w:val="-3"/>
        </w:rPr>
        <w:t xml:space="preserve"> </w:t>
      </w:r>
      <w:r>
        <w:rPr>
          <w:b/>
        </w:rPr>
        <w:t>paragraph</w:t>
      </w:r>
      <w:r>
        <w:rPr>
          <w:b/>
          <w:spacing w:val="-3"/>
        </w:rPr>
        <w:t xml:space="preserve"> </w:t>
      </w:r>
      <w:r>
        <w:rPr>
          <w:b/>
        </w:rPr>
        <w:t>(a)</w:t>
      </w:r>
      <w:r>
        <w:rPr>
          <w:b/>
          <w:spacing w:val="-3"/>
        </w:rPr>
        <w:t xml:space="preserve"> </w:t>
      </w:r>
      <w:r>
        <w:t>or</w:t>
      </w:r>
      <w:r>
        <w:rPr>
          <w:spacing w:val="-3"/>
        </w:rPr>
        <w:t xml:space="preserve"> </w:t>
      </w:r>
      <w:r>
        <w:rPr>
          <w:b/>
          <w:spacing w:val="-4"/>
        </w:rPr>
        <w:t>(b</w:t>
      </w:r>
      <w:proofErr w:type="gramStart"/>
      <w:r>
        <w:rPr>
          <w:b/>
          <w:spacing w:val="-4"/>
        </w:rPr>
        <w:t>)</w:t>
      </w:r>
      <w:r>
        <w:rPr>
          <w:spacing w:val="-4"/>
        </w:rPr>
        <w:t>;</w:t>
      </w:r>
      <w:proofErr w:type="gramEnd"/>
    </w:p>
    <w:p w14:paraId="4A693643" w14:textId="77777777" w:rsidR="00376D45" w:rsidRDefault="00376D45" w:rsidP="00893F20">
      <w:pPr>
        <w:pStyle w:val="LegalNumberlvl4"/>
      </w:pPr>
      <w:r>
        <w:t>winding</w:t>
      </w:r>
      <w:r>
        <w:rPr>
          <w:spacing w:val="-6"/>
        </w:rPr>
        <w:t xml:space="preserve"> </w:t>
      </w:r>
      <w:r>
        <w:t>up</w:t>
      </w:r>
      <w:r>
        <w:rPr>
          <w:spacing w:val="-4"/>
        </w:rPr>
        <w:t xml:space="preserve"> </w:t>
      </w:r>
      <w:r>
        <w:t>the</w:t>
      </w:r>
      <w:r>
        <w:rPr>
          <w:spacing w:val="-3"/>
        </w:rPr>
        <w:t xml:space="preserve"> </w:t>
      </w:r>
      <w:r>
        <w:t>party;</w:t>
      </w:r>
      <w:r>
        <w:rPr>
          <w:spacing w:val="-6"/>
        </w:rPr>
        <w:t xml:space="preserve"> </w:t>
      </w:r>
      <w:r>
        <w:rPr>
          <w:spacing w:val="-5"/>
        </w:rPr>
        <w:t>or</w:t>
      </w:r>
    </w:p>
    <w:p w14:paraId="415395E3" w14:textId="77777777" w:rsidR="00376D45" w:rsidRDefault="00376D45" w:rsidP="00557382">
      <w:pPr>
        <w:pStyle w:val="LegalNumberlvl4"/>
      </w:pPr>
      <w:r>
        <w:t>proposing</w:t>
      </w:r>
      <w:r>
        <w:rPr>
          <w:spacing w:val="-7"/>
        </w:rPr>
        <w:t xml:space="preserve"> </w:t>
      </w:r>
      <w:r>
        <w:t>or</w:t>
      </w:r>
      <w:r>
        <w:rPr>
          <w:spacing w:val="-4"/>
        </w:rPr>
        <w:t xml:space="preserve"> </w:t>
      </w:r>
      <w:r>
        <w:t>implementing</w:t>
      </w:r>
      <w:r>
        <w:rPr>
          <w:spacing w:val="-5"/>
        </w:rPr>
        <w:t xml:space="preserve"> </w:t>
      </w:r>
      <w:r>
        <w:t>a</w:t>
      </w:r>
      <w:r>
        <w:rPr>
          <w:spacing w:val="-6"/>
        </w:rPr>
        <w:t xml:space="preserve"> </w:t>
      </w:r>
      <w:r>
        <w:t>scheme</w:t>
      </w:r>
      <w:r>
        <w:rPr>
          <w:spacing w:val="-6"/>
        </w:rPr>
        <w:t xml:space="preserve"> </w:t>
      </w:r>
      <w:r>
        <w:t>of</w:t>
      </w:r>
      <w:r>
        <w:rPr>
          <w:spacing w:val="-5"/>
        </w:rPr>
        <w:t xml:space="preserve"> </w:t>
      </w:r>
      <w:r>
        <w:t>arrangement</w:t>
      </w:r>
      <w:r>
        <w:rPr>
          <w:spacing w:val="-4"/>
        </w:rPr>
        <w:t xml:space="preserve"> </w:t>
      </w:r>
      <w:r>
        <w:t>in</w:t>
      </w:r>
      <w:r>
        <w:rPr>
          <w:spacing w:val="-5"/>
        </w:rPr>
        <w:t xml:space="preserve"> </w:t>
      </w:r>
      <w:r>
        <w:t>respect</w:t>
      </w:r>
      <w:r>
        <w:rPr>
          <w:spacing w:val="-4"/>
        </w:rPr>
        <w:t xml:space="preserve"> </w:t>
      </w:r>
      <w:r>
        <w:t>of</w:t>
      </w:r>
      <w:r>
        <w:rPr>
          <w:spacing w:val="-5"/>
        </w:rPr>
        <w:t xml:space="preserve"> </w:t>
      </w:r>
      <w:r>
        <w:t xml:space="preserve">the </w:t>
      </w:r>
      <w:proofErr w:type="gramStart"/>
      <w:r>
        <w:rPr>
          <w:spacing w:val="-2"/>
        </w:rPr>
        <w:t>party;</w:t>
      </w:r>
      <w:proofErr w:type="gramEnd"/>
    </w:p>
    <w:p w14:paraId="3EA9EE5F" w14:textId="77777777" w:rsidR="00376D45" w:rsidRDefault="00376D45" w:rsidP="00557382">
      <w:pPr>
        <w:pStyle w:val="LegalNumberlvl3"/>
      </w:pPr>
      <w:r>
        <w:t>a moratorium of any debts of the party or an official assignment or a composition or an arrangement (formal or informal) with the party's creditors or any similar proceeding or arrangement by which the assets of the party are subjected conditionally or unconditionally to the control of the party's creditors is ordered, declared or agreed to, or is applied for and the application is not withdrawn or dismissed within 10 Business Days;</w:t>
      </w:r>
    </w:p>
    <w:p w14:paraId="182A823D" w14:textId="77777777" w:rsidR="00376D45" w:rsidRDefault="00376D45" w:rsidP="00557382">
      <w:pPr>
        <w:pStyle w:val="LegalNumberlvl3"/>
      </w:pPr>
      <w:r>
        <w:t xml:space="preserve">the party becomes, admits that it is, is declared to be, or is deemed under any Law to be, insolvent or unable to pay its </w:t>
      </w:r>
      <w:proofErr w:type="gramStart"/>
      <w:r>
        <w:t>debts;</w:t>
      </w:r>
      <w:proofErr w:type="gramEnd"/>
    </w:p>
    <w:p w14:paraId="7C4C68E7" w14:textId="77777777" w:rsidR="00557382" w:rsidRDefault="00376D45" w:rsidP="00557382">
      <w:pPr>
        <w:pStyle w:val="LegalNumberlvl3"/>
      </w:pPr>
      <w:r>
        <w:t>any writ of execution,</w:t>
      </w:r>
      <w:r>
        <w:rPr>
          <w:spacing w:val="-2"/>
        </w:rPr>
        <w:t xml:space="preserve"> </w:t>
      </w:r>
      <w:r>
        <w:t xml:space="preserve">garnishee order, </w:t>
      </w:r>
      <w:proofErr w:type="spellStart"/>
      <w:r>
        <w:t>mareva</w:t>
      </w:r>
      <w:proofErr w:type="spellEnd"/>
      <w:r>
        <w:t xml:space="preserve"> injunction or similar</w:t>
      </w:r>
      <w:r>
        <w:rPr>
          <w:spacing w:val="-2"/>
        </w:rPr>
        <w:t xml:space="preserve"> </w:t>
      </w:r>
      <w:r>
        <w:t>order, Schedule, distress or other process is made, levied or issued against or in relation to a substantial proportion of the assets of the party; or</w:t>
      </w:r>
    </w:p>
    <w:p w14:paraId="3597FDFC" w14:textId="6511F0B6" w:rsidR="00376D45" w:rsidRPr="00557382" w:rsidRDefault="00376D45" w:rsidP="00557382">
      <w:pPr>
        <w:pStyle w:val="LegalNumberlvl3"/>
      </w:pPr>
      <w:r>
        <w:t>anything</w:t>
      </w:r>
      <w:r w:rsidRPr="00557382">
        <w:rPr>
          <w:spacing w:val="12"/>
        </w:rPr>
        <w:t xml:space="preserve"> </w:t>
      </w:r>
      <w:r>
        <w:t>that</w:t>
      </w:r>
      <w:r w:rsidRPr="00557382">
        <w:rPr>
          <w:spacing w:val="12"/>
        </w:rPr>
        <w:t xml:space="preserve"> </w:t>
      </w:r>
      <w:r>
        <w:t>has</w:t>
      </w:r>
      <w:r w:rsidRPr="00557382">
        <w:rPr>
          <w:spacing w:val="13"/>
        </w:rPr>
        <w:t xml:space="preserve"> </w:t>
      </w:r>
      <w:r>
        <w:t>a</w:t>
      </w:r>
      <w:r w:rsidRPr="00557382">
        <w:rPr>
          <w:spacing w:val="11"/>
        </w:rPr>
        <w:t xml:space="preserve"> </w:t>
      </w:r>
      <w:r>
        <w:t>substantially</w:t>
      </w:r>
      <w:r w:rsidRPr="00557382">
        <w:rPr>
          <w:spacing w:val="12"/>
        </w:rPr>
        <w:t xml:space="preserve"> </w:t>
      </w:r>
      <w:r>
        <w:t>similar</w:t>
      </w:r>
      <w:r w:rsidRPr="00557382">
        <w:rPr>
          <w:spacing w:val="13"/>
        </w:rPr>
        <w:t xml:space="preserve"> </w:t>
      </w:r>
      <w:r>
        <w:t>effect</w:t>
      </w:r>
      <w:r w:rsidRPr="00557382">
        <w:rPr>
          <w:spacing w:val="13"/>
        </w:rPr>
        <w:t xml:space="preserve"> </w:t>
      </w:r>
      <w:r>
        <w:t>to</w:t>
      </w:r>
      <w:r w:rsidRPr="00557382">
        <w:rPr>
          <w:spacing w:val="13"/>
        </w:rPr>
        <w:t xml:space="preserve"> </w:t>
      </w:r>
      <w:r>
        <w:t>any</w:t>
      </w:r>
      <w:r w:rsidRPr="00557382">
        <w:rPr>
          <w:spacing w:val="11"/>
        </w:rPr>
        <w:t xml:space="preserve"> </w:t>
      </w:r>
      <w:r>
        <w:t>of</w:t>
      </w:r>
      <w:r w:rsidRPr="00557382">
        <w:rPr>
          <w:spacing w:val="19"/>
        </w:rPr>
        <w:t xml:space="preserve"> </w:t>
      </w:r>
      <w:r>
        <w:t>the</w:t>
      </w:r>
      <w:r w:rsidRPr="00557382">
        <w:rPr>
          <w:spacing w:val="13"/>
        </w:rPr>
        <w:t xml:space="preserve"> </w:t>
      </w:r>
      <w:r>
        <w:t>events</w:t>
      </w:r>
      <w:r w:rsidRPr="00557382">
        <w:rPr>
          <w:spacing w:val="14"/>
        </w:rPr>
        <w:t xml:space="preserve"> </w:t>
      </w:r>
      <w:r>
        <w:t>set</w:t>
      </w:r>
      <w:r w:rsidRPr="00557382">
        <w:rPr>
          <w:spacing w:val="11"/>
        </w:rPr>
        <w:t xml:space="preserve"> </w:t>
      </w:r>
      <w:r>
        <w:t>out</w:t>
      </w:r>
      <w:r w:rsidRPr="00557382">
        <w:rPr>
          <w:spacing w:val="14"/>
        </w:rPr>
        <w:t xml:space="preserve"> </w:t>
      </w:r>
      <w:r>
        <w:t>in</w:t>
      </w:r>
      <w:r w:rsidRPr="00557382">
        <w:rPr>
          <w:spacing w:val="15"/>
        </w:rPr>
        <w:t xml:space="preserve"> </w:t>
      </w:r>
      <w:r w:rsidRPr="00557382">
        <w:rPr>
          <w:b/>
        </w:rPr>
        <w:t>paragraphs</w:t>
      </w:r>
      <w:r w:rsidRPr="00557382">
        <w:rPr>
          <w:b/>
          <w:spacing w:val="-2"/>
        </w:rPr>
        <w:t xml:space="preserve"> </w:t>
      </w:r>
      <w:r w:rsidRPr="00557382">
        <w:rPr>
          <w:b/>
          <w:spacing w:val="-5"/>
        </w:rPr>
        <w:t>(a)</w:t>
      </w:r>
      <w:r w:rsidR="00557382" w:rsidRPr="00557382">
        <w:rPr>
          <w:b/>
          <w:spacing w:val="-5"/>
        </w:rPr>
        <w:t xml:space="preserve"> </w:t>
      </w:r>
      <w:r w:rsidRPr="00557382">
        <w:t xml:space="preserve">to </w:t>
      </w:r>
      <w:r w:rsidRPr="00557382">
        <w:rPr>
          <w:b/>
          <w:spacing w:val="-4"/>
        </w:rPr>
        <w:t>(f)</w:t>
      </w:r>
      <w:r w:rsidRPr="00557382">
        <w:rPr>
          <w:spacing w:val="-4"/>
        </w:rPr>
        <w:t>.</w:t>
      </w:r>
    </w:p>
    <w:p w14:paraId="22F7875D" w14:textId="77777777" w:rsidR="00376D45" w:rsidRDefault="00376D45" w:rsidP="00557382">
      <w:pPr>
        <w:pStyle w:val="LegalBody"/>
      </w:pPr>
      <w:r>
        <w:rPr>
          <w:b/>
        </w:rPr>
        <w:t>Interface</w:t>
      </w:r>
      <w:r>
        <w:rPr>
          <w:b/>
          <w:spacing w:val="-6"/>
        </w:rPr>
        <w:t xml:space="preserve"> </w:t>
      </w:r>
      <w:r>
        <w:rPr>
          <w:b/>
        </w:rPr>
        <w:t>Assumption</w:t>
      </w:r>
      <w:r>
        <w:rPr>
          <w:b/>
          <w:spacing w:val="-6"/>
        </w:rPr>
        <w:t xml:space="preserve"> </w:t>
      </w:r>
      <w:r>
        <w:t>means</w:t>
      </w:r>
      <w:r>
        <w:rPr>
          <w:spacing w:val="-6"/>
        </w:rPr>
        <w:t xml:space="preserve"> </w:t>
      </w:r>
      <w:r>
        <w:t>an</w:t>
      </w:r>
      <w:r>
        <w:rPr>
          <w:spacing w:val="-4"/>
        </w:rPr>
        <w:t xml:space="preserve"> </w:t>
      </w:r>
      <w:r>
        <w:t>“Interface</w:t>
      </w:r>
      <w:r>
        <w:rPr>
          <w:spacing w:val="-4"/>
        </w:rPr>
        <w:t xml:space="preserve"> </w:t>
      </w:r>
      <w:r>
        <w:t>Assumption”</w:t>
      </w:r>
      <w:r>
        <w:rPr>
          <w:spacing w:val="-4"/>
        </w:rPr>
        <w:t xml:space="preserve"> </w:t>
      </w:r>
      <w:r>
        <w:t>set</w:t>
      </w:r>
      <w:r>
        <w:rPr>
          <w:spacing w:val="-7"/>
        </w:rPr>
        <w:t xml:space="preserve"> </w:t>
      </w:r>
      <w:r>
        <w:t>out</w:t>
      </w:r>
      <w:r>
        <w:rPr>
          <w:spacing w:val="-4"/>
        </w:rPr>
        <w:t xml:space="preserve"> </w:t>
      </w:r>
      <w:r>
        <w:t>in</w:t>
      </w:r>
      <w:r>
        <w:rPr>
          <w:spacing w:val="-4"/>
        </w:rPr>
        <w:t xml:space="preserve"> </w:t>
      </w:r>
      <w:r>
        <w:t>the</w:t>
      </w:r>
      <w:r>
        <w:rPr>
          <w:spacing w:val="-4"/>
        </w:rPr>
        <w:t xml:space="preserve"> </w:t>
      </w:r>
      <w:r>
        <w:t>AusNet</w:t>
      </w:r>
      <w:r>
        <w:rPr>
          <w:spacing w:val="-4"/>
        </w:rPr>
        <w:t xml:space="preserve"> </w:t>
      </w:r>
      <w:r>
        <w:t>Services</w:t>
      </w:r>
      <w:r>
        <w:rPr>
          <w:spacing w:val="-4"/>
        </w:rPr>
        <w:t xml:space="preserve"> </w:t>
      </w:r>
      <w:r>
        <w:t>Side</w:t>
      </w:r>
      <w:r>
        <w:rPr>
          <w:spacing w:val="-3"/>
        </w:rPr>
        <w:t xml:space="preserve"> </w:t>
      </w:r>
      <w:r>
        <w:rPr>
          <w:spacing w:val="-2"/>
        </w:rPr>
        <w:t>Deed.</w:t>
      </w:r>
    </w:p>
    <w:p w14:paraId="0D10B3F5" w14:textId="77777777" w:rsidR="00376D45" w:rsidRDefault="00376D45" w:rsidP="00557382">
      <w:pPr>
        <w:pStyle w:val="LegalBody"/>
      </w:pPr>
      <w:r>
        <w:rPr>
          <w:b/>
        </w:rPr>
        <w:t>Interface</w:t>
      </w:r>
      <w:r>
        <w:rPr>
          <w:b/>
          <w:spacing w:val="19"/>
        </w:rPr>
        <w:t xml:space="preserve"> </w:t>
      </w:r>
      <w:r>
        <w:rPr>
          <w:b/>
        </w:rPr>
        <w:t>Land</w:t>
      </w:r>
      <w:r>
        <w:rPr>
          <w:b/>
          <w:spacing w:val="19"/>
        </w:rPr>
        <w:t xml:space="preserve"> </w:t>
      </w:r>
      <w:r>
        <w:t>means</w:t>
      </w:r>
      <w:r>
        <w:rPr>
          <w:spacing w:val="21"/>
        </w:rPr>
        <w:t xml:space="preserve"> </w:t>
      </w:r>
      <w:r>
        <w:t>the</w:t>
      </w:r>
      <w:r>
        <w:rPr>
          <w:spacing w:val="19"/>
        </w:rPr>
        <w:t xml:space="preserve"> </w:t>
      </w:r>
      <w:r>
        <w:t>land</w:t>
      </w:r>
      <w:r>
        <w:rPr>
          <w:spacing w:val="20"/>
        </w:rPr>
        <w:t xml:space="preserve"> </w:t>
      </w:r>
      <w:r>
        <w:t>shown</w:t>
      </w:r>
      <w:r>
        <w:rPr>
          <w:spacing w:val="19"/>
        </w:rPr>
        <w:t xml:space="preserve"> </w:t>
      </w:r>
      <w:r>
        <w:t>as</w:t>
      </w:r>
      <w:r>
        <w:rPr>
          <w:spacing w:val="20"/>
        </w:rPr>
        <w:t xml:space="preserve"> </w:t>
      </w:r>
      <w:r>
        <w:t>"Interface</w:t>
      </w:r>
      <w:r>
        <w:rPr>
          <w:spacing w:val="19"/>
        </w:rPr>
        <w:t xml:space="preserve"> </w:t>
      </w:r>
      <w:r>
        <w:t>Land"</w:t>
      </w:r>
      <w:r>
        <w:rPr>
          <w:spacing w:val="18"/>
        </w:rPr>
        <w:t xml:space="preserve"> </w:t>
      </w:r>
      <w:r>
        <w:t>on</w:t>
      </w:r>
      <w:r>
        <w:rPr>
          <w:spacing w:val="19"/>
        </w:rPr>
        <w:t xml:space="preserve"> </w:t>
      </w:r>
      <w:r>
        <w:t>the</w:t>
      </w:r>
      <w:r>
        <w:rPr>
          <w:spacing w:val="19"/>
        </w:rPr>
        <w:t xml:space="preserve"> </w:t>
      </w:r>
      <w:r>
        <w:t>Site</w:t>
      </w:r>
      <w:r>
        <w:rPr>
          <w:spacing w:val="19"/>
        </w:rPr>
        <w:t xml:space="preserve"> </w:t>
      </w:r>
      <w:r>
        <w:t>Plan</w:t>
      </w:r>
      <w:r>
        <w:rPr>
          <w:spacing w:val="19"/>
        </w:rPr>
        <w:t xml:space="preserve"> </w:t>
      </w:r>
      <w:r>
        <w:t>being</w:t>
      </w:r>
      <w:r>
        <w:rPr>
          <w:spacing w:val="19"/>
        </w:rPr>
        <w:t xml:space="preserve"> </w:t>
      </w:r>
      <w:r>
        <w:t>the</w:t>
      </w:r>
      <w:r>
        <w:rPr>
          <w:spacing w:val="19"/>
        </w:rPr>
        <w:t xml:space="preserve"> </w:t>
      </w:r>
      <w:r>
        <w:t>land</w:t>
      </w:r>
      <w:r>
        <w:rPr>
          <w:spacing w:val="24"/>
        </w:rPr>
        <w:t xml:space="preserve"> </w:t>
      </w:r>
      <w:r>
        <w:t>on</w:t>
      </w:r>
      <w:r>
        <w:rPr>
          <w:spacing w:val="19"/>
        </w:rPr>
        <w:t xml:space="preserve"> </w:t>
      </w:r>
      <w:r>
        <w:t>which AusNet Services will construct the Interface.</w:t>
      </w:r>
    </w:p>
    <w:p w14:paraId="7879462B" w14:textId="0EF6FF90" w:rsidR="00376D45" w:rsidRDefault="00376D45" w:rsidP="00E703C1">
      <w:pPr>
        <w:pStyle w:val="LegalBody"/>
        <w:ind w:left="567"/>
      </w:pPr>
      <w:r w:rsidRPr="00E703C1">
        <w:rPr>
          <w:b/>
          <w:bCs/>
        </w:rPr>
        <w:t>Interface</w:t>
      </w:r>
      <w:r w:rsidRPr="00E703C1">
        <w:rPr>
          <w:b/>
          <w:bCs/>
          <w:spacing w:val="44"/>
        </w:rPr>
        <w:t xml:space="preserve"> </w:t>
      </w:r>
      <w:r w:rsidRPr="00E703C1">
        <w:rPr>
          <w:b/>
          <w:bCs/>
        </w:rPr>
        <w:t>NSA</w:t>
      </w:r>
      <w:r w:rsidRPr="00E703C1">
        <w:rPr>
          <w:b/>
          <w:bCs/>
          <w:spacing w:val="44"/>
        </w:rPr>
        <w:t xml:space="preserve"> </w:t>
      </w:r>
      <w:r>
        <w:t>means</w:t>
      </w:r>
      <w:r>
        <w:rPr>
          <w:spacing w:val="44"/>
        </w:rPr>
        <w:t xml:space="preserve"> </w:t>
      </w:r>
      <w:r>
        <w:t>the</w:t>
      </w:r>
      <w:r>
        <w:rPr>
          <w:spacing w:val="43"/>
        </w:rPr>
        <w:t xml:space="preserve"> </w:t>
      </w:r>
      <w:r>
        <w:t>agreement</w:t>
      </w:r>
      <w:r>
        <w:rPr>
          <w:spacing w:val="41"/>
        </w:rPr>
        <w:t xml:space="preserve"> </w:t>
      </w:r>
      <w:r>
        <w:t>entitled</w:t>
      </w:r>
      <w:r>
        <w:rPr>
          <w:spacing w:val="43"/>
        </w:rPr>
        <w:t xml:space="preserve"> </w:t>
      </w:r>
      <w:r>
        <w:t>“Network</w:t>
      </w:r>
      <w:r>
        <w:rPr>
          <w:spacing w:val="40"/>
        </w:rPr>
        <w:t xml:space="preserve"> </w:t>
      </w:r>
      <w:r>
        <w:t>Services</w:t>
      </w:r>
      <w:r>
        <w:rPr>
          <w:spacing w:val="45"/>
        </w:rPr>
        <w:t xml:space="preserve"> </w:t>
      </w:r>
      <w:r>
        <w:t>Agreement</w:t>
      </w:r>
      <w:r>
        <w:rPr>
          <w:spacing w:val="42"/>
        </w:rPr>
        <w:t xml:space="preserve"> </w:t>
      </w:r>
      <w:r>
        <w:t>for</w:t>
      </w:r>
      <w:r>
        <w:rPr>
          <w:spacing w:val="45"/>
        </w:rPr>
        <w:t xml:space="preserve"> </w:t>
      </w:r>
      <w:proofErr w:type="spellStart"/>
      <w:r>
        <w:t>Delburn</w:t>
      </w:r>
      <w:proofErr w:type="spellEnd"/>
      <w:r>
        <w:rPr>
          <w:spacing w:val="46"/>
        </w:rPr>
        <w:t xml:space="preserve"> </w:t>
      </w:r>
      <w:r>
        <w:rPr>
          <w:spacing w:val="-2"/>
        </w:rPr>
        <w:t>Terminal</w:t>
      </w:r>
      <w:r w:rsidR="00E703C1">
        <w:t xml:space="preserve"> </w:t>
      </w:r>
      <w:r>
        <w:t>Station</w:t>
      </w:r>
      <w:r>
        <w:rPr>
          <w:spacing w:val="-6"/>
        </w:rPr>
        <w:t xml:space="preserve"> </w:t>
      </w:r>
      <w:r>
        <w:t>Interface”</w:t>
      </w:r>
      <w:r>
        <w:rPr>
          <w:spacing w:val="-6"/>
        </w:rPr>
        <w:t xml:space="preserve"> </w:t>
      </w:r>
      <w:r>
        <w:t>between</w:t>
      </w:r>
      <w:r>
        <w:rPr>
          <w:spacing w:val="-4"/>
        </w:rPr>
        <w:t xml:space="preserve"> </w:t>
      </w:r>
      <w:r w:rsidR="003B3076">
        <w:t>VicGrid</w:t>
      </w:r>
      <w:r>
        <w:rPr>
          <w:spacing w:val="-3"/>
        </w:rPr>
        <w:t xml:space="preserve"> </w:t>
      </w:r>
      <w:r>
        <w:t>and</w:t>
      </w:r>
      <w:r>
        <w:rPr>
          <w:spacing w:val="-3"/>
        </w:rPr>
        <w:t xml:space="preserve"> </w:t>
      </w:r>
      <w:r>
        <w:t>AusNet</w:t>
      </w:r>
      <w:r>
        <w:rPr>
          <w:spacing w:val="-4"/>
        </w:rPr>
        <w:t xml:space="preserve"> </w:t>
      </w:r>
      <w:r>
        <w:t>Services</w:t>
      </w:r>
      <w:r>
        <w:rPr>
          <w:spacing w:val="-3"/>
        </w:rPr>
        <w:t xml:space="preserve"> </w:t>
      </w:r>
      <w:r>
        <w:t>dated</w:t>
      </w:r>
      <w:r>
        <w:rPr>
          <w:spacing w:val="-4"/>
        </w:rPr>
        <w:t xml:space="preserve"> </w:t>
      </w:r>
      <w:r>
        <w:t>on</w:t>
      </w:r>
      <w:r>
        <w:rPr>
          <w:spacing w:val="-3"/>
        </w:rPr>
        <w:t xml:space="preserve"> </w:t>
      </w:r>
      <w:r>
        <w:t>or</w:t>
      </w:r>
      <w:r>
        <w:rPr>
          <w:spacing w:val="-4"/>
        </w:rPr>
        <w:t xml:space="preserve"> </w:t>
      </w:r>
      <w:r>
        <w:t>about</w:t>
      </w:r>
      <w:r>
        <w:rPr>
          <w:spacing w:val="-4"/>
        </w:rPr>
        <w:t xml:space="preserve"> </w:t>
      </w:r>
      <w:r>
        <w:t>the</w:t>
      </w:r>
      <w:r>
        <w:rPr>
          <w:spacing w:val="-5"/>
        </w:rPr>
        <w:t xml:space="preserve"> </w:t>
      </w:r>
      <w:r>
        <w:t>date</w:t>
      </w:r>
      <w:r>
        <w:rPr>
          <w:spacing w:val="-5"/>
        </w:rPr>
        <w:t xml:space="preserve"> </w:t>
      </w:r>
      <w:r>
        <w:t>of</w:t>
      </w:r>
      <w:r>
        <w:rPr>
          <w:spacing w:val="-4"/>
        </w:rPr>
        <w:t xml:space="preserve"> </w:t>
      </w:r>
      <w:r>
        <w:t>this</w:t>
      </w:r>
      <w:r>
        <w:rPr>
          <w:spacing w:val="-5"/>
        </w:rPr>
        <w:t xml:space="preserve"> </w:t>
      </w:r>
      <w:r>
        <w:rPr>
          <w:spacing w:val="-2"/>
        </w:rPr>
        <w:t>Deed.</w:t>
      </w:r>
    </w:p>
    <w:p w14:paraId="5F85CA51" w14:textId="77777777" w:rsidR="00376D45" w:rsidRDefault="00376D45" w:rsidP="00557382">
      <w:pPr>
        <w:pStyle w:val="LegalBody"/>
      </w:pPr>
      <w:r>
        <w:rPr>
          <w:b/>
        </w:rPr>
        <w:t>Interface</w:t>
      </w:r>
      <w:r>
        <w:rPr>
          <w:b/>
          <w:spacing w:val="-2"/>
        </w:rPr>
        <w:t xml:space="preserve"> </w:t>
      </w:r>
      <w:r>
        <w:rPr>
          <w:b/>
        </w:rPr>
        <w:t>Works</w:t>
      </w:r>
      <w:r>
        <w:rPr>
          <w:b/>
          <w:spacing w:val="-2"/>
        </w:rPr>
        <w:t xml:space="preserve"> </w:t>
      </w:r>
      <w:r>
        <w:t>means</w:t>
      </w:r>
      <w:r>
        <w:rPr>
          <w:spacing w:val="-2"/>
        </w:rPr>
        <w:t xml:space="preserve"> </w:t>
      </w:r>
      <w:r>
        <w:t>the</w:t>
      </w:r>
      <w:r>
        <w:rPr>
          <w:spacing w:val="-1"/>
        </w:rPr>
        <w:t xml:space="preserve"> </w:t>
      </w:r>
      <w:r>
        <w:t>design,</w:t>
      </w:r>
      <w:r>
        <w:rPr>
          <w:spacing w:val="-4"/>
        </w:rPr>
        <w:t xml:space="preserve"> </w:t>
      </w:r>
      <w:r>
        <w:t>construction</w:t>
      </w:r>
      <w:r>
        <w:rPr>
          <w:spacing w:val="-1"/>
        </w:rPr>
        <w:t xml:space="preserve"> </w:t>
      </w:r>
      <w:r>
        <w:t>and</w:t>
      </w:r>
      <w:r>
        <w:rPr>
          <w:spacing w:val="-2"/>
        </w:rPr>
        <w:t xml:space="preserve"> </w:t>
      </w:r>
      <w:r>
        <w:t>commissioning</w:t>
      </w:r>
      <w:r>
        <w:rPr>
          <w:spacing w:val="-1"/>
        </w:rPr>
        <w:t xml:space="preserve"> </w:t>
      </w:r>
      <w:r>
        <w:t>of</w:t>
      </w:r>
      <w:r>
        <w:rPr>
          <w:spacing w:val="-2"/>
        </w:rPr>
        <w:t xml:space="preserve"> </w:t>
      </w:r>
      <w:r>
        <w:t>the</w:t>
      </w:r>
      <w:r>
        <w:rPr>
          <w:spacing w:val="-2"/>
        </w:rPr>
        <w:t xml:space="preserve"> </w:t>
      </w:r>
      <w:r>
        <w:t>Interface</w:t>
      </w:r>
      <w:r>
        <w:rPr>
          <w:spacing w:val="-2"/>
        </w:rPr>
        <w:t xml:space="preserve"> </w:t>
      </w:r>
      <w:r>
        <w:t>in</w:t>
      </w:r>
      <w:r>
        <w:rPr>
          <w:spacing w:val="-2"/>
        </w:rPr>
        <w:t xml:space="preserve"> </w:t>
      </w:r>
      <w:r>
        <w:t>accordance</w:t>
      </w:r>
      <w:r>
        <w:rPr>
          <w:spacing w:val="-2"/>
        </w:rPr>
        <w:t xml:space="preserve"> </w:t>
      </w:r>
      <w:r>
        <w:t>with this Deed.</w:t>
      </w:r>
    </w:p>
    <w:p w14:paraId="2AAF7871" w14:textId="77777777" w:rsidR="00376D45" w:rsidRDefault="00376D45" w:rsidP="00557382">
      <w:pPr>
        <w:pStyle w:val="LegalBody"/>
      </w:pPr>
      <w:r w:rsidRPr="00E703C1">
        <w:rPr>
          <w:b/>
          <w:bCs/>
        </w:rPr>
        <w:t>Labour</w:t>
      </w:r>
      <w:r w:rsidRPr="00E703C1">
        <w:rPr>
          <w:b/>
          <w:bCs/>
          <w:spacing w:val="-7"/>
        </w:rPr>
        <w:t xml:space="preserve"> </w:t>
      </w:r>
      <w:r w:rsidRPr="00E703C1">
        <w:rPr>
          <w:b/>
          <w:bCs/>
        </w:rPr>
        <w:t>Dispute</w:t>
      </w:r>
      <w:r>
        <w:rPr>
          <w:spacing w:val="-5"/>
        </w:rPr>
        <w:t xml:space="preserve"> </w:t>
      </w:r>
      <w:r>
        <w:t>means</w:t>
      </w:r>
      <w:r>
        <w:rPr>
          <w:spacing w:val="-4"/>
        </w:rPr>
        <w:t xml:space="preserve"> </w:t>
      </w:r>
      <w:r>
        <w:t>a</w:t>
      </w:r>
      <w:r>
        <w:rPr>
          <w:spacing w:val="-7"/>
        </w:rPr>
        <w:t xml:space="preserve"> </w:t>
      </w:r>
      <w:r>
        <w:t>strike,</w:t>
      </w:r>
      <w:r>
        <w:rPr>
          <w:spacing w:val="-4"/>
        </w:rPr>
        <w:t xml:space="preserve"> </w:t>
      </w:r>
      <w:r>
        <w:t>lockout,</w:t>
      </w:r>
      <w:r>
        <w:rPr>
          <w:spacing w:val="-6"/>
        </w:rPr>
        <w:t xml:space="preserve"> </w:t>
      </w:r>
      <w:r>
        <w:t>ban,</w:t>
      </w:r>
      <w:r>
        <w:rPr>
          <w:spacing w:val="-7"/>
        </w:rPr>
        <w:t xml:space="preserve"> </w:t>
      </w:r>
      <w:r>
        <w:t>stoppage</w:t>
      </w:r>
      <w:r>
        <w:rPr>
          <w:spacing w:val="-3"/>
        </w:rPr>
        <w:t xml:space="preserve"> </w:t>
      </w:r>
      <w:r>
        <w:t>or</w:t>
      </w:r>
      <w:r>
        <w:rPr>
          <w:spacing w:val="-4"/>
        </w:rPr>
        <w:t xml:space="preserve"> </w:t>
      </w:r>
      <w:r>
        <w:t>other</w:t>
      </w:r>
      <w:r>
        <w:rPr>
          <w:spacing w:val="-4"/>
        </w:rPr>
        <w:t xml:space="preserve"> </w:t>
      </w:r>
      <w:r>
        <w:t>industrial</w:t>
      </w:r>
      <w:r>
        <w:rPr>
          <w:spacing w:val="-3"/>
        </w:rPr>
        <w:t xml:space="preserve"> </w:t>
      </w:r>
      <w:r>
        <w:rPr>
          <w:spacing w:val="-2"/>
        </w:rPr>
        <w:t>action:</w:t>
      </w:r>
    </w:p>
    <w:p w14:paraId="28AC59EC" w14:textId="77777777" w:rsidR="00376D45" w:rsidRDefault="00376D45">
      <w:pPr>
        <w:pStyle w:val="LegalNumberlvl3"/>
        <w:numPr>
          <w:ilvl w:val="2"/>
          <w:numId w:val="29"/>
        </w:numPr>
      </w:pPr>
      <w:r>
        <w:t>that</w:t>
      </w:r>
      <w:r w:rsidRPr="00557382">
        <w:rPr>
          <w:spacing w:val="40"/>
        </w:rPr>
        <w:t xml:space="preserve"> </w:t>
      </w:r>
      <w:r>
        <w:t>affects</w:t>
      </w:r>
      <w:r w:rsidRPr="00557382">
        <w:rPr>
          <w:spacing w:val="40"/>
        </w:rPr>
        <w:t xml:space="preserve"> </w:t>
      </w:r>
      <w:r>
        <w:t>a</w:t>
      </w:r>
      <w:r w:rsidRPr="00557382">
        <w:rPr>
          <w:spacing w:val="40"/>
        </w:rPr>
        <w:t xml:space="preserve"> </w:t>
      </w:r>
      <w:r>
        <w:t>region,</w:t>
      </w:r>
      <w:r w:rsidRPr="00557382">
        <w:rPr>
          <w:spacing w:val="40"/>
        </w:rPr>
        <w:t xml:space="preserve"> </w:t>
      </w:r>
      <w:r>
        <w:t>Victoria,</w:t>
      </w:r>
      <w:r w:rsidRPr="00557382">
        <w:rPr>
          <w:spacing w:val="40"/>
        </w:rPr>
        <w:t xml:space="preserve"> </w:t>
      </w:r>
      <w:r>
        <w:t>Australia</w:t>
      </w:r>
      <w:r w:rsidRPr="00557382">
        <w:rPr>
          <w:spacing w:val="40"/>
        </w:rPr>
        <w:t xml:space="preserve"> </w:t>
      </w:r>
      <w:r>
        <w:t>or</w:t>
      </w:r>
      <w:r w:rsidRPr="00557382">
        <w:rPr>
          <w:spacing w:val="40"/>
        </w:rPr>
        <w:t xml:space="preserve"> </w:t>
      </w:r>
      <w:r>
        <w:t>an</w:t>
      </w:r>
      <w:r w:rsidRPr="00557382">
        <w:rPr>
          <w:spacing w:val="40"/>
        </w:rPr>
        <w:t xml:space="preserve"> </w:t>
      </w:r>
      <w:r>
        <w:t>industry</w:t>
      </w:r>
      <w:r w:rsidRPr="00557382">
        <w:rPr>
          <w:spacing w:val="40"/>
        </w:rPr>
        <w:t xml:space="preserve"> </w:t>
      </w:r>
      <w:r>
        <w:t>generally</w:t>
      </w:r>
      <w:r w:rsidRPr="00557382">
        <w:rPr>
          <w:spacing w:val="40"/>
        </w:rPr>
        <w:t xml:space="preserve"> </w:t>
      </w:r>
      <w:r>
        <w:t>and</w:t>
      </w:r>
      <w:r w:rsidRPr="00557382">
        <w:rPr>
          <w:spacing w:val="40"/>
        </w:rPr>
        <w:t xml:space="preserve"> </w:t>
      </w:r>
      <w:r>
        <w:t>is</w:t>
      </w:r>
      <w:r w:rsidRPr="00557382">
        <w:rPr>
          <w:spacing w:val="40"/>
        </w:rPr>
        <w:t xml:space="preserve"> </w:t>
      </w:r>
      <w:r>
        <w:t>not</w:t>
      </w:r>
      <w:r w:rsidRPr="00557382">
        <w:rPr>
          <w:spacing w:val="40"/>
        </w:rPr>
        <w:t xml:space="preserve"> </w:t>
      </w:r>
      <w:r>
        <w:t>caused</w:t>
      </w:r>
      <w:r w:rsidRPr="00557382">
        <w:rPr>
          <w:spacing w:val="40"/>
        </w:rPr>
        <w:t xml:space="preserve"> </w:t>
      </w:r>
      <w:r>
        <w:t>by</w:t>
      </w:r>
      <w:r w:rsidRPr="00557382">
        <w:rPr>
          <w:spacing w:val="40"/>
        </w:rPr>
        <w:t xml:space="preserve"> </w:t>
      </w:r>
      <w:r>
        <w:t>or directed at the Affected Party or an Associated Entity of the Affected Party;</w:t>
      </w:r>
      <w:r w:rsidRPr="00557382">
        <w:rPr>
          <w:spacing w:val="40"/>
        </w:rPr>
        <w:t xml:space="preserve"> </w:t>
      </w:r>
      <w:r>
        <w:t>or</w:t>
      </w:r>
    </w:p>
    <w:p w14:paraId="77028886" w14:textId="77777777" w:rsidR="00376D45" w:rsidRDefault="00376D45" w:rsidP="00557382">
      <w:pPr>
        <w:pStyle w:val="LegalNumberlvl3"/>
      </w:pPr>
      <w:r>
        <w:t>at the Project</w:t>
      </w:r>
      <w:r>
        <w:rPr>
          <w:spacing w:val="18"/>
        </w:rPr>
        <w:t xml:space="preserve"> </w:t>
      </w:r>
      <w:r>
        <w:t>Land and caused by</w:t>
      </w:r>
      <w:r>
        <w:rPr>
          <w:spacing w:val="18"/>
        </w:rPr>
        <w:t xml:space="preserve"> </w:t>
      </w:r>
      <w:r>
        <w:t>or directed at</w:t>
      </w:r>
      <w:r>
        <w:rPr>
          <w:spacing w:val="18"/>
        </w:rPr>
        <w:t xml:space="preserve"> </w:t>
      </w:r>
      <w:r>
        <w:t>a party other than</w:t>
      </w:r>
      <w:r>
        <w:rPr>
          <w:spacing w:val="18"/>
        </w:rPr>
        <w:t xml:space="preserve"> </w:t>
      </w:r>
      <w:r>
        <w:t>the Affected Party</w:t>
      </w:r>
      <w:r>
        <w:rPr>
          <w:spacing w:val="18"/>
        </w:rPr>
        <w:t xml:space="preserve"> </w:t>
      </w:r>
      <w:r>
        <w:t>or an</w:t>
      </w:r>
      <w:r>
        <w:rPr>
          <w:spacing w:val="40"/>
        </w:rPr>
        <w:t xml:space="preserve"> </w:t>
      </w:r>
      <w:r>
        <w:t>Associated Entity of the Affected Party.</w:t>
      </w:r>
    </w:p>
    <w:p w14:paraId="373C7C0F" w14:textId="77777777" w:rsidR="00376D45" w:rsidRDefault="00376D45" w:rsidP="00557382">
      <w:pPr>
        <w:pStyle w:val="LegalBody"/>
      </w:pPr>
      <w:r>
        <w:rPr>
          <w:b/>
        </w:rPr>
        <w:t xml:space="preserve">Law </w:t>
      </w:r>
      <w:r>
        <w:t>means Commonwealth, State, or local legislation, judicial, administrative, or regulatory decrees, judgments, awards or orders and all common laws and principles of equity and, for the avoidance of doubt, includes any Regulatory Instrument and regulations made under a Regulatory Instrument.</w:t>
      </w:r>
    </w:p>
    <w:p w14:paraId="26701D33" w14:textId="77777777" w:rsidR="00376D45" w:rsidRDefault="00376D45" w:rsidP="00557382">
      <w:pPr>
        <w:pStyle w:val="LegalBody"/>
      </w:pPr>
      <w:r>
        <w:rPr>
          <w:b/>
        </w:rPr>
        <w:t>Milestone</w:t>
      </w:r>
      <w:r>
        <w:rPr>
          <w:b/>
          <w:spacing w:val="-2"/>
        </w:rPr>
        <w:t xml:space="preserve"> </w:t>
      </w:r>
      <w:r>
        <w:rPr>
          <w:b/>
        </w:rPr>
        <w:t>Completion</w:t>
      </w:r>
      <w:r>
        <w:rPr>
          <w:b/>
          <w:spacing w:val="-2"/>
        </w:rPr>
        <w:t xml:space="preserve"> </w:t>
      </w:r>
      <w:r>
        <w:t>means,</w:t>
      </w:r>
      <w:r>
        <w:rPr>
          <w:spacing w:val="-2"/>
        </w:rPr>
        <w:t xml:space="preserve"> </w:t>
      </w:r>
      <w:r>
        <w:t>for</w:t>
      </w:r>
      <w:r>
        <w:rPr>
          <w:spacing w:val="-2"/>
        </w:rPr>
        <w:t xml:space="preserve"> </w:t>
      </w:r>
      <w:r>
        <w:t>a</w:t>
      </w:r>
      <w:r>
        <w:rPr>
          <w:spacing w:val="-2"/>
        </w:rPr>
        <w:t xml:space="preserve"> </w:t>
      </w:r>
      <w:r>
        <w:t>Milestone</w:t>
      </w:r>
      <w:r>
        <w:rPr>
          <w:spacing w:val="-2"/>
        </w:rPr>
        <w:t xml:space="preserve"> </w:t>
      </w:r>
      <w:r>
        <w:t>Event,</w:t>
      </w:r>
      <w:r>
        <w:rPr>
          <w:spacing w:val="-2"/>
        </w:rPr>
        <w:t xml:space="preserve"> </w:t>
      </w:r>
      <w:r>
        <w:t>when</w:t>
      </w:r>
      <w:r>
        <w:rPr>
          <w:spacing w:val="-3"/>
        </w:rPr>
        <w:t xml:space="preserve"> </w:t>
      </w:r>
      <w:r>
        <w:t>the</w:t>
      </w:r>
      <w:r>
        <w:rPr>
          <w:spacing w:val="-2"/>
        </w:rPr>
        <w:t xml:space="preserve"> </w:t>
      </w:r>
      <w:r>
        <w:t>Milestone</w:t>
      </w:r>
      <w:r>
        <w:rPr>
          <w:spacing w:val="-2"/>
        </w:rPr>
        <w:t xml:space="preserve"> </w:t>
      </w:r>
      <w:r>
        <w:t>Event</w:t>
      </w:r>
      <w:r>
        <w:rPr>
          <w:spacing w:val="-2"/>
        </w:rPr>
        <w:t xml:space="preserve"> </w:t>
      </w:r>
      <w:r>
        <w:t>has</w:t>
      </w:r>
      <w:r>
        <w:rPr>
          <w:spacing w:val="-1"/>
        </w:rPr>
        <w:t xml:space="preserve"> </w:t>
      </w:r>
      <w:r>
        <w:t>been</w:t>
      </w:r>
      <w:r>
        <w:rPr>
          <w:spacing w:val="-4"/>
        </w:rPr>
        <w:t xml:space="preserve"> </w:t>
      </w:r>
      <w:r>
        <w:t>completed</w:t>
      </w:r>
      <w:r>
        <w:rPr>
          <w:spacing w:val="-2"/>
        </w:rPr>
        <w:t xml:space="preserve"> </w:t>
      </w:r>
      <w:r>
        <w:t>in accordance with this Deed.</w:t>
      </w:r>
    </w:p>
    <w:p w14:paraId="0DEAC9CA" w14:textId="17D09429" w:rsidR="00376D45" w:rsidRDefault="00376D45" w:rsidP="00557382">
      <w:pPr>
        <w:pStyle w:val="LegalBody"/>
      </w:pPr>
      <w:r>
        <w:rPr>
          <w:b/>
        </w:rPr>
        <w:lastRenderedPageBreak/>
        <w:t>Milestone Date</w:t>
      </w:r>
      <w:r>
        <w:rPr>
          <w:b/>
          <w:spacing w:val="-2"/>
        </w:rPr>
        <w:t xml:space="preserve"> </w:t>
      </w:r>
      <w:r>
        <w:t>is</w:t>
      </w:r>
      <w:r>
        <w:rPr>
          <w:spacing w:val="1"/>
        </w:rPr>
        <w:t xml:space="preserve"> </w:t>
      </w:r>
      <w:r>
        <w:t>set</w:t>
      </w:r>
      <w:r>
        <w:rPr>
          <w:spacing w:val="1"/>
        </w:rPr>
        <w:t xml:space="preserve"> </w:t>
      </w:r>
      <w:r>
        <w:t>out against each</w:t>
      </w:r>
      <w:r>
        <w:rPr>
          <w:spacing w:val="1"/>
        </w:rPr>
        <w:t xml:space="preserve"> </w:t>
      </w:r>
      <w:r>
        <w:t>Milestone</w:t>
      </w:r>
      <w:r>
        <w:rPr>
          <w:spacing w:val="1"/>
        </w:rPr>
        <w:t xml:space="preserve"> </w:t>
      </w:r>
      <w:r>
        <w:t>Event in</w:t>
      </w:r>
      <w:r>
        <w:rPr>
          <w:spacing w:val="5"/>
        </w:rPr>
        <w:t xml:space="preserve"> </w:t>
      </w:r>
      <w:r>
        <w:rPr>
          <w:b/>
        </w:rPr>
        <w:t xml:space="preserve">Schedule 4 </w:t>
      </w:r>
      <w:r>
        <w:t>as</w:t>
      </w:r>
      <w:r>
        <w:rPr>
          <w:spacing w:val="1"/>
        </w:rPr>
        <w:t xml:space="preserve"> </w:t>
      </w:r>
      <w:r>
        <w:t>extended</w:t>
      </w:r>
      <w:r>
        <w:rPr>
          <w:spacing w:val="-2"/>
        </w:rPr>
        <w:t xml:space="preserve"> </w:t>
      </w:r>
      <w:r>
        <w:t>in</w:t>
      </w:r>
      <w:r>
        <w:rPr>
          <w:spacing w:val="1"/>
        </w:rPr>
        <w:t xml:space="preserve"> </w:t>
      </w:r>
      <w:r>
        <w:t>accordance</w:t>
      </w:r>
      <w:r>
        <w:rPr>
          <w:spacing w:val="1"/>
        </w:rPr>
        <w:t xml:space="preserve"> </w:t>
      </w:r>
      <w:r>
        <w:rPr>
          <w:spacing w:val="-4"/>
        </w:rPr>
        <w:t>with</w:t>
      </w:r>
      <w:r w:rsidR="00557382">
        <w:t xml:space="preserve"> </w:t>
      </w:r>
      <w:r w:rsidRPr="00557382">
        <w:rPr>
          <w:b/>
          <w:bCs/>
        </w:rPr>
        <w:t>clause</w:t>
      </w:r>
      <w:r w:rsidRPr="00557382">
        <w:rPr>
          <w:b/>
          <w:bCs/>
          <w:spacing w:val="-3"/>
        </w:rPr>
        <w:t xml:space="preserve"> </w:t>
      </w:r>
      <w:r w:rsidRPr="00557382">
        <w:rPr>
          <w:b/>
          <w:bCs/>
        </w:rPr>
        <w:t>16,</w:t>
      </w:r>
      <w:r w:rsidRPr="00557382">
        <w:rPr>
          <w:b/>
          <w:bCs/>
          <w:spacing w:val="-2"/>
        </w:rPr>
        <w:t xml:space="preserve"> </w:t>
      </w:r>
      <w:r w:rsidRPr="00557382">
        <w:rPr>
          <w:b/>
          <w:bCs/>
        </w:rPr>
        <w:t>17</w:t>
      </w:r>
      <w:r>
        <w:rPr>
          <w:spacing w:val="-2"/>
        </w:rPr>
        <w:t xml:space="preserve"> </w:t>
      </w:r>
      <w:r>
        <w:t>or</w:t>
      </w:r>
      <w:r>
        <w:rPr>
          <w:spacing w:val="-5"/>
        </w:rPr>
        <w:t xml:space="preserve"> </w:t>
      </w:r>
      <w:r w:rsidRPr="00557382">
        <w:rPr>
          <w:b/>
          <w:bCs/>
          <w:spacing w:val="-5"/>
        </w:rPr>
        <w:t>18</w:t>
      </w:r>
      <w:r>
        <w:rPr>
          <w:spacing w:val="-5"/>
        </w:rPr>
        <w:t>.</w:t>
      </w:r>
    </w:p>
    <w:p w14:paraId="25DB931C" w14:textId="77777777" w:rsidR="00557382" w:rsidRDefault="00376D45" w:rsidP="00557382">
      <w:pPr>
        <w:pStyle w:val="LegalBody"/>
      </w:pPr>
      <w:r>
        <w:rPr>
          <w:b/>
        </w:rPr>
        <w:t>Milestone</w:t>
      </w:r>
      <w:r>
        <w:rPr>
          <w:b/>
          <w:spacing w:val="-3"/>
        </w:rPr>
        <w:t xml:space="preserve"> </w:t>
      </w:r>
      <w:r>
        <w:rPr>
          <w:b/>
        </w:rPr>
        <w:t>Event</w:t>
      </w:r>
      <w:r>
        <w:rPr>
          <w:b/>
          <w:spacing w:val="-3"/>
        </w:rPr>
        <w:t xml:space="preserve"> </w:t>
      </w:r>
      <w:r>
        <w:t>means</w:t>
      </w:r>
      <w:r>
        <w:rPr>
          <w:spacing w:val="-2"/>
        </w:rPr>
        <w:t xml:space="preserve"> </w:t>
      </w:r>
      <w:r>
        <w:t>each</w:t>
      </w:r>
      <w:r>
        <w:rPr>
          <w:spacing w:val="-5"/>
        </w:rPr>
        <w:t xml:space="preserve"> </w:t>
      </w:r>
      <w:r>
        <w:t>of</w:t>
      </w:r>
      <w:r>
        <w:rPr>
          <w:spacing w:val="-3"/>
        </w:rPr>
        <w:t xml:space="preserve"> </w:t>
      </w:r>
      <w:r>
        <w:t>the</w:t>
      </w:r>
      <w:r>
        <w:rPr>
          <w:spacing w:val="-3"/>
        </w:rPr>
        <w:t xml:space="preserve"> </w:t>
      </w:r>
      <w:r>
        <w:t>milestone</w:t>
      </w:r>
      <w:r>
        <w:rPr>
          <w:spacing w:val="-5"/>
        </w:rPr>
        <w:t xml:space="preserve"> </w:t>
      </w:r>
      <w:r>
        <w:t>events</w:t>
      </w:r>
      <w:r>
        <w:rPr>
          <w:spacing w:val="-3"/>
        </w:rPr>
        <w:t xml:space="preserve"> </w:t>
      </w:r>
      <w:r>
        <w:t>set</w:t>
      </w:r>
      <w:r>
        <w:rPr>
          <w:spacing w:val="-3"/>
        </w:rPr>
        <w:t xml:space="preserve"> </w:t>
      </w:r>
      <w:r>
        <w:t>out</w:t>
      </w:r>
      <w:r>
        <w:rPr>
          <w:spacing w:val="-3"/>
        </w:rPr>
        <w:t xml:space="preserve"> </w:t>
      </w:r>
      <w:r>
        <w:t>in</w:t>
      </w:r>
      <w:r w:rsidR="00557382">
        <w:rPr>
          <w:spacing w:val="-2"/>
        </w:rPr>
        <w:t xml:space="preserve"> </w:t>
      </w:r>
      <w:r>
        <w:rPr>
          <w:b/>
        </w:rPr>
        <w:t>Schedule</w:t>
      </w:r>
      <w:r>
        <w:rPr>
          <w:b/>
          <w:spacing w:val="-3"/>
        </w:rPr>
        <w:t xml:space="preserve"> </w:t>
      </w:r>
      <w:r>
        <w:rPr>
          <w:b/>
        </w:rPr>
        <w:t>4</w:t>
      </w:r>
      <w:r>
        <w:t xml:space="preserve">. </w:t>
      </w:r>
    </w:p>
    <w:p w14:paraId="034BF027" w14:textId="1621B2F8" w:rsidR="00376D45" w:rsidRDefault="00376D45" w:rsidP="00557382">
      <w:pPr>
        <w:pStyle w:val="LegalBody"/>
      </w:pPr>
      <w:r>
        <w:rPr>
          <w:b/>
        </w:rPr>
        <w:t xml:space="preserve">Minor Outstanding Item </w:t>
      </w:r>
      <w:r>
        <w:t>means:</w:t>
      </w:r>
    </w:p>
    <w:p w14:paraId="1348AA43" w14:textId="77777777" w:rsidR="00376D45" w:rsidRDefault="00376D45">
      <w:pPr>
        <w:pStyle w:val="LegalNumberlvl3"/>
        <w:numPr>
          <w:ilvl w:val="2"/>
          <w:numId w:val="30"/>
        </w:numPr>
      </w:pPr>
      <w:r>
        <w:t>any</w:t>
      </w:r>
      <w:r w:rsidRPr="00557382">
        <w:rPr>
          <w:spacing w:val="-7"/>
        </w:rPr>
        <w:t xml:space="preserve"> </w:t>
      </w:r>
      <w:r>
        <w:t>Defect</w:t>
      </w:r>
      <w:r w:rsidRPr="00557382">
        <w:rPr>
          <w:spacing w:val="-5"/>
        </w:rPr>
        <w:t xml:space="preserve"> </w:t>
      </w:r>
      <w:r>
        <w:t>that</w:t>
      </w:r>
      <w:r w:rsidRPr="00557382">
        <w:rPr>
          <w:spacing w:val="-6"/>
        </w:rPr>
        <w:t xml:space="preserve"> </w:t>
      </w:r>
      <w:r>
        <w:t>does</w:t>
      </w:r>
      <w:r w:rsidRPr="00557382">
        <w:rPr>
          <w:spacing w:val="-6"/>
        </w:rPr>
        <w:t xml:space="preserve"> </w:t>
      </w:r>
      <w:r>
        <w:t>not</w:t>
      </w:r>
      <w:r w:rsidRPr="00557382">
        <w:rPr>
          <w:spacing w:val="-5"/>
        </w:rPr>
        <w:t xml:space="preserve"> </w:t>
      </w:r>
      <w:r>
        <w:t>prevent</w:t>
      </w:r>
      <w:r w:rsidRPr="00557382">
        <w:rPr>
          <w:spacing w:val="-3"/>
        </w:rPr>
        <w:t xml:space="preserve"> </w:t>
      </w:r>
      <w:r>
        <w:t>the</w:t>
      </w:r>
      <w:r w:rsidRPr="00557382">
        <w:rPr>
          <w:spacing w:val="-4"/>
        </w:rPr>
        <w:t xml:space="preserve"> </w:t>
      </w:r>
      <w:r>
        <w:t>Practical</w:t>
      </w:r>
      <w:r w:rsidRPr="00557382">
        <w:rPr>
          <w:spacing w:val="-5"/>
        </w:rPr>
        <w:t xml:space="preserve"> </w:t>
      </w:r>
      <w:r>
        <w:t>Completion</w:t>
      </w:r>
      <w:r w:rsidRPr="00557382">
        <w:rPr>
          <w:spacing w:val="-3"/>
        </w:rPr>
        <w:t xml:space="preserve"> </w:t>
      </w:r>
      <w:r>
        <w:t>Criteria</w:t>
      </w:r>
      <w:r w:rsidRPr="00557382">
        <w:rPr>
          <w:spacing w:val="-4"/>
        </w:rPr>
        <w:t xml:space="preserve"> </w:t>
      </w:r>
      <w:r>
        <w:t>from</w:t>
      </w:r>
      <w:r w:rsidRPr="00557382">
        <w:rPr>
          <w:spacing w:val="-5"/>
        </w:rPr>
        <w:t xml:space="preserve"> </w:t>
      </w:r>
      <w:r>
        <w:t>being</w:t>
      </w:r>
      <w:r w:rsidRPr="00557382">
        <w:rPr>
          <w:spacing w:val="-5"/>
        </w:rPr>
        <w:t xml:space="preserve"> </w:t>
      </w:r>
      <w:r>
        <w:t>satisfied;</w:t>
      </w:r>
      <w:r w:rsidRPr="00557382">
        <w:rPr>
          <w:spacing w:val="40"/>
        </w:rPr>
        <w:t xml:space="preserve"> </w:t>
      </w:r>
      <w:r w:rsidRPr="00557382">
        <w:rPr>
          <w:spacing w:val="-5"/>
        </w:rPr>
        <w:t>or</w:t>
      </w:r>
    </w:p>
    <w:p w14:paraId="65B8989E" w14:textId="77777777" w:rsidR="00376D45" w:rsidRDefault="00376D45" w:rsidP="00557382">
      <w:pPr>
        <w:pStyle w:val="LegalNumberlvl3"/>
      </w:pPr>
      <w:r>
        <w:t>any work the parties agree is a Minor Outstanding Item, regardless of whether it is identified in an Outstanding Completion Items List.</w:t>
      </w:r>
    </w:p>
    <w:p w14:paraId="75C3D2CA" w14:textId="77777777" w:rsidR="00376D45" w:rsidRDefault="00376D45" w:rsidP="00557382">
      <w:pPr>
        <w:pStyle w:val="LegalBody"/>
      </w:pPr>
      <w:r>
        <w:rPr>
          <w:b/>
        </w:rPr>
        <w:t>Modern</w:t>
      </w:r>
      <w:r>
        <w:rPr>
          <w:b/>
          <w:spacing w:val="-6"/>
        </w:rPr>
        <w:t xml:space="preserve"> </w:t>
      </w:r>
      <w:r>
        <w:rPr>
          <w:b/>
        </w:rPr>
        <w:t>Slavery</w:t>
      </w:r>
      <w:r>
        <w:rPr>
          <w:b/>
          <w:spacing w:val="-5"/>
        </w:rPr>
        <w:t xml:space="preserve"> </w:t>
      </w:r>
      <w:r>
        <w:t>has</w:t>
      </w:r>
      <w:r>
        <w:rPr>
          <w:spacing w:val="-3"/>
        </w:rPr>
        <w:t xml:space="preserve"> </w:t>
      </w:r>
      <w:r>
        <w:t>the</w:t>
      </w:r>
      <w:r>
        <w:rPr>
          <w:spacing w:val="-4"/>
        </w:rPr>
        <w:t xml:space="preserve"> </w:t>
      </w:r>
      <w:r>
        <w:t>meaning</w:t>
      </w:r>
      <w:r>
        <w:rPr>
          <w:spacing w:val="-3"/>
        </w:rPr>
        <w:t xml:space="preserve"> </w:t>
      </w:r>
      <w:r>
        <w:t>given</w:t>
      </w:r>
      <w:r>
        <w:rPr>
          <w:spacing w:val="-4"/>
        </w:rPr>
        <w:t xml:space="preserve"> </w:t>
      </w:r>
      <w:r>
        <w:t>to</w:t>
      </w:r>
      <w:r>
        <w:rPr>
          <w:spacing w:val="-3"/>
        </w:rPr>
        <w:t xml:space="preserve"> </w:t>
      </w:r>
      <w:r>
        <w:t>that</w:t>
      </w:r>
      <w:r>
        <w:rPr>
          <w:spacing w:val="-4"/>
        </w:rPr>
        <w:t xml:space="preserve"> </w:t>
      </w:r>
      <w:r>
        <w:t>term</w:t>
      </w:r>
      <w:r>
        <w:rPr>
          <w:spacing w:val="-3"/>
        </w:rPr>
        <w:t xml:space="preserve"> </w:t>
      </w:r>
      <w:r>
        <w:t>in</w:t>
      </w:r>
      <w:r>
        <w:rPr>
          <w:spacing w:val="-4"/>
        </w:rPr>
        <w:t xml:space="preserve"> </w:t>
      </w:r>
      <w:r>
        <w:t>section</w:t>
      </w:r>
      <w:r>
        <w:rPr>
          <w:spacing w:val="-3"/>
        </w:rPr>
        <w:t xml:space="preserve"> </w:t>
      </w:r>
      <w:r>
        <w:t>4</w:t>
      </w:r>
      <w:r>
        <w:rPr>
          <w:spacing w:val="-4"/>
        </w:rPr>
        <w:t xml:space="preserve"> </w:t>
      </w:r>
      <w:r>
        <w:t>of</w:t>
      </w:r>
      <w:r>
        <w:rPr>
          <w:spacing w:val="-4"/>
        </w:rPr>
        <w:t xml:space="preserve"> </w:t>
      </w:r>
      <w:r>
        <w:t>the</w:t>
      </w:r>
      <w:r>
        <w:rPr>
          <w:spacing w:val="-1"/>
        </w:rPr>
        <w:t xml:space="preserve"> </w:t>
      </w:r>
      <w:r>
        <w:rPr>
          <w:i/>
        </w:rPr>
        <w:t>Modern</w:t>
      </w:r>
      <w:r>
        <w:rPr>
          <w:i/>
          <w:spacing w:val="-4"/>
        </w:rPr>
        <w:t xml:space="preserve"> </w:t>
      </w:r>
      <w:r>
        <w:rPr>
          <w:i/>
        </w:rPr>
        <w:t>Slavery</w:t>
      </w:r>
      <w:r>
        <w:rPr>
          <w:i/>
          <w:spacing w:val="-3"/>
        </w:rPr>
        <w:t xml:space="preserve"> </w:t>
      </w:r>
      <w:r>
        <w:rPr>
          <w:i/>
        </w:rPr>
        <w:t>Act</w:t>
      </w:r>
      <w:r>
        <w:rPr>
          <w:i/>
          <w:spacing w:val="-4"/>
        </w:rPr>
        <w:t xml:space="preserve"> </w:t>
      </w:r>
      <w:r>
        <w:rPr>
          <w:i/>
        </w:rPr>
        <w:t>2018</w:t>
      </w:r>
      <w:r>
        <w:rPr>
          <w:i/>
          <w:spacing w:val="-2"/>
        </w:rPr>
        <w:t xml:space="preserve"> </w:t>
      </w:r>
      <w:r>
        <w:rPr>
          <w:spacing w:val="-2"/>
        </w:rPr>
        <w:t>(</w:t>
      </w:r>
      <w:proofErr w:type="spellStart"/>
      <w:r>
        <w:rPr>
          <w:spacing w:val="-2"/>
        </w:rPr>
        <w:t>Cth</w:t>
      </w:r>
      <w:proofErr w:type="spellEnd"/>
      <w:r>
        <w:rPr>
          <w:spacing w:val="-2"/>
        </w:rPr>
        <w:t>).</w:t>
      </w:r>
    </w:p>
    <w:p w14:paraId="747A9713" w14:textId="77777777" w:rsidR="00376D45" w:rsidRDefault="00376D45" w:rsidP="00557382">
      <w:pPr>
        <w:pStyle w:val="LegalBody"/>
      </w:pPr>
      <w:r>
        <w:rPr>
          <w:b/>
        </w:rPr>
        <w:t>Native</w:t>
      </w:r>
      <w:r>
        <w:rPr>
          <w:b/>
          <w:spacing w:val="-2"/>
        </w:rPr>
        <w:t xml:space="preserve"> </w:t>
      </w:r>
      <w:r>
        <w:rPr>
          <w:b/>
        </w:rPr>
        <w:t>Title</w:t>
      </w:r>
      <w:r>
        <w:rPr>
          <w:b/>
          <w:spacing w:val="-2"/>
        </w:rPr>
        <w:t xml:space="preserve"> </w:t>
      </w:r>
      <w:r>
        <w:rPr>
          <w:b/>
        </w:rPr>
        <w:t>Application</w:t>
      </w:r>
      <w:r>
        <w:rPr>
          <w:b/>
          <w:spacing w:val="-2"/>
        </w:rPr>
        <w:t xml:space="preserve"> </w:t>
      </w:r>
      <w:r>
        <w:t>means</w:t>
      </w:r>
      <w:r>
        <w:rPr>
          <w:spacing w:val="-2"/>
        </w:rPr>
        <w:t xml:space="preserve"> </w:t>
      </w:r>
      <w:r>
        <w:t>any</w:t>
      </w:r>
      <w:r>
        <w:rPr>
          <w:spacing w:val="-4"/>
        </w:rPr>
        <w:t xml:space="preserve"> </w:t>
      </w:r>
      <w:r>
        <w:t>claim</w:t>
      </w:r>
      <w:r>
        <w:rPr>
          <w:spacing w:val="-1"/>
        </w:rPr>
        <w:t xml:space="preserve"> </w:t>
      </w:r>
      <w:r>
        <w:t>or</w:t>
      </w:r>
      <w:r>
        <w:rPr>
          <w:spacing w:val="-5"/>
        </w:rPr>
        <w:t xml:space="preserve"> </w:t>
      </w:r>
      <w:r>
        <w:t>application</w:t>
      </w:r>
      <w:r>
        <w:rPr>
          <w:spacing w:val="-2"/>
        </w:rPr>
        <w:t xml:space="preserve"> </w:t>
      </w:r>
      <w:r>
        <w:t>under</w:t>
      </w:r>
      <w:r>
        <w:rPr>
          <w:spacing w:val="-2"/>
        </w:rPr>
        <w:t xml:space="preserve"> </w:t>
      </w:r>
      <w:r>
        <w:t>any</w:t>
      </w:r>
      <w:r>
        <w:rPr>
          <w:spacing w:val="-4"/>
        </w:rPr>
        <w:t xml:space="preserve"> </w:t>
      </w:r>
      <w:r>
        <w:t>Law</w:t>
      </w:r>
      <w:r>
        <w:rPr>
          <w:spacing w:val="-3"/>
        </w:rPr>
        <w:t xml:space="preserve"> </w:t>
      </w:r>
      <w:r>
        <w:t>relating</w:t>
      </w:r>
      <w:r>
        <w:rPr>
          <w:spacing w:val="-2"/>
        </w:rPr>
        <w:t xml:space="preserve"> </w:t>
      </w:r>
      <w:r>
        <w:t>to</w:t>
      </w:r>
      <w:r>
        <w:rPr>
          <w:spacing w:val="-4"/>
        </w:rPr>
        <w:t xml:space="preserve"> </w:t>
      </w:r>
      <w:r>
        <w:t>native</w:t>
      </w:r>
      <w:r>
        <w:rPr>
          <w:spacing w:val="-5"/>
        </w:rPr>
        <w:t xml:space="preserve"> </w:t>
      </w:r>
      <w:r>
        <w:t>title,</w:t>
      </w:r>
      <w:r>
        <w:rPr>
          <w:spacing w:val="-2"/>
        </w:rPr>
        <w:t xml:space="preserve"> </w:t>
      </w:r>
      <w:r>
        <w:t>including any application under:</w:t>
      </w:r>
    </w:p>
    <w:p w14:paraId="1E02B24F" w14:textId="77777777" w:rsidR="00376D45" w:rsidRDefault="00376D45">
      <w:pPr>
        <w:pStyle w:val="LegalNumberlvl3"/>
        <w:numPr>
          <w:ilvl w:val="2"/>
          <w:numId w:val="31"/>
        </w:numPr>
      </w:pPr>
      <w:r>
        <w:t>section</w:t>
      </w:r>
      <w:r w:rsidRPr="00557382">
        <w:rPr>
          <w:spacing w:val="-3"/>
        </w:rPr>
        <w:t xml:space="preserve"> </w:t>
      </w:r>
      <w:r>
        <w:t>61</w:t>
      </w:r>
      <w:r w:rsidRPr="00557382">
        <w:rPr>
          <w:spacing w:val="-5"/>
        </w:rPr>
        <w:t xml:space="preserve"> </w:t>
      </w:r>
      <w:r>
        <w:t>of</w:t>
      </w:r>
      <w:r w:rsidRPr="00557382">
        <w:rPr>
          <w:spacing w:val="-3"/>
        </w:rPr>
        <w:t xml:space="preserve"> </w:t>
      </w:r>
      <w:r>
        <w:t>the</w:t>
      </w:r>
      <w:r w:rsidRPr="00557382">
        <w:rPr>
          <w:spacing w:val="-2"/>
        </w:rPr>
        <w:t xml:space="preserve"> </w:t>
      </w:r>
      <w:r>
        <w:t>Native</w:t>
      </w:r>
      <w:r w:rsidRPr="00557382">
        <w:rPr>
          <w:spacing w:val="-3"/>
        </w:rPr>
        <w:t xml:space="preserve"> </w:t>
      </w:r>
      <w:r>
        <w:t>Title</w:t>
      </w:r>
      <w:r w:rsidRPr="00557382">
        <w:rPr>
          <w:spacing w:val="-3"/>
        </w:rPr>
        <w:t xml:space="preserve"> </w:t>
      </w:r>
      <w:r>
        <w:t>Act</w:t>
      </w:r>
      <w:r w:rsidRPr="00557382">
        <w:rPr>
          <w:spacing w:val="-3"/>
        </w:rPr>
        <w:t xml:space="preserve"> </w:t>
      </w:r>
      <w:r>
        <w:t>1993</w:t>
      </w:r>
      <w:r w:rsidRPr="00557382">
        <w:rPr>
          <w:spacing w:val="-2"/>
        </w:rPr>
        <w:t xml:space="preserve"> (</w:t>
      </w:r>
      <w:proofErr w:type="spellStart"/>
      <w:r w:rsidRPr="00557382">
        <w:rPr>
          <w:spacing w:val="-2"/>
        </w:rPr>
        <w:t>Cth</w:t>
      </w:r>
      <w:proofErr w:type="spellEnd"/>
      <w:proofErr w:type="gramStart"/>
      <w:r w:rsidRPr="00557382">
        <w:rPr>
          <w:spacing w:val="-2"/>
        </w:rPr>
        <w:t>);</w:t>
      </w:r>
      <w:proofErr w:type="gramEnd"/>
    </w:p>
    <w:p w14:paraId="687F44A8" w14:textId="77777777" w:rsidR="00376D45" w:rsidRDefault="00376D45" w:rsidP="00557382">
      <w:pPr>
        <w:pStyle w:val="LegalNumberlvl3"/>
      </w:pPr>
      <w:r>
        <w:t>the</w:t>
      </w:r>
      <w:r>
        <w:rPr>
          <w:spacing w:val="-6"/>
        </w:rPr>
        <w:t xml:space="preserve"> </w:t>
      </w:r>
      <w:r>
        <w:t>Aboriginal</w:t>
      </w:r>
      <w:r>
        <w:rPr>
          <w:spacing w:val="-7"/>
        </w:rPr>
        <w:t xml:space="preserve"> </w:t>
      </w:r>
      <w:r>
        <w:t>and</w:t>
      </w:r>
      <w:r>
        <w:rPr>
          <w:spacing w:val="-5"/>
        </w:rPr>
        <w:t xml:space="preserve"> </w:t>
      </w:r>
      <w:r>
        <w:t>Torres</w:t>
      </w:r>
      <w:r>
        <w:rPr>
          <w:spacing w:val="-5"/>
        </w:rPr>
        <w:t xml:space="preserve"> </w:t>
      </w:r>
      <w:r>
        <w:t>Strait</w:t>
      </w:r>
      <w:r>
        <w:rPr>
          <w:spacing w:val="-5"/>
        </w:rPr>
        <w:t xml:space="preserve"> </w:t>
      </w:r>
      <w:r>
        <w:t>Islander</w:t>
      </w:r>
      <w:r>
        <w:rPr>
          <w:spacing w:val="-5"/>
        </w:rPr>
        <w:t xml:space="preserve"> </w:t>
      </w:r>
      <w:r>
        <w:t>Heritage</w:t>
      </w:r>
      <w:r>
        <w:rPr>
          <w:spacing w:val="-5"/>
        </w:rPr>
        <w:t xml:space="preserve"> </w:t>
      </w:r>
      <w:r>
        <w:t>Act</w:t>
      </w:r>
      <w:r>
        <w:rPr>
          <w:spacing w:val="-5"/>
        </w:rPr>
        <w:t xml:space="preserve"> </w:t>
      </w:r>
      <w:r>
        <w:t>1984</w:t>
      </w:r>
      <w:r>
        <w:rPr>
          <w:spacing w:val="-5"/>
        </w:rPr>
        <w:t xml:space="preserve"> </w:t>
      </w:r>
      <w:r>
        <w:rPr>
          <w:spacing w:val="-2"/>
        </w:rPr>
        <w:t>(</w:t>
      </w:r>
      <w:proofErr w:type="spellStart"/>
      <w:r>
        <w:rPr>
          <w:spacing w:val="-2"/>
        </w:rPr>
        <w:t>Cth</w:t>
      </w:r>
      <w:proofErr w:type="spellEnd"/>
      <w:proofErr w:type="gramStart"/>
      <w:r>
        <w:rPr>
          <w:spacing w:val="-2"/>
        </w:rPr>
        <w:t>);</w:t>
      </w:r>
      <w:proofErr w:type="gramEnd"/>
    </w:p>
    <w:p w14:paraId="7579D791" w14:textId="77777777" w:rsidR="00376D45" w:rsidRDefault="00376D45" w:rsidP="00557382">
      <w:pPr>
        <w:pStyle w:val="LegalNumberlvl3"/>
      </w:pPr>
      <w:r>
        <w:t>the</w:t>
      </w:r>
      <w:r>
        <w:rPr>
          <w:spacing w:val="-2"/>
        </w:rPr>
        <w:t xml:space="preserve"> </w:t>
      </w:r>
      <w:r>
        <w:t>Land</w:t>
      </w:r>
      <w:r>
        <w:rPr>
          <w:spacing w:val="-3"/>
        </w:rPr>
        <w:t xml:space="preserve"> </w:t>
      </w:r>
      <w:r>
        <w:t>Titles</w:t>
      </w:r>
      <w:r>
        <w:rPr>
          <w:spacing w:val="-1"/>
        </w:rPr>
        <w:t xml:space="preserve"> </w:t>
      </w:r>
      <w:r>
        <w:t>Validation</w:t>
      </w:r>
      <w:r>
        <w:rPr>
          <w:spacing w:val="-1"/>
        </w:rPr>
        <w:t xml:space="preserve"> </w:t>
      </w:r>
      <w:r>
        <w:t>Act</w:t>
      </w:r>
      <w:r>
        <w:rPr>
          <w:spacing w:val="-3"/>
        </w:rPr>
        <w:t xml:space="preserve"> </w:t>
      </w:r>
      <w:r>
        <w:t>1994</w:t>
      </w:r>
      <w:r>
        <w:rPr>
          <w:spacing w:val="-1"/>
        </w:rPr>
        <w:t xml:space="preserve"> </w:t>
      </w:r>
      <w:r>
        <w:t>(Vic);</w:t>
      </w:r>
      <w:r>
        <w:rPr>
          <w:spacing w:val="45"/>
        </w:rPr>
        <w:t xml:space="preserve"> </w:t>
      </w:r>
      <w:r>
        <w:rPr>
          <w:spacing w:val="-5"/>
        </w:rPr>
        <w:t>or</w:t>
      </w:r>
    </w:p>
    <w:p w14:paraId="5E4FBD26" w14:textId="77777777" w:rsidR="00376D45" w:rsidRDefault="00376D45" w:rsidP="00557382">
      <w:pPr>
        <w:pStyle w:val="LegalNumberlvl3"/>
      </w:pPr>
      <w:r>
        <w:t>any</w:t>
      </w:r>
      <w:r>
        <w:rPr>
          <w:spacing w:val="-5"/>
        </w:rPr>
        <w:t xml:space="preserve"> </w:t>
      </w:r>
      <w:r>
        <w:t>future</w:t>
      </w:r>
      <w:r>
        <w:rPr>
          <w:spacing w:val="-2"/>
        </w:rPr>
        <w:t xml:space="preserve"> </w:t>
      </w:r>
      <w:r>
        <w:t>Law</w:t>
      </w:r>
      <w:r>
        <w:rPr>
          <w:spacing w:val="-4"/>
        </w:rPr>
        <w:t xml:space="preserve"> </w:t>
      </w:r>
      <w:r>
        <w:t>in</w:t>
      </w:r>
      <w:r>
        <w:rPr>
          <w:spacing w:val="-4"/>
        </w:rPr>
        <w:t xml:space="preserve"> </w:t>
      </w:r>
      <w:r>
        <w:t>respect</w:t>
      </w:r>
      <w:r>
        <w:rPr>
          <w:spacing w:val="-3"/>
        </w:rPr>
        <w:t xml:space="preserve"> </w:t>
      </w:r>
      <w:r>
        <w:t>of</w:t>
      </w:r>
      <w:r>
        <w:rPr>
          <w:spacing w:val="-4"/>
        </w:rPr>
        <w:t xml:space="preserve"> </w:t>
      </w:r>
      <w:r>
        <w:t>the</w:t>
      </w:r>
      <w:r>
        <w:rPr>
          <w:spacing w:val="-3"/>
        </w:rPr>
        <w:t xml:space="preserve"> </w:t>
      </w:r>
      <w:r>
        <w:t>same</w:t>
      </w:r>
      <w:r>
        <w:rPr>
          <w:spacing w:val="-4"/>
        </w:rPr>
        <w:t xml:space="preserve"> </w:t>
      </w:r>
      <w:r>
        <w:t>subject</w:t>
      </w:r>
      <w:r>
        <w:rPr>
          <w:spacing w:val="-5"/>
        </w:rPr>
        <w:t xml:space="preserve"> </w:t>
      </w:r>
      <w:r>
        <w:rPr>
          <w:spacing w:val="-2"/>
        </w:rPr>
        <w:t>matter,</w:t>
      </w:r>
    </w:p>
    <w:p w14:paraId="3418552A" w14:textId="77777777" w:rsidR="00376D45" w:rsidRDefault="00376D45" w:rsidP="00557382">
      <w:pPr>
        <w:pStyle w:val="LegalBody"/>
      </w:pPr>
      <w:r>
        <w:t>that,</w:t>
      </w:r>
      <w:r>
        <w:rPr>
          <w:spacing w:val="48"/>
        </w:rPr>
        <w:t xml:space="preserve"> </w:t>
      </w:r>
      <w:r>
        <w:t>if</w:t>
      </w:r>
      <w:r>
        <w:rPr>
          <w:spacing w:val="48"/>
        </w:rPr>
        <w:t xml:space="preserve"> </w:t>
      </w:r>
      <w:r>
        <w:t>successful,</w:t>
      </w:r>
      <w:r>
        <w:rPr>
          <w:spacing w:val="47"/>
        </w:rPr>
        <w:t xml:space="preserve"> </w:t>
      </w:r>
      <w:r>
        <w:t>would</w:t>
      </w:r>
      <w:r>
        <w:rPr>
          <w:spacing w:val="47"/>
        </w:rPr>
        <w:t xml:space="preserve"> </w:t>
      </w:r>
      <w:r>
        <w:t>substantially</w:t>
      </w:r>
      <w:r>
        <w:rPr>
          <w:spacing w:val="50"/>
        </w:rPr>
        <w:t xml:space="preserve"> </w:t>
      </w:r>
      <w:r>
        <w:t>derogate</w:t>
      </w:r>
      <w:r>
        <w:rPr>
          <w:spacing w:val="48"/>
        </w:rPr>
        <w:t xml:space="preserve"> </w:t>
      </w:r>
      <w:r>
        <w:t>from</w:t>
      </w:r>
      <w:r>
        <w:rPr>
          <w:spacing w:val="55"/>
        </w:rPr>
        <w:t xml:space="preserve"> </w:t>
      </w:r>
      <w:r>
        <w:t>a</w:t>
      </w:r>
      <w:r>
        <w:rPr>
          <w:spacing w:val="45"/>
        </w:rPr>
        <w:t xml:space="preserve"> </w:t>
      </w:r>
      <w:r>
        <w:t>Constructing</w:t>
      </w:r>
      <w:r>
        <w:rPr>
          <w:spacing w:val="48"/>
        </w:rPr>
        <w:t xml:space="preserve"> </w:t>
      </w:r>
      <w:r>
        <w:t>Party’s</w:t>
      </w:r>
      <w:r>
        <w:rPr>
          <w:spacing w:val="47"/>
        </w:rPr>
        <w:t xml:space="preserve"> </w:t>
      </w:r>
      <w:r>
        <w:t>ability</w:t>
      </w:r>
      <w:r>
        <w:rPr>
          <w:spacing w:val="49"/>
        </w:rPr>
        <w:t xml:space="preserve"> </w:t>
      </w:r>
      <w:r>
        <w:t>to</w:t>
      </w:r>
      <w:r>
        <w:rPr>
          <w:spacing w:val="50"/>
        </w:rPr>
        <w:t xml:space="preserve"> </w:t>
      </w:r>
      <w:r>
        <w:t>perform</w:t>
      </w:r>
      <w:r>
        <w:rPr>
          <w:spacing w:val="47"/>
        </w:rPr>
        <w:t xml:space="preserve"> </w:t>
      </w:r>
      <w:r>
        <w:rPr>
          <w:spacing w:val="-5"/>
        </w:rPr>
        <w:t>its</w:t>
      </w:r>
    </w:p>
    <w:p w14:paraId="2487F77D" w14:textId="77777777" w:rsidR="00376D45" w:rsidRDefault="00376D45" w:rsidP="00557382">
      <w:pPr>
        <w:pStyle w:val="LegalBody"/>
      </w:pPr>
      <w:r>
        <w:t>obligations</w:t>
      </w:r>
      <w:r>
        <w:rPr>
          <w:spacing w:val="-5"/>
        </w:rPr>
        <w:t xml:space="preserve"> </w:t>
      </w:r>
      <w:r>
        <w:t>under</w:t>
      </w:r>
      <w:r>
        <w:rPr>
          <w:spacing w:val="-7"/>
        </w:rPr>
        <w:t xml:space="preserve"> </w:t>
      </w:r>
      <w:r>
        <w:t>this</w:t>
      </w:r>
      <w:r>
        <w:rPr>
          <w:spacing w:val="-5"/>
        </w:rPr>
        <w:t xml:space="preserve"> </w:t>
      </w:r>
      <w:r>
        <w:rPr>
          <w:spacing w:val="-2"/>
        </w:rPr>
        <w:t>Deed.</w:t>
      </w:r>
    </w:p>
    <w:p w14:paraId="0F2E37FA" w14:textId="77777777" w:rsidR="00376D45" w:rsidRDefault="00376D45" w:rsidP="00557382">
      <w:pPr>
        <w:pStyle w:val="LegalBody"/>
      </w:pPr>
      <w:r>
        <w:rPr>
          <w:b/>
        </w:rPr>
        <w:t xml:space="preserve">NEL </w:t>
      </w:r>
      <w:r>
        <w:t xml:space="preserve">means </w:t>
      </w:r>
      <w:r>
        <w:rPr>
          <w:i/>
        </w:rPr>
        <w:t>National Electricity Law</w:t>
      </w:r>
      <w:r>
        <w:t>, having force as a law of Victoria under section 6 of the</w:t>
      </w:r>
      <w:r>
        <w:rPr>
          <w:spacing w:val="22"/>
        </w:rPr>
        <w:t xml:space="preserve"> </w:t>
      </w:r>
      <w:r>
        <w:t>National</w:t>
      </w:r>
      <w:r>
        <w:rPr>
          <w:spacing w:val="40"/>
        </w:rPr>
        <w:t xml:space="preserve"> </w:t>
      </w:r>
      <w:r>
        <w:t>Electricity (Victoria) Act 2005 (Vic), and includes the National Electricity (Victoria) Act 2005 (Vic).</w:t>
      </w:r>
    </w:p>
    <w:p w14:paraId="7B2622D2" w14:textId="6AF21B2E" w:rsidR="00376D45" w:rsidRDefault="00376D45" w:rsidP="00557382">
      <w:pPr>
        <w:pStyle w:val="LegalBody"/>
      </w:pPr>
      <w:r>
        <w:rPr>
          <w:b/>
        </w:rPr>
        <w:t xml:space="preserve">Network Agreement </w:t>
      </w:r>
      <w:r>
        <w:t xml:space="preserve">means the agreement entitled “Network Agreement” between </w:t>
      </w:r>
      <w:r w:rsidR="003B3076">
        <w:t>VicGrid</w:t>
      </w:r>
      <w:r>
        <w:t xml:space="preserve"> and AusNet Services dated 3 October 1994.</w:t>
      </w:r>
    </w:p>
    <w:p w14:paraId="0112CA8E" w14:textId="77777777" w:rsidR="00376D45" w:rsidRDefault="00376D45" w:rsidP="00557382">
      <w:pPr>
        <w:pStyle w:val="LegalBody"/>
      </w:pPr>
      <w:r>
        <w:rPr>
          <w:b/>
        </w:rPr>
        <w:t>Network</w:t>
      </w:r>
      <w:r>
        <w:rPr>
          <w:b/>
          <w:spacing w:val="-4"/>
        </w:rPr>
        <w:t xml:space="preserve"> </w:t>
      </w:r>
      <w:r>
        <w:rPr>
          <w:b/>
        </w:rPr>
        <w:t>Services,</w:t>
      </w:r>
      <w:r>
        <w:rPr>
          <w:b/>
          <w:spacing w:val="-4"/>
        </w:rPr>
        <w:t xml:space="preserve"> </w:t>
      </w:r>
      <w:r>
        <w:t>where</w:t>
      </w:r>
      <w:r>
        <w:rPr>
          <w:spacing w:val="-3"/>
        </w:rPr>
        <w:t xml:space="preserve"> </w:t>
      </w:r>
      <w:r>
        <w:t>used</w:t>
      </w:r>
      <w:r>
        <w:rPr>
          <w:spacing w:val="-4"/>
        </w:rPr>
        <w:t xml:space="preserve"> </w:t>
      </w:r>
      <w:r>
        <w:t>in</w:t>
      </w:r>
      <w:r>
        <w:rPr>
          <w:spacing w:val="-4"/>
        </w:rPr>
        <w:t xml:space="preserve"> </w:t>
      </w:r>
      <w:r>
        <w:t>the</w:t>
      </w:r>
      <w:r>
        <w:rPr>
          <w:spacing w:val="-5"/>
        </w:rPr>
        <w:t xml:space="preserve"> </w:t>
      </w:r>
      <w:r>
        <w:t>context</w:t>
      </w:r>
      <w:r>
        <w:rPr>
          <w:spacing w:val="-4"/>
        </w:rPr>
        <w:t xml:space="preserve"> </w:t>
      </w:r>
      <w:r>
        <w:t>of</w:t>
      </w:r>
      <w:r>
        <w:rPr>
          <w:spacing w:val="-5"/>
        </w:rPr>
        <w:t xml:space="preserve"> </w:t>
      </w:r>
      <w:r>
        <w:rPr>
          <w:spacing w:val="-4"/>
        </w:rPr>
        <w:t>the:</w:t>
      </w:r>
    </w:p>
    <w:p w14:paraId="48F14B3B" w14:textId="77777777" w:rsidR="00376D45" w:rsidRDefault="00376D45">
      <w:pPr>
        <w:pStyle w:val="LegalNumberlvl3"/>
        <w:numPr>
          <w:ilvl w:val="2"/>
          <w:numId w:val="32"/>
        </w:numPr>
      </w:pPr>
      <w:r>
        <w:t>Terminal</w:t>
      </w:r>
      <w:r w:rsidRPr="00557382">
        <w:rPr>
          <w:spacing w:val="-4"/>
        </w:rPr>
        <w:t xml:space="preserve"> </w:t>
      </w:r>
      <w:r>
        <w:t>Station,</w:t>
      </w:r>
      <w:r w:rsidRPr="00557382">
        <w:rPr>
          <w:spacing w:val="-3"/>
        </w:rPr>
        <w:t xml:space="preserve"> </w:t>
      </w:r>
      <w:r>
        <w:t>are</w:t>
      </w:r>
      <w:r w:rsidRPr="00557382">
        <w:rPr>
          <w:spacing w:val="-3"/>
        </w:rPr>
        <w:t xml:space="preserve"> </w:t>
      </w:r>
      <w:r>
        <w:t>the</w:t>
      </w:r>
      <w:r w:rsidRPr="00557382">
        <w:rPr>
          <w:spacing w:val="-4"/>
        </w:rPr>
        <w:t xml:space="preserve"> </w:t>
      </w:r>
      <w:r>
        <w:t>services</w:t>
      </w:r>
      <w:r w:rsidRPr="00557382">
        <w:rPr>
          <w:spacing w:val="-2"/>
        </w:rPr>
        <w:t xml:space="preserve"> </w:t>
      </w:r>
      <w:r>
        <w:t>by</w:t>
      </w:r>
      <w:r w:rsidRPr="00557382">
        <w:rPr>
          <w:spacing w:val="-4"/>
        </w:rPr>
        <w:t xml:space="preserve"> </w:t>
      </w:r>
      <w:r>
        <w:t>that</w:t>
      </w:r>
      <w:r w:rsidRPr="00557382">
        <w:rPr>
          <w:spacing w:val="-5"/>
        </w:rPr>
        <w:t xml:space="preserve"> </w:t>
      </w:r>
      <w:r>
        <w:t>name</w:t>
      </w:r>
      <w:r w:rsidRPr="00557382">
        <w:rPr>
          <w:spacing w:val="-4"/>
        </w:rPr>
        <w:t xml:space="preserve"> </w:t>
      </w:r>
      <w:r>
        <w:t>provided</w:t>
      </w:r>
      <w:r w:rsidRPr="00557382">
        <w:rPr>
          <w:spacing w:val="-3"/>
        </w:rPr>
        <w:t xml:space="preserve"> </w:t>
      </w:r>
      <w:r>
        <w:t>by</w:t>
      </w:r>
      <w:r w:rsidRPr="00557382">
        <w:rPr>
          <w:spacing w:val="-6"/>
        </w:rPr>
        <w:t xml:space="preserve"> </w:t>
      </w:r>
      <w:r>
        <w:t>TNSP</w:t>
      </w:r>
      <w:r w:rsidRPr="00557382">
        <w:rPr>
          <w:spacing w:val="-4"/>
        </w:rPr>
        <w:t xml:space="preserve"> </w:t>
      </w:r>
      <w:r>
        <w:t>under</w:t>
      </w:r>
      <w:r w:rsidRPr="00557382">
        <w:rPr>
          <w:spacing w:val="-3"/>
        </w:rPr>
        <w:t xml:space="preserve"> </w:t>
      </w:r>
      <w:r>
        <w:t>the</w:t>
      </w:r>
      <w:r w:rsidRPr="00557382">
        <w:rPr>
          <w:spacing w:val="-3"/>
        </w:rPr>
        <w:t xml:space="preserve"> </w:t>
      </w:r>
      <w:r>
        <w:t>TNSP</w:t>
      </w:r>
      <w:r w:rsidRPr="00557382">
        <w:rPr>
          <w:spacing w:val="-4"/>
        </w:rPr>
        <w:t xml:space="preserve"> </w:t>
      </w:r>
      <w:r>
        <w:t>NSA;</w:t>
      </w:r>
      <w:r w:rsidRPr="00557382">
        <w:rPr>
          <w:spacing w:val="44"/>
        </w:rPr>
        <w:t xml:space="preserve"> </w:t>
      </w:r>
      <w:r w:rsidRPr="00557382">
        <w:rPr>
          <w:spacing w:val="-5"/>
        </w:rPr>
        <w:t>and</w:t>
      </w:r>
    </w:p>
    <w:p w14:paraId="2A204F86" w14:textId="77777777" w:rsidR="00557382" w:rsidRDefault="00376D45" w:rsidP="00557382">
      <w:pPr>
        <w:pStyle w:val="LegalNumberlvl3"/>
      </w:pPr>
      <w:proofErr w:type="gramStart"/>
      <w:r>
        <w:t>Interface,</w:t>
      </w:r>
      <w:proofErr w:type="gramEnd"/>
      <w:r>
        <w:rPr>
          <w:spacing w:val="-3"/>
        </w:rPr>
        <w:t xml:space="preserve"> </w:t>
      </w:r>
      <w:r>
        <w:t>are</w:t>
      </w:r>
      <w:r>
        <w:rPr>
          <w:spacing w:val="-3"/>
        </w:rPr>
        <w:t xml:space="preserve"> </w:t>
      </w:r>
      <w:r>
        <w:t>the</w:t>
      </w:r>
      <w:r>
        <w:rPr>
          <w:spacing w:val="-3"/>
        </w:rPr>
        <w:t xml:space="preserve"> </w:t>
      </w:r>
      <w:r>
        <w:t>services</w:t>
      </w:r>
      <w:r>
        <w:rPr>
          <w:spacing w:val="-1"/>
        </w:rPr>
        <w:t xml:space="preserve"> </w:t>
      </w:r>
      <w:r>
        <w:t>by</w:t>
      </w:r>
      <w:r>
        <w:rPr>
          <w:spacing w:val="-3"/>
        </w:rPr>
        <w:t xml:space="preserve"> </w:t>
      </w:r>
      <w:r>
        <w:t>that</w:t>
      </w:r>
      <w:r>
        <w:rPr>
          <w:spacing w:val="-3"/>
        </w:rPr>
        <w:t xml:space="preserve"> </w:t>
      </w:r>
      <w:r>
        <w:t>name</w:t>
      </w:r>
      <w:r>
        <w:rPr>
          <w:spacing w:val="-3"/>
        </w:rPr>
        <w:t xml:space="preserve"> </w:t>
      </w:r>
      <w:r>
        <w:t>provided</w:t>
      </w:r>
      <w:r>
        <w:rPr>
          <w:spacing w:val="-6"/>
        </w:rPr>
        <w:t xml:space="preserve"> </w:t>
      </w:r>
      <w:r>
        <w:t>by</w:t>
      </w:r>
      <w:r>
        <w:rPr>
          <w:spacing w:val="-2"/>
        </w:rPr>
        <w:t xml:space="preserve"> </w:t>
      </w:r>
      <w:r>
        <w:t>AusNet</w:t>
      </w:r>
      <w:r>
        <w:rPr>
          <w:spacing w:val="-5"/>
        </w:rPr>
        <w:t xml:space="preserve"> </w:t>
      </w:r>
      <w:r>
        <w:t>Services</w:t>
      </w:r>
      <w:r>
        <w:rPr>
          <w:spacing w:val="-2"/>
        </w:rPr>
        <w:t xml:space="preserve"> </w:t>
      </w:r>
      <w:r>
        <w:t>under</w:t>
      </w:r>
      <w:r>
        <w:rPr>
          <w:spacing w:val="-3"/>
        </w:rPr>
        <w:t xml:space="preserve"> </w:t>
      </w:r>
      <w:r>
        <w:t>the</w:t>
      </w:r>
      <w:r>
        <w:rPr>
          <w:spacing w:val="-3"/>
        </w:rPr>
        <w:t xml:space="preserve"> </w:t>
      </w:r>
      <w:r>
        <w:t>Interface</w:t>
      </w:r>
      <w:r>
        <w:rPr>
          <w:spacing w:val="-3"/>
        </w:rPr>
        <w:t xml:space="preserve"> </w:t>
      </w:r>
      <w:r>
        <w:t>NSA.</w:t>
      </w:r>
    </w:p>
    <w:p w14:paraId="6BDFDF43" w14:textId="34D9FF34" w:rsidR="00376D45" w:rsidRDefault="00376D45" w:rsidP="00557382">
      <w:pPr>
        <w:pStyle w:val="LegalBody"/>
      </w:pPr>
      <w:r>
        <w:rPr>
          <w:b/>
        </w:rPr>
        <w:t xml:space="preserve">Network Services Commencement Date </w:t>
      </w:r>
      <w:r>
        <w:t>means the Date of Practical Completion of the Project.</w:t>
      </w:r>
      <w:r>
        <w:rPr>
          <w:spacing w:val="40"/>
        </w:rPr>
        <w:t xml:space="preserve"> </w:t>
      </w:r>
      <w:r>
        <w:rPr>
          <w:b/>
        </w:rPr>
        <w:t xml:space="preserve">NSAs </w:t>
      </w:r>
      <w:r>
        <w:t>means the TNSP NSA and the Interface NSA.</w:t>
      </w:r>
    </w:p>
    <w:p w14:paraId="068507ED" w14:textId="77777777" w:rsidR="00376D45" w:rsidRDefault="00376D45" w:rsidP="00557382">
      <w:pPr>
        <w:pStyle w:val="LegalBody"/>
      </w:pPr>
      <w:r>
        <w:rPr>
          <w:b/>
        </w:rPr>
        <w:t xml:space="preserve">New Proponent </w:t>
      </w:r>
      <w:r>
        <w:t xml:space="preserve">means a person who has </w:t>
      </w:r>
      <w:proofErr w:type="gramStart"/>
      <w:r>
        <w:t xml:space="preserve">submitted an </w:t>
      </w:r>
      <w:r>
        <w:rPr>
          <w:i/>
        </w:rPr>
        <w:t>application</w:t>
      </w:r>
      <w:proofErr w:type="gramEnd"/>
      <w:r>
        <w:rPr>
          <w:i/>
        </w:rPr>
        <w:t xml:space="preserve"> to connect </w:t>
      </w:r>
      <w:r>
        <w:t xml:space="preserve">a </w:t>
      </w:r>
      <w:r>
        <w:rPr>
          <w:i/>
        </w:rPr>
        <w:t xml:space="preserve">facility </w:t>
      </w:r>
      <w:r>
        <w:t>to the Terminal Station or a Subsequent Augmentation other than at, or through, the Point of Supply.</w:t>
      </w:r>
    </w:p>
    <w:p w14:paraId="388DC8DE" w14:textId="3B880063" w:rsidR="00376D45" w:rsidRDefault="00376D45" w:rsidP="00557382">
      <w:pPr>
        <w:pStyle w:val="LegalBody"/>
      </w:pPr>
      <w:r>
        <w:rPr>
          <w:b/>
        </w:rPr>
        <w:t>New</w:t>
      </w:r>
      <w:r>
        <w:rPr>
          <w:b/>
          <w:spacing w:val="40"/>
        </w:rPr>
        <w:t xml:space="preserve"> </w:t>
      </w:r>
      <w:r>
        <w:rPr>
          <w:b/>
        </w:rPr>
        <w:t>Proponent</w:t>
      </w:r>
      <w:r>
        <w:rPr>
          <w:b/>
          <w:spacing w:val="40"/>
        </w:rPr>
        <w:t xml:space="preserve"> </w:t>
      </w:r>
      <w:r>
        <w:rPr>
          <w:b/>
        </w:rPr>
        <w:t>Change</w:t>
      </w:r>
      <w:r>
        <w:rPr>
          <w:b/>
          <w:spacing w:val="40"/>
        </w:rPr>
        <w:t xml:space="preserve"> </w:t>
      </w:r>
      <w:r>
        <w:rPr>
          <w:b/>
        </w:rPr>
        <w:t>Event</w:t>
      </w:r>
      <w:r>
        <w:rPr>
          <w:b/>
          <w:spacing w:val="40"/>
        </w:rPr>
        <w:t xml:space="preserve"> </w:t>
      </w:r>
      <w:r>
        <w:t>means</w:t>
      </w:r>
      <w:r>
        <w:rPr>
          <w:spacing w:val="40"/>
        </w:rPr>
        <w:t xml:space="preserve"> </w:t>
      </w:r>
      <w:r>
        <w:t>where</w:t>
      </w:r>
      <w:r>
        <w:rPr>
          <w:spacing w:val="40"/>
        </w:rPr>
        <w:t xml:space="preserve"> </w:t>
      </w:r>
      <w:r w:rsidR="003B3076">
        <w:t>VicGrid</w:t>
      </w:r>
      <w:r>
        <w:rPr>
          <w:spacing w:val="40"/>
        </w:rPr>
        <w:t xml:space="preserve"> </w:t>
      </w:r>
      <w:r>
        <w:t>receives</w:t>
      </w:r>
      <w:r>
        <w:rPr>
          <w:spacing w:val="40"/>
        </w:rPr>
        <w:t xml:space="preserve"> </w:t>
      </w:r>
      <w:r>
        <w:t>an</w:t>
      </w:r>
      <w:r>
        <w:rPr>
          <w:spacing w:val="40"/>
        </w:rPr>
        <w:t xml:space="preserve"> </w:t>
      </w:r>
      <w:r>
        <w:rPr>
          <w:i/>
        </w:rPr>
        <w:t>application</w:t>
      </w:r>
      <w:r>
        <w:rPr>
          <w:i/>
          <w:spacing w:val="40"/>
        </w:rPr>
        <w:t xml:space="preserve"> </w:t>
      </w:r>
      <w:r>
        <w:rPr>
          <w:i/>
        </w:rPr>
        <w:t>to</w:t>
      </w:r>
      <w:r>
        <w:rPr>
          <w:i/>
          <w:spacing w:val="40"/>
        </w:rPr>
        <w:t xml:space="preserve"> </w:t>
      </w:r>
      <w:r>
        <w:rPr>
          <w:i/>
        </w:rPr>
        <w:t>connect</w:t>
      </w:r>
      <w:r>
        <w:rPr>
          <w:i/>
          <w:spacing w:val="40"/>
        </w:rPr>
        <w:t xml:space="preserve"> </w:t>
      </w:r>
      <w:r>
        <w:t>at</w:t>
      </w:r>
      <w:r>
        <w:rPr>
          <w:spacing w:val="40"/>
        </w:rPr>
        <w:t xml:space="preserve"> </w:t>
      </w:r>
      <w:r>
        <w:t>the Terminal Station from a New Proponent after the Reference Date.</w:t>
      </w:r>
    </w:p>
    <w:p w14:paraId="325FC836" w14:textId="2A2F1F43" w:rsidR="00376D45" w:rsidRDefault="00376D45" w:rsidP="00557382">
      <w:pPr>
        <w:pStyle w:val="LegalBody"/>
      </w:pPr>
      <w:r>
        <w:rPr>
          <w:b/>
        </w:rPr>
        <w:t>OHS</w:t>
      </w:r>
      <w:r>
        <w:rPr>
          <w:b/>
          <w:spacing w:val="-8"/>
        </w:rPr>
        <w:t xml:space="preserve"> </w:t>
      </w:r>
      <w:r>
        <w:rPr>
          <w:b/>
        </w:rPr>
        <w:t>Law</w:t>
      </w:r>
      <w:r>
        <w:rPr>
          <w:b/>
          <w:spacing w:val="-4"/>
        </w:rPr>
        <w:t xml:space="preserve"> </w:t>
      </w:r>
      <w:r>
        <w:t>means</w:t>
      </w:r>
      <w:r>
        <w:rPr>
          <w:spacing w:val="-6"/>
        </w:rPr>
        <w:t xml:space="preserve"> </w:t>
      </w:r>
      <w:r>
        <w:t>the</w:t>
      </w:r>
      <w:r>
        <w:rPr>
          <w:spacing w:val="-7"/>
        </w:rPr>
        <w:t xml:space="preserve"> </w:t>
      </w:r>
      <w:r>
        <w:t>Occupational</w:t>
      </w:r>
      <w:r>
        <w:rPr>
          <w:spacing w:val="-5"/>
        </w:rPr>
        <w:t xml:space="preserve"> </w:t>
      </w:r>
      <w:r>
        <w:t>Health</w:t>
      </w:r>
      <w:r>
        <w:rPr>
          <w:spacing w:val="-4"/>
        </w:rPr>
        <w:t xml:space="preserve"> </w:t>
      </w:r>
      <w:r>
        <w:t>and</w:t>
      </w:r>
      <w:r>
        <w:rPr>
          <w:spacing w:val="-5"/>
        </w:rPr>
        <w:t xml:space="preserve"> </w:t>
      </w:r>
      <w:r>
        <w:t>Safety</w:t>
      </w:r>
      <w:r>
        <w:rPr>
          <w:spacing w:val="-4"/>
        </w:rPr>
        <w:t xml:space="preserve"> </w:t>
      </w:r>
      <w:r>
        <w:t>Act</w:t>
      </w:r>
      <w:r>
        <w:rPr>
          <w:spacing w:val="-5"/>
        </w:rPr>
        <w:t xml:space="preserve"> </w:t>
      </w:r>
      <w:r>
        <w:t>2004</w:t>
      </w:r>
      <w:r>
        <w:rPr>
          <w:spacing w:val="-2"/>
        </w:rPr>
        <w:t xml:space="preserve"> (Vic).</w:t>
      </w:r>
    </w:p>
    <w:p w14:paraId="1F90981C" w14:textId="77777777" w:rsidR="00376D45" w:rsidRDefault="00376D45" w:rsidP="00557382">
      <w:pPr>
        <w:pStyle w:val="LegalBody"/>
      </w:pPr>
      <w:r>
        <w:rPr>
          <w:b/>
        </w:rPr>
        <w:t>OHS</w:t>
      </w:r>
      <w:r>
        <w:rPr>
          <w:b/>
          <w:spacing w:val="-8"/>
        </w:rPr>
        <w:t xml:space="preserve"> </w:t>
      </w:r>
      <w:r>
        <w:rPr>
          <w:b/>
        </w:rPr>
        <w:t>Regulations</w:t>
      </w:r>
      <w:r>
        <w:rPr>
          <w:b/>
          <w:spacing w:val="-5"/>
        </w:rPr>
        <w:t xml:space="preserve"> </w:t>
      </w:r>
      <w:r>
        <w:t>means</w:t>
      </w:r>
      <w:r>
        <w:rPr>
          <w:spacing w:val="-6"/>
        </w:rPr>
        <w:t xml:space="preserve"> </w:t>
      </w:r>
      <w:r>
        <w:t>the</w:t>
      </w:r>
      <w:r>
        <w:rPr>
          <w:spacing w:val="-6"/>
        </w:rPr>
        <w:t xml:space="preserve"> </w:t>
      </w:r>
      <w:r>
        <w:t>Occupational</w:t>
      </w:r>
      <w:r>
        <w:rPr>
          <w:spacing w:val="-5"/>
        </w:rPr>
        <w:t xml:space="preserve"> </w:t>
      </w:r>
      <w:r>
        <w:t>Health</w:t>
      </w:r>
      <w:r>
        <w:rPr>
          <w:spacing w:val="-4"/>
        </w:rPr>
        <w:t xml:space="preserve"> </w:t>
      </w:r>
      <w:r>
        <w:t>and</w:t>
      </w:r>
      <w:r>
        <w:rPr>
          <w:spacing w:val="-5"/>
        </w:rPr>
        <w:t xml:space="preserve"> </w:t>
      </w:r>
      <w:r>
        <w:t>Safety</w:t>
      </w:r>
      <w:r>
        <w:rPr>
          <w:spacing w:val="-5"/>
        </w:rPr>
        <w:t xml:space="preserve"> </w:t>
      </w:r>
      <w:r>
        <w:t>Regulations</w:t>
      </w:r>
      <w:r>
        <w:rPr>
          <w:spacing w:val="-6"/>
        </w:rPr>
        <w:t xml:space="preserve"> </w:t>
      </w:r>
      <w:r>
        <w:t>2017</w:t>
      </w:r>
      <w:r>
        <w:rPr>
          <w:spacing w:val="-4"/>
        </w:rPr>
        <w:t xml:space="preserve"> </w:t>
      </w:r>
      <w:r>
        <w:rPr>
          <w:spacing w:val="-2"/>
        </w:rPr>
        <w:t>(Vic).</w:t>
      </w:r>
    </w:p>
    <w:p w14:paraId="09283182" w14:textId="77777777" w:rsidR="00376D45" w:rsidRDefault="00376D45" w:rsidP="00557382">
      <w:pPr>
        <w:pStyle w:val="LegalBody"/>
      </w:pPr>
      <w:r>
        <w:rPr>
          <w:b/>
          <w:sz w:val="22"/>
        </w:rPr>
        <w:t xml:space="preserve">Outage Plan </w:t>
      </w:r>
      <w:r>
        <w:rPr>
          <w:sz w:val="22"/>
        </w:rPr>
        <w:t xml:space="preserve">has the meaning given in </w:t>
      </w:r>
      <w:r>
        <w:rPr>
          <w:b/>
          <w:sz w:val="22"/>
        </w:rPr>
        <w:t xml:space="preserve">clause </w:t>
      </w:r>
      <w:hyperlink w:anchor="_bookmark87" w:history="1">
        <w:r>
          <w:rPr>
            <w:b/>
            <w:sz w:val="22"/>
          </w:rPr>
          <w:t>20.4</w:t>
        </w:r>
        <w:r>
          <w:rPr>
            <w:sz w:val="22"/>
          </w:rPr>
          <w:t>.</w:t>
        </w:r>
      </w:hyperlink>
      <w:r>
        <w:rPr>
          <w:sz w:val="22"/>
        </w:rPr>
        <w:t xml:space="preserve"> </w:t>
      </w:r>
      <w:r>
        <w:rPr>
          <w:b/>
          <w:sz w:val="22"/>
        </w:rPr>
        <w:t>Outage</w:t>
      </w:r>
      <w:r>
        <w:rPr>
          <w:b/>
          <w:spacing w:val="-4"/>
          <w:sz w:val="22"/>
        </w:rPr>
        <w:t xml:space="preserve"> </w:t>
      </w:r>
      <w:r>
        <w:rPr>
          <w:b/>
          <w:sz w:val="22"/>
        </w:rPr>
        <w:t>Rebate</w:t>
      </w:r>
      <w:r>
        <w:rPr>
          <w:b/>
          <w:spacing w:val="-6"/>
          <w:sz w:val="22"/>
        </w:rPr>
        <w:t xml:space="preserve"> </w:t>
      </w:r>
      <w:r>
        <w:rPr>
          <w:sz w:val="22"/>
        </w:rPr>
        <w:t>is</w:t>
      </w:r>
      <w:r>
        <w:rPr>
          <w:spacing w:val="-6"/>
          <w:sz w:val="22"/>
        </w:rPr>
        <w:t xml:space="preserve"> </w:t>
      </w:r>
      <w:r>
        <w:rPr>
          <w:sz w:val="22"/>
        </w:rPr>
        <w:t>defined</w:t>
      </w:r>
      <w:r>
        <w:rPr>
          <w:spacing w:val="-4"/>
          <w:sz w:val="22"/>
        </w:rPr>
        <w:t xml:space="preserve"> </w:t>
      </w:r>
      <w:r>
        <w:rPr>
          <w:sz w:val="22"/>
        </w:rPr>
        <w:t>in</w:t>
      </w:r>
      <w:r>
        <w:rPr>
          <w:spacing w:val="-7"/>
          <w:sz w:val="22"/>
        </w:rPr>
        <w:t xml:space="preserve"> </w:t>
      </w:r>
      <w:r>
        <w:rPr>
          <w:sz w:val="22"/>
        </w:rPr>
        <w:t>the</w:t>
      </w:r>
      <w:r>
        <w:rPr>
          <w:spacing w:val="-4"/>
          <w:sz w:val="22"/>
        </w:rPr>
        <w:t xml:space="preserve"> </w:t>
      </w:r>
      <w:r>
        <w:rPr>
          <w:sz w:val="22"/>
        </w:rPr>
        <w:t>Network</w:t>
      </w:r>
      <w:r>
        <w:rPr>
          <w:spacing w:val="-4"/>
          <w:sz w:val="22"/>
        </w:rPr>
        <w:t xml:space="preserve"> </w:t>
      </w:r>
      <w:r>
        <w:rPr>
          <w:sz w:val="22"/>
        </w:rPr>
        <w:t>Agreement.</w:t>
      </w:r>
    </w:p>
    <w:p w14:paraId="65FFF8B4" w14:textId="0DA6BB56" w:rsidR="00376D45" w:rsidRDefault="00376D45" w:rsidP="00557382">
      <w:pPr>
        <w:pStyle w:val="LegalBody"/>
      </w:pPr>
      <w:r>
        <w:rPr>
          <w:b/>
        </w:rPr>
        <w:t xml:space="preserve">Outstanding Completion Items List </w:t>
      </w:r>
      <w:r>
        <w:t xml:space="preserve">means a list issued by </w:t>
      </w:r>
      <w:r w:rsidR="003B3076">
        <w:t>VicGrid</w:t>
      </w:r>
      <w:r>
        <w:t xml:space="preserve"> under </w:t>
      </w:r>
      <w:r>
        <w:rPr>
          <w:b/>
        </w:rPr>
        <w:t xml:space="preserve">clause </w:t>
      </w:r>
      <w:hyperlink w:anchor="_bookmark113" w:history="1">
        <w:r>
          <w:rPr>
            <w:b/>
          </w:rPr>
          <w:t>24.7</w:t>
        </w:r>
      </w:hyperlink>
      <w:r>
        <w:rPr>
          <w:b/>
        </w:rPr>
        <w:t xml:space="preserve"> </w:t>
      </w:r>
      <w:r>
        <w:t xml:space="preserve">or an updated list issued by </w:t>
      </w:r>
      <w:r w:rsidR="003B3076">
        <w:t>VicGrid</w:t>
      </w:r>
      <w:r>
        <w:t xml:space="preserve"> under </w:t>
      </w:r>
      <w:r>
        <w:rPr>
          <w:b/>
        </w:rPr>
        <w:t xml:space="preserve">clause </w:t>
      </w:r>
      <w:hyperlink w:anchor="_bookmark116" w:history="1">
        <w:r>
          <w:rPr>
            <w:b/>
          </w:rPr>
          <w:t>24.10</w:t>
        </w:r>
        <w:r>
          <w:t>,</w:t>
        </w:r>
      </w:hyperlink>
      <w:r>
        <w:t xml:space="preserve"> as supplemented by any additions to that list notified by</w:t>
      </w:r>
      <w:r>
        <w:rPr>
          <w:spacing w:val="40"/>
        </w:rPr>
        <w:t xml:space="preserve"> </w:t>
      </w:r>
      <w:r w:rsidR="003B3076">
        <w:t>VicGrid</w:t>
      </w:r>
      <w:r>
        <w:t xml:space="preserve"> under </w:t>
      </w:r>
      <w:r>
        <w:rPr>
          <w:b/>
        </w:rPr>
        <w:t xml:space="preserve">clause </w:t>
      </w:r>
      <w:hyperlink w:anchor="_bookmark118" w:history="1">
        <w:r>
          <w:rPr>
            <w:b/>
          </w:rPr>
          <w:t>24.12</w:t>
        </w:r>
      </w:hyperlink>
      <w:r>
        <w:rPr>
          <w:b/>
        </w:rPr>
        <w:t xml:space="preserve"> </w:t>
      </w:r>
      <w:r>
        <w:t xml:space="preserve">setting out those items that must be completed to achieve Practical </w:t>
      </w:r>
      <w:r>
        <w:rPr>
          <w:spacing w:val="-2"/>
        </w:rPr>
        <w:t>Completion.</w:t>
      </w:r>
    </w:p>
    <w:p w14:paraId="27F4FF3D" w14:textId="77777777" w:rsidR="00376D45" w:rsidRDefault="00376D45" w:rsidP="00557382">
      <w:pPr>
        <w:pStyle w:val="LegalBody"/>
      </w:pPr>
      <w:r>
        <w:rPr>
          <w:b/>
        </w:rPr>
        <w:t xml:space="preserve">Overload </w:t>
      </w:r>
      <w:r>
        <w:t xml:space="preserve">means any non-momentary excursion of current, voltage or fault level beyond the ratings advised by any equipment owner </w:t>
      </w:r>
      <w:proofErr w:type="gramStart"/>
      <w:r>
        <w:t>taking into account</w:t>
      </w:r>
      <w:proofErr w:type="gramEnd"/>
      <w:r>
        <w:t xml:space="preserve"> any special conditions or qualifications included in that advice.</w:t>
      </w:r>
    </w:p>
    <w:p w14:paraId="7CF08592" w14:textId="1379437C" w:rsidR="00376D45" w:rsidRDefault="00376D45" w:rsidP="00557382">
      <w:pPr>
        <w:pStyle w:val="LegalBody"/>
      </w:pPr>
      <w:r>
        <w:rPr>
          <w:b/>
        </w:rPr>
        <w:t xml:space="preserve">Performance Incentive Scheme </w:t>
      </w:r>
      <w:r>
        <w:t>means any service target performance incentive scheme published</w:t>
      </w:r>
      <w:r>
        <w:rPr>
          <w:spacing w:val="40"/>
        </w:rPr>
        <w:t xml:space="preserve"> </w:t>
      </w:r>
      <w:r>
        <w:t>by the AER</w:t>
      </w:r>
      <w:r>
        <w:rPr>
          <w:spacing w:val="-1"/>
        </w:rPr>
        <w:t xml:space="preserve"> </w:t>
      </w:r>
      <w:r>
        <w:t>in accordance with clause</w:t>
      </w:r>
      <w:r>
        <w:rPr>
          <w:spacing w:val="-2"/>
        </w:rPr>
        <w:t xml:space="preserve"> </w:t>
      </w:r>
      <w:r>
        <w:t>6A.7.4</w:t>
      </w:r>
      <w:r>
        <w:rPr>
          <w:spacing w:val="-2"/>
        </w:rPr>
        <w:t xml:space="preserve"> </w:t>
      </w:r>
      <w:r>
        <w:t>of</w:t>
      </w:r>
      <w:r>
        <w:rPr>
          <w:spacing w:val="-2"/>
        </w:rPr>
        <w:t xml:space="preserve"> </w:t>
      </w:r>
      <w:r>
        <w:t>the</w:t>
      </w:r>
      <w:r>
        <w:rPr>
          <w:spacing w:val="-2"/>
        </w:rPr>
        <w:t xml:space="preserve"> </w:t>
      </w:r>
      <w:r>
        <w:t>Rules</w:t>
      </w:r>
      <w:r>
        <w:rPr>
          <w:spacing w:val="-2"/>
        </w:rPr>
        <w:t xml:space="preserve"> </w:t>
      </w:r>
      <w:r>
        <w:t>and any other performance</w:t>
      </w:r>
      <w:r>
        <w:rPr>
          <w:spacing w:val="-2"/>
        </w:rPr>
        <w:t xml:space="preserve"> </w:t>
      </w:r>
      <w:r>
        <w:t>incentive</w:t>
      </w:r>
      <w:r>
        <w:rPr>
          <w:spacing w:val="-2"/>
        </w:rPr>
        <w:t xml:space="preserve"> </w:t>
      </w:r>
      <w:r>
        <w:t xml:space="preserve">scheme related to the provision of </w:t>
      </w:r>
      <w:r>
        <w:rPr>
          <w:i/>
        </w:rPr>
        <w:t xml:space="preserve">transmission services </w:t>
      </w:r>
      <w:r>
        <w:t xml:space="preserve">by AusNet Services or TNSP established between AusNet Services and an Authority or </w:t>
      </w:r>
      <w:r w:rsidR="003B3076">
        <w:t>VicGrid</w:t>
      </w:r>
      <w:r>
        <w:t xml:space="preserve"> from time to time.</w:t>
      </w:r>
    </w:p>
    <w:p w14:paraId="32413E02" w14:textId="77777777" w:rsidR="00376D45" w:rsidRDefault="00376D45" w:rsidP="00557382">
      <w:pPr>
        <w:pStyle w:val="LegalBody"/>
      </w:pPr>
      <w:r>
        <w:rPr>
          <w:b/>
        </w:rPr>
        <w:lastRenderedPageBreak/>
        <w:t>Point</w:t>
      </w:r>
      <w:r>
        <w:rPr>
          <w:b/>
          <w:spacing w:val="-5"/>
        </w:rPr>
        <w:t xml:space="preserve"> </w:t>
      </w:r>
      <w:r>
        <w:rPr>
          <w:b/>
        </w:rPr>
        <w:t>of</w:t>
      </w:r>
      <w:r>
        <w:rPr>
          <w:b/>
          <w:spacing w:val="-3"/>
        </w:rPr>
        <w:t xml:space="preserve"> </w:t>
      </w:r>
      <w:r>
        <w:rPr>
          <w:b/>
        </w:rPr>
        <w:t>Supply</w:t>
      </w:r>
      <w:r>
        <w:rPr>
          <w:b/>
          <w:spacing w:val="-3"/>
        </w:rPr>
        <w:t xml:space="preserve"> </w:t>
      </w:r>
      <w:r>
        <w:t>is</w:t>
      </w:r>
      <w:r>
        <w:rPr>
          <w:spacing w:val="-4"/>
        </w:rPr>
        <w:t xml:space="preserve"> </w:t>
      </w:r>
      <w:r>
        <w:t>specified</w:t>
      </w:r>
      <w:r>
        <w:rPr>
          <w:spacing w:val="-2"/>
        </w:rPr>
        <w:t xml:space="preserve"> </w:t>
      </w:r>
      <w:r>
        <w:t>in</w:t>
      </w:r>
      <w:r>
        <w:rPr>
          <w:spacing w:val="-3"/>
        </w:rPr>
        <w:t xml:space="preserve"> </w:t>
      </w:r>
      <w:r>
        <w:rPr>
          <w:b/>
        </w:rPr>
        <w:t>Schedule</w:t>
      </w:r>
      <w:r>
        <w:rPr>
          <w:b/>
          <w:spacing w:val="-3"/>
        </w:rPr>
        <w:t xml:space="preserve"> </w:t>
      </w:r>
      <w:r>
        <w:rPr>
          <w:b/>
          <w:spacing w:val="-5"/>
        </w:rPr>
        <w:t>3</w:t>
      </w:r>
      <w:r>
        <w:rPr>
          <w:spacing w:val="-5"/>
        </w:rPr>
        <w:t>.</w:t>
      </w:r>
    </w:p>
    <w:p w14:paraId="0BF491E5" w14:textId="77777777" w:rsidR="00376D45" w:rsidRDefault="00376D45" w:rsidP="00557382">
      <w:pPr>
        <w:pStyle w:val="LegalBody"/>
      </w:pPr>
      <w:r>
        <w:rPr>
          <w:b/>
        </w:rPr>
        <w:t xml:space="preserve">Practical Completion </w:t>
      </w:r>
      <w:r>
        <w:t>means that stage in the design, construction and commissioning of the Project when the Practical Completion Criteria have been satisfied (except for Minor Outstanding Items).</w:t>
      </w:r>
    </w:p>
    <w:p w14:paraId="408DB663" w14:textId="77777777" w:rsidR="00376D45" w:rsidRDefault="00376D45" w:rsidP="00557382">
      <w:pPr>
        <w:pStyle w:val="LegalBody"/>
      </w:pPr>
      <w:r>
        <w:rPr>
          <w:b/>
        </w:rPr>
        <w:t>Practical</w:t>
      </w:r>
      <w:r>
        <w:rPr>
          <w:b/>
          <w:spacing w:val="-7"/>
        </w:rPr>
        <w:t xml:space="preserve"> </w:t>
      </w:r>
      <w:r>
        <w:rPr>
          <w:b/>
        </w:rPr>
        <w:t>Completion</w:t>
      </w:r>
      <w:r>
        <w:rPr>
          <w:b/>
          <w:spacing w:val="-4"/>
        </w:rPr>
        <w:t xml:space="preserve"> </w:t>
      </w:r>
      <w:r>
        <w:rPr>
          <w:b/>
        </w:rPr>
        <w:t>Criteria</w:t>
      </w:r>
      <w:r>
        <w:rPr>
          <w:b/>
          <w:spacing w:val="-4"/>
        </w:rPr>
        <w:t xml:space="preserve"> </w:t>
      </w:r>
      <w:r>
        <w:t>are</w:t>
      </w:r>
      <w:r>
        <w:rPr>
          <w:spacing w:val="-4"/>
        </w:rPr>
        <w:t xml:space="preserve"> </w:t>
      </w:r>
      <w:r>
        <w:t>specified</w:t>
      </w:r>
      <w:r>
        <w:rPr>
          <w:spacing w:val="-4"/>
        </w:rPr>
        <w:t xml:space="preserve"> </w:t>
      </w:r>
      <w:r>
        <w:t>in</w:t>
      </w:r>
      <w:r>
        <w:rPr>
          <w:spacing w:val="-4"/>
        </w:rPr>
        <w:t xml:space="preserve"> </w:t>
      </w:r>
      <w:r>
        <w:rPr>
          <w:b/>
        </w:rPr>
        <w:t>Schedule</w:t>
      </w:r>
      <w:r>
        <w:rPr>
          <w:b/>
          <w:spacing w:val="-6"/>
        </w:rPr>
        <w:t xml:space="preserve"> </w:t>
      </w:r>
      <w:r>
        <w:rPr>
          <w:b/>
          <w:spacing w:val="-5"/>
        </w:rPr>
        <w:t>6</w:t>
      </w:r>
      <w:r>
        <w:rPr>
          <w:spacing w:val="-5"/>
        </w:rPr>
        <w:t>.</w:t>
      </w:r>
    </w:p>
    <w:p w14:paraId="179AD6A6" w14:textId="19F4B5B1" w:rsidR="00376D45" w:rsidRDefault="00376D45" w:rsidP="00557382">
      <w:pPr>
        <w:pStyle w:val="LegalBody"/>
      </w:pPr>
      <w:r>
        <w:rPr>
          <w:b/>
        </w:rPr>
        <w:t>Primary</w:t>
      </w:r>
      <w:r>
        <w:rPr>
          <w:b/>
          <w:spacing w:val="-8"/>
        </w:rPr>
        <w:t xml:space="preserve"> </w:t>
      </w:r>
      <w:r>
        <w:rPr>
          <w:b/>
        </w:rPr>
        <w:t>Functional</w:t>
      </w:r>
      <w:r>
        <w:rPr>
          <w:b/>
          <w:spacing w:val="-5"/>
        </w:rPr>
        <w:t xml:space="preserve"> </w:t>
      </w:r>
      <w:r>
        <w:rPr>
          <w:b/>
        </w:rPr>
        <w:t>Requirements</w:t>
      </w:r>
      <w:r>
        <w:rPr>
          <w:b/>
          <w:spacing w:val="-5"/>
        </w:rPr>
        <w:t xml:space="preserve"> </w:t>
      </w:r>
      <w:r>
        <w:t>or</w:t>
      </w:r>
      <w:r>
        <w:rPr>
          <w:spacing w:val="-5"/>
        </w:rPr>
        <w:t xml:space="preserve"> </w:t>
      </w:r>
      <w:r>
        <w:rPr>
          <w:b/>
        </w:rPr>
        <w:t>PFRs</w:t>
      </w:r>
      <w:r>
        <w:rPr>
          <w:b/>
          <w:spacing w:val="-6"/>
        </w:rPr>
        <w:t xml:space="preserve"> </w:t>
      </w:r>
      <w:r>
        <w:t>means</w:t>
      </w:r>
      <w:r>
        <w:rPr>
          <w:spacing w:val="-4"/>
        </w:rPr>
        <w:t xml:space="preserve"> </w:t>
      </w:r>
      <w:r>
        <w:t>PFR/</w:t>
      </w:r>
      <w:r w:rsidR="005C001D" w:rsidRPr="005C001D">
        <w:rPr>
          <w:color w:val="000000"/>
          <w:spacing w:val="-2"/>
        </w:rPr>
        <w:t xml:space="preserve"> </w:t>
      </w:r>
      <w:sdt>
        <w:sdtPr>
          <w:rPr>
            <w:color w:val="000000"/>
            <w:spacing w:val="-2"/>
          </w:rPr>
          <w:id w:val="-1181041584"/>
          <w:placeholder>
            <w:docPart w:val="560BCE26D1B947E68B6169D13B83533C"/>
          </w:placeholder>
          <w:temporary/>
          <w:showingPlcHdr/>
          <w15:appearance w15:val="hidden"/>
        </w:sdtPr>
        <w:sdtContent>
          <w:r w:rsidR="005C001D" w:rsidRPr="005C001D">
            <w:rPr>
              <w:rStyle w:val="Highlight"/>
            </w:rPr>
            <w:t>[Insert]</w:t>
          </w:r>
        </w:sdtContent>
      </w:sdt>
      <w:r>
        <w:rPr>
          <w:color w:val="000000"/>
        </w:rPr>
        <w:t>,</w:t>
      </w:r>
      <w:r>
        <w:rPr>
          <w:color w:val="000000"/>
          <w:spacing w:val="-8"/>
        </w:rPr>
        <w:t xml:space="preserve"> </w:t>
      </w:r>
      <w:r>
        <w:rPr>
          <w:color w:val="000000"/>
        </w:rPr>
        <w:t>version</w:t>
      </w:r>
      <w:r>
        <w:rPr>
          <w:color w:val="000000"/>
          <w:spacing w:val="-5"/>
        </w:rPr>
        <w:t xml:space="preserve"> </w:t>
      </w:r>
      <w:sdt>
        <w:sdtPr>
          <w:rPr>
            <w:color w:val="000000"/>
            <w:spacing w:val="-2"/>
          </w:rPr>
          <w:id w:val="1104307216"/>
          <w:placeholder>
            <w:docPart w:val="2B6DF66946324A2D8584870737CE626C"/>
          </w:placeholder>
          <w:temporary/>
          <w:showingPlcHdr/>
          <w15:appearance w15:val="hidden"/>
        </w:sdtPr>
        <w:sdtContent>
          <w:r w:rsidR="005C001D" w:rsidRPr="005C001D">
            <w:rPr>
              <w:rStyle w:val="Highlight"/>
            </w:rPr>
            <w:t>[Insert]</w:t>
          </w:r>
        </w:sdtContent>
      </w:sdt>
      <w:r>
        <w:rPr>
          <w:color w:val="000000"/>
        </w:rPr>
        <w:t>,</w:t>
      </w:r>
      <w:r>
        <w:rPr>
          <w:color w:val="000000"/>
          <w:spacing w:val="-5"/>
        </w:rPr>
        <w:t xml:space="preserve"> </w:t>
      </w:r>
      <w:r>
        <w:rPr>
          <w:color w:val="000000"/>
        </w:rPr>
        <w:t>released</w:t>
      </w:r>
      <w:r>
        <w:rPr>
          <w:color w:val="000000"/>
          <w:spacing w:val="-5"/>
        </w:rPr>
        <w:t xml:space="preserve"> </w:t>
      </w:r>
      <w:sdt>
        <w:sdtPr>
          <w:rPr>
            <w:color w:val="000000"/>
            <w:spacing w:val="-2"/>
          </w:rPr>
          <w:id w:val="756029304"/>
          <w:placeholder>
            <w:docPart w:val="DF638FC7602749DA9FA3C22D1E45C71D"/>
          </w:placeholder>
          <w:temporary/>
          <w:showingPlcHdr/>
          <w15:appearance w15:val="hidden"/>
        </w:sdtPr>
        <w:sdtContent>
          <w:r w:rsidR="005C001D" w:rsidRPr="005C001D">
            <w:rPr>
              <w:rStyle w:val="Highlight"/>
            </w:rPr>
            <w:t>[Insert]</w:t>
          </w:r>
        </w:sdtContent>
      </w:sdt>
      <w:r w:rsidR="005C001D">
        <w:rPr>
          <w:color w:val="000000"/>
          <w:spacing w:val="-2"/>
        </w:rPr>
        <w:t>.</w:t>
      </w:r>
    </w:p>
    <w:p w14:paraId="2A295A40" w14:textId="77777777" w:rsidR="00376D45" w:rsidRDefault="00376D45" w:rsidP="00557382">
      <w:pPr>
        <w:pStyle w:val="LegalBody"/>
      </w:pPr>
      <w:r>
        <w:rPr>
          <w:b/>
        </w:rPr>
        <w:t xml:space="preserve">Progress Report </w:t>
      </w:r>
      <w:r>
        <w:t xml:space="preserve">means a progress report in the form specified in </w:t>
      </w:r>
      <w:r>
        <w:rPr>
          <w:b/>
        </w:rPr>
        <w:t xml:space="preserve">Attachment 1 </w:t>
      </w:r>
      <w:r>
        <w:t>containing the following information in respect of the Project Works and Connection Asset Works:</w:t>
      </w:r>
    </w:p>
    <w:p w14:paraId="0F7808B8" w14:textId="77777777" w:rsidR="00376D45" w:rsidRDefault="00376D45">
      <w:pPr>
        <w:pStyle w:val="LegalNumberlvl3"/>
        <w:numPr>
          <w:ilvl w:val="2"/>
          <w:numId w:val="33"/>
        </w:numPr>
      </w:pPr>
      <w:r>
        <w:t>the progress made by a Constructing Party in the previous month in respect of the Connection Asset Works and its component of the Project Works compared with the progress anticipated under the Delivery Program and the progress required to complete each Milestone Event</w:t>
      </w:r>
      <w:r w:rsidRPr="00557382">
        <w:rPr>
          <w:spacing w:val="-2"/>
        </w:rPr>
        <w:t xml:space="preserve"> </w:t>
      </w:r>
      <w:r>
        <w:t xml:space="preserve">by its Milestone </w:t>
      </w:r>
      <w:proofErr w:type="gramStart"/>
      <w:r>
        <w:t>Date;</w:t>
      </w:r>
      <w:proofErr w:type="gramEnd"/>
    </w:p>
    <w:p w14:paraId="0AF3288E" w14:textId="77777777" w:rsidR="00376D45" w:rsidRDefault="00376D45" w:rsidP="00557382">
      <w:pPr>
        <w:pStyle w:val="LegalNumberlvl3"/>
      </w:pPr>
      <w:r>
        <w:t xml:space="preserve">all significant non-conformances identified in a Constructing Party’s Quality Assurance Plan together with disposition, authorisation and corrective action </w:t>
      </w:r>
      <w:proofErr w:type="gramStart"/>
      <w:r>
        <w:t>undertaken;</w:t>
      </w:r>
      <w:proofErr w:type="gramEnd"/>
    </w:p>
    <w:p w14:paraId="2D677B6C" w14:textId="77777777" w:rsidR="00376D45" w:rsidRDefault="00376D45" w:rsidP="00557382">
      <w:pPr>
        <w:pStyle w:val="LegalNumberlvl3"/>
      </w:pPr>
      <w:r>
        <w:t>if a Constructing Party has experienced a significant delay or has failed to achieve any Milestone Event by its Milestone Date in the previous month:</w:t>
      </w:r>
    </w:p>
    <w:p w14:paraId="75F69BAC" w14:textId="77777777" w:rsidR="00376D45" w:rsidRDefault="00376D45" w:rsidP="00557382">
      <w:pPr>
        <w:pStyle w:val="LegalNumberlvl4"/>
      </w:pPr>
      <w:r>
        <w:t>a detailed update describing the particulars of the delay or failure and the effect of the delay or failure on Milestone Completion of the Milestone Event and Practical Completion;</w:t>
      </w:r>
      <w:r>
        <w:rPr>
          <w:spacing w:val="40"/>
        </w:rPr>
        <w:t xml:space="preserve"> </w:t>
      </w:r>
      <w:r>
        <w:t>and</w:t>
      </w:r>
    </w:p>
    <w:p w14:paraId="16B72358" w14:textId="77777777" w:rsidR="00557382" w:rsidRDefault="00376D45" w:rsidP="00557382">
      <w:pPr>
        <w:pStyle w:val="LegalNumberlvl4"/>
      </w:pPr>
      <w:r>
        <w:t>the course of action the Constructing Party proposes to undertake to ensure that its component of the Connection Asset Works and Project Works will thereafter be carried</w:t>
      </w:r>
      <w:r>
        <w:rPr>
          <w:spacing w:val="74"/>
        </w:rPr>
        <w:t xml:space="preserve"> </w:t>
      </w:r>
      <w:r>
        <w:t>out</w:t>
      </w:r>
      <w:r>
        <w:rPr>
          <w:spacing w:val="74"/>
        </w:rPr>
        <w:t xml:space="preserve"> </w:t>
      </w:r>
      <w:proofErr w:type="gramStart"/>
      <w:r>
        <w:t>in</w:t>
      </w:r>
      <w:r>
        <w:rPr>
          <w:spacing w:val="74"/>
        </w:rPr>
        <w:t xml:space="preserve"> </w:t>
      </w:r>
      <w:r>
        <w:t>order</w:t>
      </w:r>
      <w:r>
        <w:rPr>
          <w:spacing w:val="74"/>
        </w:rPr>
        <w:t xml:space="preserve"> </w:t>
      </w:r>
      <w:r>
        <w:t>to</w:t>
      </w:r>
      <w:proofErr w:type="gramEnd"/>
      <w:r>
        <w:rPr>
          <w:spacing w:val="74"/>
        </w:rPr>
        <w:t xml:space="preserve"> </w:t>
      </w:r>
      <w:r>
        <w:t>achieve</w:t>
      </w:r>
      <w:r>
        <w:rPr>
          <w:spacing w:val="74"/>
        </w:rPr>
        <w:t xml:space="preserve"> </w:t>
      </w:r>
      <w:r>
        <w:t>that</w:t>
      </w:r>
      <w:r>
        <w:rPr>
          <w:spacing w:val="74"/>
        </w:rPr>
        <w:t xml:space="preserve"> </w:t>
      </w:r>
      <w:r>
        <w:t>Milestone</w:t>
      </w:r>
      <w:r>
        <w:rPr>
          <w:spacing w:val="74"/>
        </w:rPr>
        <w:t xml:space="preserve"> </w:t>
      </w:r>
      <w:r>
        <w:t>Completion,</w:t>
      </w:r>
      <w:r>
        <w:rPr>
          <w:spacing w:val="74"/>
        </w:rPr>
        <w:t xml:space="preserve"> </w:t>
      </w:r>
      <w:r>
        <w:t>further</w:t>
      </w:r>
      <w:r>
        <w:rPr>
          <w:spacing w:val="74"/>
        </w:rPr>
        <w:t xml:space="preserve"> </w:t>
      </w:r>
      <w:r>
        <w:t>Milestone</w:t>
      </w:r>
      <w:r w:rsidR="00557382">
        <w:t>.</w:t>
      </w:r>
    </w:p>
    <w:p w14:paraId="0D5F564F" w14:textId="06D0E393" w:rsidR="00376D45" w:rsidRDefault="00376D45" w:rsidP="00557382">
      <w:pPr>
        <w:pStyle w:val="LegalNumberlvl4"/>
        <w:numPr>
          <w:ilvl w:val="0"/>
          <w:numId w:val="0"/>
        </w:numPr>
        <w:ind w:left="1701"/>
      </w:pPr>
      <w:r>
        <w:t>Completions by the Constructing Party’s relevant Milestone Dates, and Practical Completion by the Constructing Party’s Milestone Date for Practical Completion;</w:t>
      </w:r>
      <w:r w:rsidRPr="00557382">
        <w:rPr>
          <w:spacing w:val="80"/>
        </w:rPr>
        <w:t xml:space="preserve"> </w:t>
      </w:r>
      <w:r w:rsidRPr="00557382">
        <w:rPr>
          <w:spacing w:val="-4"/>
        </w:rPr>
        <w:t>and</w:t>
      </w:r>
    </w:p>
    <w:p w14:paraId="1D7ECEFF" w14:textId="77777777" w:rsidR="00376D45" w:rsidRDefault="00376D45" w:rsidP="00557382">
      <w:pPr>
        <w:pStyle w:val="LegalNumberlvl3"/>
      </w:pPr>
      <w:r>
        <w:t>any</w:t>
      </w:r>
      <w:r>
        <w:rPr>
          <w:spacing w:val="-1"/>
        </w:rPr>
        <w:t xml:space="preserve"> </w:t>
      </w:r>
      <w:r>
        <w:t>costs associated with</w:t>
      </w:r>
      <w:r>
        <w:rPr>
          <w:spacing w:val="-2"/>
        </w:rPr>
        <w:t xml:space="preserve"> </w:t>
      </w:r>
      <w:r>
        <w:t>any</w:t>
      </w:r>
      <w:r>
        <w:rPr>
          <w:spacing w:val="-2"/>
        </w:rPr>
        <w:t xml:space="preserve"> </w:t>
      </w:r>
      <w:r>
        <w:t>delay that</w:t>
      </w:r>
      <w:r>
        <w:rPr>
          <w:spacing w:val="-2"/>
        </w:rPr>
        <w:t xml:space="preserve"> </w:t>
      </w:r>
      <w:r>
        <w:t>the</w:t>
      </w:r>
      <w:r>
        <w:rPr>
          <w:spacing w:val="-2"/>
        </w:rPr>
        <w:t xml:space="preserve"> </w:t>
      </w:r>
      <w:r>
        <w:t>Constructing Party believes</w:t>
      </w:r>
      <w:r>
        <w:rPr>
          <w:spacing w:val="-2"/>
        </w:rPr>
        <w:t xml:space="preserve"> </w:t>
      </w:r>
      <w:r>
        <w:t>it</w:t>
      </w:r>
      <w:r>
        <w:rPr>
          <w:spacing w:val="-2"/>
        </w:rPr>
        <w:t xml:space="preserve"> </w:t>
      </w:r>
      <w:r>
        <w:t>has</w:t>
      </w:r>
      <w:r>
        <w:rPr>
          <w:spacing w:val="-2"/>
        </w:rPr>
        <w:t xml:space="preserve"> </w:t>
      </w:r>
      <w:r>
        <w:t>become</w:t>
      </w:r>
      <w:r>
        <w:rPr>
          <w:spacing w:val="-1"/>
        </w:rPr>
        <w:t xml:space="preserve"> </w:t>
      </w:r>
      <w:r>
        <w:t>entitled to recover since the last progress report;</w:t>
      </w:r>
      <w:r>
        <w:rPr>
          <w:spacing w:val="40"/>
        </w:rPr>
        <w:t xml:space="preserve"> </w:t>
      </w:r>
      <w:r>
        <w:t>and</w:t>
      </w:r>
    </w:p>
    <w:p w14:paraId="24D7CC41" w14:textId="77777777" w:rsidR="00376D45" w:rsidRDefault="00376D45" w:rsidP="00557382">
      <w:pPr>
        <w:pStyle w:val="LegalNumberlvl3"/>
      </w:pPr>
      <w:r>
        <w:t>any act, matter or thing that may have an actual or potential material adverse effect on the progress of the</w:t>
      </w:r>
      <w:r>
        <w:rPr>
          <w:spacing w:val="-2"/>
        </w:rPr>
        <w:t xml:space="preserve"> </w:t>
      </w:r>
      <w:r>
        <w:t>Connection Asset Works and its</w:t>
      </w:r>
      <w:r>
        <w:rPr>
          <w:spacing w:val="-2"/>
        </w:rPr>
        <w:t xml:space="preserve"> </w:t>
      </w:r>
      <w:r>
        <w:t>component</w:t>
      </w:r>
      <w:r>
        <w:rPr>
          <w:spacing w:val="-2"/>
        </w:rPr>
        <w:t xml:space="preserve"> </w:t>
      </w:r>
      <w:r>
        <w:t>of the Project Works, together</w:t>
      </w:r>
      <w:r>
        <w:rPr>
          <w:spacing w:val="-5"/>
        </w:rPr>
        <w:t xml:space="preserve"> </w:t>
      </w:r>
      <w:r>
        <w:t>with detailed particulars of how the Constructing Party is dealing with these issues.</w:t>
      </w:r>
    </w:p>
    <w:p w14:paraId="05C39543" w14:textId="77777777" w:rsidR="00376D45" w:rsidRDefault="00376D45" w:rsidP="00557382">
      <w:pPr>
        <w:pStyle w:val="LegalBody"/>
      </w:pPr>
      <w:r>
        <w:rPr>
          <w:b/>
        </w:rPr>
        <w:t>Project</w:t>
      </w:r>
      <w:r>
        <w:rPr>
          <w:b/>
          <w:spacing w:val="73"/>
        </w:rPr>
        <w:t xml:space="preserve"> </w:t>
      </w:r>
      <w:r>
        <w:t>means</w:t>
      </w:r>
      <w:r>
        <w:rPr>
          <w:spacing w:val="72"/>
        </w:rPr>
        <w:t xml:space="preserve"> </w:t>
      </w:r>
      <w:r>
        <w:t>design,</w:t>
      </w:r>
      <w:r>
        <w:rPr>
          <w:spacing w:val="71"/>
        </w:rPr>
        <w:t xml:space="preserve"> </w:t>
      </w:r>
      <w:r>
        <w:t>construction</w:t>
      </w:r>
      <w:r>
        <w:rPr>
          <w:spacing w:val="71"/>
        </w:rPr>
        <w:t xml:space="preserve"> </w:t>
      </w:r>
      <w:r>
        <w:t>and</w:t>
      </w:r>
      <w:r>
        <w:rPr>
          <w:spacing w:val="71"/>
        </w:rPr>
        <w:t xml:space="preserve"> </w:t>
      </w:r>
      <w:r>
        <w:t>commissioning</w:t>
      </w:r>
      <w:r>
        <w:rPr>
          <w:spacing w:val="71"/>
        </w:rPr>
        <w:t xml:space="preserve"> </w:t>
      </w:r>
      <w:r>
        <w:t>of</w:t>
      </w:r>
      <w:r>
        <w:rPr>
          <w:spacing w:val="77"/>
        </w:rPr>
        <w:t xml:space="preserve"> </w:t>
      </w:r>
      <w:r>
        <w:t>the</w:t>
      </w:r>
      <w:r>
        <w:rPr>
          <w:spacing w:val="73"/>
        </w:rPr>
        <w:t xml:space="preserve"> </w:t>
      </w:r>
      <w:r>
        <w:t>Terminal</w:t>
      </w:r>
      <w:r>
        <w:rPr>
          <w:spacing w:val="73"/>
        </w:rPr>
        <w:t xml:space="preserve"> </w:t>
      </w:r>
      <w:r>
        <w:t>Station,</w:t>
      </w:r>
      <w:r>
        <w:rPr>
          <w:spacing w:val="74"/>
        </w:rPr>
        <w:t xml:space="preserve"> </w:t>
      </w:r>
      <w:r>
        <w:t>Interface</w:t>
      </w:r>
      <w:r>
        <w:rPr>
          <w:spacing w:val="72"/>
        </w:rPr>
        <w:t xml:space="preserve"> </w:t>
      </w:r>
      <w:r>
        <w:t>and Connection Assets.</w:t>
      </w:r>
    </w:p>
    <w:p w14:paraId="3B41CEEE" w14:textId="48FEDCAD" w:rsidR="00376D45" w:rsidRDefault="00376D45" w:rsidP="00557382">
      <w:pPr>
        <w:pStyle w:val="LegalBody"/>
      </w:pPr>
      <w:r>
        <w:rPr>
          <w:b/>
        </w:rPr>
        <w:t>Project</w:t>
      </w:r>
      <w:r>
        <w:rPr>
          <w:b/>
          <w:spacing w:val="33"/>
        </w:rPr>
        <w:t xml:space="preserve"> </w:t>
      </w:r>
      <w:r>
        <w:rPr>
          <w:b/>
        </w:rPr>
        <w:t>Assumptions</w:t>
      </w:r>
      <w:r>
        <w:rPr>
          <w:b/>
          <w:spacing w:val="34"/>
        </w:rPr>
        <w:t xml:space="preserve"> </w:t>
      </w:r>
      <w:r>
        <w:t>means</w:t>
      </w:r>
      <w:r>
        <w:rPr>
          <w:spacing w:val="34"/>
        </w:rPr>
        <w:t xml:space="preserve"> </w:t>
      </w:r>
      <w:r>
        <w:t>the</w:t>
      </w:r>
      <w:r>
        <w:rPr>
          <w:spacing w:val="34"/>
        </w:rPr>
        <w:t xml:space="preserve"> </w:t>
      </w:r>
      <w:r>
        <w:t>assumptions</w:t>
      </w:r>
      <w:r>
        <w:rPr>
          <w:spacing w:val="31"/>
        </w:rPr>
        <w:t xml:space="preserve"> </w:t>
      </w:r>
      <w:r>
        <w:t>set</w:t>
      </w:r>
      <w:r>
        <w:rPr>
          <w:spacing w:val="34"/>
        </w:rPr>
        <w:t xml:space="preserve"> </w:t>
      </w:r>
      <w:r>
        <w:t>out</w:t>
      </w:r>
      <w:r>
        <w:rPr>
          <w:spacing w:val="34"/>
        </w:rPr>
        <w:t xml:space="preserve"> </w:t>
      </w:r>
      <w:r>
        <w:t>in</w:t>
      </w:r>
      <w:r>
        <w:rPr>
          <w:spacing w:val="31"/>
        </w:rPr>
        <w:t xml:space="preserve"> </w:t>
      </w:r>
      <w:r>
        <w:t>Schedule</w:t>
      </w:r>
      <w:r>
        <w:rPr>
          <w:spacing w:val="33"/>
        </w:rPr>
        <w:t xml:space="preserve"> </w:t>
      </w:r>
      <w:r>
        <w:t>2</w:t>
      </w:r>
      <w:r>
        <w:rPr>
          <w:spacing w:val="33"/>
        </w:rPr>
        <w:t xml:space="preserve"> </w:t>
      </w:r>
      <w:r>
        <w:t>of</w:t>
      </w:r>
      <w:r>
        <w:rPr>
          <w:spacing w:val="34"/>
        </w:rPr>
        <w:t xml:space="preserve"> </w:t>
      </w:r>
      <w:r>
        <w:t>the</w:t>
      </w:r>
      <w:r>
        <w:rPr>
          <w:spacing w:val="33"/>
        </w:rPr>
        <w:t xml:space="preserve"> </w:t>
      </w:r>
      <w:r>
        <w:t>AusNet</w:t>
      </w:r>
      <w:r>
        <w:rPr>
          <w:spacing w:val="31"/>
        </w:rPr>
        <w:t xml:space="preserve"> </w:t>
      </w:r>
      <w:r>
        <w:t>Services</w:t>
      </w:r>
      <w:r>
        <w:rPr>
          <w:spacing w:val="34"/>
        </w:rPr>
        <w:t xml:space="preserve"> </w:t>
      </w:r>
      <w:r>
        <w:t xml:space="preserve">Side </w:t>
      </w:r>
      <w:r>
        <w:rPr>
          <w:spacing w:val="-2"/>
        </w:rPr>
        <w:t>Deed.</w:t>
      </w:r>
    </w:p>
    <w:p w14:paraId="66AC6503" w14:textId="77777777" w:rsidR="00376D45" w:rsidRDefault="00376D45" w:rsidP="00557382">
      <w:pPr>
        <w:pStyle w:val="LegalBody"/>
      </w:pPr>
      <w:r>
        <w:rPr>
          <w:b/>
        </w:rPr>
        <w:t>PCCD</w:t>
      </w:r>
      <w:r>
        <w:rPr>
          <w:b/>
          <w:spacing w:val="-5"/>
        </w:rPr>
        <w:t xml:space="preserve"> </w:t>
      </w:r>
      <w:r>
        <w:t>or</w:t>
      </w:r>
      <w:r>
        <w:rPr>
          <w:spacing w:val="-4"/>
        </w:rPr>
        <w:t xml:space="preserve"> </w:t>
      </w:r>
      <w:r>
        <w:rPr>
          <w:b/>
        </w:rPr>
        <w:t>this</w:t>
      </w:r>
      <w:r>
        <w:rPr>
          <w:b/>
          <w:spacing w:val="-3"/>
        </w:rPr>
        <w:t xml:space="preserve"> </w:t>
      </w:r>
      <w:r>
        <w:rPr>
          <w:b/>
        </w:rPr>
        <w:t>Deed</w:t>
      </w:r>
      <w:r>
        <w:rPr>
          <w:b/>
          <w:spacing w:val="-3"/>
        </w:rPr>
        <w:t xml:space="preserve"> </w:t>
      </w:r>
      <w:r>
        <w:t>means</w:t>
      </w:r>
      <w:r>
        <w:rPr>
          <w:spacing w:val="-3"/>
        </w:rPr>
        <w:t xml:space="preserve"> </w:t>
      </w:r>
      <w:r>
        <w:t>this</w:t>
      </w:r>
      <w:r>
        <w:rPr>
          <w:spacing w:val="-2"/>
        </w:rPr>
        <w:t xml:space="preserve"> document.</w:t>
      </w:r>
    </w:p>
    <w:p w14:paraId="7EAC1B26" w14:textId="77777777" w:rsidR="00376D45" w:rsidRDefault="00376D45" w:rsidP="00557382">
      <w:pPr>
        <w:pStyle w:val="LegalBody"/>
      </w:pPr>
      <w:r>
        <w:rPr>
          <w:b/>
        </w:rPr>
        <w:t xml:space="preserve">Project Group </w:t>
      </w:r>
      <w:r>
        <w:t xml:space="preserve">means a group established under </w:t>
      </w:r>
      <w:r>
        <w:rPr>
          <w:b/>
        </w:rPr>
        <w:t xml:space="preserve">clause </w:t>
      </w:r>
      <w:hyperlink w:anchor="_bookmark39" w:history="1">
        <w:r>
          <w:rPr>
            <w:b/>
          </w:rPr>
          <w:t>8.1</w:t>
        </w:r>
        <w:r>
          <w:t>.</w:t>
        </w:r>
      </w:hyperlink>
      <w:r>
        <w:t xml:space="preserve"> </w:t>
      </w:r>
      <w:r>
        <w:rPr>
          <w:b/>
        </w:rPr>
        <w:t>Project</w:t>
      </w:r>
      <w:r>
        <w:rPr>
          <w:b/>
          <w:spacing w:val="-4"/>
        </w:rPr>
        <w:t xml:space="preserve"> </w:t>
      </w:r>
      <w:r>
        <w:rPr>
          <w:b/>
        </w:rPr>
        <w:t>Land</w:t>
      </w:r>
      <w:r>
        <w:rPr>
          <w:b/>
          <w:spacing w:val="-4"/>
        </w:rPr>
        <w:t xml:space="preserve"> </w:t>
      </w:r>
      <w:r>
        <w:t>means</w:t>
      </w:r>
      <w:r>
        <w:rPr>
          <w:spacing w:val="-4"/>
        </w:rPr>
        <w:t xml:space="preserve"> </w:t>
      </w:r>
      <w:r>
        <w:t>the</w:t>
      </w:r>
      <w:r>
        <w:rPr>
          <w:spacing w:val="-4"/>
        </w:rPr>
        <w:t xml:space="preserve"> </w:t>
      </w:r>
      <w:r>
        <w:t>Terminal</w:t>
      </w:r>
      <w:r>
        <w:rPr>
          <w:spacing w:val="-4"/>
        </w:rPr>
        <w:t xml:space="preserve"> </w:t>
      </w:r>
      <w:r>
        <w:t>Station</w:t>
      </w:r>
      <w:r>
        <w:rPr>
          <w:spacing w:val="-6"/>
        </w:rPr>
        <w:t xml:space="preserve"> </w:t>
      </w:r>
      <w:r>
        <w:t>Land</w:t>
      </w:r>
      <w:r>
        <w:rPr>
          <w:spacing w:val="-4"/>
        </w:rPr>
        <w:t xml:space="preserve"> </w:t>
      </w:r>
      <w:r>
        <w:t>and</w:t>
      </w:r>
      <w:r>
        <w:rPr>
          <w:spacing w:val="-4"/>
        </w:rPr>
        <w:t xml:space="preserve"> </w:t>
      </w:r>
      <w:r>
        <w:t>Interface</w:t>
      </w:r>
      <w:r>
        <w:rPr>
          <w:spacing w:val="-3"/>
        </w:rPr>
        <w:t xml:space="preserve"> </w:t>
      </w:r>
      <w:r>
        <w:t xml:space="preserve">Land. </w:t>
      </w:r>
      <w:r>
        <w:rPr>
          <w:b/>
        </w:rPr>
        <w:t xml:space="preserve">Project Parties </w:t>
      </w:r>
      <w:r>
        <w:t>means Generator, AusNet Services and TNSP.</w:t>
      </w:r>
    </w:p>
    <w:p w14:paraId="2B9A72B2" w14:textId="77777777" w:rsidR="00376D45" w:rsidRDefault="00376D45" w:rsidP="00557382">
      <w:pPr>
        <w:pStyle w:val="LegalBody"/>
      </w:pPr>
      <w:r>
        <w:rPr>
          <w:b/>
        </w:rPr>
        <w:t>Project</w:t>
      </w:r>
      <w:r>
        <w:rPr>
          <w:b/>
          <w:spacing w:val="-5"/>
        </w:rPr>
        <w:t xml:space="preserve"> </w:t>
      </w:r>
      <w:r>
        <w:rPr>
          <w:b/>
        </w:rPr>
        <w:t>Works</w:t>
      </w:r>
      <w:r>
        <w:rPr>
          <w:b/>
          <w:spacing w:val="-4"/>
        </w:rPr>
        <w:t xml:space="preserve"> </w:t>
      </w:r>
      <w:r>
        <w:t>means</w:t>
      </w:r>
      <w:r>
        <w:rPr>
          <w:spacing w:val="-3"/>
        </w:rPr>
        <w:t xml:space="preserve"> </w:t>
      </w:r>
      <w:r>
        <w:t>the</w:t>
      </w:r>
      <w:r>
        <w:rPr>
          <w:spacing w:val="-5"/>
        </w:rPr>
        <w:t xml:space="preserve"> </w:t>
      </w:r>
      <w:r>
        <w:t>Terminal</w:t>
      </w:r>
      <w:r>
        <w:rPr>
          <w:spacing w:val="-4"/>
        </w:rPr>
        <w:t xml:space="preserve"> </w:t>
      </w:r>
      <w:r>
        <w:t>Station</w:t>
      </w:r>
      <w:r>
        <w:rPr>
          <w:spacing w:val="-7"/>
        </w:rPr>
        <w:t xml:space="preserve"> </w:t>
      </w:r>
      <w:r>
        <w:t>Works</w:t>
      </w:r>
      <w:r>
        <w:rPr>
          <w:spacing w:val="-4"/>
        </w:rPr>
        <w:t xml:space="preserve"> </w:t>
      </w:r>
      <w:r>
        <w:t>and</w:t>
      </w:r>
      <w:r>
        <w:rPr>
          <w:spacing w:val="-4"/>
        </w:rPr>
        <w:t xml:space="preserve"> </w:t>
      </w:r>
      <w:r>
        <w:t>Interface</w:t>
      </w:r>
      <w:r>
        <w:rPr>
          <w:spacing w:val="-4"/>
        </w:rPr>
        <w:t xml:space="preserve"> </w:t>
      </w:r>
      <w:r>
        <w:rPr>
          <w:spacing w:val="-2"/>
        </w:rPr>
        <w:t>Works.</w:t>
      </w:r>
    </w:p>
    <w:p w14:paraId="5F2EF419" w14:textId="77777777" w:rsidR="00376D45" w:rsidRDefault="00376D45" w:rsidP="00557382">
      <w:pPr>
        <w:pStyle w:val="LegalBody"/>
        <w:rPr>
          <w:b/>
        </w:rPr>
      </w:pPr>
      <w:r w:rsidRPr="00557382">
        <w:rPr>
          <w:b/>
          <w:bCs/>
        </w:rPr>
        <w:t>Protection</w:t>
      </w:r>
      <w:r w:rsidRPr="00557382">
        <w:rPr>
          <w:b/>
          <w:bCs/>
          <w:spacing w:val="-4"/>
        </w:rPr>
        <w:t xml:space="preserve"> </w:t>
      </w:r>
      <w:r w:rsidRPr="00557382">
        <w:rPr>
          <w:b/>
          <w:bCs/>
        </w:rPr>
        <w:t>and</w:t>
      </w:r>
      <w:r w:rsidRPr="00557382">
        <w:rPr>
          <w:b/>
          <w:bCs/>
          <w:spacing w:val="-4"/>
        </w:rPr>
        <w:t xml:space="preserve"> </w:t>
      </w:r>
      <w:r w:rsidRPr="00557382">
        <w:rPr>
          <w:b/>
          <w:bCs/>
        </w:rPr>
        <w:t>Control</w:t>
      </w:r>
      <w:r w:rsidRPr="00557382">
        <w:rPr>
          <w:b/>
          <w:bCs/>
          <w:spacing w:val="-4"/>
        </w:rPr>
        <w:t xml:space="preserve"> </w:t>
      </w:r>
      <w:r w:rsidRPr="00557382">
        <w:rPr>
          <w:b/>
          <w:bCs/>
        </w:rPr>
        <w:t>Requirements</w:t>
      </w:r>
      <w:r>
        <w:rPr>
          <w:spacing w:val="-5"/>
        </w:rPr>
        <w:t xml:space="preserve"> </w:t>
      </w:r>
      <w:r>
        <w:t>or</w:t>
      </w:r>
      <w:r>
        <w:rPr>
          <w:spacing w:val="-4"/>
        </w:rPr>
        <w:t xml:space="preserve"> </w:t>
      </w:r>
      <w:r w:rsidRPr="00557382">
        <w:rPr>
          <w:b/>
          <w:bCs/>
        </w:rPr>
        <w:t>PCRs</w:t>
      </w:r>
      <w:r>
        <w:rPr>
          <w:spacing w:val="-3"/>
        </w:rPr>
        <w:t xml:space="preserve"> </w:t>
      </w:r>
      <w:r>
        <w:rPr>
          <w:spacing w:val="-2"/>
        </w:rPr>
        <w:t>means:</w:t>
      </w:r>
    </w:p>
    <w:p w14:paraId="27575054" w14:textId="7EF02911" w:rsidR="00376D45" w:rsidRDefault="00376D45">
      <w:pPr>
        <w:pStyle w:val="LegalNumberlvl3"/>
        <w:numPr>
          <w:ilvl w:val="2"/>
          <w:numId w:val="34"/>
        </w:numPr>
      </w:pPr>
      <w:r>
        <w:t>for</w:t>
      </w:r>
      <w:r w:rsidRPr="00557382">
        <w:rPr>
          <w:spacing w:val="-6"/>
        </w:rPr>
        <w:t xml:space="preserve"> </w:t>
      </w:r>
      <w:r>
        <w:t>the</w:t>
      </w:r>
      <w:r w:rsidRPr="00557382">
        <w:rPr>
          <w:spacing w:val="-5"/>
        </w:rPr>
        <w:t xml:space="preserve"> </w:t>
      </w:r>
      <w:r>
        <w:t>Terminal</w:t>
      </w:r>
      <w:r w:rsidRPr="00557382">
        <w:rPr>
          <w:spacing w:val="-4"/>
        </w:rPr>
        <w:t xml:space="preserve"> </w:t>
      </w:r>
      <w:r>
        <w:t>Station,</w:t>
      </w:r>
      <w:r w:rsidRPr="00557382">
        <w:rPr>
          <w:spacing w:val="-4"/>
        </w:rPr>
        <w:t xml:space="preserve"> </w:t>
      </w:r>
      <w:r>
        <w:t>Interface</w:t>
      </w:r>
      <w:r w:rsidRPr="00557382">
        <w:rPr>
          <w:spacing w:val="-5"/>
        </w:rPr>
        <w:t xml:space="preserve"> </w:t>
      </w:r>
      <w:r>
        <w:t>and</w:t>
      </w:r>
      <w:r w:rsidRPr="00557382">
        <w:rPr>
          <w:spacing w:val="-6"/>
        </w:rPr>
        <w:t xml:space="preserve"> </w:t>
      </w:r>
      <w:r>
        <w:t>Connection</w:t>
      </w:r>
      <w:r w:rsidRPr="00557382">
        <w:rPr>
          <w:spacing w:val="-5"/>
        </w:rPr>
        <w:t xml:space="preserve"> </w:t>
      </w:r>
      <w:r>
        <w:t>Assets</w:t>
      </w:r>
      <w:r w:rsidR="005C001D">
        <w:rPr>
          <w:color w:val="000000"/>
          <w:spacing w:val="-5"/>
        </w:rPr>
        <w:t xml:space="preserve"> </w:t>
      </w:r>
      <w:sdt>
        <w:sdtPr>
          <w:rPr>
            <w:color w:val="000000"/>
            <w:spacing w:val="-2"/>
          </w:rPr>
          <w:id w:val="-406156250"/>
          <w:placeholder>
            <w:docPart w:val="F42DBA6885594A7C988B65BA818F1769"/>
          </w:placeholder>
          <w:temporary/>
          <w:showingPlcHdr/>
          <w15:appearance w15:val="hidden"/>
        </w:sdtPr>
        <w:sdtContent>
          <w:r w:rsidR="005C001D" w:rsidRPr="005C001D">
            <w:rPr>
              <w:rStyle w:val="Highlight"/>
            </w:rPr>
            <w:t>[Insert]</w:t>
          </w:r>
        </w:sdtContent>
      </w:sdt>
      <w:r w:rsidRPr="00557382">
        <w:rPr>
          <w:color w:val="000000"/>
          <w:spacing w:val="-2"/>
        </w:rPr>
        <w:t>;</w:t>
      </w:r>
    </w:p>
    <w:p w14:paraId="5BB179E9" w14:textId="294A652F" w:rsidR="00376D45" w:rsidRDefault="00376D45" w:rsidP="00557382">
      <w:pPr>
        <w:pStyle w:val="LegalNumberlvl3"/>
      </w:pPr>
      <w:r>
        <w:t>for</w:t>
      </w:r>
      <w:r w:rsidR="005C001D">
        <w:rPr>
          <w:color w:val="000000"/>
          <w:spacing w:val="-5"/>
        </w:rPr>
        <w:t xml:space="preserve"> </w:t>
      </w:r>
      <w:sdt>
        <w:sdtPr>
          <w:rPr>
            <w:color w:val="000000"/>
            <w:spacing w:val="-2"/>
          </w:rPr>
          <w:id w:val="459387554"/>
          <w:placeholder>
            <w:docPart w:val="DB3ABB60172140C6AE69936B23A7BE48"/>
          </w:placeholder>
          <w:temporary/>
          <w:showingPlcHdr/>
          <w15:appearance w15:val="hidden"/>
        </w:sdtPr>
        <w:sdtContent>
          <w:r w:rsidR="005C001D" w:rsidRPr="005C001D">
            <w:rPr>
              <w:rStyle w:val="Highlight"/>
            </w:rPr>
            <w:t>[Insert]</w:t>
          </w:r>
        </w:sdtContent>
      </w:sdt>
      <w:r>
        <w:t>;</w:t>
      </w:r>
      <w:r>
        <w:rPr>
          <w:spacing w:val="-1"/>
        </w:rPr>
        <w:t xml:space="preserve"> </w:t>
      </w:r>
      <w:r>
        <w:rPr>
          <w:spacing w:val="-5"/>
        </w:rPr>
        <w:t>and</w:t>
      </w:r>
    </w:p>
    <w:p w14:paraId="429EBFDA" w14:textId="7E467C1F" w:rsidR="00376D45" w:rsidRDefault="00376D45" w:rsidP="00557382">
      <w:pPr>
        <w:pStyle w:val="LegalNumberlvl3"/>
      </w:pPr>
      <w:r>
        <w:t>for</w:t>
      </w:r>
      <w:r w:rsidR="005C001D">
        <w:rPr>
          <w:color w:val="000000"/>
          <w:spacing w:val="-5"/>
        </w:rPr>
        <w:t xml:space="preserve"> </w:t>
      </w:r>
      <w:sdt>
        <w:sdtPr>
          <w:rPr>
            <w:color w:val="000000"/>
            <w:spacing w:val="-2"/>
          </w:rPr>
          <w:id w:val="160900914"/>
          <w:placeholder>
            <w:docPart w:val="099012103E4B4621965CC210643D3EEE"/>
          </w:placeholder>
          <w:temporary/>
          <w:showingPlcHdr/>
          <w15:appearance w15:val="hidden"/>
        </w:sdtPr>
        <w:sdtContent>
          <w:r w:rsidR="005C001D" w:rsidRPr="005C001D">
            <w:rPr>
              <w:rStyle w:val="Highlight"/>
            </w:rPr>
            <w:t>[Insert]</w:t>
          </w:r>
        </w:sdtContent>
      </w:sdt>
      <w:r>
        <w:t>.</w:t>
      </w:r>
    </w:p>
    <w:p w14:paraId="5F32F0B9" w14:textId="77777777" w:rsidR="00376D45" w:rsidRDefault="00376D45" w:rsidP="00557382">
      <w:pPr>
        <w:pStyle w:val="LegalBody"/>
      </w:pPr>
      <w:r>
        <w:rPr>
          <w:b/>
        </w:rPr>
        <w:t xml:space="preserve">Quality Assurance Plan </w:t>
      </w:r>
      <w:r>
        <w:t>means a plan prepared by each Constructing Party for the systematic measurement and comparison against relevant standards, monitoring of processes and an associated feedback loop with the aim of minimising errors in the performance of its Construction Obligations.</w:t>
      </w:r>
    </w:p>
    <w:p w14:paraId="4049E3F1" w14:textId="77777777" w:rsidR="00376D45" w:rsidRDefault="00376D45" w:rsidP="00557382">
      <w:pPr>
        <w:pStyle w:val="LegalBody"/>
      </w:pPr>
      <w:r w:rsidRPr="00557382">
        <w:rPr>
          <w:b/>
          <w:bCs/>
        </w:rPr>
        <w:t>Regulatory</w:t>
      </w:r>
      <w:r w:rsidRPr="00557382">
        <w:rPr>
          <w:b/>
          <w:bCs/>
          <w:spacing w:val="-3"/>
        </w:rPr>
        <w:t xml:space="preserve"> </w:t>
      </w:r>
      <w:r w:rsidRPr="00557382">
        <w:rPr>
          <w:b/>
          <w:bCs/>
        </w:rPr>
        <w:t>Instrument</w:t>
      </w:r>
      <w:r>
        <w:rPr>
          <w:spacing w:val="-5"/>
        </w:rPr>
        <w:t xml:space="preserve"> </w:t>
      </w:r>
      <w:r>
        <w:rPr>
          <w:spacing w:val="-2"/>
        </w:rPr>
        <w:t>means:</w:t>
      </w:r>
    </w:p>
    <w:p w14:paraId="6DBA5C41" w14:textId="77777777" w:rsidR="00376D45" w:rsidRDefault="00376D45">
      <w:pPr>
        <w:pStyle w:val="LegalNumberlvl3"/>
        <w:numPr>
          <w:ilvl w:val="2"/>
          <w:numId w:val="35"/>
        </w:numPr>
      </w:pPr>
      <w:r>
        <w:t>the</w:t>
      </w:r>
      <w:r w:rsidRPr="00557382">
        <w:rPr>
          <w:spacing w:val="-2"/>
        </w:rPr>
        <w:t xml:space="preserve"> </w:t>
      </w:r>
      <w:r>
        <w:t>NEL</w:t>
      </w:r>
      <w:r w:rsidRPr="00557382">
        <w:rPr>
          <w:spacing w:val="-2"/>
        </w:rPr>
        <w:t xml:space="preserve"> </w:t>
      </w:r>
      <w:r>
        <w:t>and</w:t>
      </w:r>
      <w:r w:rsidRPr="00557382">
        <w:rPr>
          <w:spacing w:val="-1"/>
        </w:rPr>
        <w:t xml:space="preserve"> </w:t>
      </w:r>
      <w:proofErr w:type="gramStart"/>
      <w:r w:rsidRPr="00557382">
        <w:rPr>
          <w:spacing w:val="-2"/>
        </w:rPr>
        <w:t>Rules;</w:t>
      </w:r>
      <w:proofErr w:type="gramEnd"/>
    </w:p>
    <w:p w14:paraId="2172234D" w14:textId="77777777" w:rsidR="00376D45" w:rsidRDefault="00376D45" w:rsidP="00557382">
      <w:pPr>
        <w:pStyle w:val="LegalNumberlvl3"/>
      </w:pPr>
      <w:r>
        <w:t>any other Law that has the effect of regulating any part of the electricity industry in Victoria;</w:t>
      </w:r>
      <w:r>
        <w:rPr>
          <w:spacing w:val="80"/>
        </w:rPr>
        <w:t xml:space="preserve"> </w:t>
      </w:r>
      <w:r>
        <w:rPr>
          <w:spacing w:val="-4"/>
        </w:rPr>
        <w:t>and</w:t>
      </w:r>
    </w:p>
    <w:p w14:paraId="32C0F3DA" w14:textId="77777777" w:rsidR="00376D45" w:rsidRDefault="00376D45" w:rsidP="00557382">
      <w:pPr>
        <w:pStyle w:val="LegalNumberlvl3"/>
      </w:pPr>
      <w:r>
        <w:lastRenderedPageBreak/>
        <w:t>in respect of a party, any licence the party holds regulating its activities in respect of the electricity industry and any code, guideline or direction that party is required to comply with under that licence.</w:t>
      </w:r>
    </w:p>
    <w:p w14:paraId="2F57B27C" w14:textId="77777777" w:rsidR="00376D45" w:rsidRDefault="00376D45" w:rsidP="00557382">
      <w:pPr>
        <w:pStyle w:val="LegalBody"/>
      </w:pPr>
      <w:r>
        <w:rPr>
          <w:b/>
        </w:rPr>
        <w:t xml:space="preserve">Related Agreements </w:t>
      </w:r>
      <w:r>
        <w:t xml:space="preserve">means this Deed, the AusNet Services Side Deed, </w:t>
      </w:r>
      <w:proofErr w:type="spellStart"/>
      <w:r>
        <w:t>UoSA</w:t>
      </w:r>
      <w:proofErr w:type="spellEnd"/>
      <w:r>
        <w:t>, TNSP NSA, Interface NSA and any other agreement that the parties agree is a Related Agreement.</w:t>
      </w:r>
    </w:p>
    <w:p w14:paraId="5267130A" w14:textId="77777777" w:rsidR="00376D45" w:rsidRDefault="00376D45" w:rsidP="00557382">
      <w:pPr>
        <w:pStyle w:val="LegalBody"/>
      </w:pPr>
      <w:r>
        <w:rPr>
          <w:b/>
        </w:rPr>
        <w:t xml:space="preserve">Related Dispute </w:t>
      </w:r>
      <w:r>
        <w:t>exists when a Dispute relates to any fact, opinion, matter or thing arising out of or in any way connected with another Dispute.</w:t>
      </w:r>
    </w:p>
    <w:p w14:paraId="57525839" w14:textId="77777777" w:rsidR="00376D45" w:rsidRDefault="00376D45" w:rsidP="00557382">
      <w:pPr>
        <w:pStyle w:val="LegalBody"/>
      </w:pPr>
      <w:r>
        <w:rPr>
          <w:b/>
        </w:rPr>
        <w:t>Road</w:t>
      </w:r>
      <w:r>
        <w:rPr>
          <w:b/>
          <w:spacing w:val="-4"/>
        </w:rPr>
        <w:t xml:space="preserve"> </w:t>
      </w:r>
      <w:r>
        <w:rPr>
          <w:b/>
        </w:rPr>
        <w:t>Access</w:t>
      </w:r>
      <w:r>
        <w:rPr>
          <w:b/>
          <w:spacing w:val="-4"/>
        </w:rPr>
        <w:t xml:space="preserve"> </w:t>
      </w:r>
      <w:r>
        <w:rPr>
          <w:b/>
        </w:rPr>
        <w:t>Rules</w:t>
      </w:r>
      <w:r>
        <w:rPr>
          <w:b/>
          <w:spacing w:val="-6"/>
        </w:rPr>
        <w:t xml:space="preserve"> </w:t>
      </w:r>
      <w:r>
        <w:t>are</w:t>
      </w:r>
      <w:r>
        <w:rPr>
          <w:spacing w:val="-4"/>
        </w:rPr>
        <w:t xml:space="preserve"> </w:t>
      </w:r>
      <w:r>
        <w:t>detailed</w:t>
      </w:r>
      <w:r>
        <w:rPr>
          <w:spacing w:val="-4"/>
        </w:rPr>
        <w:t xml:space="preserve"> </w:t>
      </w:r>
      <w:r>
        <w:t>in</w:t>
      </w:r>
      <w:r>
        <w:rPr>
          <w:spacing w:val="-3"/>
        </w:rPr>
        <w:t xml:space="preserve"> </w:t>
      </w:r>
      <w:r>
        <w:rPr>
          <w:b/>
        </w:rPr>
        <w:t>Schedule</w:t>
      </w:r>
      <w:r>
        <w:rPr>
          <w:b/>
          <w:spacing w:val="-3"/>
        </w:rPr>
        <w:t xml:space="preserve"> </w:t>
      </w:r>
      <w:r>
        <w:rPr>
          <w:b/>
          <w:spacing w:val="-5"/>
        </w:rPr>
        <w:t>7</w:t>
      </w:r>
      <w:r>
        <w:rPr>
          <w:spacing w:val="-5"/>
        </w:rPr>
        <w:t>.</w:t>
      </w:r>
    </w:p>
    <w:p w14:paraId="0D0F6AA3" w14:textId="77777777" w:rsidR="00376D45" w:rsidRDefault="00376D45" w:rsidP="00557382">
      <w:pPr>
        <w:pStyle w:val="LegalBody"/>
      </w:pPr>
      <w:r>
        <w:rPr>
          <w:b/>
        </w:rPr>
        <w:t>Rules</w:t>
      </w:r>
      <w:r>
        <w:rPr>
          <w:b/>
          <w:spacing w:val="-6"/>
        </w:rPr>
        <w:t xml:space="preserve"> </w:t>
      </w:r>
      <w:r>
        <w:t>means</w:t>
      </w:r>
      <w:r>
        <w:rPr>
          <w:spacing w:val="-5"/>
        </w:rPr>
        <w:t xml:space="preserve"> </w:t>
      </w:r>
      <w:r>
        <w:t>the</w:t>
      </w:r>
      <w:r>
        <w:rPr>
          <w:spacing w:val="-5"/>
        </w:rPr>
        <w:t xml:space="preserve"> </w:t>
      </w:r>
      <w:r>
        <w:t>National</w:t>
      </w:r>
      <w:r>
        <w:rPr>
          <w:spacing w:val="-5"/>
        </w:rPr>
        <w:t xml:space="preserve"> </w:t>
      </w:r>
      <w:r>
        <w:t>Electricity</w:t>
      </w:r>
      <w:r>
        <w:rPr>
          <w:spacing w:val="-6"/>
        </w:rPr>
        <w:t xml:space="preserve"> </w:t>
      </w:r>
      <w:r>
        <w:t>Rules</w:t>
      </w:r>
      <w:r>
        <w:rPr>
          <w:spacing w:val="-5"/>
        </w:rPr>
        <w:t xml:space="preserve"> </w:t>
      </w:r>
      <w:r>
        <w:t>made</w:t>
      </w:r>
      <w:r>
        <w:rPr>
          <w:spacing w:val="-5"/>
        </w:rPr>
        <w:t xml:space="preserve"> </w:t>
      </w:r>
      <w:r>
        <w:t>under</w:t>
      </w:r>
      <w:r>
        <w:rPr>
          <w:spacing w:val="-5"/>
        </w:rPr>
        <w:t xml:space="preserve"> </w:t>
      </w:r>
      <w:r>
        <w:t>the</w:t>
      </w:r>
      <w:r>
        <w:rPr>
          <w:spacing w:val="-4"/>
        </w:rPr>
        <w:t xml:space="preserve"> NEL.</w:t>
      </w:r>
    </w:p>
    <w:p w14:paraId="237AA038" w14:textId="77777777" w:rsidR="00376D45" w:rsidRDefault="00376D45" w:rsidP="00557382">
      <w:pPr>
        <w:pStyle w:val="LegalBody"/>
      </w:pPr>
      <w:r>
        <w:rPr>
          <w:b/>
        </w:rPr>
        <w:t xml:space="preserve">Security of Payment Act </w:t>
      </w:r>
      <w:r>
        <w:t>means the Building and Construction Industry (Security of Payment) Act</w:t>
      </w:r>
      <w:r>
        <w:rPr>
          <w:spacing w:val="40"/>
        </w:rPr>
        <w:t xml:space="preserve"> </w:t>
      </w:r>
      <w:r>
        <w:t>2002 (Vic).</w:t>
      </w:r>
    </w:p>
    <w:p w14:paraId="5B365074" w14:textId="5EBB2E26" w:rsidR="00376D45" w:rsidRDefault="00376D45" w:rsidP="00557382">
      <w:pPr>
        <w:pStyle w:val="LegalBody"/>
      </w:pPr>
      <w:r>
        <w:rPr>
          <w:b/>
        </w:rPr>
        <w:t xml:space="preserve">Security Interest </w:t>
      </w:r>
      <w:r>
        <w:t>means any security arrangement (including a security interest as defined in the Personal</w:t>
      </w:r>
      <w:r>
        <w:rPr>
          <w:spacing w:val="-1"/>
        </w:rPr>
        <w:t xml:space="preserve"> </w:t>
      </w:r>
      <w:r>
        <w:t>Property</w:t>
      </w:r>
      <w:r>
        <w:rPr>
          <w:spacing w:val="-2"/>
        </w:rPr>
        <w:t xml:space="preserve"> </w:t>
      </w:r>
      <w:r>
        <w:t>Securities</w:t>
      </w:r>
      <w:r>
        <w:rPr>
          <w:spacing w:val="40"/>
        </w:rPr>
        <w:t xml:space="preserve"> </w:t>
      </w:r>
      <w:r>
        <w:t>Act</w:t>
      </w:r>
      <w:r>
        <w:rPr>
          <w:spacing w:val="-2"/>
        </w:rPr>
        <w:t xml:space="preserve"> </w:t>
      </w:r>
      <w:r>
        <w:t>2009</w:t>
      </w:r>
      <w:r>
        <w:rPr>
          <w:spacing w:val="-2"/>
        </w:rPr>
        <w:t xml:space="preserve"> </w:t>
      </w:r>
      <w:r>
        <w:t>(</w:t>
      </w:r>
      <w:proofErr w:type="spellStart"/>
      <w:r>
        <w:t>Cth</w:t>
      </w:r>
      <w:proofErr w:type="spellEnd"/>
      <w:r>
        <w:t>),</w:t>
      </w:r>
      <w:r>
        <w:rPr>
          <w:spacing w:val="-2"/>
        </w:rPr>
        <w:t xml:space="preserve"> </w:t>
      </w:r>
      <w:r>
        <w:t>a</w:t>
      </w:r>
      <w:r>
        <w:rPr>
          <w:spacing w:val="-2"/>
        </w:rPr>
        <w:t xml:space="preserve"> </w:t>
      </w:r>
      <w:r>
        <w:t>mortgage,</w:t>
      </w:r>
      <w:r>
        <w:rPr>
          <w:spacing w:val="-2"/>
        </w:rPr>
        <w:t xml:space="preserve"> </w:t>
      </w:r>
      <w:r>
        <w:t>bill</w:t>
      </w:r>
      <w:r>
        <w:rPr>
          <w:spacing w:val="-1"/>
        </w:rPr>
        <w:t xml:space="preserve"> </w:t>
      </w:r>
      <w:r>
        <w:t>of</w:t>
      </w:r>
      <w:r>
        <w:rPr>
          <w:spacing w:val="-2"/>
        </w:rPr>
        <w:t xml:space="preserve"> </w:t>
      </w:r>
      <w:r>
        <w:t>sale</w:t>
      </w:r>
      <w:r>
        <w:rPr>
          <w:spacing w:val="-2"/>
        </w:rPr>
        <w:t xml:space="preserve"> </w:t>
      </w:r>
      <w:r>
        <w:t>(as</w:t>
      </w:r>
      <w:r>
        <w:rPr>
          <w:spacing w:val="-2"/>
        </w:rPr>
        <w:t xml:space="preserve"> </w:t>
      </w:r>
      <w:r>
        <w:t>defined</w:t>
      </w:r>
      <w:r>
        <w:rPr>
          <w:spacing w:val="-2"/>
        </w:rPr>
        <w:t xml:space="preserve"> </w:t>
      </w:r>
      <w:r>
        <w:t>in</w:t>
      </w:r>
      <w:r>
        <w:rPr>
          <w:spacing w:val="-2"/>
        </w:rPr>
        <w:t xml:space="preserve"> </w:t>
      </w:r>
      <w:r>
        <w:t>any</w:t>
      </w:r>
      <w:r>
        <w:rPr>
          <w:spacing w:val="-1"/>
        </w:rPr>
        <w:t xml:space="preserve"> </w:t>
      </w:r>
      <w:r>
        <w:t>statute),</w:t>
      </w:r>
      <w:r>
        <w:rPr>
          <w:spacing w:val="-2"/>
        </w:rPr>
        <w:t xml:space="preserve"> </w:t>
      </w:r>
      <w:r>
        <w:t>charge, lien,</w:t>
      </w:r>
      <w:r>
        <w:rPr>
          <w:spacing w:val="-2"/>
        </w:rPr>
        <w:t xml:space="preserve"> </w:t>
      </w:r>
      <w:r>
        <w:t>pledge, trust,</w:t>
      </w:r>
      <w:r>
        <w:rPr>
          <w:spacing w:val="-2"/>
        </w:rPr>
        <w:t xml:space="preserve"> </w:t>
      </w:r>
      <w:r>
        <w:t>power</w:t>
      </w:r>
      <w:r>
        <w:rPr>
          <w:spacing w:val="-3"/>
        </w:rPr>
        <w:t xml:space="preserve"> </w:t>
      </w:r>
      <w:r>
        <w:t>or title retention</w:t>
      </w:r>
      <w:r>
        <w:rPr>
          <w:spacing w:val="-2"/>
        </w:rPr>
        <w:t xml:space="preserve"> </w:t>
      </w:r>
      <w:r>
        <w:t>arrangement,</w:t>
      </w:r>
      <w:r>
        <w:rPr>
          <w:spacing w:val="-3"/>
        </w:rPr>
        <w:t xml:space="preserve"> </w:t>
      </w:r>
      <w:r>
        <w:t>right</w:t>
      </w:r>
      <w:r>
        <w:rPr>
          <w:spacing w:val="-2"/>
        </w:rPr>
        <w:t xml:space="preserve"> </w:t>
      </w:r>
      <w:r>
        <w:t>of set-off,</w:t>
      </w:r>
      <w:r>
        <w:rPr>
          <w:spacing w:val="-2"/>
        </w:rPr>
        <w:t xml:space="preserve"> </w:t>
      </w:r>
      <w:r>
        <w:t>assignment</w:t>
      </w:r>
      <w:r>
        <w:rPr>
          <w:spacing w:val="-2"/>
        </w:rPr>
        <w:t xml:space="preserve"> </w:t>
      </w:r>
      <w:r>
        <w:t>of income, garnishee order or monetary claim and flawed deposit arrangements or any arrangement having a similar effect) which</w:t>
      </w:r>
      <w:r>
        <w:rPr>
          <w:spacing w:val="39"/>
        </w:rPr>
        <w:t xml:space="preserve"> </w:t>
      </w:r>
      <w:r>
        <w:t>secures</w:t>
      </w:r>
      <w:r>
        <w:rPr>
          <w:spacing w:val="40"/>
        </w:rPr>
        <w:t xml:space="preserve"> </w:t>
      </w:r>
      <w:r>
        <w:t>payment</w:t>
      </w:r>
      <w:r>
        <w:rPr>
          <w:spacing w:val="39"/>
        </w:rPr>
        <w:t xml:space="preserve"> </w:t>
      </w:r>
      <w:r>
        <w:t>of</w:t>
      </w:r>
      <w:r>
        <w:rPr>
          <w:spacing w:val="39"/>
        </w:rPr>
        <w:t xml:space="preserve"> </w:t>
      </w:r>
      <w:r>
        <w:t>money,</w:t>
      </w:r>
      <w:r>
        <w:rPr>
          <w:spacing w:val="39"/>
        </w:rPr>
        <w:t xml:space="preserve"> </w:t>
      </w:r>
      <w:r>
        <w:t>performance</w:t>
      </w:r>
      <w:r>
        <w:rPr>
          <w:spacing w:val="39"/>
        </w:rPr>
        <w:t xml:space="preserve"> </w:t>
      </w:r>
      <w:r>
        <w:t>of</w:t>
      </w:r>
      <w:r>
        <w:rPr>
          <w:spacing w:val="39"/>
        </w:rPr>
        <w:t xml:space="preserve"> </w:t>
      </w:r>
      <w:r>
        <w:t>obligations</w:t>
      </w:r>
      <w:r>
        <w:rPr>
          <w:spacing w:val="40"/>
        </w:rPr>
        <w:t xml:space="preserve"> </w:t>
      </w:r>
      <w:r>
        <w:t>or</w:t>
      </w:r>
      <w:r>
        <w:rPr>
          <w:spacing w:val="39"/>
        </w:rPr>
        <w:t xml:space="preserve"> </w:t>
      </w:r>
      <w:r>
        <w:t>protection</w:t>
      </w:r>
      <w:r>
        <w:rPr>
          <w:spacing w:val="39"/>
        </w:rPr>
        <w:t xml:space="preserve"> </w:t>
      </w:r>
      <w:r>
        <w:t>against</w:t>
      </w:r>
      <w:r>
        <w:rPr>
          <w:spacing w:val="39"/>
        </w:rPr>
        <w:t xml:space="preserve"> </w:t>
      </w:r>
      <w:r>
        <w:t>default.</w:t>
      </w:r>
      <w:r>
        <w:rPr>
          <w:spacing w:val="39"/>
        </w:rPr>
        <w:t xml:space="preserve"> </w:t>
      </w:r>
      <w:r>
        <w:t>It</w:t>
      </w:r>
      <w:r>
        <w:rPr>
          <w:spacing w:val="39"/>
        </w:rPr>
        <w:t xml:space="preserve"> </w:t>
      </w:r>
      <w:r>
        <w:t>also</w:t>
      </w:r>
      <w:r w:rsidR="00557382">
        <w:t xml:space="preserve"> </w:t>
      </w:r>
      <w:r>
        <w:t>includes any agreement to create any such security arrangement or allow any such security arrangement to exist.</w:t>
      </w:r>
    </w:p>
    <w:p w14:paraId="4DB95A5E" w14:textId="77777777" w:rsidR="00376D45" w:rsidRDefault="00376D45" w:rsidP="00557382">
      <w:pPr>
        <w:pStyle w:val="LegalBody"/>
      </w:pPr>
      <w:r>
        <w:rPr>
          <w:b/>
        </w:rPr>
        <w:t xml:space="preserve">Service Year </w:t>
      </w:r>
      <w:r>
        <w:t>means each period of 12 months from the Date of Practical Completion and each anniversary of the Date of Practical Completion and the period from the last anniversary of the Date of Practical Completion to the expiry or termination of this Deed.</w:t>
      </w:r>
    </w:p>
    <w:p w14:paraId="1C52FB82" w14:textId="77777777" w:rsidR="00557382" w:rsidRDefault="00376D45" w:rsidP="00557382">
      <w:pPr>
        <w:pStyle w:val="LegalBody"/>
      </w:pPr>
      <w:r w:rsidRPr="00557382">
        <w:rPr>
          <w:b/>
          <w:bCs/>
        </w:rPr>
        <w:t>Single</w:t>
      </w:r>
      <w:r w:rsidRPr="00557382">
        <w:rPr>
          <w:b/>
          <w:bCs/>
          <w:spacing w:val="-3"/>
        </w:rPr>
        <w:t xml:space="preserve"> </w:t>
      </w:r>
      <w:r w:rsidRPr="00557382">
        <w:rPr>
          <w:b/>
          <w:bCs/>
        </w:rPr>
        <w:t>Line</w:t>
      </w:r>
      <w:r w:rsidRPr="00557382">
        <w:rPr>
          <w:b/>
          <w:bCs/>
          <w:spacing w:val="-3"/>
        </w:rPr>
        <w:t xml:space="preserve"> </w:t>
      </w:r>
      <w:r w:rsidRPr="00557382">
        <w:rPr>
          <w:b/>
          <w:bCs/>
        </w:rPr>
        <w:t>Diagram</w:t>
      </w:r>
      <w:r>
        <w:rPr>
          <w:spacing w:val="-6"/>
        </w:rPr>
        <w:t xml:space="preserve"> </w:t>
      </w:r>
      <w:r>
        <w:t>or</w:t>
      </w:r>
      <w:r>
        <w:rPr>
          <w:spacing w:val="-3"/>
        </w:rPr>
        <w:t xml:space="preserve"> </w:t>
      </w:r>
      <w:r w:rsidRPr="00557382">
        <w:rPr>
          <w:b/>
          <w:bCs/>
        </w:rPr>
        <w:t>SLD</w:t>
      </w:r>
      <w:r>
        <w:rPr>
          <w:spacing w:val="-4"/>
        </w:rPr>
        <w:t xml:space="preserve"> </w:t>
      </w:r>
      <w:r>
        <w:t>is</w:t>
      </w:r>
      <w:r>
        <w:rPr>
          <w:spacing w:val="-3"/>
        </w:rPr>
        <w:t xml:space="preserve"> </w:t>
      </w:r>
      <w:r>
        <w:t>shown</w:t>
      </w:r>
      <w:r>
        <w:rPr>
          <w:spacing w:val="-6"/>
        </w:rPr>
        <w:t xml:space="preserve"> </w:t>
      </w:r>
      <w:r>
        <w:t>in</w:t>
      </w:r>
      <w:r>
        <w:rPr>
          <w:spacing w:val="-2"/>
        </w:rPr>
        <w:t xml:space="preserve"> </w:t>
      </w:r>
      <w:r w:rsidRPr="00557382">
        <w:rPr>
          <w:b/>
          <w:bCs/>
        </w:rPr>
        <w:t>Schedule</w:t>
      </w:r>
      <w:r w:rsidRPr="00557382">
        <w:rPr>
          <w:b/>
          <w:bCs/>
          <w:spacing w:val="-3"/>
        </w:rPr>
        <w:t xml:space="preserve"> </w:t>
      </w:r>
      <w:r w:rsidRPr="00557382">
        <w:rPr>
          <w:b/>
          <w:bCs/>
        </w:rPr>
        <w:t>3</w:t>
      </w:r>
      <w:r>
        <w:t xml:space="preserve">. </w:t>
      </w:r>
    </w:p>
    <w:p w14:paraId="1163B414" w14:textId="77777777" w:rsidR="00557382" w:rsidRDefault="00376D45" w:rsidP="00557382">
      <w:pPr>
        <w:pStyle w:val="LegalBody"/>
      </w:pPr>
      <w:r w:rsidRPr="00557382">
        <w:rPr>
          <w:b/>
          <w:bCs/>
        </w:rPr>
        <w:t>Site Plan</w:t>
      </w:r>
      <w:r>
        <w:t xml:space="preserve"> means the plan contained in </w:t>
      </w:r>
      <w:r w:rsidRPr="00557382">
        <w:rPr>
          <w:b/>
          <w:bCs/>
        </w:rPr>
        <w:t>Schedule 1</w:t>
      </w:r>
      <w:r>
        <w:t>.</w:t>
      </w:r>
    </w:p>
    <w:p w14:paraId="1257EE2D" w14:textId="77777777" w:rsidR="00557382" w:rsidRDefault="00376D45" w:rsidP="00557382">
      <w:pPr>
        <w:pStyle w:val="LegalBody"/>
      </w:pPr>
      <w:r w:rsidRPr="00557382">
        <w:rPr>
          <w:rStyle w:val="Highlight"/>
          <w:b/>
          <w:bCs/>
          <w:highlight w:val="yellow"/>
        </w:rPr>
        <w:t>Solar Farm Works</w:t>
      </w:r>
      <w:r w:rsidRPr="00557382">
        <w:rPr>
          <w:rStyle w:val="Highlight"/>
          <w:highlight w:val="yellow"/>
        </w:rPr>
        <w:t xml:space="preserve"> means the design, construction and commissioning of the Solar Farm</w:t>
      </w:r>
      <w:r w:rsidRPr="00557382">
        <w:t>.</w:t>
      </w:r>
    </w:p>
    <w:p w14:paraId="7B44F66E" w14:textId="3085A6AC" w:rsidR="00376D45" w:rsidRPr="00557382" w:rsidRDefault="00376D45" w:rsidP="00557382">
      <w:pPr>
        <w:pStyle w:val="LegalBody"/>
      </w:pPr>
      <w:r w:rsidRPr="00557382">
        <w:rPr>
          <w:b/>
          <w:bCs/>
        </w:rPr>
        <w:t>Specified Services</w:t>
      </w:r>
      <w:r w:rsidRPr="00557382">
        <w:t xml:space="preserve"> means the services described in </w:t>
      </w:r>
      <w:r w:rsidRPr="00557382">
        <w:rPr>
          <w:b/>
          <w:bCs/>
        </w:rPr>
        <w:t>Schedule 1</w:t>
      </w:r>
      <w:r w:rsidRPr="00557382">
        <w:t xml:space="preserve"> of the </w:t>
      </w:r>
      <w:proofErr w:type="spellStart"/>
      <w:r w:rsidRPr="00557382">
        <w:t>UoSA</w:t>
      </w:r>
      <w:proofErr w:type="spellEnd"/>
      <w:r w:rsidRPr="00557382">
        <w:t>.</w:t>
      </w:r>
    </w:p>
    <w:p w14:paraId="1FAEDA77" w14:textId="6B3EC24B" w:rsidR="00376D45" w:rsidRDefault="00376D45" w:rsidP="00557382">
      <w:pPr>
        <w:pStyle w:val="LegalBody"/>
      </w:pPr>
      <w:r>
        <w:rPr>
          <w:b/>
        </w:rPr>
        <w:t xml:space="preserve">Subsequent Augmentation </w:t>
      </w:r>
      <w:r>
        <w:t xml:space="preserve">means any </w:t>
      </w:r>
      <w:r>
        <w:rPr>
          <w:i/>
        </w:rPr>
        <w:t xml:space="preserve">augmentation </w:t>
      </w:r>
      <w:r>
        <w:t xml:space="preserve">to the Victorian Transmission Network at the Terminal Station authorised or agreed to by </w:t>
      </w:r>
      <w:r w:rsidR="003B3076">
        <w:t>VicGrid</w:t>
      </w:r>
      <w:r>
        <w:t>.</w:t>
      </w:r>
    </w:p>
    <w:p w14:paraId="11FFCE7E" w14:textId="77777777" w:rsidR="00376D45" w:rsidRDefault="00376D45" w:rsidP="00557382">
      <w:pPr>
        <w:pStyle w:val="LegalBody"/>
      </w:pPr>
      <w:r>
        <w:rPr>
          <w:b/>
        </w:rPr>
        <w:t xml:space="preserve">System </w:t>
      </w:r>
      <w:r>
        <w:t xml:space="preserve">means software, hardware (including peripherals and storage media), equipment, networks, other technology and communications links, and data and information stored on, residing in, or processed by, the foregoing, and includes information about its technical design and configuration and </w:t>
      </w:r>
      <w:r>
        <w:rPr>
          <w:spacing w:val="-2"/>
        </w:rPr>
        <w:t>security.</w:t>
      </w:r>
    </w:p>
    <w:p w14:paraId="1DA16149" w14:textId="77777777" w:rsidR="00376D45" w:rsidRDefault="00376D45" w:rsidP="00557382">
      <w:pPr>
        <w:pStyle w:val="LegalBody"/>
      </w:pPr>
      <w:r>
        <w:rPr>
          <w:b/>
        </w:rPr>
        <w:t xml:space="preserve">System Code </w:t>
      </w:r>
      <w:r>
        <w:t>means the Electricity System Code issued by the Office of the Regulator-General</w:t>
      </w:r>
      <w:r>
        <w:rPr>
          <w:spacing w:val="80"/>
        </w:rPr>
        <w:t xml:space="preserve"> </w:t>
      </w:r>
      <w:r>
        <w:t>Victoria 20 October 2000.</w:t>
      </w:r>
    </w:p>
    <w:p w14:paraId="531DF91F" w14:textId="77777777" w:rsidR="00376D45" w:rsidRDefault="00376D45" w:rsidP="00557382">
      <w:pPr>
        <w:pStyle w:val="LegalBody"/>
      </w:pPr>
      <w:r>
        <w:rPr>
          <w:b/>
        </w:rPr>
        <w:t xml:space="preserve">Tax </w:t>
      </w:r>
      <w:r>
        <w:t>means any duty (including stamp duty) and other tax (including GST), levy, impost, deduction or similar charge or withholding plus interest and penalties, charges, fees or other amounts made on or in respect of it, including any carbon tax or any such amount that relates to, or is imposed because of environmental matters, but does not include any income tax.</w:t>
      </w:r>
    </w:p>
    <w:p w14:paraId="3FEAFEAA" w14:textId="77777777" w:rsidR="00376D45" w:rsidRDefault="00376D45" w:rsidP="00557382">
      <w:pPr>
        <w:pStyle w:val="LegalBody"/>
      </w:pPr>
      <w:r>
        <w:rPr>
          <w:b/>
        </w:rPr>
        <w:t>Term</w:t>
      </w:r>
      <w:r>
        <w:rPr>
          <w:b/>
          <w:spacing w:val="-6"/>
        </w:rPr>
        <w:t xml:space="preserve"> </w:t>
      </w:r>
      <w:r>
        <w:t>means</w:t>
      </w:r>
      <w:r>
        <w:rPr>
          <w:spacing w:val="-4"/>
        </w:rPr>
        <w:t xml:space="preserve"> </w:t>
      </w:r>
      <w:r>
        <w:t>the</w:t>
      </w:r>
      <w:r>
        <w:rPr>
          <w:spacing w:val="-5"/>
        </w:rPr>
        <w:t xml:space="preserve"> </w:t>
      </w:r>
      <w:r>
        <w:t>Initial</w:t>
      </w:r>
      <w:r>
        <w:rPr>
          <w:spacing w:val="-4"/>
        </w:rPr>
        <w:t xml:space="preserve"> </w:t>
      </w:r>
      <w:r>
        <w:t>Term,</w:t>
      </w:r>
      <w:r>
        <w:rPr>
          <w:spacing w:val="-7"/>
        </w:rPr>
        <w:t xml:space="preserve"> </w:t>
      </w:r>
      <w:r>
        <w:t>as</w:t>
      </w:r>
      <w:r>
        <w:rPr>
          <w:spacing w:val="-4"/>
        </w:rPr>
        <w:t xml:space="preserve"> </w:t>
      </w:r>
      <w:r>
        <w:t>extended</w:t>
      </w:r>
      <w:r>
        <w:rPr>
          <w:spacing w:val="-6"/>
        </w:rPr>
        <w:t xml:space="preserve"> </w:t>
      </w:r>
      <w:r>
        <w:t>in</w:t>
      </w:r>
      <w:r>
        <w:rPr>
          <w:spacing w:val="-5"/>
        </w:rPr>
        <w:t xml:space="preserve"> </w:t>
      </w:r>
      <w:r>
        <w:t>accordance</w:t>
      </w:r>
      <w:r>
        <w:rPr>
          <w:spacing w:val="-4"/>
        </w:rPr>
        <w:t xml:space="preserve"> </w:t>
      </w:r>
      <w:r>
        <w:t>with</w:t>
      </w:r>
      <w:r>
        <w:rPr>
          <w:spacing w:val="-2"/>
        </w:rPr>
        <w:t xml:space="preserve"> </w:t>
      </w:r>
      <w:r>
        <w:rPr>
          <w:b/>
        </w:rPr>
        <w:t>clause</w:t>
      </w:r>
      <w:r>
        <w:rPr>
          <w:b/>
          <w:spacing w:val="-6"/>
        </w:rPr>
        <w:t xml:space="preserve"> </w:t>
      </w:r>
      <w:hyperlink w:anchor="_bookmark190" w:history="1">
        <w:r>
          <w:rPr>
            <w:b/>
            <w:spacing w:val="-5"/>
          </w:rPr>
          <w:t>36</w:t>
        </w:r>
        <w:r>
          <w:rPr>
            <w:spacing w:val="-5"/>
          </w:rPr>
          <w:t>.</w:t>
        </w:r>
      </w:hyperlink>
    </w:p>
    <w:p w14:paraId="3538A8E2" w14:textId="77777777" w:rsidR="00376D45" w:rsidRDefault="00376D45" w:rsidP="00557382">
      <w:pPr>
        <w:pStyle w:val="LegalBody"/>
      </w:pPr>
      <w:r>
        <w:rPr>
          <w:b/>
        </w:rPr>
        <w:t xml:space="preserve">Terminal Station Assumption </w:t>
      </w:r>
      <w:r>
        <w:t>means a “Terminal Station Assumption” set out in the AusNet Services Side Deed.</w:t>
      </w:r>
    </w:p>
    <w:p w14:paraId="59B3B9DF" w14:textId="77777777" w:rsidR="00376D45" w:rsidRDefault="00376D45" w:rsidP="00557382">
      <w:pPr>
        <w:pStyle w:val="LegalBody"/>
      </w:pPr>
      <w:r>
        <w:rPr>
          <w:b/>
        </w:rPr>
        <w:t>Terminal</w:t>
      </w:r>
      <w:r>
        <w:rPr>
          <w:b/>
          <w:spacing w:val="-3"/>
        </w:rPr>
        <w:t xml:space="preserve"> </w:t>
      </w:r>
      <w:r>
        <w:rPr>
          <w:b/>
        </w:rPr>
        <w:t>Station</w:t>
      </w:r>
      <w:r>
        <w:rPr>
          <w:b/>
          <w:spacing w:val="-4"/>
        </w:rPr>
        <w:t xml:space="preserve"> </w:t>
      </w:r>
      <w:r>
        <w:rPr>
          <w:b/>
        </w:rPr>
        <w:t>Land</w:t>
      </w:r>
      <w:r>
        <w:rPr>
          <w:b/>
          <w:spacing w:val="-3"/>
        </w:rPr>
        <w:t xml:space="preserve"> </w:t>
      </w:r>
      <w:r>
        <w:t>is</w:t>
      </w:r>
      <w:r>
        <w:rPr>
          <w:spacing w:val="-4"/>
        </w:rPr>
        <w:t xml:space="preserve"> </w:t>
      </w:r>
      <w:r>
        <w:t>shown</w:t>
      </w:r>
      <w:r>
        <w:rPr>
          <w:spacing w:val="-3"/>
        </w:rPr>
        <w:t xml:space="preserve"> </w:t>
      </w:r>
      <w:r>
        <w:t>as</w:t>
      </w:r>
      <w:r>
        <w:rPr>
          <w:spacing w:val="-3"/>
        </w:rPr>
        <w:t xml:space="preserve"> </w:t>
      </w:r>
      <w:r>
        <w:t>the</w:t>
      </w:r>
      <w:r>
        <w:rPr>
          <w:spacing w:val="-2"/>
        </w:rPr>
        <w:t xml:space="preserve"> </w:t>
      </w:r>
      <w:r>
        <w:t>“Terminal</w:t>
      </w:r>
      <w:r>
        <w:rPr>
          <w:spacing w:val="-3"/>
        </w:rPr>
        <w:t xml:space="preserve"> </w:t>
      </w:r>
      <w:r>
        <w:t>Station</w:t>
      </w:r>
      <w:r>
        <w:rPr>
          <w:spacing w:val="-3"/>
        </w:rPr>
        <w:t xml:space="preserve"> </w:t>
      </w:r>
      <w:r>
        <w:t>Land”</w:t>
      </w:r>
      <w:r>
        <w:rPr>
          <w:spacing w:val="-2"/>
        </w:rPr>
        <w:t xml:space="preserve"> </w:t>
      </w:r>
      <w:r>
        <w:t>on</w:t>
      </w:r>
      <w:r>
        <w:rPr>
          <w:spacing w:val="-2"/>
        </w:rPr>
        <w:t xml:space="preserve"> </w:t>
      </w:r>
      <w:r>
        <w:t>the</w:t>
      </w:r>
      <w:r>
        <w:rPr>
          <w:spacing w:val="-6"/>
        </w:rPr>
        <w:t xml:space="preserve"> </w:t>
      </w:r>
      <w:r>
        <w:t>Site</w:t>
      </w:r>
      <w:r>
        <w:rPr>
          <w:spacing w:val="-2"/>
        </w:rPr>
        <w:t xml:space="preserve"> Plan.</w:t>
      </w:r>
    </w:p>
    <w:p w14:paraId="5EEE7CB2" w14:textId="77777777" w:rsidR="00376D45" w:rsidRDefault="00376D45" w:rsidP="00557382">
      <w:pPr>
        <w:pStyle w:val="LegalBody"/>
      </w:pPr>
      <w:r>
        <w:rPr>
          <w:b/>
        </w:rPr>
        <w:t xml:space="preserve">Terminal Station Works </w:t>
      </w:r>
      <w:r>
        <w:t>are the design, construction and commissioning of the Terminal Station in accordance with this Deed.</w:t>
      </w:r>
    </w:p>
    <w:p w14:paraId="7E32ACF3" w14:textId="77777777" w:rsidR="00376D45" w:rsidRDefault="00376D45" w:rsidP="00557382">
      <w:pPr>
        <w:pStyle w:val="LegalBody"/>
      </w:pPr>
      <w:r>
        <w:rPr>
          <w:b/>
        </w:rPr>
        <w:t xml:space="preserve">TNSP Bank Guarantee </w:t>
      </w:r>
      <w:r>
        <w:t>means the bank guarantee provided by Generator to TNSP in accordance with the AusNet Services Side Deed.</w:t>
      </w:r>
    </w:p>
    <w:p w14:paraId="2409D4A4" w14:textId="50DFA687" w:rsidR="00376D45" w:rsidRDefault="00376D45" w:rsidP="005C001D">
      <w:pPr>
        <w:pStyle w:val="LegalBody"/>
      </w:pPr>
      <w:r>
        <w:rPr>
          <w:b/>
        </w:rPr>
        <w:t>TNSP</w:t>
      </w:r>
      <w:r>
        <w:rPr>
          <w:b/>
          <w:spacing w:val="-4"/>
        </w:rPr>
        <w:t xml:space="preserve"> </w:t>
      </w:r>
      <w:r>
        <w:rPr>
          <w:b/>
        </w:rPr>
        <w:t>NSA</w:t>
      </w:r>
      <w:r>
        <w:rPr>
          <w:b/>
          <w:spacing w:val="-1"/>
        </w:rPr>
        <w:t xml:space="preserve"> </w:t>
      </w:r>
      <w:r>
        <w:t>means</w:t>
      </w:r>
      <w:r>
        <w:rPr>
          <w:spacing w:val="-2"/>
        </w:rPr>
        <w:t xml:space="preserve"> </w:t>
      </w:r>
      <w:r>
        <w:t>the</w:t>
      </w:r>
      <w:r>
        <w:rPr>
          <w:spacing w:val="-3"/>
        </w:rPr>
        <w:t xml:space="preserve"> </w:t>
      </w:r>
      <w:r>
        <w:t>agreement</w:t>
      </w:r>
      <w:r>
        <w:rPr>
          <w:spacing w:val="-2"/>
        </w:rPr>
        <w:t xml:space="preserve"> </w:t>
      </w:r>
      <w:r>
        <w:t>between</w:t>
      </w:r>
      <w:r>
        <w:rPr>
          <w:spacing w:val="-3"/>
        </w:rPr>
        <w:t xml:space="preserve"> </w:t>
      </w:r>
      <w:r w:rsidR="003B3076">
        <w:t>VicGrid</w:t>
      </w:r>
      <w:r>
        <w:rPr>
          <w:spacing w:val="-2"/>
        </w:rPr>
        <w:t xml:space="preserve"> </w:t>
      </w:r>
      <w:r>
        <w:t>and</w:t>
      </w:r>
      <w:r>
        <w:rPr>
          <w:spacing w:val="1"/>
        </w:rPr>
        <w:t xml:space="preserve"> </w:t>
      </w:r>
      <w:r>
        <w:t>TNSP</w:t>
      </w:r>
      <w:r>
        <w:rPr>
          <w:spacing w:val="7"/>
        </w:rPr>
        <w:t xml:space="preserve"> </w:t>
      </w:r>
      <w:r>
        <w:t>entitled</w:t>
      </w:r>
      <w:r>
        <w:rPr>
          <w:spacing w:val="-2"/>
        </w:rPr>
        <w:t xml:space="preserve"> </w:t>
      </w:r>
      <w:r>
        <w:t>“Network</w:t>
      </w:r>
      <w:r>
        <w:rPr>
          <w:spacing w:val="-3"/>
        </w:rPr>
        <w:t xml:space="preserve"> </w:t>
      </w:r>
      <w:r>
        <w:t>Services</w:t>
      </w:r>
      <w:r>
        <w:rPr>
          <w:spacing w:val="-4"/>
        </w:rPr>
        <w:t xml:space="preserve"> </w:t>
      </w:r>
      <w:r>
        <w:t>Agreement</w:t>
      </w:r>
      <w:r>
        <w:rPr>
          <w:spacing w:val="-2"/>
        </w:rPr>
        <w:t xml:space="preserve"> </w:t>
      </w:r>
      <w:r>
        <w:rPr>
          <w:spacing w:val="-5"/>
        </w:rPr>
        <w:t>for</w:t>
      </w:r>
      <w:r w:rsidR="005C001D">
        <w:rPr>
          <w:spacing w:val="-5"/>
        </w:rPr>
        <w:t xml:space="preserve"> </w:t>
      </w:r>
      <w:proofErr w:type="spellStart"/>
      <w:r>
        <w:t>Delburn</w:t>
      </w:r>
      <w:proofErr w:type="spellEnd"/>
      <w:r>
        <w:rPr>
          <w:spacing w:val="-4"/>
        </w:rPr>
        <w:t xml:space="preserve"> </w:t>
      </w:r>
      <w:r>
        <w:t>Terminal</w:t>
      </w:r>
      <w:r>
        <w:rPr>
          <w:spacing w:val="-4"/>
        </w:rPr>
        <w:t xml:space="preserve"> </w:t>
      </w:r>
      <w:r>
        <w:t>Station”</w:t>
      </w:r>
      <w:r>
        <w:rPr>
          <w:spacing w:val="-2"/>
        </w:rPr>
        <w:t xml:space="preserve"> </w:t>
      </w:r>
      <w:r>
        <w:t>dated</w:t>
      </w:r>
      <w:r>
        <w:rPr>
          <w:spacing w:val="-4"/>
        </w:rPr>
        <w:t xml:space="preserve"> </w:t>
      </w:r>
      <w:r>
        <w:t>on</w:t>
      </w:r>
      <w:r>
        <w:rPr>
          <w:spacing w:val="-3"/>
        </w:rPr>
        <w:t xml:space="preserve"> </w:t>
      </w:r>
      <w:r>
        <w:t>or</w:t>
      </w:r>
      <w:r>
        <w:rPr>
          <w:spacing w:val="-4"/>
        </w:rPr>
        <w:t xml:space="preserve"> </w:t>
      </w:r>
      <w:r>
        <w:t>about</w:t>
      </w:r>
      <w:r>
        <w:rPr>
          <w:spacing w:val="-4"/>
        </w:rPr>
        <w:t xml:space="preserve"> </w:t>
      </w:r>
      <w:r>
        <w:t>the</w:t>
      </w:r>
      <w:r>
        <w:rPr>
          <w:spacing w:val="-3"/>
        </w:rPr>
        <w:t xml:space="preserve"> </w:t>
      </w:r>
      <w:r>
        <w:t>date</w:t>
      </w:r>
      <w:r>
        <w:rPr>
          <w:spacing w:val="-6"/>
        </w:rPr>
        <w:t xml:space="preserve"> </w:t>
      </w:r>
      <w:r>
        <w:t>of</w:t>
      </w:r>
      <w:r>
        <w:rPr>
          <w:spacing w:val="-3"/>
        </w:rPr>
        <w:t xml:space="preserve"> </w:t>
      </w:r>
      <w:r>
        <w:t>this</w:t>
      </w:r>
      <w:r>
        <w:rPr>
          <w:spacing w:val="-5"/>
        </w:rPr>
        <w:t xml:space="preserve"> </w:t>
      </w:r>
      <w:r>
        <w:rPr>
          <w:spacing w:val="-2"/>
        </w:rPr>
        <w:t>Deed.</w:t>
      </w:r>
    </w:p>
    <w:p w14:paraId="282F57A5" w14:textId="77777777" w:rsidR="00376D45" w:rsidRDefault="00376D45" w:rsidP="00557382">
      <w:pPr>
        <w:pStyle w:val="LegalBody"/>
      </w:pPr>
      <w:r>
        <w:rPr>
          <w:b/>
        </w:rPr>
        <w:lastRenderedPageBreak/>
        <w:t xml:space="preserve">TOC </w:t>
      </w:r>
      <w:r>
        <w:t>means the person responsible for authorising the switching of equipment on the Victorian Transmission Network.</w:t>
      </w:r>
    </w:p>
    <w:p w14:paraId="3B421408" w14:textId="77777777" w:rsidR="00376D45" w:rsidRDefault="00376D45" w:rsidP="00557382">
      <w:pPr>
        <w:pStyle w:val="LegalBody"/>
      </w:pPr>
      <w:r>
        <w:rPr>
          <w:b/>
        </w:rPr>
        <w:t>Transmission</w:t>
      </w:r>
      <w:r>
        <w:rPr>
          <w:b/>
          <w:spacing w:val="-9"/>
        </w:rPr>
        <w:t xml:space="preserve"> </w:t>
      </w:r>
      <w:r>
        <w:t>means</w:t>
      </w:r>
      <w:r>
        <w:rPr>
          <w:spacing w:val="-3"/>
        </w:rPr>
        <w:t xml:space="preserve"> </w:t>
      </w:r>
      <w:r>
        <w:t>the</w:t>
      </w:r>
      <w:r>
        <w:rPr>
          <w:spacing w:val="-3"/>
        </w:rPr>
        <w:t xml:space="preserve"> </w:t>
      </w:r>
      <w:r>
        <w:t>transfer</w:t>
      </w:r>
      <w:r>
        <w:rPr>
          <w:spacing w:val="-4"/>
        </w:rPr>
        <w:t xml:space="preserve"> </w:t>
      </w:r>
      <w:r>
        <w:t>of</w:t>
      </w:r>
      <w:r>
        <w:rPr>
          <w:spacing w:val="-3"/>
        </w:rPr>
        <w:t xml:space="preserve"> </w:t>
      </w:r>
      <w:r>
        <w:t>electricity</w:t>
      </w:r>
      <w:r>
        <w:rPr>
          <w:spacing w:val="-3"/>
        </w:rPr>
        <w:t xml:space="preserve"> </w:t>
      </w:r>
      <w:r>
        <w:t>in</w:t>
      </w:r>
      <w:r>
        <w:rPr>
          <w:spacing w:val="-6"/>
        </w:rPr>
        <w:t xml:space="preserve"> </w:t>
      </w:r>
      <w:r>
        <w:t>bulk</w:t>
      </w:r>
      <w:r>
        <w:rPr>
          <w:spacing w:val="-4"/>
        </w:rPr>
        <w:t xml:space="preserve"> </w:t>
      </w:r>
      <w:r>
        <w:t>at</w:t>
      </w:r>
      <w:r>
        <w:rPr>
          <w:spacing w:val="-3"/>
        </w:rPr>
        <w:t xml:space="preserve"> </w:t>
      </w:r>
      <w:r>
        <w:t>66kV</w:t>
      </w:r>
      <w:r>
        <w:rPr>
          <w:spacing w:val="-4"/>
        </w:rPr>
        <w:t xml:space="preserve"> </w:t>
      </w:r>
      <w:r>
        <w:t>and</w:t>
      </w:r>
      <w:r>
        <w:rPr>
          <w:spacing w:val="-3"/>
        </w:rPr>
        <w:t xml:space="preserve"> </w:t>
      </w:r>
      <w:r>
        <w:rPr>
          <w:spacing w:val="-2"/>
        </w:rPr>
        <w:t>above.</w:t>
      </w:r>
    </w:p>
    <w:p w14:paraId="71074E7F" w14:textId="77777777" w:rsidR="00376D45" w:rsidRDefault="00376D45" w:rsidP="00557382">
      <w:pPr>
        <w:pStyle w:val="LegalBody"/>
      </w:pPr>
      <w:r>
        <w:rPr>
          <w:b/>
        </w:rPr>
        <w:t>Transmission Charge</w:t>
      </w:r>
      <w:r>
        <w:t>, in the context of the Terminal Station, is specified in Schedule 3 of the TNSP NSA and, in the context of the Interface, is specified in Schedule 2 of the AusNet Services NSA.</w:t>
      </w:r>
    </w:p>
    <w:p w14:paraId="405B44F0" w14:textId="77777777" w:rsidR="00376D45" w:rsidRDefault="00376D45" w:rsidP="00557382">
      <w:pPr>
        <w:pStyle w:val="LegalBody"/>
      </w:pPr>
      <w:r>
        <w:rPr>
          <w:b/>
        </w:rPr>
        <w:t>Transmission</w:t>
      </w:r>
      <w:r>
        <w:rPr>
          <w:b/>
          <w:spacing w:val="-6"/>
        </w:rPr>
        <w:t xml:space="preserve"> </w:t>
      </w:r>
      <w:r>
        <w:rPr>
          <w:b/>
        </w:rPr>
        <w:t>Underwriting</w:t>
      </w:r>
      <w:r>
        <w:rPr>
          <w:b/>
          <w:spacing w:val="-5"/>
        </w:rPr>
        <w:t xml:space="preserve"> </w:t>
      </w:r>
      <w:r>
        <w:rPr>
          <w:b/>
        </w:rPr>
        <w:t>Charge</w:t>
      </w:r>
      <w:r>
        <w:rPr>
          <w:b/>
          <w:spacing w:val="-4"/>
        </w:rPr>
        <w:t xml:space="preserve"> </w:t>
      </w:r>
      <w:r>
        <w:t>is</w:t>
      </w:r>
      <w:r>
        <w:rPr>
          <w:spacing w:val="-3"/>
        </w:rPr>
        <w:t xml:space="preserve"> </w:t>
      </w:r>
      <w:r>
        <w:t>specified</w:t>
      </w:r>
      <w:r>
        <w:rPr>
          <w:spacing w:val="-7"/>
        </w:rPr>
        <w:t xml:space="preserve"> </w:t>
      </w:r>
      <w:r>
        <w:t>in</w:t>
      </w:r>
      <w:r>
        <w:rPr>
          <w:spacing w:val="-3"/>
        </w:rPr>
        <w:t xml:space="preserve"> </w:t>
      </w:r>
      <w:r>
        <w:t>Schedule</w:t>
      </w:r>
      <w:r>
        <w:rPr>
          <w:spacing w:val="-4"/>
        </w:rPr>
        <w:t xml:space="preserve"> </w:t>
      </w:r>
      <w:r>
        <w:t>3</w:t>
      </w:r>
      <w:r>
        <w:rPr>
          <w:spacing w:val="-3"/>
        </w:rPr>
        <w:t xml:space="preserve"> </w:t>
      </w:r>
      <w:r>
        <w:t>of</w:t>
      </w:r>
      <w:r>
        <w:rPr>
          <w:spacing w:val="-2"/>
        </w:rPr>
        <w:t xml:space="preserve"> </w:t>
      </w:r>
      <w:r>
        <w:t>the</w:t>
      </w:r>
      <w:r>
        <w:rPr>
          <w:spacing w:val="-3"/>
        </w:rPr>
        <w:t xml:space="preserve"> </w:t>
      </w:r>
      <w:proofErr w:type="spellStart"/>
      <w:r>
        <w:rPr>
          <w:spacing w:val="-2"/>
        </w:rPr>
        <w:t>UoSA</w:t>
      </w:r>
      <w:proofErr w:type="spellEnd"/>
      <w:r>
        <w:rPr>
          <w:spacing w:val="-2"/>
        </w:rPr>
        <w:t>.</w:t>
      </w:r>
    </w:p>
    <w:p w14:paraId="08708D1F" w14:textId="56D963B2" w:rsidR="00376D45" w:rsidRDefault="00376D45" w:rsidP="00557382">
      <w:pPr>
        <w:pStyle w:val="LegalBody"/>
      </w:pPr>
      <w:proofErr w:type="spellStart"/>
      <w:r>
        <w:rPr>
          <w:b/>
        </w:rPr>
        <w:t>UoSA</w:t>
      </w:r>
      <w:proofErr w:type="spellEnd"/>
      <w:r>
        <w:rPr>
          <w:b/>
        </w:rPr>
        <w:t xml:space="preserve"> </w:t>
      </w:r>
      <w:r>
        <w:t xml:space="preserve">means the agreement between Generator and </w:t>
      </w:r>
      <w:r w:rsidR="003B3076">
        <w:t>VicGrid</w:t>
      </w:r>
      <w:r>
        <w:t xml:space="preserve"> entitled “Use of System Agreement for Victorian Transmission Network Services for </w:t>
      </w:r>
      <w:proofErr w:type="spellStart"/>
      <w:r>
        <w:t>Delburn</w:t>
      </w:r>
      <w:proofErr w:type="spellEnd"/>
      <w:r>
        <w:t xml:space="preserve"> Terminal Station” dated on or about the date of</w:t>
      </w:r>
      <w:r>
        <w:rPr>
          <w:spacing w:val="40"/>
        </w:rPr>
        <w:t xml:space="preserve"> </w:t>
      </w:r>
      <w:r>
        <w:t>this Deed.</w:t>
      </w:r>
    </w:p>
    <w:p w14:paraId="60E2A13F" w14:textId="77777777" w:rsidR="00376D45" w:rsidRDefault="00376D45" w:rsidP="00557382">
      <w:pPr>
        <w:pStyle w:val="LegalBody"/>
      </w:pPr>
      <w:r>
        <w:rPr>
          <w:b/>
        </w:rPr>
        <w:t xml:space="preserve">Variation </w:t>
      </w:r>
      <w:r>
        <w:t>means a variation of the Functional Specification which will, or is likely to, result in a change</w:t>
      </w:r>
      <w:r>
        <w:rPr>
          <w:spacing w:val="40"/>
        </w:rPr>
        <w:t xml:space="preserve"> </w:t>
      </w:r>
      <w:r>
        <w:t>to the Works or a Transmission Charge.</w:t>
      </w:r>
    </w:p>
    <w:p w14:paraId="7150D68F" w14:textId="77777777" w:rsidR="00376D45" w:rsidRPr="00557382" w:rsidRDefault="00376D45" w:rsidP="00557382">
      <w:pPr>
        <w:pStyle w:val="LegalBody"/>
      </w:pPr>
      <w:r w:rsidRPr="00557382">
        <w:rPr>
          <w:b/>
          <w:bCs/>
        </w:rPr>
        <w:t>Victorian Transmission Network</w:t>
      </w:r>
      <w:r w:rsidRPr="00557382">
        <w:t xml:space="preserve"> means the </w:t>
      </w:r>
      <w:r w:rsidRPr="00557382">
        <w:rPr>
          <w:i/>
          <w:iCs/>
        </w:rPr>
        <w:t>declared transmission system</w:t>
      </w:r>
      <w:r w:rsidRPr="00557382">
        <w:t xml:space="preserve"> for Victoria and, after the Date of Practical Completion, includes the Terminal Station and Interface.</w:t>
      </w:r>
    </w:p>
    <w:p w14:paraId="454422A3" w14:textId="77777777" w:rsidR="00376D45" w:rsidRDefault="00376D45" w:rsidP="00557382">
      <w:pPr>
        <w:pStyle w:val="LegalBody"/>
      </w:pPr>
      <w:r>
        <w:rPr>
          <w:b/>
        </w:rPr>
        <w:t>Wilful</w:t>
      </w:r>
      <w:r>
        <w:rPr>
          <w:b/>
          <w:spacing w:val="35"/>
        </w:rPr>
        <w:t xml:space="preserve"> </w:t>
      </w:r>
      <w:r>
        <w:rPr>
          <w:b/>
        </w:rPr>
        <w:t>Breach</w:t>
      </w:r>
      <w:r>
        <w:rPr>
          <w:b/>
          <w:spacing w:val="36"/>
        </w:rPr>
        <w:t xml:space="preserve"> </w:t>
      </w:r>
      <w:r>
        <w:t>means</w:t>
      </w:r>
      <w:r>
        <w:rPr>
          <w:spacing w:val="36"/>
        </w:rPr>
        <w:t xml:space="preserve"> </w:t>
      </w:r>
      <w:r>
        <w:t>fraud,</w:t>
      </w:r>
      <w:r>
        <w:rPr>
          <w:spacing w:val="35"/>
        </w:rPr>
        <w:t xml:space="preserve"> </w:t>
      </w:r>
      <w:r>
        <w:t>or</w:t>
      </w:r>
      <w:r>
        <w:rPr>
          <w:spacing w:val="36"/>
        </w:rPr>
        <w:t xml:space="preserve"> </w:t>
      </w:r>
      <w:r>
        <w:t>an</w:t>
      </w:r>
      <w:r>
        <w:rPr>
          <w:spacing w:val="36"/>
        </w:rPr>
        <w:t xml:space="preserve"> </w:t>
      </w:r>
      <w:r>
        <w:t>intentional</w:t>
      </w:r>
      <w:r>
        <w:rPr>
          <w:spacing w:val="36"/>
        </w:rPr>
        <w:t xml:space="preserve"> </w:t>
      </w:r>
      <w:r>
        <w:t>or</w:t>
      </w:r>
      <w:r>
        <w:rPr>
          <w:spacing w:val="36"/>
        </w:rPr>
        <w:t xml:space="preserve"> </w:t>
      </w:r>
      <w:r>
        <w:t>reckless</w:t>
      </w:r>
      <w:r>
        <w:rPr>
          <w:spacing w:val="35"/>
        </w:rPr>
        <w:t xml:space="preserve"> </w:t>
      </w:r>
      <w:r>
        <w:t>breach</w:t>
      </w:r>
      <w:r>
        <w:rPr>
          <w:spacing w:val="36"/>
        </w:rPr>
        <w:t xml:space="preserve"> </w:t>
      </w:r>
      <w:r>
        <w:t>of</w:t>
      </w:r>
      <w:r>
        <w:rPr>
          <w:spacing w:val="36"/>
        </w:rPr>
        <w:t xml:space="preserve"> </w:t>
      </w:r>
      <w:r>
        <w:t>a</w:t>
      </w:r>
      <w:r>
        <w:rPr>
          <w:spacing w:val="36"/>
        </w:rPr>
        <w:t xml:space="preserve"> </w:t>
      </w:r>
      <w:r>
        <w:t>Related</w:t>
      </w:r>
      <w:r>
        <w:rPr>
          <w:spacing w:val="36"/>
        </w:rPr>
        <w:t xml:space="preserve"> </w:t>
      </w:r>
      <w:r>
        <w:t>Agreement</w:t>
      </w:r>
      <w:r>
        <w:rPr>
          <w:spacing w:val="36"/>
        </w:rPr>
        <w:t xml:space="preserve"> </w:t>
      </w:r>
      <w:r>
        <w:t>and</w:t>
      </w:r>
      <w:r>
        <w:rPr>
          <w:spacing w:val="36"/>
        </w:rPr>
        <w:t xml:space="preserve"> </w:t>
      </w:r>
      <w:r>
        <w:t>not resulting from an error of judgement or mistake made in good faith.</w:t>
      </w:r>
    </w:p>
    <w:p w14:paraId="61F19643" w14:textId="77777777" w:rsidR="00376D45" w:rsidRDefault="00376D45" w:rsidP="00557382">
      <w:pPr>
        <w:pStyle w:val="LegalBody"/>
      </w:pPr>
      <w:r w:rsidRPr="00557382">
        <w:rPr>
          <w:rStyle w:val="Highlight"/>
          <w:b/>
          <w:bCs/>
          <w:highlight w:val="yellow"/>
        </w:rPr>
        <w:t>Wind Farm Works</w:t>
      </w:r>
      <w:r w:rsidRPr="00557382">
        <w:rPr>
          <w:rStyle w:val="Highlight"/>
          <w:highlight w:val="yellow"/>
        </w:rPr>
        <w:t xml:space="preserve"> means the design, construction and commissioning of the Wind Farm</w:t>
      </w:r>
      <w:r>
        <w:rPr>
          <w:spacing w:val="-2"/>
        </w:rPr>
        <w:t>.</w:t>
      </w:r>
    </w:p>
    <w:p w14:paraId="0C1E7A62" w14:textId="77777777" w:rsidR="00376D45" w:rsidRDefault="00376D45" w:rsidP="00557382">
      <w:pPr>
        <w:pStyle w:val="LegalBody"/>
      </w:pPr>
      <w:r>
        <w:rPr>
          <w:b/>
        </w:rPr>
        <w:t>Works</w:t>
      </w:r>
      <w:r>
        <w:rPr>
          <w:b/>
          <w:spacing w:val="-5"/>
        </w:rPr>
        <w:t xml:space="preserve"> </w:t>
      </w:r>
      <w:r>
        <w:t>means,</w:t>
      </w:r>
      <w:r>
        <w:rPr>
          <w:spacing w:val="-3"/>
        </w:rPr>
        <w:t xml:space="preserve"> </w:t>
      </w:r>
      <w:r>
        <w:t>in</w:t>
      </w:r>
      <w:r>
        <w:rPr>
          <w:spacing w:val="-6"/>
        </w:rPr>
        <w:t xml:space="preserve"> </w:t>
      </w:r>
      <w:r>
        <w:t>relation</w:t>
      </w:r>
      <w:r>
        <w:rPr>
          <w:spacing w:val="-2"/>
        </w:rPr>
        <w:t xml:space="preserve"> </w:t>
      </w:r>
      <w:r>
        <w:rPr>
          <w:spacing w:val="-5"/>
        </w:rPr>
        <w:t>to:</w:t>
      </w:r>
    </w:p>
    <w:p w14:paraId="0849C69D" w14:textId="77777777" w:rsidR="00376D45" w:rsidRDefault="00376D45">
      <w:pPr>
        <w:pStyle w:val="LegalNumberlvl3"/>
        <w:numPr>
          <w:ilvl w:val="2"/>
          <w:numId w:val="36"/>
        </w:numPr>
      </w:pPr>
      <w:r>
        <w:t>TNSP,</w:t>
      </w:r>
      <w:r w:rsidRPr="00557382">
        <w:rPr>
          <w:spacing w:val="-5"/>
        </w:rPr>
        <w:t xml:space="preserve"> </w:t>
      </w:r>
      <w:r>
        <w:t>the</w:t>
      </w:r>
      <w:r w:rsidRPr="00557382">
        <w:rPr>
          <w:spacing w:val="-5"/>
        </w:rPr>
        <w:t xml:space="preserve"> </w:t>
      </w:r>
      <w:r>
        <w:t>Terminal</w:t>
      </w:r>
      <w:r w:rsidRPr="00557382">
        <w:rPr>
          <w:spacing w:val="-5"/>
        </w:rPr>
        <w:t xml:space="preserve"> </w:t>
      </w:r>
      <w:r>
        <w:t>Station</w:t>
      </w:r>
      <w:r w:rsidRPr="00557382">
        <w:rPr>
          <w:spacing w:val="-5"/>
        </w:rPr>
        <w:t xml:space="preserve"> </w:t>
      </w:r>
      <w:r>
        <w:t>Works</w:t>
      </w:r>
      <w:r w:rsidRPr="00557382">
        <w:rPr>
          <w:spacing w:val="-4"/>
        </w:rPr>
        <w:t xml:space="preserve"> </w:t>
      </w:r>
      <w:r>
        <w:t>and</w:t>
      </w:r>
      <w:r w:rsidRPr="00557382">
        <w:rPr>
          <w:spacing w:val="-4"/>
        </w:rPr>
        <w:t xml:space="preserve"> </w:t>
      </w:r>
      <w:r>
        <w:t>Connection</w:t>
      </w:r>
      <w:r w:rsidRPr="00557382">
        <w:rPr>
          <w:spacing w:val="-8"/>
        </w:rPr>
        <w:t xml:space="preserve"> </w:t>
      </w:r>
      <w:r>
        <w:t>Assets</w:t>
      </w:r>
      <w:r w:rsidRPr="00557382">
        <w:rPr>
          <w:spacing w:val="-6"/>
        </w:rPr>
        <w:t xml:space="preserve"> </w:t>
      </w:r>
      <w:proofErr w:type="gramStart"/>
      <w:r w:rsidRPr="00557382">
        <w:rPr>
          <w:spacing w:val="-2"/>
        </w:rPr>
        <w:t>Works;</w:t>
      </w:r>
      <w:proofErr w:type="gramEnd"/>
    </w:p>
    <w:p w14:paraId="115533AE" w14:textId="77777777" w:rsidR="00376D45" w:rsidRDefault="00376D45" w:rsidP="00557382">
      <w:pPr>
        <w:pStyle w:val="LegalNumberlvl3"/>
      </w:pPr>
      <w:r>
        <w:t>AusNet</w:t>
      </w:r>
      <w:r>
        <w:rPr>
          <w:spacing w:val="-4"/>
        </w:rPr>
        <w:t xml:space="preserve"> </w:t>
      </w:r>
      <w:r>
        <w:t>Services,</w:t>
      </w:r>
      <w:r>
        <w:rPr>
          <w:spacing w:val="-5"/>
        </w:rPr>
        <w:t xml:space="preserve"> </w:t>
      </w:r>
      <w:r>
        <w:t>the</w:t>
      </w:r>
      <w:r>
        <w:rPr>
          <w:spacing w:val="-4"/>
        </w:rPr>
        <w:t xml:space="preserve"> </w:t>
      </w:r>
      <w:r>
        <w:t>Interface</w:t>
      </w:r>
      <w:r>
        <w:rPr>
          <w:spacing w:val="-4"/>
        </w:rPr>
        <w:t xml:space="preserve"> </w:t>
      </w:r>
      <w:r>
        <w:t>Works;</w:t>
      </w:r>
      <w:r>
        <w:rPr>
          <w:spacing w:val="42"/>
        </w:rPr>
        <w:t xml:space="preserve"> </w:t>
      </w:r>
      <w:r>
        <w:rPr>
          <w:spacing w:val="-5"/>
        </w:rPr>
        <w:t>and</w:t>
      </w:r>
    </w:p>
    <w:p w14:paraId="0CAC47FF" w14:textId="313E39EC" w:rsidR="00376D45" w:rsidRDefault="00376D45" w:rsidP="00557382">
      <w:pPr>
        <w:pStyle w:val="LegalNumberlvl3"/>
      </w:pPr>
      <w:r>
        <w:t>Generator,</w:t>
      </w:r>
      <w:r>
        <w:rPr>
          <w:spacing w:val="-4"/>
        </w:rPr>
        <w:t xml:space="preserve"> </w:t>
      </w:r>
      <w:r>
        <w:t>the</w:t>
      </w:r>
      <w:r>
        <w:rPr>
          <w:spacing w:val="-3"/>
        </w:rPr>
        <w:t xml:space="preserve"> </w:t>
      </w:r>
      <w:sdt>
        <w:sdtPr>
          <w:alias w:val="Wind/Solar"/>
          <w:tag w:val="Wind/Solar"/>
          <w:id w:val="191193002"/>
          <w:placeholder>
            <w:docPart w:val="C22581189FC74876829DD1DD497C9917"/>
          </w:placeholder>
          <w:showingPlcHdr/>
          <w:dataBinding w:xpath="/root[1]/WindSolar[1]" w:storeItemID="{A2D47A75-6421-430E-A68F-6ED44D503834}"/>
          <w:comboBox w:lastValue="">
            <w:listItem w:displayText="Wind" w:value="Wind"/>
            <w:listItem w:displayText="Solar" w:value="Solar"/>
          </w:comboBox>
        </w:sdtPr>
        <w:sdtContent>
          <w:r w:rsidR="005C001D" w:rsidRPr="00072080">
            <w:rPr>
              <w:rStyle w:val="Highlight"/>
            </w:rPr>
            <w:t>[Wind/Solar]</w:t>
          </w:r>
        </w:sdtContent>
      </w:sdt>
      <w:r w:rsidR="005C001D" w:rsidRPr="00072080">
        <w:t xml:space="preserve"> Farm</w:t>
      </w:r>
      <w:r>
        <w:rPr>
          <w:spacing w:val="-3"/>
        </w:rPr>
        <w:t xml:space="preserve"> </w:t>
      </w:r>
      <w:r>
        <w:rPr>
          <w:spacing w:val="-2"/>
        </w:rPr>
        <w:t>Works.</w:t>
      </w:r>
    </w:p>
    <w:p w14:paraId="4852B470" w14:textId="77777777" w:rsidR="00376D45" w:rsidRDefault="00376D45" w:rsidP="001F787E">
      <w:pPr>
        <w:pStyle w:val="LegalHeading1"/>
      </w:pPr>
      <w:r>
        <w:t>Interpretation</w:t>
      </w:r>
    </w:p>
    <w:p w14:paraId="27E10C5F" w14:textId="77777777" w:rsidR="00376D45" w:rsidRDefault="00376D45" w:rsidP="001F787E">
      <w:pPr>
        <w:pStyle w:val="LegalNumberlvl2"/>
      </w:pPr>
      <w:r>
        <w:t>Unless</w:t>
      </w:r>
      <w:r>
        <w:rPr>
          <w:spacing w:val="-7"/>
        </w:rPr>
        <w:t xml:space="preserve"> </w:t>
      </w:r>
      <w:r>
        <w:t>a</w:t>
      </w:r>
      <w:r>
        <w:rPr>
          <w:spacing w:val="-5"/>
        </w:rPr>
        <w:t xml:space="preserve"> </w:t>
      </w:r>
      <w:r>
        <w:t>contrary</w:t>
      </w:r>
      <w:r>
        <w:rPr>
          <w:spacing w:val="-5"/>
        </w:rPr>
        <w:t xml:space="preserve"> </w:t>
      </w:r>
      <w:r>
        <w:t>intention</w:t>
      </w:r>
      <w:r>
        <w:rPr>
          <w:spacing w:val="-5"/>
        </w:rPr>
        <w:t xml:space="preserve"> </w:t>
      </w:r>
      <w:r>
        <w:t>appears,</w:t>
      </w:r>
      <w:r>
        <w:rPr>
          <w:spacing w:val="-4"/>
        </w:rPr>
        <w:t xml:space="preserve"> </w:t>
      </w:r>
      <w:r>
        <w:t>a</w:t>
      </w:r>
      <w:r>
        <w:rPr>
          <w:spacing w:val="-5"/>
        </w:rPr>
        <w:t xml:space="preserve"> </w:t>
      </w:r>
      <w:r>
        <w:t>reference</w:t>
      </w:r>
      <w:r>
        <w:rPr>
          <w:spacing w:val="-2"/>
        </w:rPr>
        <w:t xml:space="preserve"> </w:t>
      </w:r>
      <w:r>
        <w:t>in</w:t>
      </w:r>
      <w:r>
        <w:rPr>
          <w:spacing w:val="-7"/>
        </w:rPr>
        <w:t xml:space="preserve"> </w:t>
      </w:r>
      <w:r>
        <w:t>any</w:t>
      </w:r>
      <w:r>
        <w:rPr>
          <w:spacing w:val="-5"/>
        </w:rPr>
        <w:t xml:space="preserve"> </w:t>
      </w:r>
      <w:r>
        <w:t>Related</w:t>
      </w:r>
      <w:r>
        <w:rPr>
          <w:spacing w:val="-5"/>
        </w:rPr>
        <w:t xml:space="preserve"> </w:t>
      </w:r>
      <w:r>
        <w:t>Agreement</w:t>
      </w:r>
      <w:r>
        <w:rPr>
          <w:spacing w:val="-3"/>
        </w:rPr>
        <w:t xml:space="preserve"> </w:t>
      </w:r>
      <w:r>
        <w:rPr>
          <w:spacing w:val="-5"/>
        </w:rPr>
        <w:t>to:</w:t>
      </w:r>
    </w:p>
    <w:p w14:paraId="7FA470A0" w14:textId="68E7FA25" w:rsidR="00376D45" w:rsidRDefault="00376D45" w:rsidP="001F787E">
      <w:pPr>
        <w:pStyle w:val="LegalNumberlvl3"/>
      </w:pPr>
      <w:r>
        <w:t>a</w:t>
      </w:r>
      <w:r>
        <w:rPr>
          <w:spacing w:val="-8"/>
        </w:rPr>
        <w:t xml:space="preserve"> </w:t>
      </w:r>
      <w:r>
        <w:t>Related</w:t>
      </w:r>
      <w:r>
        <w:rPr>
          <w:spacing w:val="-5"/>
        </w:rPr>
        <w:t xml:space="preserve"> </w:t>
      </w:r>
      <w:r>
        <w:t>Agreement</w:t>
      </w:r>
      <w:r>
        <w:rPr>
          <w:spacing w:val="-4"/>
        </w:rPr>
        <w:t xml:space="preserve"> </w:t>
      </w:r>
      <w:r>
        <w:t>includes</w:t>
      </w:r>
      <w:r>
        <w:rPr>
          <w:spacing w:val="-7"/>
        </w:rPr>
        <w:t xml:space="preserve"> </w:t>
      </w:r>
      <w:r>
        <w:t>any</w:t>
      </w:r>
      <w:r>
        <w:rPr>
          <w:spacing w:val="-5"/>
        </w:rPr>
        <w:t xml:space="preserve"> </w:t>
      </w:r>
      <w:r>
        <w:t>Schedules</w:t>
      </w:r>
      <w:r>
        <w:rPr>
          <w:spacing w:val="-4"/>
        </w:rPr>
        <w:t xml:space="preserve"> </w:t>
      </w:r>
      <w:r>
        <w:t>to</w:t>
      </w:r>
      <w:r>
        <w:rPr>
          <w:spacing w:val="-5"/>
        </w:rPr>
        <w:t xml:space="preserve"> </w:t>
      </w:r>
      <w:r>
        <w:t>that</w:t>
      </w:r>
      <w:r>
        <w:rPr>
          <w:spacing w:val="-5"/>
        </w:rPr>
        <w:t xml:space="preserve"> </w:t>
      </w:r>
      <w:r>
        <w:t>Related</w:t>
      </w:r>
      <w:r>
        <w:rPr>
          <w:spacing w:val="-5"/>
        </w:rPr>
        <w:t xml:space="preserve"> </w:t>
      </w:r>
      <w:proofErr w:type="gramStart"/>
      <w:r>
        <w:rPr>
          <w:spacing w:val="-2"/>
        </w:rPr>
        <w:t>Agreement;</w:t>
      </w:r>
      <w:proofErr w:type="gramEnd"/>
    </w:p>
    <w:p w14:paraId="62819B57" w14:textId="77777777" w:rsidR="00376D45" w:rsidRDefault="00376D45" w:rsidP="001F787E">
      <w:pPr>
        <w:pStyle w:val="LegalNumberlvl3"/>
      </w:pPr>
      <w:r>
        <w:t>a</w:t>
      </w:r>
      <w:r>
        <w:rPr>
          <w:spacing w:val="40"/>
        </w:rPr>
        <w:t xml:space="preserve"> </w:t>
      </w:r>
      <w:r>
        <w:t>document</w:t>
      </w:r>
      <w:r>
        <w:rPr>
          <w:spacing w:val="40"/>
        </w:rPr>
        <w:t xml:space="preserve"> </w:t>
      </w:r>
      <w:r>
        <w:t>(including</w:t>
      </w:r>
      <w:r>
        <w:rPr>
          <w:spacing w:val="40"/>
        </w:rPr>
        <w:t xml:space="preserve"> </w:t>
      </w:r>
      <w:r>
        <w:t>a</w:t>
      </w:r>
      <w:r>
        <w:rPr>
          <w:spacing w:val="40"/>
        </w:rPr>
        <w:t xml:space="preserve"> </w:t>
      </w:r>
      <w:r>
        <w:t>Related</w:t>
      </w:r>
      <w:r>
        <w:rPr>
          <w:spacing w:val="40"/>
        </w:rPr>
        <w:t xml:space="preserve"> </w:t>
      </w:r>
      <w:r>
        <w:t>Agreement)</w:t>
      </w:r>
      <w:r>
        <w:rPr>
          <w:spacing w:val="40"/>
        </w:rPr>
        <w:t xml:space="preserve"> </w:t>
      </w:r>
      <w:r>
        <w:t>includes</w:t>
      </w:r>
      <w:r>
        <w:rPr>
          <w:spacing w:val="40"/>
        </w:rPr>
        <w:t xml:space="preserve"> </w:t>
      </w:r>
      <w:r>
        <w:t>the</w:t>
      </w:r>
      <w:r>
        <w:rPr>
          <w:spacing w:val="40"/>
        </w:rPr>
        <w:t xml:space="preserve"> </w:t>
      </w:r>
      <w:r>
        <w:t>document</w:t>
      </w:r>
      <w:r>
        <w:rPr>
          <w:spacing w:val="40"/>
        </w:rPr>
        <w:t xml:space="preserve"> </w:t>
      </w:r>
      <w:r>
        <w:t>as</w:t>
      </w:r>
      <w:r>
        <w:rPr>
          <w:spacing w:val="40"/>
        </w:rPr>
        <w:t xml:space="preserve"> </w:t>
      </w:r>
      <w:r>
        <w:t>novated,</w:t>
      </w:r>
      <w:r>
        <w:rPr>
          <w:spacing w:val="40"/>
        </w:rPr>
        <w:t xml:space="preserve"> </w:t>
      </w:r>
      <w:r>
        <w:t xml:space="preserve">varied, extended, or replaced, and despite any change in the identity of the </w:t>
      </w:r>
      <w:proofErr w:type="gramStart"/>
      <w:r>
        <w:t>parties;</w:t>
      </w:r>
      <w:proofErr w:type="gramEnd"/>
    </w:p>
    <w:p w14:paraId="21314421" w14:textId="77777777" w:rsidR="00376D45" w:rsidRDefault="00376D45" w:rsidP="001F787E">
      <w:pPr>
        <w:pStyle w:val="LegalNumberlvl3"/>
      </w:pPr>
      <w:r>
        <w:t>a</w:t>
      </w:r>
      <w:r>
        <w:rPr>
          <w:spacing w:val="26"/>
        </w:rPr>
        <w:t xml:space="preserve"> </w:t>
      </w:r>
      <w:r>
        <w:t>clause,</w:t>
      </w:r>
      <w:r>
        <w:rPr>
          <w:spacing w:val="26"/>
        </w:rPr>
        <w:t xml:space="preserve"> </w:t>
      </w:r>
      <w:r>
        <w:t>paragraph</w:t>
      </w:r>
      <w:r>
        <w:rPr>
          <w:spacing w:val="24"/>
        </w:rPr>
        <w:t xml:space="preserve"> </w:t>
      </w:r>
      <w:r>
        <w:t>or</w:t>
      </w:r>
      <w:r>
        <w:rPr>
          <w:spacing w:val="28"/>
        </w:rPr>
        <w:t xml:space="preserve"> </w:t>
      </w:r>
      <w:r>
        <w:t>Schedule</w:t>
      </w:r>
      <w:r>
        <w:rPr>
          <w:spacing w:val="27"/>
        </w:rPr>
        <w:t xml:space="preserve"> </w:t>
      </w:r>
      <w:r>
        <w:t>is</w:t>
      </w:r>
      <w:r>
        <w:rPr>
          <w:spacing w:val="27"/>
        </w:rPr>
        <w:t xml:space="preserve"> </w:t>
      </w:r>
      <w:r>
        <w:t>a</w:t>
      </w:r>
      <w:r>
        <w:rPr>
          <w:spacing w:val="26"/>
        </w:rPr>
        <w:t xml:space="preserve"> </w:t>
      </w:r>
      <w:r>
        <w:t>reference</w:t>
      </w:r>
      <w:r>
        <w:rPr>
          <w:spacing w:val="26"/>
        </w:rPr>
        <w:t xml:space="preserve"> </w:t>
      </w:r>
      <w:r>
        <w:t>to</w:t>
      </w:r>
      <w:r>
        <w:rPr>
          <w:spacing w:val="26"/>
        </w:rPr>
        <w:t xml:space="preserve"> </w:t>
      </w:r>
      <w:r>
        <w:t>a</w:t>
      </w:r>
      <w:r>
        <w:rPr>
          <w:spacing w:val="26"/>
        </w:rPr>
        <w:t xml:space="preserve"> </w:t>
      </w:r>
      <w:r>
        <w:t>clause,</w:t>
      </w:r>
      <w:r>
        <w:rPr>
          <w:spacing w:val="26"/>
        </w:rPr>
        <w:t xml:space="preserve"> </w:t>
      </w:r>
      <w:r>
        <w:t>paragraph</w:t>
      </w:r>
      <w:r>
        <w:rPr>
          <w:spacing w:val="29"/>
        </w:rPr>
        <w:t xml:space="preserve"> </w:t>
      </w:r>
      <w:r>
        <w:t>or</w:t>
      </w:r>
      <w:r>
        <w:rPr>
          <w:spacing w:val="26"/>
        </w:rPr>
        <w:t xml:space="preserve"> </w:t>
      </w:r>
      <w:r>
        <w:t>Schedule</w:t>
      </w:r>
      <w:r>
        <w:rPr>
          <w:spacing w:val="28"/>
        </w:rPr>
        <w:t xml:space="preserve"> </w:t>
      </w:r>
      <w:r>
        <w:t>of</w:t>
      </w:r>
      <w:r>
        <w:rPr>
          <w:spacing w:val="24"/>
        </w:rPr>
        <w:t xml:space="preserve"> </w:t>
      </w:r>
      <w:r>
        <w:t xml:space="preserve">that Related </w:t>
      </w:r>
      <w:proofErr w:type="gramStart"/>
      <w:r>
        <w:t>Agreement;</w:t>
      </w:r>
      <w:proofErr w:type="gramEnd"/>
    </w:p>
    <w:p w14:paraId="7A0F7290" w14:textId="77777777" w:rsidR="00376D45" w:rsidRDefault="00376D45" w:rsidP="001F787E">
      <w:pPr>
        <w:pStyle w:val="LegalNumberlvl3"/>
      </w:pPr>
      <w:r>
        <w:t>a</w:t>
      </w:r>
      <w:r>
        <w:rPr>
          <w:spacing w:val="-3"/>
        </w:rPr>
        <w:t xml:space="preserve"> </w:t>
      </w:r>
      <w:r>
        <w:t>clause</w:t>
      </w:r>
      <w:r>
        <w:rPr>
          <w:spacing w:val="-3"/>
        </w:rPr>
        <w:t xml:space="preserve"> </w:t>
      </w:r>
      <w:r>
        <w:t>is</w:t>
      </w:r>
      <w:r>
        <w:rPr>
          <w:spacing w:val="-3"/>
        </w:rPr>
        <w:t xml:space="preserve"> </w:t>
      </w:r>
      <w:r>
        <w:t>a</w:t>
      </w:r>
      <w:r>
        <w:rPr>
          <w:spacing w:val="-2"/>
        </w:rPr>
        <w:t xml:space="preserve"> </w:t>
      </w:r>
      <w:r>
        <w:t>reference</w:t>
      </w:r>
      <w:r>
        <w:rPr>
          <w:spacing w:val="-3"/>
        </w:rPr>
        <w:t xml:space="preserve"> </w:t>
      </w:r>
      <w:r>
        <w:t>to</w:t>
      </w:r>
      <w:r>
        <w:rPr>
          <w:spacing w:val="-3"/>
        </w:rPr>
        <w:t xml:space="preserve"> </w:t>
      </w:r>
      <w:r>
        <w:t>all</w:t>
      </w:r>
      <w:r>
        <w:rPr>
          <w:spacing w:val="-2"/>
        </w:rPr>
        <w:t xml:space="preserve"> </w:t>
      </w:r>
      <w:r>
        <w:t>its</w:t>
      </w:r>
      <w:r>
        <w:rPr>
          <w:spacing w:val="-2"/>
        </w:rPr>
        <w:t xml:space="preserve"> </w:t>
      </w:r>
      <w:proofErr w:type="gramStart"/>
      <w:r>
        <w:rPr>
          <w:spacing w:val="-2"/>
        </w:rPr>
        <w:t>subclauses;</w:t>
      </w:r>
      <w:proofErr w:type="gramEnd"/>
    </w:p>
    <w:p w14:paraId="3DAAF094" w14:textId="77777777" w:rsidR="00376D45" w:rsidRDefault="00376D45" w:rsidP="001F787E">
      <w:pPr>
        <w:pStyle w:val="LegalNumberlvl3"/>
      </w:pPr>
      <w:r>
        <w:t xml:space="preserve">legislation (including the Rules) includes subordinate legislation and other instruments under them, and consolidations, amendments, re-enactments or replacements of any of </w:t>
      </w:r>
      <w:proofErr w:type="gramStart"/>
      <w:r>
        <w:t>them;</w:t>
      </w:r>
      <w:proofErr w:type="gramEnd"/>
    </w:p>
    <w:p w14:paraId="61DC37C1" w14:textId="77777777" w:rsidR="00376D45" w:rsidRDefault="00376D45" w:rsidP="001F787E">
      <w:pPr>
        <w:pStyle w:val="LegalNumberlvl3"/>
      </w:pPr>
      <w:r>
        <w:t>the</w:t>
      </w:r>
      <w:r>
        <w:rPr>
          <w:spacing w:val="-4"/>
        </w:rPr>
        <w:t xml:space="preserve"> </w:t>
      </w:r>
      <w:r>
        <w:t>singular</w:t>
      </w:r>
      <w:r>
        <w:rPr>
          <w:spacing w:val="-6"/>
        </w:rPr>
        <w:t xml:space="preserve"> </w:t>
      </w:r>
      <w:r>
        <w:t>includes</w:t>
      </w:r>
      <w:r>
        <w:rPr>
          <w:spacing w:val="-3"/>
        </w:rPr>
        <w:t xml:space="preserve"> </w:t>
      </w:r>
      <w:r>
        <w:t>the</w:t>
      </w:r>
      <w:r>
        <w:rPr>
          <w:spacing w:val="-3"/>
        </w:rPr>
        <w:t xml:space="preserve"> </w:t>
      </w:r>
      <w:r>
        <w:t>plural</w:t>
      </w:r>
      <w:r>
        <w:rPr>
          <w:spacing w:val="-6"/>
        </w:rPr>
        <w:t xml:space="preserve"> </w:t>
      </w:r>
      <w:r>
        <w:t>and</w:t>
      </w:r>
      <w:r>
        <w:rPr>
          <w:spacing w:val="-3"/>
        </w:rPr>
        <w:t xml:space="preserve"> </w:t>
      </w:r>
      <w:r>
        <w:t>vice</w:t>
      </w:r>
      <w:r>
        <w:rPr>
          <w:spacing w:val="-6"/>
        </w:rPr>
        <w:t xml:space="preserve"> </w:t>
      </w:r>
      <w:r>
        <w:t>versa</w:t>
      </w:r>
      <w:r>
        <w:rPr>
          <w:spacing w:val="-5"/>
        </w:rPr>
        <w:t xml:space="preserve"> </w:t>
      </w:r>
      <w:r>
        <w:t>and</w:t>
      </w:r>
      <w:r>
        <w:rPr>
          <w:spacing w:val="-4"/>
        </w:rPr>
        <w:t xml:space="preserve"> </w:t>
      </w:r>
      <w:r>
        <w:t>a</w:t>
      </w:r>
      <w:r>
        <w:rPr>
          <w:spacing w:val="-5"/>
        </w:rPr>
        <w:t xml:space="preserve"> </w:t>
      </w:r>
      <w:r>
        <w:t>gender</w:t>
      </w:r>
      <w:r>
        <w:rPr>
          <w:spacing w:val="-5"/>
        </w:rPr>
        <w:t xml:space="preserve"> </w:t>
      </w:r>
      <w:r>
        <w:t>includes</w:t>
      </w:r>
      <w:r>
        <w:rPr>
          <w:spacing w:val="-3"/>
        </w:rPr>
        <w:t xml:space="preserve"> </w:t>
      </w:r>
      <w:r>
        <w:t>all</w:t>
      </w:r>
      <w:r>
        <w:rPr>
          <w:spacing w:val="-3"/>
        </w:rPr>
        <w:t xml:space="preserve"> </w:t>
      </w:r>
      <w:proofErr w:type="gramStart"/>
      <w:r>
        <w:rPr>
          <w:spacing w:val="-2"/>
        </w:rPr>
        <w:t>genders;</w:t>
      </w:r>
      <w:proofErr w:type="gramEnd"/>
    </w:p>
    <w:p w14:paraId="20FB785B" w14:textId="2D65E4BE" w:rsidR="00376D45" w:rsidRDefault="00376D45" w:rsidP="001F787E">
      <w:pPr>
        <w:pStyle w:val="LegalNumberlvl3"/>
      </w:pPr>
      <w:r>
        <w:t>the</w:t>
      </w:r>
      <w:r>
        <w:rPr>
          <w:spacing w:val="57"/>
        </w:rPr>
        <w:t xml:space="preserve"> </w:t>
      </w:r>
      <w:r>
        <w:t>word</w:t>
      </w:r>
      <w:r>
        <w:rPr>
          <w:spacing w:val="59"/>
        </w:rPr>
        <w:t xml:space="preserve"> </w:t>
      </w:r>
      <w:r>
        <w:t>“</w:t>
      </w:r>
      <w:r>
        <w:rPr>
          <w:b/>
        </w:rPr>
        <w:t>person</w:t>
      </w:r>
      <w:r>
        <w:t>”</w:t>
      </w:r>
      <w:r>
        <w:rPr>
          <w:spacing w:val="59"/>
        </w:rPr>
        <w:t xml:space="preserve"> </w:t>
      </w:r>
      <w:r>
        <w:t>includes</w:t>
      </w:r>
      <w:r>
        <w:rPr>
          <w:spacing w:val="57"/>
        </w:rPr>
        <w:t xml:space="preserve"> </w:t>
      </w:r>
      <w:r>
        <w:t>a</w:t>
      </w:r>
      <w:r>
        <w:rPr>
          <w:spacing w:val="59"/>
        </w:rPr>
        <w:t xml:space="preserve"> </w:t>
      </w:r>
      <w:r>
        <w:t>firm,</w:t>
      </w:r>
      <w:r>
        <w:rPr>
          <w:spacing w:val="59"/>
        </w:rPr>
        <w:t xml:space="preserve"> </w:t>
      </w:r>
      <w:r>
        <w:t>a</w:t>
      </w:r>
      <w:r>
        <w:rPr>
          <w:spacing w:val="59"/>
        </w:rPr>
        <w:t xml:space="preserve"> </w:t>
      </w:r>
      <w:r>
        <w:t>body</w:t>
      </w:r>
      <w:r>
        <w:rPr>
          <w:spacing w:val="59"/>
        </w:rPr>
        <w:t xml:space="preserve"> </w:t>
      </w:r>
      <w:r>
        <w:t>corporate,</w:t>
      </w:r>
      <w:r>
        <w:rPr>
          <w:spacing w:val="57"/>
        </w:rPr>
        <w:t xml:space="preserve"> </w:t>
      </w:r>
      <w:r>
        <w:t>a</w:t>
      </w:r>
      <w:r>
        <w:rPr>
          <w:spacing w:val="59"/>
        </w:rPr>
        <w:t xml:space="preserve"> </w:t>
      </w:r>
      <w:r>
        <w:t>partnership,</w:t>
      </w:r>
      <w:r>
        <w:rPr>
          <w:spacing w:val="59"/>
        </w:rPr>
        <w:t xml:space="preserve"> </w:t>
      </w:r>
      <w:r>
        <w:t>an</w:t>
      </w:r>
      <w:r>
        <w:rPr>
          <w:spacing w:val="60"/>
        </w:rPr>
        <w:t xml:space="preserve"> </w:t>
      </w:r>
      <w:r>
        <w:rPr>
          <w:spacing w:val="-2"/>
        </w:rPr>
        <w:t>unincorporated</w:t>
      </w:r>
      <w:r w:rsidR="001F787E">
        <w:rPr>
          <w:spacing w:val="-2"/>
        </w:rPr>
        <w:t xml:space="preserve"> </w:t>
      </w:r>
      <w:r>
        <w:t>association</w:t>
      </w:r>
      <w:r w:rsidRPr="001F787E">
        <w:rPr>
          <w:spacing w:val="-6"/>
        </w:rPr>
        <w:t xml:space="preserve"> </w:t>
      </w:r>
      <w:r>
        <w:t>or</w:t>
      </w:r>
      <w:r w:rsidRPr="001F787E">
        <w:rPr>
          <w:spacing w:val="-4"/>
        </w:rPr>
        <w:t xml:space="preserve"> </w:t>
      </w:r>
      <w:r>
        <w:t>an</w:t>
      </w:r>
      <w:r w:rsidRPr="001F787E">
        <w:rPr>
          <w:spacing w:val="-3"/>
        </w:rPr>
        <w:t xml:space="preserve"> </w:t>
      </w:r>
      <w:r>
        <w:t>Authority</w:t>
      </w:r>
      <w:r w:rsidRPr="001F787E">
        <w:rPr>
          <w:spacing w:val="-4"/>
        </w:rPr>
        <w:t xml:space="preserve"> </w:t>
      </w:r>
      <w:r>
        <w:t>and</w:t>
      </w:r>
      <w:r w:rsidRPr="001F787E">
        <w:rPr>
          <w:spacing w:val="-4"/>
        </w:rPr>
        <w:t xml:space="preserve"> </w:t>
      </w:r>
      <w:r>
        <w:t>any</w:t>
      </w:r>
      <w:r w:rsidRPr="001F787E">
        <w:rPr>
          <w:spacing w:val="-5"/>
        </w:rPr>
        <w:t xml:space="preserve"> </w:t>
      </w:r>
      <w:r>
        <w:t>successor</w:t>
      </w:r>
      <w:r w:rsidRPr="001F787E">
        <w:rPr>
          <w:spacing w:val="-4"/>
        </w:rPr>
        <w:t xml:space="preserve"> </w:t>
      </w:r>
      <w:r>
        <w:t>entity</w:t>
      </w:r>
      <w:r w:rsidRPr="001F787E">
        <w:rPr>
          <w:spacing w:val="-3"/>
        </w:rPr>
        <w:t xml:space="preserve"> </w:t>
      </w:r>
      <w:r>
        <w:t>to</w:t>
      </w:r>
      <w:r w:rsidRPr="001F787E">
        <w:rPr>
          <w:spacing w:val="-7"/>
        </w:rPr>
        <w:t xml:space="preserve"> </w:t>
      </w:r>
      <w:r>
        <w:t>those</w:t>
      </w:r>
      <w:r w:rsidRPr="001F787E">
        <w:rPr>
          <w:spacing w:val="-3"/>
        </w:rPr>
        <w:t xml:space="preserve"> </w:t>
      </w:r>
      <w:proofErr w:type="gramStart"/>
      <w:r w:rsidRPr="001F787E">
        <w:rPr>
          <w:spacing w:val="-2"/>
        </w:rPr>
        <w:t>persons;</w:t>
      </w:r>
      <w:proofErr w:type="gramEnd"/>
    </w:p>
    <w:p w14:paraId="759EBFFA" w14:textId="25DD47B4" w:rsidR="00376D45" w:rsidRDefault="00376D45" w:rsidP="001F787E">
      <w:pPr>
        <w:pStyle w:val="LegalNumberlvl3"/>
      </w:pPr>
      <w:r>
        <w:t>a</w:t>
      </w:r>
      <w:r>
        <w:rPr>
          <w:spacing w:val="55"/>
          <w:w w:val="150"/>
        </w:rPr>
        <w:t xml:space="preserve"> </w:t>
      </w:r>
      <w:r>
        <w:t>person</w:t>
      </w:r>
      <w:r>
        <w:rPr>
          <w:spacing w:val="79"/>
        </w:rPr>
        <w:t xml:space="preserve"> </w:t>
      </w:r>
      <w:r>
        <w:t>includes</w:t>
      </w:r>
      <w:r>
        <w:rPr>
          <w:spacing w:val="55"/>
          <w:w w:val="150"/>
        </w:rPr>
        <w:t xml:space="preserve"> </w:t>
      </w:r>
      <w:r>
        <w:t>a</w:t>
      </w:r>
      <w:r>
        <w:rPr>
          <w:spacing w:val="56"/>
          <w:w w:val="150"/>
        </w:rPr>
        <w:t xml:space="preserve"> </w:t>
      </w:r>
      <w:r>
        <w:t>reference</w:t>
      </w:r>
      <w:r>
        <w:rPr>
          <w:spacing w:val="56"/>
          <w:w w:val="150"/>
        </w:rPr>
        <w:t xml:space="preserve"> </w:t>
      </w:r>
      <w:r>
        <w:t>to</w:t>
      </w:r>
      <w:r>
        <w:rPr>
          <w:spacing w:val="56"/>
          <w:w w:val="150"/>
        </w:rPr>
        <w:t xml:space="preserve"> </w:t>
      </w:r>
      <w:r>
        <w:t>the</w:t>
      </w:r>
      <w:r>
        <w:rPr>
          <w:spacing w:val="56"/>
          <w:w w:val="150"/>
        </w:rPr>
        <w:t xml:space="preserve"> </w:t>
      </w:r>
      <w:r>
        <w:t>person’s</w:t>
      </w:r>
      <w:r>
        <w:rPr>
          <w:spacing w:val="79"/>
        </w:rPr>
        <w:t xml:space="preserve"> </w:t>
      </w:r>
      <w:r>
        <w:t>executors,</w:t>
      </w:r>
      <w:r>
        <w:rPr>
          <w:spacing w:val="56"/>
          <w:w w:val="150"/>
        </w:rPr>
        <w:t xml:space="preserve"> </w:t>
      </w:r>
      <w:r>
        <w:t>administrators,</w:t>
      </w:r>
      <w:r>
        <w:rPr>
          <w:spacing w:val="56"/>
          <w:w w:val="150"/>
        </w:rPr>
        <w:t xml:space="preserve"> </w:t>
      </w:r>
      <w:r>
        <w:rPr>
          <w:spacing w:val="-2"/>
        </w:rPr>
        <w:t>successors,</w:t>
      </w:r>
      <w:r w:rsidR="001F787E">
        <w:rPr>
          <w:spacing w:val="-2"/>
        </w:rPr>
        <w:t xml:space="preserve"> </w:t>
      </w:r>
      <w:r>
        <w:t>substitutes</w:t>
      </w:r>
      <w:r w:rsidRPr="001F787E">
        <w:rPr>
          <w:spacing w:val="-8"/>
        </w:rPr>
        <w:t xml:space="preserve"> </w:t>
      </w:r>
      <w:r>
        <w:t>(including</w:t>
      </w:r>
      <w:r w:rsidRPr="001F787E">
        <w:rPr>
          <w:spacing w:val="-6"/>
        </w:rPr>
        <w:t xml:space="preserve"> </w:t>
      </w:r>
      <w:r>
        <w:t>persons</w:t>
      </w:r>
      <w:r w:rsidRPr="001F787E">
        <w:rPr>
          <w:spacing w:val="-7"/>
        </w:rPr>
        <w:t xml:space="preserve"> </w:t>
      </w:r>
      <w:r>
        <w:t>taking</w:t>
      </w:r>
      <w:r w:rsidRPr="001F787E">
        <w:rPr>
          <w:spacing w:val="-9"/>
        </w:rPr>
        <w:t xml:space="preserve"> </w:t>
      </w:r>
      <w:r>
        <w:t>by</w:t>
      </w:r>
      <w:r w:rsidRPr="001F787E">
        <w:rPr>
          <w:spacing w:val="-5"/>
        </w:rPr>
        <w:t xml:space="preserve"> </w:t>
      </w:r>
      <w:r>
        <w:t>novation)</w:t>
      </w:r>
      <w:r w:rsidRPr="001F787E">
        <w:rPr>
          <w:spacing w:val="-6"/>
        </w:rPr>
        <w:t xml:space="preserve"> </w:t>
      </w:r>
      <w:r>
        <w:t>and</w:t>
      </w:r>
      <w:r w:rsidRPr="001F787E">
        <w:rPr>
          <w:spacing w:val="-5"/>
        </w:rPr>
        <w:t xml:space="preserve"> </w:t>
      </w:r>
      <w:proofErr w:type="gramStart"/>
      <w:r w:rsidRPr="001F787E">
        <w:rPr>
          <w:spacing w:val="-2"/>
        </w:rPr>
        <w:t>assigns;</w:t>
      </w:r>
      <w:proofErr w:type="gramEnd"/>
    </w:p>
    <w:p w14:paraId="6637C950" w14:textId="77777777" w:rsidR="00376D45" w:rsidRDefault="00376D45" w:rsidP="001F787E">
      <w:pPr>
        <w:pStyle w:val="LegalNumberlvl3"/>
      </w:pPr>
      <w:r>
        <w:t>a party includes, where the context requires it, that party’s directors, officers, employees, contractors, sub-contractors, agents, any trustee, permitted assignee, liquidator, administrator, Associated Entity, and any other person authorised by that party or over which that party</w:t>
      </w:r>
      <w:r>
        <w:rPr>
          <w:spacing w:val="40"/>
        </w:rPr>
        <w:t xml:space="preserve"> </w:t>
      </w:r>
      <w:r>
        <w:t xml:space="preserve">should have exercised </w:t>
      </w:r>
      <w:proofErr w:type="gramStart"/>
      <w:r>
        <w:t>Control;</w:t>
      </w:r>
      <w:proofErr w:type="gramEnd"/>
    </w:p>
    <w:p w14:paraId="0532E6B2" w14:textId="77777777" w:rsidR="00376D45" w:rsidRDefault="00376D45" w:rsidP="001F787E">
      <w:pPr>
        <w:pStyle w:val="LegalNumberlvl3"/>
      </w:pPr>
      <w:r>
        <w:t>the words “</w:t>
      </w:r>
      <w:proofErr w:type="gramStart"/>
      <w:r>
        <w:rPr>
          <w:b/>
        </w:rPr>
        <w:t>includes</w:t>
      </w:r>
      <w:proofErr w:type="gramEnd"/>
      <w:r>
        <w:t>”, “</w:t>
      </w:r>
      <w:r>
        <w:rPr>
          <w:b/>
        </w:rPr>
        <w:t>including</w:t>
      </w:r>
      <w:r>
        <w:t>” or “</w:t>
      </w:r>
      <w:r>
        <w:rPr>
          <w:b/>
        </w:rPr>
        <w:t>such as</w:t>
      </w:r>
      <w:r>
        <w:t xml:space="preserve">” are not words of limitation, and when introducing an example, do not limit the meaning of the words to which the example relates to examples of a similar </w:t>
      </w:r>
      <w:proofErr w:type="gramStart"/>
      <w:r>
        <w:t>kind;</w:t>
      </w:r>
      <w:proofErr w:type="gramEnd"/>
    </w:p>
    <w:p w14:paraId="13115081" w14:textId="70AAF0E2" w:rsidR="00376D45" w:rsidRDefault="00376D45" w:rsidP="001F787E">
      <w:pPr>
        <w:pStyle w:val="LegalNumberlvl3"/>
      </w:pPr>
      <w:r>
        <w:t>the</w:t>
      </w:r>
      <w:r>
        <w:rPr>
          <w:spacing w:val="14"/>
        </w:rPr>
        <w:t xml:space="preserve"> </w:t>
      </w:r>
      <w:r>
        <w:t>words</w:t>
      </w:r>
      <w:r>
        <w:rPr>
          <w:spacing w:val="17"/>
        </w:rPr>
        <w:t xml:space="preserve"> </w:t>
      </w:r>
      <w:r>
        <w:t>“</w:t>
      </w:r>
      <w:r>
        <w:rPr>
          <w:b/>
        </w:rPr>
        <w:t>any</w:t>
      </w:r>
      <w:r>
        <w:rPr>
          <w:b/>
          <w:spacing w:val="16"/>
        </w:rPr>
        <w:t xml:space="preserve"> </w:t>
      </w:r>
      <w:r>
        <w:rPr>
          <w:b/>
        </w:rPr>
        <w:t>item</w:t>
      </w:r>
      <w:r>
        <w:rPr>
          <w:b/>
          <w:spacing w:val="16"/>
        </w:rPr>
        <w:t xml:space="preserve"> </w:t>
      </w:r>
      <w:r>
        <w:rPr>
          <w:b/>
        </w:rPr>
        <w:t>of</w:t>
      </w:r>
      <w:r>
        <w:rPr>
          <w:b/>
          <w:spacing w:val="15"/>
        </w:rPr>
        <w:t xml:space="preserve"> </w:t>
      </w:r>
      <w:r>
        <w:rPr>
          <w:b/>
        </w:rPr>
        <w:t>plant</w:t>
      </w:r>
      <w:r>
        <w:rPr>
          <w:b/>
          <w:spacing w:val="14"/>
        </w:rPr>
        <w:t xml:space="preserve"> </w:t>
      </w:r>
      <w:r>
        <w:rPr>
          <w:b/>
        </w:rPr>
        <w:t>or</w:t>
      </w:r>
      <w:r>
        <w:rPr>
          <w:b/>
          <w:spacing w:val="16"/>
        </w:rPr>
        <w:t xml:space="preserve"> </w:t>
      </w:r>
      <w:r>
        <w:rPr>
          <w:b/>
        </w:rPr>
        <w:t>equipment</w:t>
      </w:r>
      <w:r>
        <w:t>”</w:t>
      </w:r>
      <w:r>
        <w:rPr>
          <w:spacing w:val="15"/>
        </w:rPr>
        <w:t xml:space="preserve"> </w:t>
      </w:r>
      <w:r>
        <w:t>means</w:t>
      </w:r>
      <w:r>
        <w:rPr>
          <w:spacing w:val="17"/>
        </w:rPr>
        <w:t xml:space="preserve"> </w:t>
      </w:r>
      <w:r>
        <w:t>any</w:t>
      </w:r>
      <w:r>
        <w:rPr>
          <w:spacing w:val="15"/>
        </w:rPr>
        <w:t xml:space="preserve"> </w:t>
      </w:r>
      <w:r>
        <w:t>item</w:t>
      </w:r>
      <w:r>
        <w:rPr>
          <w:spacing w:val="16"/>
        </w:rPr>
        <w:t xml:space="preserve"> </w:t>
      </w:r>
      <w:r>
        <w:t>of</w:t>
      </w:r>
      <w:r>
        <w:rPr>
          <w:spacing w:val="17"/>
        </w:rPr>
        <w:t xml:space="preserve"> </w:t>
      </w:r>
      <w:r>
        <w:t>plant</w:t>
      </w:r>
      <w:r>
        <w:rPr>
          <w:spacing w:val="16"/>
        </w:rPr>
        <w:t xml:space="preserve"> </w:t>
      </w:r>
      <w:r>
        <w:t>or</w:t>
      </w:r>
      <w:r>
        <w:rPr>
          <w:spacing w:val="16"/>
        </w:rPr>
        <w:t xml:space="preserve"> </w:t>
      </w:r>
      <w:r>
        <w:t>equipment</w:t>
      </w:r>
      <w:r>
        <w:rPr>
          <w:spacing w:val="17"/>
        </w:rPr>
        <w:t xml:space="preserve"> </w:t>
      </w:r>
      <w:r>
        <w:rPr>
          <w:spacing w:val="-2"/>
        </w:rPr>
        <w:t>forming</w:t>
      </w:r>
      <w:r w:rsidR="001F787E">
        <w:rPr>
          <w:spacing w:val="-2"/>
        </w:rPr>
        <w:t xml:space="preserve"> </w:t>
      </w:r>
      <w:r>
        <w:t>part</w:t>
      </w:r>
      <w:r w:rsidRPr="001F787E">
        <w:rPr>
          <w:spacing w:val="-1"/>
        </w:rPr>
        <w:t xml:space="preserve"> </w:t>
      </w:r>
      <w:r>
        <w:t>of</w:t>
      </w:r>
      <w:r w:rsidRPr="001F787E">
        <w:rPr>
          <w:spacing w:val="-1"/>
        </w:rPr>
        <w:t xml:space="preserve"> </w:t>
      </w:r>
      <w:r>
        <w:t>the</w:t>
      </w:r>
      <w:r w:rsidRPr="001F787E">
        <w:rPr>
          <w:spacing w:val="-2"/>
        </w:rPr>
        <w:t xml:space="preserve"> </w:t>
      </w:r>
      <w:proofErr w:type="gramStart"/>
      <w:r w:rsidRPr="001F787E">
        <w:rPr>
          <w:spacing w:val="-2"/>
        </w:rPr>
        <w:t>Project;</w:t>
      </w:r>
      <w:proofErr w:type="gramEnd"/>
    </w:p>
    <w:p w14:paraId="1A4A1C50" w14:textId="77777777" w:rsidR="00376D45" w:rsidRDefault="00376D45" w:rsidP="001F787E">
      <w:pPr>
        <w:pStyle w:val="LegalNumberlvl3"/>
      </w:pPr>
      <w:r>
        <w:lastRenderedPageBreak/>
        <w:t>the</w:t>
      </w:r>
      <w:r>
        <w:rPr>
          <w:spacing w:val="-3"/>
        </w:rPr>
        <w:t xml:space="preserve"> </w:t>
      </w:r>
      <w:r>
        <w:t>words</w:t>
      </w:r>
      <w:r>
        <w:rPr>
          <w:spacing w:val="-3"/>
        </w:rPr>
        <w:t xml:space="preserve"> </w:t>
      </w:r>
      <w:r>
        <w:t>“</w:t>
      </w:r>
      <w:r w:rsidRPr="001F787E">
        <w:rPr>
          <w:b/>
          <w:bCs/>
        </w:rPr>
        <w:t>component</w:t>
      </w:r>
      <w:r w:rsidRPr="001F787E">
        <w:rPr>
          <w:b/>
          <w:bCs/>
          <w:spacing w:val="-2"/>
        </w:rPr>
        <w:t xml:space="preserve"> </w:t>
      </w:r>
      <w:r w:rsidRPr="001F787E">
        <w:rPr>
          <w:b/>
          <w:bCs/>
        </w:rPr>
        <w:t>of</w:t>
      </w:r>
      <w:r w:rsidRPr="001F787E">
        <w:rPr>
          <w:b/>
          <w:bCs/>
          <w:spacing w:val="-4"/>
        </w:rPr>
        <w:t xml:space="preserve"> </w:t>
      </w:r>
      <w:r w:rsidRPr="001F787E">
        <w:rPr>
          <w:b/>
          <w:bCs/>
        </w:rPr>
        <w:t>the</w:t>
      </w:r>
      <w:r w:rsidRPr="001F787E">
        <w:rPr>
          <w:b/>
          <w:bCs/>
          <w:spacing w:val="-5"/>
        </w:rPr>
        <w:t xml:space="preserve"> </w:t>
      </w:r>
      <w:r w:rsidRPr="001F787E">
        <w:rPr>
          <w:b/>
          <w:bCs/>
        </w:rPr>
        <w:t>Project</w:t>
      </w:r>
      <w:r>
        <w:t>”</w:t>
      </w:r>
      <w:r>
        <w:rPr>
          <w:spacing w:val="-2"/>
        </w:rPr>
        <w:t xml:space="preserve"> means:</w:t>
      </w:r>
    </w:p>
    <w:p w14:paraId="282CEC6D" w14:textId="77777777" w:rsidR="00376D45" w:rsidRDefault="00376D45" w:rsidP="001F787E">
      <w:pPr>
        <w:pStyle w:val="LegalNumberlvl4"/>
      </w:pPr>
      <w:r>
        <w:t>in</w:t>
      </w:r>
      <w:r>
        <w:rPr>
          <w:spacing w:val="-4"/>
        </w:rPr>
        <w:t xml:space="preserve"> </w:t>
      </w:r>
      <w:r>
        <w:t>respect</w:t>
      </w:r>
      <w:r>
        <w:rPr>
          <w:spacing w:val="-4"/>
        </w:rPr>
        <w:t xml:space="preserve"> </w:t>
      </w:r>
      <w:r>
        <w:t>of</w:t>
      </w:r>
      <w:r>
        <w:rPr>
          <w:spacing w:val="-4"/>
        </w:rPr>
        <w:t xml:space="preserve"> </w:t>
      </w:r>
      <w:r>
        <w:t>TNSP,</w:t>
      </w:r>
      <w:r>
        <w:rPr>
          <w:spacing w:val="-4"/>
        </w:rPr>
        <w:t xml:space="preserve"> </w:t>
      </w:r>
      <w:r>
        <w:t>the</w:t>
      </w:r>
      <w:r>
        <w:rPr>
          <w:spacing w:val="-4"/>
        </w:rPr>
        <w:t xml:space="preserve"> </w:t>
      </w:r>
      <w:r>
        <w:t>Terminal</w:t>
      </w:r>
      <w:r>
        <w:rPr>
          <w:spacing w:val="-3"/>
        </w:rPr>
        <w:t xml:space="preserve"> </w:t>
      </w:r>
      <w:r>
        <w:t>Station;</w:t>
      </w:r>
      <w:r>
        <w:rPr>
          <w:spacing w:val="43"/>
        </w:rPr>
        <w:t xml:space="preserve"> </w:t>
      </w:r>
      <w:r>
        <w:rPr>
          <w:spacing w:val="-5"/>
        </w:rPr>
        <w:t>and</w:t>
      </w:r>
    </w:p>
    <w:p w14:paraId="5E76D063" w14:textId="77777777" w:rsidR="00376D45" w:rsidRDefault="00376D45" w:rsidP="001F787E">
      <w:pPr>
        <w:pStyle w:val="LegalNumberlvl4"/>
      </w:pPr>
      <w:r>
        <w:t>in</w:t>
      </w:r>
      <w:r>
        <w:rPr>
          <w:spacing w:val="-4"/>
        </w:rPr>
        <w:t xml:space="preserve"> </w:t>
      </w:r>
      <w:r>
        <w:t>respect</w:t>
      </w:r>
      <w:r>
        <w:rPr>
          <w:spacing w:val="-3"/>
        </w:rPr>
        <w:t xml:space="preserve"> </w:t>
      </w:r>
      <w:r>
        <w:t>of</w:t>
      </w:r>
      <w:r>
        <w:rPr>
          <w:spacing w:val="-4"/>
        </w:rPr>
        <w:t xml:space="preserve"> </w:t>
      </w:r>
      <w:r>
        <w:t>AusNet</w:t>
      </w:r>
      <w:r>
        <w:rPr>
          <w:spacing w:val="-3"/>
        </w:rPr>
        <w:t xml:space="preserve"> </w:t>
      </w:r>
      <w:r>
        <w:t>Services,</w:t>
      </w:r>
      <w:r>
        <w:rPr>
          <w:spacing w:val="-6"/>
        </w:rPr>
        <w:t xml:space="preserve"> </w:t>
      </w:r>
      <w:r>
        <w:t>the</w:t>
      </w:r>
      <w:r>
        <w:rPr>
          <w:spacing w:val="-3"/>
        </w:rPr>
        <w:t xml:space="preserve"> </w:t>
      </w:r>
      <w:proofErr w:type="gramStart"/>
      <w:r>
        <w:rPr>
          <w:spacing w:val="-2"/>
        </w:rPr>
        <w:t>Interface;</w:t>
      </w:r>
      <w:proofErr w:type="gramEnd"/>
    </w:p>
    <w:p w14:paraId="0F25480D" w14:textId="77777777" w:rsidR="00376D45" w:rsidRDefault="00376D45" w:rsidP="001F787E">
      <w:pPr>
        <w:pStyle w:val="LegalNumberlvl3"/>
      </w:pPr>
      <w:r>
        <w:t>the</w:t>
      </w:r>
      <w:r>
        <w:rPr>
          <w:spacing w:val="-3"/>
        </w:rPr>
        <w:t xml:space="preserve"> </w:t>
      </w:r>
      <w:r>
        <w:t>words</w:t>
      </w:r>
      <w:r>
        <w:rPr>
          <w:spacing w:val="-3"/>
        </w:rPr>
        <w:t xml:space="preserve"> </w:t>
      </w:r>
      <w:r>
        <w:t>“</w:t>
      </w:r>
      <w:r w:rsidRPr="001F787E">
        <w:rPr>
          <w:b/>
          <w:bCs/>
        </w:rPr>
        <w:t>component</w:t>
      </w:r>
      <w:r w:rsidRPr="001F787E">
        <w:rPr>
          <w:b/>
          <w:bCs/>
          <w:spacing w:val="-3"/>
        </w:rPr>
        <w:t xml:space="preserve"> </w:t>
      </w:r>
      <w:r w:rsidRPr="001F787E">
        <w:rPr>
          <w:b/>
          <w:bCs/>
        </w:rPr>
        <w:t>of</w:t>
      </w:r>
      <w:r w:rsidRPr="001F787E">
        <w:rPr>
          <w:b/>
          <w:bCs/>
          <w:spacing w:val="-3"/>
        </w:rPr>
        <w:t xml:space="preserve"> </w:t>
      </w:r>
      <w:r w:rsidRPr="001F787E">
        <w:rPr>
          <w:b/>
          <w:bCs/>
        </w:rPr>
        <w:t>the</w:t>
      </w:r>
      <w:r w:rsidRPr="001F787E">
        <w:rPr>
          <w:b/>
          <w:bCs/>
          <w:spacing w:val="-6"/>
        </w:rPr>
        <w:t xml:space="preserve"> </w:t>
      </w:r>
      <w:r w:rsidRPr="001F787E">
        <w:rPr>
          <w:b/>
          <w:bCs/>
        </w:rPr>
        <w:t>Project</w:t>
      </w:r>
      <w:r w:rsidRPr="001F787E">
        <w:rPr>
          <w:b/>
          <w:bCs/>
          <w:spacing w:val="-3"/>
        </w:rPr>
        <w:t xml:space="preserve"> </w:t>
      </w:r>
      <w:r w:rsidRPr="001F787E">
        <w:rPr>
          <w:b/>
          <w:bCs/>
        </w:rPr>
        <w:t>Works</w:t>
      </w:r>
      <w:r>
        <w:t>”</w:t>
      </w:r>
      <w:r>
        <w:rPr>
          <w:spacing w:val="-2"/>
        </w:rPr>
        <w:t xml:space="preserve"> means:</w:t>
      </w:r>
    </w:p>
    <w:p w14:paraId="2449C549" w14:textId="77777777" w:rsidR="00376D45" w:rsidRDefault="00376D45" w:rsidP="001F787E">
      <w:pPr>
        <w:pStyle w:val="LegalNumberlvl4"/>
      </w:pPr>
      <w:r>
        <w:t>in</w:t>
      </w:r>
      <w:r>
        <w:rPr>
          <w:spacing w:val="-4"/>
        </w:rPr>
        <w:t xml:space="preserve"> </w:t>
      </w:r>
      <w:r>
        <w:t>respect</w:t>
      </w:r>
      <w:r>
        <w:rPr>
          <w:spacing w:val="-4"/>
        </w:rPr>
        <w:t xml:space="preserve"> </w:t>
      </w:r>
      <w:r>
        <w:t>of</w:t>
      </w:r>
      <w:r>
        <w:rPr>
          <w:spacing w:val="-4"/>
        </w:rPr>
        <w:t xml:space="preserve"> </w:t>
      </w:r>
      <w:r>
        <w:t>TNSP,</w:t>
      </w:r>
      <w:r>
        <w:rPr>
          <w:spacing w:val="-4"/>
        </w:rPr>
        <w:t xml:space="preserve"> </w:t>
      </w:r>
      <w:r>
        <w:t>the</w:t>
      </w:r>
      <w:r>
        <w:rPr>
          <w:spacing w:val="-4"/>
        </w:rPr>
        <w:t xml:space="preserve"> </w:t>
      </w:r>
      <w:r>
        <w:t>Terminal</w:t>
      </w:r>
      <w:r>
        <w:rPr>
          <w:spacing w:val="-3"/>
        </w:rPr>
        <w:t xml:space="preserve"> </w:t>
      </w:r>
      <w:r>
        <w:t>Station</w:t>
      </w:r>
      <w:r>
        <w:rPr>
          <w:spacing w:val="-3"/>
        </w:rPr>
        <w:t xml:space="preserve"> </w:t>
      </w:r>
      <w:r>
        <w:t>Works;</w:t>
      </w:r>
      <w:r>
        <w:rPr>
          <w:spacing w:val="43"/>
        </w:rPr>
        <w:t xml:space="preserve"> </w:t>
      </w:r>
      <w:r>
        <w:rPr>
          <w:spacing w:val="-5"/>
        </w:rPr>
        <w:t>and</w:t>
      </w:r>
    </w:p>
    <w:p w14:paraId="3D223B97" w14:textId="77777777" w:rsidR="00376D45" w:rsidRDefault="00376D45" w:rsidP="001F787E">
      <w:pPr>
        <w:pStyle w:val="LegalNumberlvl4"/>
      </w:pPr>
      <w:r>
        <w:t>in</w:t>
      </w:r>
      <w:r>
        <w:rPr>
          <w:spacing w:val="-7"/>
        </w:rPr>
        <w:t xml:space="preserve"> </w:t>
      </w:r>
      <w:r>
        <w:t>respect</w:t>
      </w:r>
      <w:r>
        <w:rPr>
          <w:spacing w:val="-4"/>
        </w:rPr>
        <w:t xml:space="preserve"> </w:t>
      </w:r>
      <w:r>
        <w:t>of</w:t>
      </w:r>
      <w:r>
        <w:rPr>
          <w:spacing w:val="-5"/>
        </w:rPr>
        <w:t xml:space="preserve"> </w:t>
      </w:r>
      <w:r>
        <w:t>AusNet</w:t>
      </w:r>
      <w:r>
        <w:rPr>
          <w:spacing w:val="-4"/>
        </w:rPr>
        <w:t xml:space="preserve"> </w:t>
      </w:r>
      <w:r>
        <w:t>Services,</w:t>
      </w:r>
      <w:r>
        <w:rPr>
          <w:spacing w:val="-6"/>
        </w:rPr>
        <w:t xml:space="preserve"> </w:t>
      </w:r>
      <w:r>
        <w:t>the</w:t>
      </w:r>
      <w:r>
        <w:rPr>
          <w:spacing w:val="-4"/>
        </w:rPr>
        <w:t xml:space="preserve"> </w:t>
      </w:r>
      <w:r>
        <w:t>Interface</w:t>
      </w:r>
      <w:r>
        <w:rPr>
          <w:spacing w:val="-3"/>
        </w:rPr>
        <w:t xml:space="preserve"> </w:t>
      </w:r>
      <w:proofErr w:type="gramStart"/>
      <w:r>
        <w:rPr>
          <w:spacing w:val="-2"/>
        </w:rPr>
        <w:t>Works;</w:t>
      </w:r>
      <w:proofErr w:type="gramEnd"/>
    </w:p>
    <w:p w14:paraId="6554E0ED" w14:textId="77777777" w:rsidR="00376D45" w:rsidRDefault="00376D45" w:rsidP="001F787E">
      <w:pPr>
        <w:pStyle w:val="LegalNumberlvl3"/>
      </w:pPr>
      <w:r>
        <w:t xml:space="preserve">each party will be severally liable for the performance of its obligations under the Related Agreements to which it is a </w:t>
      </w:r>
      <w:proofErr w:type="gramStart"/>
      <w:r>
        <w:t>party;</w:t>
      </w:r>
      <w:proofErr w:type="gramEnd"/>
    </w:p>
    <w:p w14:paraId="0445D279" w14:textId="77777777" w:rsidR="00376D45" w:rsidRDefault="00376D45" w:rsidP="001F787E">
      <w:pPr>
        <w:pStyle w:val="LegalNumberlvl3"/>
      </w:pPr>
      <w:bookmarkStart w:id="12" w:name="_bookmark5"/>
      <w:bookmarkEnd w:id="12"/>
      <w:r>
        <w:t xml:space="preserve">a thing (including an amount) is a reference to the whole and each part of it and a reference to a group of persons is a reference to all of them collectively, to any two or more of them collectively, and to each of them individually but nothing in this </w:t>
      </w:r>
      <w:r>
        <w:rPr>
          <w:b/>
        </w:rPr>
        <w:t xml:space="preserve">paragraph </w:t>
      </w:r>
      <w:hyperlink w:anchor="_bookmark5" w:history="1">
        <w:r>
          <w:rPr>
            <w:b/>
          </w:rPr>
          <w:t>(o)</w:t>
        </w:r>
      </w:hyperlink>
      <w:r>
        <w:rPr>
          <w:b/>
        </w:rPr>
        <w:t xml:space="preserve"> </w:t>
      </w:r>
      <w:r>
        <w:t>implies that performance of part of an obligation constitutes performance of that obligation;</w:t>
      </w:r>
    </w:p>
    <w:p w14:paraId="05A80E6E" w14:textId="01E97B87" w:rsidR="00376D45" w:rsidRDefault="00376D45" w:rsidP="001F787E">
      <w:pPr>
        <w:pStyle w:val="LegalNumberlvl3"/>
      </w:pPr>
      <w:r>
        <w:t>“</w:t>
      </w:r>
      <w:r>
        <w:rPr>
          <w:b/>
        </w:rPr>
        <w:t>dollars</w:t>
      </w:r>
      <w:r>
        <w:t>”</w:t>
      </w:r>
      <w:r>
        <w:rPr>
          <w:spacing w:val="-5"/>
        </w:rPr>
        <w:t xml:space="preserve"> </w:t>
      </w:r>
      <w:r>
        <w:t>or</w:t>
      </w:r>
      <w:r>
        <w:rPr>
          <w:spacing w:val="-5"/>
        </w:rPr>
        <w:t xml:space="preserve"> </w:t>
      </w:r>
      <w:r>
        <w:t>“</w:t>
      </w:r>
      <w:r>
        <w:rPr>
          <w:b/>
        </w:rPr>
        <w:t>$</w:t>
      </w:r>
      <w:r>
        <w:t>”</w:t>
      </w:r>
      <w:r>
        <w:rPr>
          <w:spacing w:val="-5"/>
        </w:rPr>
        <w:t xml:space="preserve"> </w:t>
      </w:r>
      <w:r>
        <w:t>means</w:t>
      </w:r>
      <w:r>
        <w:rPr>
          <w:spacing w:val="-4"/>
        </w:rPr>
        <w:t xml:space="preserve"> </w:t>
      </w:r>
      <w:r>
        <w:t>Australian</w:t>
      </w:r>
      <w:r>
        <w:rPr>
          <w:spacing w:val="-5"/>
        </w:rPr>
        <w:t xml:space="preserve"> </w:t>
      </w:r>
      <w:r>
        <w:t>dollars;</w:t>
      </w:r>
      <w:r>
        <w:rPr>
          <w:spacing w:val="-3"/>
        </w:rPr>
        <w:t xml:space="preserve"> </w:t>
      </w:r>
      <w:r>
        <w:rPr>
          <w:spacing w:val="-5"/>
        </w:rPr>
        <w:t>and</w:t>
      </w:r>
    </w:p>
    <w:p w14:paraId="1B3E345B" w14:textId="77777777" w:rsidR="00376D45" w:rsidRDefault="00376D45" w:rsidP="001F787E">
      <w:pPr>
        <w:pStyle w:val="LegalNumberlvl3"/>
      </w:pPr>
      <w:r>
        <w:t xml:space="preserve">writing includes any mode of representing or reproducing words in tangible and permanently visible </w:t>
      </w:r>
      <w:proofErr w:type="gramStart"/>
      <w:r>
        <w:t>form, and</w:t>
      </w:r>
      <w:proofErr w:type="gramEnd"/>
      <w:r>
        <w:t xml:space="preserve"> includes facsimile transmissions.</w:t>
      </w:r>
    </w:p>
    <w:p w14:paraId="3C6B48D9" w14:textId="77777777" w:rsidR="00376D45" w:rsidRDefault="00376D45" w:rsidP="001F787E">
      <w:pPr>
        <w:pStyle w:val="LegalNumberlvl2"/>
      </w:pPr>
      <w:r>
        <w:t>If a word or phrase is defined in a Related Agreement, other parts of speech and grammatical forms of that word or phrase have corresponding meanings in that Related Agreement.</w:t>
      </w:r>
    </w:p>
    <w:p w14:paraId="7AD672BD" w14:textId="77777777" w:rsidR="00376D45" w:rsidRDefault="00376D45" w:rsidP="001F787E">
      <w:pPr>
        <w:pStyle w:val="LegalNumberlvl2"/>
      </w:pPr>
      <w:r>
        <w:t>Headings in a Related Agreement are inserted for convenience and do not affect the interpretation of</w:t>
      </w:r>
      <w:r>
        <w:rPr>
          <w:spacing w:val="40"/>
        </w:rPr>
        <w:t xml:space="preserve"> </w:t>
      </w:r>
      <w:r>
        <w:t>that Related Agreement.</w:t>
      </w:r>
    </w:p>
    <w:p w14:paraId="0FFCA88F" w14:textId="77777777" w:rsidR="00376D45" w:rsidRDefault="00376D45" w:rsidP="001F787E">
      <w:pPr>
        <w:pStyle w:val="LegalHeading1"/>
      </w:pPr>
      <w:r w:rsidRPr="001F787E">
        <w:t>Time</w:t>
      </w:r>
    </w:p>
    <w:p w14:paraId="6ADB3F01" w14:textId="77777777" w:rsidR="00376D45" w:rsidRDefault="00376D45" w:rsidP="001F787E">
      <w:pPr>
        <w:pStyle w:val="LegalNumberlvl2"/>
      </w:pPr>
      <w:r>
        <w:t>A</w:t>
      </w:r>
      <w:r>
        <w:rPr>
          <w:spacing w:val="-5"/>
        </w:rPr>
        <w:t xml:space="preserve"> </w:t>
      </w:r>
      <w:r>
        <w:t>reference</w:t>
      </w:r>
      <w:r>
        <w:rPr>
          <w:spacing w:val="-6"/>
        </w:rPr>
        <w:t xml:space="preserve"> </w:t>
      </w:r>
      <w:r>
        <w:t>in</w:t>
      </w:r>
      <w:r>
        <w:rPr>
          <w:spacing w:val="-4"/>
        </w:rPr>
        <w:t xml:space="preserve"> </w:t>
      </w:r>
      <w:r>
        <w:t>any</w:t>
      </w:r>
      <w:r>
        <w:rPr>
          <w:spacing w:val="-4"/>
        </w:rPr>
        <w:t xml:space="preserve"> </w:t>
      </w:r>
      <w:r>
        <w:t>Related</w:t>
      </w:r>
      <w:r>
        <w:rPr>
          <w:spacing w:val="-3"/>
        </w:rPr>
        <w:t xml:space="preserve"> </w:t>
      </w:r>
      <w:r>
        <w:t>Agreement</w:t>
      </w:r>
      <w:r>
        <w:rPr>
          <w:spacing w:val="-2"/>
        </w:rPr>
        <w:t xml:space="preserve"> </w:t>
      </w:r>
      <w:r>
        <w:rPr>
          <w:spacing w:val="-5"/>
        </w:rPr>
        <w:t>to:</w:t>
      </w:r>
    </w:p>
    <w:p w14:paraId="780CE705" w14:textId="02032F24" w:rsidR="00376D45" w:rsidRDefault="00376D45" w:rsidP="001F787E">
      <w:pPr>
        <w:pStyle w:val="LegalNumberlvl3"/>
      </w:pPr>
      <w:r>
        <w:t>a day is a calendar day and, unless stated otherwise, commences at midnight and ends the</w:t>
      </w:r>
      <w:r>
        <w:rPr>
          <w:spacing w:val="80"/>
        </w:rPr>
        <w:t xml:space="preserve"> </w:t>
      </w:r>
      <w:r>
        <w:t>following midnight;</w:t>
      </w:r>
      <w:r>
        <w:rPr>
          <w:spacing w:val="40"/>
        </w:rPr>
        <w:t xml:space="preserve"> </w:t>
      </w:r>
      <w:r>
        <w:t>and</w:t>
      </w:r>
    </w:p>
    <w:p w14:paraId="2207AD1E" w14:textId="77777777" w:rsidR="00376D45" w:rsidRDefault="00376D45" w:rsidP="001F787E">
      <w:pPr>
        <w:pStyle w:val="LegalNumberlvl3"/>
      </w:pPr>
      <w:r>
        <w:t>time</w:t>
      </w:r>
      <w:r>
        <w:rPr>
          <w:spacing w:val="-4"/>
        </w:rPr>
        <w:t xml:space="preserve"> </w:t>
      </w:r>
      <w:r>
        <w:t>is</w:t>
      </w:r>
      <w:r>
        <w:rPr>
          <w:spacing w:val="-3"/>
        </w:rPr>
        <w:t xml:space="preserve"> </w:t>
      </w:r>
      <w:r>
        <w:t>a</w:t>
      </w:r>
      <w:r>
        <w:rPr>
          <w:spacing w:val="-4"/>
        </w:rPr>
        <w:t xml:space="preserve"> </w:t>
      </w:r>
      <w:r>
        <w:t>reference</w:t>
      </w:r>
      <w:r>
        <w:rPr>
          <w:spacing w:val="-3"/>
        </w:rPr>
        <w:t xml:space="preserve"> </w:t>
      </w:r>
      <w:r>
        <w:t>to</w:t>
      </w:r>
      <w:r>
        <w:rPr>
          <w:spacing w:val="-4"/>
        </w:rPr>
        <w:t xml:space="preserve"> </w:t>
      </w:r>
      <w:r>
        <w:t>Melbourne</w:t>
      </w:r>
      <w:r>
        <w:rPr>
          <w:spacing w:val="-3"/>
        </w:rPr>
        <w:t xml:space="preserve"> </w:t>
      </w:r>
      <w:r>
        <w:rPr>
          <w:spacing w:val="-4"/>
        </w:rPr>
        <w:t>time.</w:t>
      </w:r>
    </w:p>
    <w:p w14:paraId="1B892CF2" w14:textId="77777777" w:rsidR="00376D45" w:rsidRDefault="00376D45" w:rsidP="001F787E">
      <w:pPr>
        <w:pStyle w:val="LegalNumberlvl2"/>
      </w:pPr>
      <w:r>
        <w:t>If a period of time is specified in a Related Agreement and the period dates from a given day or the day of an act or event, it is to be calculated exclusive of that day and, if a period of time is specified as commencing on a given day or the day of an act or event, it is to be calculated inclusive of that day.</w:t>
      </w:r>
    </w:p>
    <w:p w14:paraId="788DF99B" w14:textId="77777777" w:rsidR="00376D45" w:rsidRDefault="00376D45" w:rsidP="001F787E">
      <w:pPr>
        <w:pStyle w:val="LegalNumberlvl2"/>
      </w:pPr>
      <w:r>
        <w:t>Where the day on or by which any sum is payable under a Related Agreement is a day other than a Business Day, that sum must be paid on the immediately subsequent Business Day.</w:t>
      </w:r>
    </w:p>
    <w:p w14:paraId="79ADAA43" w14:textId="77777777" w:rsidR="00376D45" w:rsidRDefault="00376D45" w:rsidP="001F787E">
      <w:pPr>
        <w:pStyle w:val="LegalNumberlvl2"/>
      </w:pPr>
      <w:r>
        <w:t>If a payment prescribed under a Related Agreement to be made by a party on or by a given Business Day is made after 4:00 pm on that day, it is taken to be made on the next Business Day.</w:t>
      </w:r>
    </w:p>
    <w:p w14:paraId="1669CF64" w14:textId="77777777" w:rsidR="00376D45" w:rsidRDefault="00376D45" w:rsidP="001F787E">
      <w:pPr>
        <w:pStyle w:val="LegalHeading1"/>
      </w:pPr>
      <w:r>
        <w:t>Contra</w:t>
      </w:r>
      <w:r>
        <w:rPr>
          <w:spacing w:val="-4"/>
        </w:rPr>
        <w:t xml:space="preserve"> </w:t>
      </w:r>
      <w:r>
        <w:rPr>
          <w:spacing w:val="-2"/>
        </w:rPr>
        <w:t>Proferentem</w:t>
      </w:r>
    </w:p>
    <w:p w14:paraId="7445FD53" w14:textId="77777777" w:rsidR="00376D45" w:rsidRDefault="00376D45" w:rsidP="001F787E">
      <w:pPr>
        <w:pStyle w:val="LegalNumberlvl2"/>
      </w:pPr>
      <w:r>
        <w:t>In the interpretation of each Related Agreement, no rule of construction applies to the disadvantage of one party on the basis that that party put forward or drafted that Related Agreement or any provision of that Related Agreement.</w:t>
      </w:r>
    </w:p>
    <w:p w14:paraId="3C145CBA" w14:textId="77777777" w:rsidR="00376D45" w:rsidRPr="001F787E" w:rsidRDefault="00376D45" w:rsidP="001F787E">
      <w:pPr>
        <w:pStyle w:val="LegalHeading1"/>
      </w:pPr>
      <w:r w:rsidRPr="001F787E">
        <w:t>Additional Obligations</w:t>
      </w:r>
    </w:p>
    <w:p w14:paraId="743623E8" w14:textId="77777777" w:rsidR="00376D45" w:rsidRDefault="00376D45" w:rsidP="001F787E">
      <w:pPr>
        <w:pStyle w:val="LegalNumberlvl2"/>
      </w:pPr>
      <w:r>
        <w:t>The</w:t>
      </w:r>
      <w:r>
        <w:rPr>
          <w:spacing w:val="1"/>
        </w:rPr>
        <w:t xml:space="preserve"> </w:t>
      </w:r>
      <w:r>
        <w:t>parties’</w:t>
      </w:r>
      <w:r>
        <w:rPr>
          <w:spacing w:val="2"/>
        </w:rPr>
        <w:t xml:space="preserve"> </w:t>
      </w:r>
      <w:r>
        <w:t>obligations</w:t>
      </w:r>
      <w:r>
        <w:rPr>
          <w:spacing w:val="1"/>
        </w:rPr>
        <w:t xml:space="preserve"> </w:t>
      </w:r>
      <w:r>
        <w:t>under</w:t>
      </w:r>
      <w:r>
        <w:rPr>
          <w:spacing w:val="2"/>
        </w:rPr>
        <w:t xml:space="preserve"> </w:t>
      </w:r>
      <w:r>
        <w:t>this</w:t>
      </w:r>
      <w:r>
        <w:rPr>
          <w:spacing w:val="4"/>
        </w:rPr>
        <w:t xml:space="preserve"> </w:t>
      </w:r>
      <w:r>
        <w:t>Deed</w:t>
      </w:r>
      <w:r>
        <w:rPr>
          <w:spacing w:val="4"/>
        </w:rPr>
        <w:t xml:space="preserve"> </w:t>
      </w:r>
      <w:r>
        <w:t>supplement</w:t>
      </w:r>
      <w:r>
        <w:rPr>
          <w:spacing w:val="4"/>
        </w:rPr>
        <w:t xml:space="preserve"> </w:t>
      </w:r>
      <w:r>
        <w:t>their</w:t>
      </w:r>
      <w:r>
        <w:rPr>
          <w:spacing w:val="3"/>
        </w:rPr>
        <w:t xml:space="preserve"> </w:t>
      </w:r>
      <w:r>
        <w:t>obligations</w:t>
      </w:r>
      <w:r>
        <w:rPr>
          <w:spacing w:val="2"/>
        </w:rPr>
        <w:t xml:space="preserve"> </w:t>
      </w:r>
      <w:r>
        <w:t>under</w:t>
      </w:r>
      <w:r>
        <w:rPr>
          <w:spacing w:val="3"/>
        </w:rPr>
        <w:t xml:space="preserve"> </w:t>
      </w:r>
      <w:r>
        <w:t>the</w:t>
      </w:r>
      <w:r>
        <w:rPr>
          <w:spacing w:val="4"/>
        </w:rPr>
        <w:t xml:space="preserve"> </w:t>
      </w:r>
      <w:r>
        <w:t>Related</w:t>
      </w:r>
      <w:r>
        <w:rPr>
          <w:spacing w:val="3"/>
        </w:rPr>
        <w:t xml:space="preserve"> </w:t>
      </w:r>
      <w:r>
        <w:t>Agreements</w:t>
      </w:r>
      <w:r>
        <w:rPr>
          <w:spacing w:val="5"/>
        </w:rPr>
        <w:t xml:space="preserve"> </w:t>
      </w:r>
      <w:r>
        <w:rPr>
          <w:spacing w:val="-5"/>
        </w:rPr>
        <w:t>to</w:t>
      </w:r>
    </w:p>
    <w:p w14:paraId="5C0C8167" w14:textId="77777777" w:rsidR="00376D45" w:rsidRDefault="00376D45" w:rsidP="00376D45">
      <w:pPr>
        <w:pStyle w:val="BodyText"/>
        <w:spacing w:line="252" w:lineRule="exact"/>
      </w:pPr>
      <w:r>
        <w:t>which</w:t>
      </w:r>
      <w:r>
        <w:rPr>
          <w:spacing w:val="-6"/>
        </w:rPr>
        <w:t xml:space="preserve"> </w:t>
      </w:r>
      <w:r>
        <w:t>they</w:t>
      </w:r>
      <w:r>
        <w:rPr>
          <w:spacing w:val="-4"/>
        </w:rPr>
        <w:t xml:space="preserve"> </w:t>
      </w:r>
      <w:r>
        <w:t>are</w:t>
      </w:r>
      <w:r>
        <w:rPr>
          <w:spacing w:val="-6"/>
        </w:rPr>
        <w:t xml:space="preserve"> </w:t>
      </w:r>
      <w:proofErr w:type="gramStart"/>
      <w:r>
        <w:t>party,</w:t>
      </w:r>
      <w:r>
        <w:rPr>
          <w:spacing w:val="-7"/>
        </w:rPr>
        <w:t xml:space="preserve"> </w:t>
      </w:r>
      <w:r>
        <w:t>and</w:t>
      </w:r>
      <w:proofErr w:type="gramEnd"/>
      <w:r>
        <w:rPr>
          <w:spacing w:val="-3"/>
        </w:rPr>
        <w:t xml:space="preserve"> </w:t>
      </w:r>
      <w:r>
        <w:t>are</w:t>
      </w:r>
      <w:r>
        <w:rPr>
          <w:spacing w:val="-9"/>
        </w:rPr>
        <w:t xml:space="preserve"> </w:t>
      </w:r>
      <w:r>
        <w:t>not</w:t>
      </w:r>
      <w:r>
        <w:rPr>
          <w:spacing w:val="-3"/>
        </w:rPr>
        <w:t xml:space="preserve"> </w:t>
      </w:r>
      <w:r>
        <w:t>intended</w:t>
      </w:r>
      <w:r>
        <w:rPr>
          <w:spacing w:val="-4"/>
        </w:rPr>
        <w:t xml:space="preserve"> </w:t>
      </w:r>
      <w:r>
        <w:t>to</w:t>
      </w:r>
      <w:r>
        <w:rPr>
          <w:spacing w:val="-4"/>
        </w:rPr>
        <w:t xml:space="preserve"> </w:t>
      </w:r>
      <w:r>
        <w:t>derogate</w:t>
      </w:r>
      <w:r>
        <w:rPr>
          <w:spacing w:val="-3"/>
        </w:rPr>
        <w:t xml:space="preserve"> </w:t>
      </w:r>
      <w:r>
        <w:t>from</w:t>
      </w:r>
      <w:r>
        <w:rPr>
          <w:spacing w:val="-6"/>
        </w:rPr>
        <w:t xml:space="preserve"> </w:t>
      </w:r>
      <w:r>
        <w:t>those</w:t>
      </w:r>
      <w:r>
        <w:rPr>
          <w:spacing w:val="-3"/>
        </w:rPr>
        <w:t xml:space="preserve"> </w:t>
      </w:r>
      <w:r>
        <w:rPr>
          <w:spacing w:val="-2"/>
        </w:rPr>
        <w:t>obligations.</w:t>
      </w:r>
    </w:p>
    <w:p w14:paraId="66CD2BA6" w14:textId="77777777" w:rsidR="00376D45" w:rsidRPr="001F787E" w:rsidRDefault="00376D45" w:rsidP="001F787E">
      <w:pPr>
        <w:pStyle w:val="LegalHeading1"/>
      </w:pPr>
      <w:r w:rsidRPr="001F787E">
        <w:t>Inconsistency within a Related Agreement</w:t>
      </w:r>
    </w:p>
    <w:p w14:paraId="68107A56" w14:textId="77777777" w:rsidR="00376D45" w:rsidRDefault="00376D45" w:rsidP="001F787E">
      <w:pPr>
        <w:pStyle w:val="LegalNumberlvl2"/>
      </w:pPr>
      <w:bookmarkStart w:id="13" w:name="_bookmark6"/>
      <w:bookmarkEnd w:id="13"/>
      <w:r>
        <w:t xml:space="preserve">Provided this is consistent with the principles in </w:t>
      </w:r>
      <w:r>
        <w:rPr>
          <w:b/>
        </w:rPr>
        <w:t xml:space="preserve">clause </w:t>
      </w:r>
      <w:hyperlink w:anchor="_bookmark7" w:history="1">
        <w:r>
          <w:rPr>
            <w:b/>
          </w:rPr>
          <w:t>1.13</w:t>
        </w:r>
        <w:r>
          <w:t>,</w:t>
        </w:r>
      </w:hyperlink>
      <w:r>
        <w:t xml:space="preserve"> in the event of any inconsistency between the Operative Provisions and</w:t>
      </w:r>
      <w:r>
        <w:rPr>
          <w:spacing w:val="-2"/>
        </w:rPr>
        <w:t xml:space="preserve"> </w:t>
      </w:r>
      <w:r>
        <w:t>the Schedules within a Related</w:t>
      </w:r>
      <w:r>
        <w:rPr>
          <w:spacing w:val="-2"/>
        </w:rPr>
        <w:t xml:space="preserve"> </w:t>
      </w:r>
      <w:r>
        <w:t>Agreement they are to be</w:t>
      </w:r>
      <w:r>
        <w:rPr>
          <w:spacing w:val="-2"/>
        </w:rPr>
        <w:t xml:space="preserve"> </w:t>
      </w:r>
      <w:r>
        <w:t>construed in the following order of precedence:</w:t>
      </w:r>
    </w:p>
    <w:p w14:paraId="5B3218D2" w14:textId="77777777" w:rsidR="00376D45" w:rsidRDefault="00376D45" w:rsidP="001F787E">
      <w:pPr>
        <w:pStyle w:val="LegalNumberlvl3"/>
      </w:pPr>
      <w:r>
        <w:t>the</w:t>
      </w:r>
      <w:r>
        <w:rPr>
          <w:spacing w:val="-4"/>
        </w:rPr>
        <w:t xml:space="preserve"> </w:t>
      </w:r>
      <w:r>
        <w:t>Operative</w:t>
      </w:r>
      <w:r>
        <w:rPr>
          <w:spacing w:val="-4"/>
        </w:rPr>
        <w:t xml:space="preserve"> </w:t>
      </w:r>
      <w:r>
        <w:t>Provisions;</w:t>
      </w:r>
      <w:r>
        <w:rPr>
          <w:spacing w:val="45"/>
        </w:rPr>
        <w:t xml:space="preserve"> </w:t>
      </w:r>
      <w:r>
        <w:rPr>
          <w:spacing w:val="-5"/>
        </w:rPr>
        <w:t>and</w:t>
      </w:r>
    </w:p>
    <w:p w14:paraId="2BEF197D" w14:textId="77777777" w:rsidR="00376D45" w:rsidRDefault="00376D45" w:rsidP="001F787E">
      <w:pPr>
        <w:pStyle w:val="LegalNumberlvl3"/>
      </w:pPr>
      <w:r>
        <w:lastRenderedPageBreak/>
        <w:t>the Schedules.</w:t>
      </w:r>
    </w:p>
    <w:p w14:paraId="0EB1AB27" w14:textId="77777777" w:rsidR="00376D45" w:rsidRDefault="00376D45" w:rsidP="001F787E">
      <w:pPr>
        <w:pStyle w:val="LegalHeading1"/>
      </w:pPr>
      <w:r>
        <w:t>Inconsistency</w:t>
      </w:r>
      <w:r>
        <w:rPr>
          <w:spacing w:val="-9"/>
        </w:rPr>
        <w:t xml:space="preserve"> </w:t>
      </w:r>
      <w:r>
        <w:t>between</w:t>
      </w:r>
      <w:r>
        <w:rPr>
          <w:spacing w:val="-9"/>
        </w:rPr>
        <w:t xml:space="preserve"> </w:t>
      </w:r>
      <w:r>
        <w:t>Related</w:t>
      </w:r>
      <w:r>
        <w:rPr>
          <w:spacing w:val="-9"/>
        </w:rPr>
        <w:t xml:space="preserve"> </w:t>
      </w:r>
      <w:r>
        <w:rPr>
          <w:spacing w:val="-2"/>
        </w:rPr>
        <w:t>Agreements</w:t>
      </w:r>
    </w:p>
    <w:p w14:paraId="50FFA95F" w14:textId="77777777" w:rsidR="00376D45" w:rsidRDefault="00376D45" w:rsidP="001F787E">
      <w:pPr>
        <w:pStyle w:val="LegalNumberlvl2"/>
      </w:pPr>
      <w:bookmarkStart w:id="14" w:name="_bookmark7"/>
      <w:bookmarkEnd w:id="14"/>
      <w:r>
        <w:t>The Related Agreements must be read together and if there is an inconsistency between them, they must be interpreted in a way that supports:</w:t>
      </w:r>
    </w:p>
    <w:p w14:paraId="7B116FCF" w14:textId="77777777" w:rsidR="00376D45" w:rsidRDefault="00376D45" w:rsidP="001F787E">
      <w:pPr>
        <w:pStyle w:val="LegalNumberlvl3"/>
      </w:pPr>
      <w:bookmarkStart w:id="15" w:name="_bookmark8"/>
      <w:bookmarkEnd w:id="15"/>
      <w:r>
        <w:t>the provision of</w:t>
      </w:r>
      <w:r>
        <w:rPr>
          <w:spacing w:val="-1"/>
        </w:rPr>
        <w:t xml:space="preserve"> </w:t>
      </w:r>
      <w:r>
        <w:t xml:space="preserve">the Specified Services in accordance with the </w:t>
      </w:r>
      <w:proofErr w:type="spellStart"/>
      <w:r>
        <w:t>UoSA</w:t>
      </w:r>
      <w:proofErr w:type="spellEnd"/>
      <w:r>
        <w:t xml:space="preserve"> and the Network Services in accordance with the NSAs and, </w:t>
      </w:r>
      <w:proofErr w:type="gramStart"/>
      <w:r>
        <w:t>at all times</w:t>
      </w:r>
      <w:proofErr w:type="gramEnd"/>
      <w:r>
        <w:t xml:space="preserve">, meeting the Functional </w:t>
      </w:r>
      <w:proofErr w:type="gramStart"/>
      <w:r>
        <w:t>Specification;</w:t>
      </w:r>
      <w:proofErr w:type="gramEnd"/>
    </w:p>
    <w:p w14:paraId="66FB5148" w14:textId="7F6EA0B3" w:rsidR="00376D45" w:rsidRDefault="00376D45" w:rsidP="001F787E">
      <w:pPr>
        <w:pStyle w:val="LegalNumberlvl3"/>
      </w:pPr>
      <w:bookmarkStart w:id="16" w:name="_bookmark9"/>
      <w:bookmarkEnd w:id="16"/>
      <w:r>
        <w:t>the</w:t>
      </w:r>
      <w:r>
        <w:rPr>
          <w:spacing w:val="-4"/>
        </w:rPr>
        <w:t xml:space="preserve"> </w:t>
      </w:r>
      <w:r>
        <w:t>performance</w:t>
      </w:r>
      <w:r>
        <w:rPr>
          <w:spacing w:val="-4"/>
        </w:rPr>
        <w:t xml:space="preserve"> </w:t>
      </w:r>
      <w:r>
        <w:t>by</w:t>
      </w:r>
      <w:r>
        <w:rPr>
          <w:spacing w:val="-4"/>
        </w:rPr>
        <w:t xml:space="preserve"> </w:t>
      </w:r>
      <w:r w:rsidR="003B3076">
        <w:t>VicGrid</w:t>
      </w:r>
      <w:r>
        <w:rPr>
          <w:spacing w:val="-3"/>
        </w:rPr>
        <w:t xml:space="preserve"> </w:t>
      </w:r>
      <w:r>
        <w:t>of</w:t>
      </w:r>
      <w:r>
        <w:rPr>
          <w:spacing w:val="-7"/>
        </w:rPr>
        <w:t xml:space="preserve"> </w:t>
      </w:r>
      <w:r>
        <w:t>the</w:t>
      </w:r>
      <w:r>
        <w:rPr>
          <w:spacing w:val="-3"/>
        </w:rPr>
        <w:t xml:space="preserve"> </w:t>
      </w:r>
      <w:r w:rsidR="003B3076">
        <w:t>VicGrid</w:t>
      </w:r>
      <w:r>
        <w:rPr>
          <w:spacing w:val="-3"/>
        </w:rPr>
        <w:t xml:space="preserve"> </w:t>
      </w:r>
      <w:r>
        <w:t>Functions;</w:t>
      </w:r>
      <w:r>
        <w:rPr>
          <w:spacing w:val="41"/>
        </w:rPr>
        <w:t xml:space="preserve"> </w:t>
      </w:r>
      <w:r>
        <w:rPr>
          <w:spacing w:val="-5"/>
        </w:rPr>
        <w:t>and</w:t>
      </w:r>
    </w:p>
    <w:p w14:paraId="526A2560" w14:textId="77777777" w:rsidR="00376D45" w:rsidRDefault="00376D45" w:rsidP="001F787E">
      <w:pPr>
        <w:pStyle w:val="LegalNumberlvl3"/>
      </w:pPr>
      <w:r>
        <w:t xml:space="preserve">subject to </w:t>
      </w:r>
      <w:r>
        <w:rPr>
          <w:b/>
        </w:rPr>
        <w:t xml:space="preserve">paragraphs </w:t>
      </w:r>
      <w:hyperlink w:anchor="_bookmark8" w:history="1">
        <w:r>
          <w:rPr>
            <w:b/>
          </w:rPr>
          <w:t>(a)</w:t>
        </w:r>
      </w:hyperlink>
      <w:r>
        <w:rPr>
          <w:b/>
        </w:rPr>
        <w:t xml:space="preserve"> </w:t>
      </w:r>
      <w:r>
        <w:t xml:space="preserve">and </w:t>
      </w:r>
      <w:hyperlink w:anchor="_bookmark9" w:history="1">
        <w:r>
          <w:rPr>
            <w:b/>
          </w:rPr>
          <w:t>(b)</w:t>
        </w:r>
        <w:r>
          <w:t>,</w:t>
        </w:r>
      </w:hyperlink>
      <w:r>
        <w:t xml:space="preserve"> and provided the interpretation is consistent with the </w:t>
      </w:r>
      <w:r>
        <w:rPr>
          <w:i/>
        </w:rPr>
        <w:t>national electricity objective</w:t>
      </w:r>
      <w:r>
        <w:t>, due regard will be given to the most cost-efficient approach to address the inconsistency.</w:t>
      </w:r>
    </w:p>
    <w:p w14:paraId="4D28B522" w14:textId="77777777" w:rsidR="00376D45" w:rsidRDefault="00376D45" w:rsidP="001F787E">
      <w:pPr>
        <w:pStyle w:val="LegalHeading1"/>
      </w:pPr>
      <w:r>
        <w:t>Inconsistency</w:t>
      </w:r>
      <w:r>
        <w:rPr>
          <w:spacing w:val="-8"/>
        </w:rPr>
        <w:t xml:space="preserve"> </w:t>
      </w:r>
      <w:r>
        <w:t>between</w:t>
      </w:r>
      <w:r>
        <w:rPr>
          <w:spacing w:val="-6"/>
        </w:rPr>
        <w:t xml:space="preserve"> </w:t>
      </w:r>
      <w:r>
        <w:t>Regulatory</w:t>
      </w:r>
      <w:r>
        <w:rPr>
          <w:spacing w:val="-6"/>
        </w:rPr>
        <w:t xml:space="preserve"> </w:t>
      </w:r>
      <w:r>
        <w:t>Instruments</w:t>
      </w:r>
      <w:r>
        <w:rPr>
          <w:spacing w:val="-8"/>
        </w:rPr>
        <w:t xml:space="preserve"> </w:t>
      </w:r>
      <w:r>
        <w:t>and</w:t>
      </w:r>
      <w:r>
        <w:rPr>
          <w:spacing w:val="-6"/>
        </w:rPr>
        <w:t xml:space="preserve"> </w:t>
      </w:r>
      <w:r>
        <w:t>Related</w:t>
      </w:r>
      <w:r>
        <w:rPr>
          <w:spacing w:val="-5"/>
        </w:rPr>
        <w:t xml:space="preserve"> </w:t>
      </w:r>
      <w:r>
        <w:rPr>
          <w:spacing w:val="-2"/>
        </w:rPr>
        <w:t>Agreements</w:t>
      </w:r>
    </w:p>
    <w:p w14:paraId="46C8FFBC" w14:textId="75229E78" w:rsidR="00376D45" w:rsidRDefault="00376D45" w:rsidP="001F787E">
      <w:pPr>
        <w:pStyle w:val="LegalNumberlvl2"/>
      </w:pPr>
      <w:r>
        <w:t>A party will not be taken to have breached a Related Agreement in respect of any act or omission performed</w:t>
      </w:r>
      <w:r>
        <w:rPr>
          <w:spacing w:val="30"/>
        </w:rPr>
        <w:t xml:space="preserve"> </w:t>
      </w:r>
      <w:r>
        <w:t>(or</w:t>
      </w:r>
      <w:r>
        <w:rPr>
          <w:spacing w:val="29"/>
        </w:rPr>
        <w:t xml:space="preserve"> </w:t>
      </w:r>
      <w:r>
        <w:t>not</w:t>
      </w:r>
      <w:r>
        <w:rPr>
          <w:spacing w:val="30"/>
        </w:rPr>
        <w:t xml:space="preserve"> </w:t>
      </w:r>
      <w:r>
        <w:t>performed,</w:t>
      </w:r>
      <w:r>
        <w:rPr>
          <w:spacing w:val="30"/>
        </w:rPr>
        <w:t xml:space="preserve"> </w:t>
      </w:r>
      <w:r>
        <w:t>as</w:t>
      </w:r>
      <w:r>
        <w:rPr>
          <w:spacing w:val="30"/>
        </w:rPr>
        <w:t xml:space="preserve"> </w:t>
      </w:r>
      <w:r>
        <w:t>applicable)</w:t>
      </w:r>
      <w:r>
        <w:rPr>
          <w:spacing w:val="29"/>
        </w:rPr>
        <w:t xml:space="preserve"> </w:t>
      </w:r>
      <w:r>
        <w:t>by</w:t>
      </w:r>
      <w:r>
        <w:rPr>
          <w:spacing w:val="30"/>
        </w:rPr>
        <w:t xml:space="preserve"> </w:t>
      </w:r>
      <w:r>
        <w:t>that</w:t>
      </w:r>
      <w:r>
        <w:rPr>
          <w:spacing w:val="30"/>
        </w:rPr>
        <w:t xml:space="preserve"> </w:t>
      </w:r>
      <w:r>
        <w:t>party</w:t>
      </w:r>
      <w:r>
        <w:rPr>
          <w:spacing w:val="28"/>
        </w:rPr>
        <w:t xml:space="preserve"> </w:t>
      </w:r>
      <w:proofErr w:type="gramStart"/>
      <w:r>
        <w:t>in</w:t>
      </w:r>
      <w:r>
        <w:rPr>
          <w:spacing w:val="32"/>
        </w:rPr>
        <w:t xml:space="preserve"> </w:t>
      </w:r>
      <w:r>
        <w:t>order</w:t>
      </w:r>
      <w:r>
        <w:rPr>
          <w:spacing w:val="32"/>
        </w:rPr>
        <w:t xml:space="preserve"> </w:t>
      </w:r>
      <w:r>
        <w:t>to</w:t>
      </w:r>
      <w:proofErr w:type="gramEnd"/>
      <w:r>
        <w:rPr>
          <w:spacing w:val="30"/>
        </w:rPr>
        <w:t xml:space="preserve"> </w:t>
      </w:r>
      <w:r>
        <w:t>comply</w:t>
      </w:r>
      <w:r>
        <w:rPr>
          <w:spacing w:val="32"/>
        </w:rPr>
        <w:t xml:space="preserve"> </w:t>
      </w:r>
      <w:r>
        <w:t>with</w:t>
      </w:r>
      <w:r>
        <w:rPr>
          <w:spacing w:val="30"/>
        </w:rPr>
        <w:t xml:space="preserve"> </w:t>
      </w:r>
      <w:r>
        <w:t>its</w:t>
      </w:r>
      <w:r>
        <w:rPr>
          <w:spacing w:val="32"/>
        </w:rPr>
        <w:t xml:space="preserve"> </w:t>
      </w:r>
      <w:r>
        <w:t>obligations,</w:t>
      </w:r>
      <w:r>
        <w:rPr>
          <w:spacing w:val="29"/>
        </w:rPr>
        <w:t xml:space="preserve"> </w:t>
      </w:r>
      <w:r>
        <w:t>or</w:t>
      </w:r>
      <w:r w:rsidR="001F787E">
        <w:t xml:space="preserve"> </w:t>
      </w:r>
      <w:r>
        <w:t>exercise</w:t>
      </w:r>
      <w:r w:rsidRPr="001F787E">
        <w:rPr>
          <w:spacing w:val="-5"/>
        </w:rPr>
        <w:t xml:space="preserve"> </w:t>
      </w:r>
      <w:r>
        <w:t>its</w:t>
      </w:r>
      <w:r w:rsidRPr="001F787E">
        <w:rPr>
          <w:spacing w:val="-5"/>
        </w:rPr>
        <w:t xml:space="preserve"> </w:t>
      </w:r>
      <w:r>
        <w:t>powers,</w:t>
      </w:r>
      <w:r w:rsidRPr="001F787E">
        <w:rPr>
          <w:spacing w:val="-5"/>
        </w:rPr>
        <w:t xml:space="preserve"> </w:t>
      </w:r>
      <w:r>
        <w:t>under</w:t>
      </w:r>
      <w:r w:rsidRPr="001F787E">
        <w:rPr>
          <w:spacing w:val="-4"/>
        </w:rPr>
        <w:t xml:space="preserve"> </w:t>
      </w:r>
      <w:r>
        <w:t>any</w:t>
      </w:r>
      <w:r w:rsidRPr="001F787E">
        <w:rPr>
          <w:spacing w:val="-7"/>
        </w:rPr>
        <w:t xml:space="preserve"> </w:t>
      </w:r>
      <w:r>
        <w:t>Regulatory</w:t>
      </w:r>
      <w:r w:rsidRPr="001F787E">
        <w:rPr>
          <w:spacing w:val="-4"/>
        </w:rPr>
        <w:t xml:space="preserve"> </w:t>
      </w:r>
      <w:r w:rsidRPr="001F787E">
        <w:rPr>
          <w:spacing w:val="-2"/>
        </w:rPr>
        <w:t>Instrument.</w:t>
      </w:r>
    </w:p>
    <w:p w14:paraId="28079C40" w14:textId="77777777" w:rsidR="00376D45" w:rsidRDefault="00376D45" w:rsidP="001F787E">
      <w:pPr>
        <w:pStyle w:val="LegalNumberlvl2"/>
      </w:pPr>
      <w:r>
        <w:t>In the event of any inconsistency between the Rules</w:t>
      </w:r>
      <w:bookmarkStart w:id="17" w:name="_bookmark10"/>
      <w:bookmarkEnd w:id="17"/>
      <w:r>
        <w:t xml:space="preserve">, System Code and </w:t>
      </w:r>
      <w:r>
        <w:rPr>
          <w:b/>
        </w:rPr>
        <w:t>clause</w:t>
      </w:r>
      <w:r>
        <w:rPr>
          <w:b/>
          <w:spacing w:val="-3"/>
        </w:rPr>
        <w:t xml:space="preserve"> </w:t>
      </w:r>
      <w:hyperlink w:anchor="_bookmark126" w:history="1">
        <w:r>
          <w:rPr>
            <w:b/>
          </w:rPr>
          <w:t>28</w:t>
        </w:r>
        <w:r>
          <w:t>,</w:t>
        </w:r>
      </w:hyperlink>
      <w:r>
        <w:t xml:space="preserve"> the Rules and the System Code (in that order) shall take precedence over </w:t>
      </w:r>
      <w:r>
        <w:rPr>
          <w:b/>
        </w:rPr>
        <w:t xml:space="preserve">clause </w:t>
      </w:r>
      <w:hyperlink w:anchor="_bookmark126" w:history="1">
        <w:r>
          <w:rPr>
            <w:b/>
          </w:rPr>
          <w:t>28</w:t>
        </w:r>
        <w:r>
          <w:t>.</w:t>
        </w:r>
      </w:hyperlink>
    </w:p>
    <w:p w14:paraId="47020BA1" w14:textId="77777777" w:rsidR="00376D45" w:rsidRDefault="00376D45" w:rsidP="001F787E">
      <w:pPr>
        <w:pStyle w:val="LegalNumberlvl2"/>
      </w:pPr>
      <w:r>
        <w:t>For the avoidance of doubt, the fact that the Related Agreements contain provisions that expand on, supplement</w:t>
      </w:r>
      <w:r>
        <w:rPr>
          <w:spacing w:val="-3"/>
        </w:rPr>
        <w:t xml:space="preserve"> </w:t>
      </w:r>
      <w:r>
        <w:t>or</w:t>
      </w:r>
      <w:r>
        <w:rPr>
          <w:spacing w:val="-1"/>
        </w:rPr>
        <w:t xml:space="preserve"> </w:t>
      </w:r>
      <w:r>
        <w:t>cover</w:t>
      </w:r>
      <w:r>
        <w:rPr>
          <w:spacing w:val="-1"/>
        </w:rPr>
        <w:t xml:space="preserve"> </w:t>
      </w:r>
      <w:r>
        <w:t>in</w:t>
      </w:r>
      <w:r>
        <w:rPr>
          <w:spacing w:val="-3"/>
        </w:rPr>
        <w:t xml:space="preserve"> </w:t>
      </w:r>
      <w:r>
        <w:t>more</w:t>
      </w:r>
      <w:r>
        <w:rPr>
          <w:spacing w:val="-1"/>
        </w:rPr>
        <w:t xml:space="preserve"> </w:t>
      </w:r>
      <w:r>
        <w:t>detail</w:t>
      </w:r>
      <w:r>
        <w:rPr>
          <w:spacing w:val="-3"/>
        </w:rPr>
        <w:t xml:space="preserve"> </w:t>
      </w:r>
      <w:r>
        <w:t>matters</w:t>
      </w:r>
      <w:r>
        <w:rPr>
          <w:spacing w:val="-3"/>
        </w:rPr>
        <w:t xml:space="preserve"> </w:t>
      </w:r>
      <w:r>
        <w:t>dealt</w:t>
      </w:r>
      <w:r>
        <w:rPr>
          <w:spacing w:val="-1"/>
        </w:rPr>
        <w:t xml:space="preserve"> </w:t>
      </w:r>
      <w:r>
        <w:t>with</w:t>
      </w:r>
      <w:r>
        <w:rPr>
          <w:spacing w:val="-1"/>
        </w:rPr>
        <w:t xml:space="preserve"> </w:t>
      </w:r>
      <w:r>
        <w:t>in</w:t>
      </w:r>
      <w:r>
        <w:rPr>
          <w:spacing w:val="-4"/>
        </w:rPr>
        <w:t xml:space="preserve"> </w:t>
      </w:r>
      <w:r>
        <w:t>the</w:t>
      </w:r>
      <w:r>
        <w:rPr>
          <w:spacing w:val="-3"/>
        </w:rPr>
        <w:t xml:space="preserve"> </w:t>
      </w:r>
      <w:r>
        <w:t>Regulatory</w:t>
      </w:r>
      <w:r>
        <w:rPr>
          <w:spacing w:val="-3"/>
        </w:rPr>
        <w:t xml:space="preserve"> </w:t>
      </w:r>
      <w:r>
        <w:t>Instruments</w:t>
      </w:r>
      <w:r>
        <w:rPr>
          <w:spacing w:val="-1"/>
        </w:rPr>
        <w:t xml:space="preserve"> </w:t>
      </w:r>
      <w:r>
        <w:t>does</w:t>
      </w:r>
      <w:r>
        <w:rPr>
          <w:spacing w:val="-3"/>
        </w:rPr>
        <w:t xml:space="preserve"> </w:t>
      </w:r>
      <w:r>
        <w:t>not</w:t>
      </w:r>
      <w:r>
        <w:rPr>
          <w:spacing w:val="-1"/>
        </w:rPr>
        <w:t xml:space="preserve"> </w:t>
      </w:r>
      <w:r>
        <w:t>give</w:t>
      </w:r>
      <w:r>
        <w:rPr>
          <w:spacing w:val="-1"/>
        </w:rPr>
        <w:t xml:space="preserve"> </w:t>
      </w:r>
      <w:r>
        <w:t>rise</w:t>
      </w:r>
      <w:r>
        <w:rPr>
          <w:spacing w:val="-1"/>
        </w:rPr>
        <w:t xml:space="preserve"> </w:t>
      </w:r>
      <w:r>
        <w:t>to an inconsistency.</w:t>
      </w:r>
    </w:p>
    <w:p w14:paraId="34850B29" w14:textId="77777777" w:rsidR="00376D45" w:rsidRDefault="00376D45" w:rsidP="001F787E">
      <w:pPr>
        <w:pStyle w:val="LegalHeading1"/>
      </w:pPr>
      <w:r>
        <w:t>Notification</w:t>
      </w:r>
      <w:r>
        <w:rPr>
          <w:spacing w:val="-3"/>
        </w:rPr>
        <w:t xml:space="preserve"> </w:t>
      </w:r>
      <w:r>
        <w:t>and</w:t>
      </w:r>
      <w:r>
        <w:rPr>
          <w:spacing w:val="-2"/>
        </w:rPr>
        <w:t xml:space="preserve"> </w:t>
      </w:r>
      <w:r>
        <w:t>Resolution</w:t>
      </w:r>
      <w:r>
        <w:rPr>
          <w:spacing w:val="-4"/>
        </w:rPr>
        <w:t xml:space="preserve"> </w:t>
      </w:r>
      <w:r>
        <w:t>of</w:t>
      </w:r>
      <w:r>
        <w:rPr>
          <w:spacing w:val="-2"/>
        </w:rPr>
        <w:t xml:space="preserve"> Inconsistency</w:t>
      </w:r>
    </w:p>
    <w:p w14:paraId="6D71C5CD" w14:textId="2A0C899D" w:rsidR="00376D45" w:rsidRDefault="00376D45" w:rsidP="001F787E">
      <w:pPr>
        <w:pStyle w:val="LegalNumberlvl2"/>
      </w:pPr>
      <w:bookmarkStart w:id="18" w:name="_bookmark11"/>
      <w:bookmarkEnd w:id="18"/>
      <w:r>
        <w:t>If</w:t>
      </w:r>
      <w:r>
        <w:rPr>
          <w:spacing w:val="15"/>
        </w:rPr>
        <w:t xml:space="preserve"> </w:t>
      </w:r>
      <w:r>
        <w:t>a</w:t>
      </w:r>
      <w:r>
        <w:rPr>
          <w:spacing w:val="16"/>
        </w:rPr>
        <w:t xml:space="preserve"> </w:t>
      </w:r>
      <w:r>
        <w:t>party</w:t>
      </w:r>
      <w:r>
        <w:rPr>
          <w:spacing w:val="16"/>
        </w:rPr>
        <w:t xml:space="preserve"> </w:t>
      </w:r>
      <w:r>
        <w:t>becomes</w:t>
      </w:r>
      <w:r>
        <w:rPr>
          <w:spacing w:val="18"/>
        </w:rPr>
        <w:t xml:space="preserve"> </w:t>
      </w:r>
      <w:r>
        <w:t>aware</w:t>
      </w:r>
      <w:r>
        <w:rPr>
          <w:spacing w:val="16"/>
        </w:rPr>
        <w:t xml:space="preserve"> </w:t>
      </w:r>
      <w:r>
        <w:t>of</w:t>
      </w:r>
      <w:r>
        <w:rPr>
          <w:spacing w:val="13"/>
        </w:rPr>
        <w:t xml:space="preserve"> </w:t>
      </w:r>
      <w:r>
        <w:t>an</w:t>
      </w:r>
      <w:r>
        <w:rPr>
          <w:spacing w:val="17"/>
        </w:rPr>
        <w:t xml:space="preserve"> </w:t>
      </w:r>
      <w:r>
        <w:t>inconsistency</w:t>
      </w:r>
      <w:r>
        <w:rPr>
          <w:spacing w:val="19"/>
        </w:rPr>
        <w:t xml:space="preserve"> </w:t>
      </w:r>
      <w:r>
        <w:t>of</w:t>
      </w:r>
      <w:r>
        <w:rPr>
          <w:spacing w:val="15"/>
        </w:rPr>
        <w:t xml:space="preserve"> </w:t>
      </w:r>
      <w:r>
        <w:t>the</w:t>
      </w:r>
      <w:r>
        <w:rPr>
          <w:spacing w:val="16"/>
        </w:rPr>
        <w:t xml:space="preserve"> </w:t>
      </w:r>
      <w:r>
        <w:t>type</w:t>
      </w:r>
      <w:r>
        <w:rPr>
          <w:spacing w:val="16"/>
        </w:rPr>
        <w:t xml:space="preserve"> </w:t>
      </w:r>
      <w:r>
        <w:t>contemplated</w:t>
      </w:r>
      <w:r>
        <w:rPr>
          <w:spacing w:val="17"/>
        </w:rPr>
        <w:t xml:space="preserve"> </w:t>
      </w:r>
      <w:r>
        <w:t>in</w:t>
      </w:r>
      <w:r>
        <w:rPr>
          <w:spacing w:val="25"/>
        </w:rPr>
        <w:t xml:space="preserve"> </w:t>
      </w:r>
      <w:r>
        <w:rPr>
          <w:b/>
        </w:rPr>
        <w:t>clause</w:t>
      </w:r>
      <w:r>
        <w:rPr>
          <w:b/>
          <w:spacing w:val="15"/>
        </w:rPr>
        <w:t xml:space="preserve"> </w:t>
      </w:r>
      <w:r>
        <w:rPr>
          <w:b/>
        </w:rPr>
        <w:t>1.11,</w:t>
      </w:r>
      <w:r>
        <w:rPr>
          <w:b/>
          <w:spacing w:val="17"/>
        </w:rPr>
        <w:t xml:space="preserve"> </w:t>
      </w:r>
      <w:hyperlink w:anchor="_bookmark6" w:history="1">
        <w:r>
          <w:rPr>
            <w:b/>
          </w:rPr>
          <w:t>1.12</w:t>
        </w:r>
        <w:r>
          <w:t>,</w:t>
        </w:r>
      </w:hyperlink>
      <w:r>
        <w:rPr>
          <w:spacing w:val="16"/>
        </w:rPr>
        <w:t xml:space="preserve"> </w:t>
      </w:r>
      <w:hyperlink w:anchor="_bookmark7" w:history="1">
        <w:r>
          <w:rPr>
            <w:b/>
          </w:rPr>
          <w:t>1.13</w:t>
        </w:r>
      </w:hyperlink>
      <w:r>
        <w:rPr>
          <w:b/>
          <w:spacing w:val="16"/>
        </w:rPr>
        <w:t xml:space="preserve"> </w:t>
      </w:r>
      <w:r>
        <w:rPr>
          <w:spacing w:val="-5"/>
        </w:rPr>
        <w:t>or</w:t>
      </w:r>
      <w:r w:rsidR="001F787E">
        <w:rPr>
          <w:spacing w:val="-5"/>
        </w:rPr>
        <w:t xml:space="preserve"> </w:t>
      </w:r>
      <w:hyperlink w:anchor="_bookmark10" w:history="1">
        <w:r w:rsidRPr="001F787E">
          <w:rPr>
            <w:b/>
          </w:rPr>
          <w:t>1.14</w:t>
        </w:r>
        <w:r>
          <w:t>,</w:t>
        </w:r>
      </w:hyperlink>
      <w:r w:rsidRPr="001F787E">
        <w:rPr>
          <w:spacing w:val="-4"/>
        </w:rPr>
        <w:t xml:space="preserve"> </w:t>
      </w:r>
      <w:r>
        <w:t>that</w:t>
      </w:r>
      <w:r w:rsidRPr="001F787E">
        <w:rPr>
          <w:spacing w:val="-5"/>
        </w:rPr>
        <w:t xml:space="preserve"> </w:t>
      </w:r>
      <w:r>
        <w:t>party</w:t>
      </w:r>
      <w:r w:rsidRPr="001F787E">
        <w:rPr>
          <w:spacing w:val="-6"/>
        </w:rPr>
        <w:t xml:space="preserve"> </w:t>
      </w:r>
      <w:r>
        <w:t>must</w:t>
      </w:r>
      <w:r w:rsidRPr="001F787E">
        <w:rPr>
          <w:spacing w:val="-3"/>
        </w:rPr>
        <w:t xml:space="preserve"> </w:t>
      </w:r>
      <w:r>
        <w:t>promptly</w:t>
      </w:r>
      <w:r w:rsidRPr="001F787E">
        <w:rPr>
          <w:spacing w:val="-6"/>
        </w:rPr>
        <w:t xml:space="preserve"> </w:t>
      </w:r>
      <w:r>
        <w:t>notify</w:t>
      </w:r>
      <w:r w:rsidRPr="001F787E">
        <w:rPr>
          <w:spacing w:val="-3"/>
        </w:rPr>
        <w:t xml:space="preserve"> </w:t>
      </w:r>
      <w:r>
        <w:t>the</w:t>
      </w:r>
      <w:r w:rsidRPr="001F787E">
        <w:rPr>
          <w:spacing w:val="-4"/>
        </w:rPr>
        <w:t xml:space="preserve"> </w:t>
      </w:r>
      <w:r>
        <w:t>other</w:t>
      </w:r>
      <w:r w:rsidRPr="001F787E">
        <w:rPr>
          <w:spacing w:val="-3"/>
        </w:rPr>
        <w:t xml:space="preserve"> </w:t>
      </w:r>
      <w:r w:rsidRPr="001F787E">
        <w:rPr>
          <w:spacing w:val="-2"/>
        </w:rPr>
        <w:t>parties.</w:t>
      </w:r>
    </w:p>
    <w:p w14:paraId="40BE4A93" w14:textId="7E02D759" w:rsidR="00376D45" w:rsidRDefault="00376D45" w:rsidP="001F787E">
      <w:pPr>
        <w:pStyle w:val="LegalNumberlvl2"/>
      </w:pPr>
      <w:bookmarkStart w:id="19" w:name="_bookmark12"/>
      <w:bookmarkEnd w:id="19"/>
      <w:r>
        <w:t xml:space="preserve">Within 5 Business Days of notification of an inconsistency in accordance with </w:t>
      </w:r>
      <w:r>
        <w:rPr>
          <w:b/>
        </w:rPr>
        <w:t xml:space="preserve">clause </w:t>
      </w:r>
      <w:hyperlink w:anchor="_bookmark11" w:history="1">
        <w:r>
          <w:rPr>
            <w:b/>
          </w:rPr>
          <w:t>1.17</w:t>
        </w:r>
        <w:r>
          <w:t>,</w:t>
        </w:r>
      </w:hyperlink>
      <w:r>
        <w:t xml:space="preserve"> the parties must meet with a view to agreeing in good faith on the interpretation of the ambiguity, discrepancy or inconsistency.</w:t>
      </w:r>
      <w:r>
        <w:rPr>
          <w:spacing w:val="40"/>
        </w:rPr>
        <w:t xml:space="preserve"> </w:t>
      </w:r>
      <w:r>
        <w:t xml:space="preserve">Failing agreement within 5 Business Days of that meeting, </w:t>
      </w:r>
      <w:r w:rsidR="003B3076">
        <w:t>VicGrid</w:t>
      </w:r>
      <w:r>
        <w:t xml:space="preserve"> may notify each other party about the interpretation that will apply in order to resolve the inconsistency, which will be</w:t>
      </w:r>
      <w:r>
        <w:rPr>
          <w:spacing w:val="40"/>
        </w:rPr>
        <w:t xml:space="preserve"> </w:t>
      </w:r>
      <w:r>
        <w:t xml:space="preserve">consistent with the principles detailed in </w:t>
      </w:r>
      <w:r>
        <w:rPr>
          <w:b/>
        </w:rPr>
        <w:t xml:space="preserve">clauses 1.11, 1.12, </w:t>
      </w:r>
      <w:hyperlink w:anchor="_bookmark7" w:history="1">
        <w:r>
          <w:rPr>
            <w:b/>
          </w:rPr>
          <w:t>1.13</w:t>
        </w:r>
      </w:hyperlink>
      <w:r>
        <w:rPr>
          <w:b/>
        </w:rPr>
        <w:t xml:space="preserve"> </w:t>
      </w:r>
      <w:r>
        <w:t xml:space="preserve">and </w:t>
      </w:r>
      <w:r>
        <w:rPr>
          <w:b/>
        </w:rPr>
        <w:t>1.15</w:t>
      </w:r>
      <w:r>
        <w:t>.</w:t>
      </w:r>
    </w:p>
    <w:p w14:paraId="5F3FC20A" w14:textId="71214FCF" w:rsidR="00376D45" w:rsidRDefault="00376D45" w:rsidP="001F787E">
      <w:pPr>
        <w:pStyle w:val="LegalNumberlvl2"/>
      </w:pPr>
      <w:r>
        <w:t>A</w:t>
      </w:r>
      <w:r>
        <w:rPr>
          <w:spacing w:val="-7"/>
        </w:rPr>
        <w:t xml:space="preserve"> </w:t>
      </w:r>
      <w:r>
        <w:t>notification</w:t>
      </w:r>
      <w:r>
        <w:rPr>
          <w:spacing w:val="-3"/>
        </w:rPr>
        <w:t xml:space="preserve"> </w:t>
      </w:r>
      <w:r>
        <w:t>by</w:t>
      </w:r>
      <w:r>
        <w:rPr>
          <w:spacing w:val="-3"/>
        </w:rPr>
        <w:t xml:space="preserve"> </w:t>
      </w:r>
      <w:r w:rsidR="003B3076">
        <w:t>VicGrid</w:t>
      </w:r>
      <w:r>
        <w:rPr>
          <w:spacing w:val="-4"/>
        </w:rPr>
        <w:t xml:space="preserve"> </w:t>
      </w:r>
      <w:r>
        <w:t>under</w:t>
      </w:r>
      <w:r>
        <w:rPr>
          <w:spacing w:val="-4"/>
        </w:rPr>
        <w:t xml:space="preserve"> </w:t>
      </w:r>
      <w:r>
        <w:rPr>
          <w:b/>
        </w:rPr>
        <w:t>clause</w:t>
      </w:r>
      <w:r>
        <w:rPr>
          <w:b/>
          <w:spacing w:val="-3"/>
        </w:rPr>
        <w:t xml:space="preserve"> </w:t>
      </w:r>
      <w:hyperlink w:anchor="_bookmark12" w:history="1">
        <w:r>
          <w:rPr>
            <w:b/>
          </w:rPr>
          <w:t>1.18</w:t>
        </w:r>
      </w:hyperlink>
      <w:r>
        <w:rPr>
          <w:b/>
          <w:spacing w:val="-4"/>
        </w:rPr>
        <w:t xml:space="preserve"> </w:t>
      </w:r>
      <w:r>
        <w:t>will</w:t>
      </w:r>
      <w:r>
        <w:rPr>
          <w:spacing w:val="-5"/>
        </w:rPr>
        <w:t xml:space="preserve"> </w:t>
      </w:r>
      <w:r>
        <w:t>not</w:t>
      </w:r>
      <w:r>
        <w:rPr>
          <w:spacing w:val="-3"/>
        </w:rPr>
        <w:t xml:space="preserve"> </w:t>
      </w:r>
      <w:r>
        <w:t>entitle</w:t>
      </w:r>
      <w:r>
        <w:rPr>
          <w:spacing w:val="-4"/>
        </w:rPr>
        <w:t xml:space="preserve"> </w:t>
      </w:r>
      <w:r>
        <w:t>a</w:t>
      </w:r>
      <w:r>
        <w:rPr>
          <w:spacing w:val="-3"/>
        </w:rPr>
        <w:t xml:space="preserve"> </w:t>
      </w:r>
      <w:r>
        <w:t>party</w:t>
      </w:r>
      <w:r>
        <w:rPr>
          <w:spacing w:val="-3"/>
        </w:rPr>
        <w:t xml:space="preserve"> </w:t>
      </w:r>
      <w:r>
        <w:t>to</w:t>
      </w:r>
      <w:r>
        <w:rPr>
          <w:spacing w:val="-7"/>
        </w:rPr>
        <w:t xml:space="preserve"> </w:t>
      </w:r>
      <w:r>
        <w:t>make</w:t>
      </w:r>
      <w:r>
        <w:rPr>
          <w:spacing w:val="-6"/>
        </w:rPr>
        <w:t xml:space="preserve"> </w:t>
      </w:r>
      <w:r>
        <w:t>a</w:t>
      </w:r>
      <w:r>
        <w:rPr>
          <w:spacing w:val="-3"/>
        </w:rPr>
        <w:t xml:space="preserve"> </w:t>
      </w:r>
      <w:r>
        <w:t>Claim</w:t>
      </w:r>
      <w:r>
        <w:rPr>
          <w:spacing w:val="-3"/>
        </w:rPr>
        <w:t xml:space="preserve"> </w:t>
      </w:r>
      <w:r>
        <w:t>against</w:t>
      </w:r>
      <w:r>
        <w:rPr>
          <w:spacing w:val="-6"/>
        </w:rPr>
        <w:t xml:space="preserve"> </w:t>
      </w:r>
      <w:r w:rsidR="003B3076">
        <w:rPr>
          <w:spacing w:val="-2"/>
        </w:rPr>
        <w:t>VicGrid</w:t>
      </w:r>
      <w:r>
        <w:rPr>
          <w:spacing w:val="-2"/>
        </w:rPr>
        <w:t>.</w:t>
      </w:r>
    </w:p>
    <w:p w14:paraId="2EE5004E" w14:textId="097899E6" w:rsidR="00376D45" w:rsidRPr="001F787E" w:rsidRDefault="00376D45" w:rsidP="001F787E">
      <w:pPr>
        <w:pStyle w:val="LegalNumberlvl1"/>
      </w:pPr>
      <w:bookmarkStart w:id="20" w:name="_bookmark13"/>
      <w:bookmarkStart w:id="21" w:name="_Toc211515487"/>
      <w:bookmarkEnd w:id="20"/>
      <w:r>
        <w:t>Conditions</w:t>
      </w:r>
      <w:r>
        <w:rPr>
          <w:spacing w:val="-7"/>
        </w:rPr>
        <w:t xml:space="preserve"> </w:t>
      </w:r>
      <w:r>
        <w:rPr>
          <w:spacing w:val="-2"/>
        </w:rPr>
        <w:t>Precedent</w:t>
      </w:r>
      <w:bookmarkEnd w:id="21"/>
    </w:p>
    <w:p w14:paraId="22497892" w14:textId="77777777" w:rsidR="00376D45" w:rsidRDefault="00376D45" w:rsidP="001F787E">
      <w:pPr>
        <w:pStyle w:val="LegalHeading1"/>
      </w:pPr>
      <w:r>
        <w:t>Conditions</w:t>
      </w:r>
      <w:r>
        <w:rPr>
          <w:spacing w:val="-8"/>
        </w:rPr>
        <w:t xml:space="preserve"> </w:t>
      </w:r>
      <w:r>
        <w:rPr>
          <w:spacing w:val="-2"/>
        </w:rPr>
        <w:t>Precedent</w:t>
      </w:r>
    </w:p>
    <w:p w14:paraId="77A33068" w14:textId="77777777" w:rsidR="00376D45" w:rsidRDefault="00376D45" w:rsidP="001F787E">
      <w:pPr>
        <w:pStyle w:val="LegalNumberlvl2"/>
      </w:pPr>
      <w:bookmarkStart w:id="22" w:name="_bookmark14"/>
      <w:bookmarkEnd w:id="22"/>
      <w:r>
        <w:t>This</w:t>
      </w:r>
      <w:r>
        <w:rPr>
          <w:spacing w:val="-4"/>
        </w:rPr>
        <w:t xml:space="preserve"> </w:t>
      </w:r>
      <w:r>
        <w:t>Deed</w:t>
      </w:r>
      <w:r>
        <w:rPr>
          <w:spacing w:val="-6"/>
        </w:rPr>
        <w:t xml:space="preserve"> </w:t>
      </w:r>
      <w:r>
        <w:t>is</w:t>
      </w:r>
      <w:r>
        <w:rPr>
          <w:spacing w:val="-6"/>
        </w:rPr>
        <w:t xml:space="preserve"> </w:t>
      </w:r>
      <w:r>
        <w:t>conditional</w:t>
      </w:r>
      <w:r>
        <w:rPr>
          <w:spacing w:val="-2"/>
        </w:rPr>
        <w:t xml:space="preserve"> </w:t>
      </w:r>
      <w:r>
        <w:rPr>
          <w:spacing w:val="-5"/>
        </w:rPr>
        <w:t>on:</w:t>
      </w:r>
    </w:p>
    <w:p w14:paraId="4A850EE6" w14:textId="77777777" w:rsidR="00376D45" w:rsidRDefault="00376D45" w:rsidP="001F787E">
      <w:pPr>
        <w:pStyle w:val="LegalNumberlvl3"/>
      </w:pPr>
      <w:bookmarkStart w:id="23" w:name="_bookmark15"/>
      <w:bookmarkEnd w:id="23"/>
      <w:r>
        <w:t>execution</w:t>
      </w:r>
      <w:r>
        <w:rPr>
          <w:spacing w:val="-4"/>
        </w:rPr>
        <w:t xml:space="preserve"> </w:t>
      </w:r>
      <w:r>
        <w:t>of</w:t>
      </w:r>
      <w:r>
        <w:rPr>
          <w:spacing w:val="-4"/>
        </w:rPr>
        <w:t xml:space="preserve"> </w:t>
      </w:r>
      <w:r>
        <w:t>each</w:t>
      </w:r>
      <w:r>
        <w:rPr>
          <w:spacing w:val="-3"/>
        </w:rPr>
        <w:t xml:space="preserve"> </w:t>
      </w:r>
      <w:r>
        <w:t>of</w:t>
      </w:r>
      <w:r>
        <w:rPr>
          <w:spacing w:val="-3"/>
        </w:rPr>
        <w:t xml:space="preserve"> </w:t>
      </w:r>
      <w:r>
        <w:t>the</w:t>
      </w:r>
      <w:r>
        <w:rPr>
          <w:spacing w:val="-4"/>
        </w:rPr>
        <w:t xml:space="preserve"> </w:t>
      </w:r>
      <w:r>
        <w:t>Related</w:t>
      </w:r>
      <w:r>
        <w:rPr>
          <w:spacing w:val="-3"/>
        </w:rPr>
        <w:t xml:space="preserve"> </w:t>
      </w:r>
      <w:proofErr w:type="gramStart"/>
      <w:r>
        <w:rPr>
          <w:spacing w:val="-2"/>
        </w:rPr>
        <w:t>Agreements;</w:t>
      </w:r>
      <w:proofErr w:type="gramEnd"/>
    </w:p>
    <w:p w14:paraId="6D9976FA" w14:textId="7263E1DE" w:rsidR="00376D45" w:rsidRDefault="00376D45" w:rsidP="001F787E">
      <w:pPr>
        <w:pStyle w:val="LegalNumberlvl3"/>
      </w:pPr>
      <w:bookmarkStart w:id="24" w:name="_bookmark16"/>
      <w:bookmarkEnd w:id="24"/>
      <w:r>
        <w:t>provision</w:t>
      </w:r>
      <w:r>
        <w:rPr>
          <w:spacing w:val="-4"/>
        </w:rPr>
        <w:t xml:space="preserve"> </w:t>
      </w:r>
      <w:r>
        <w:t>of</w:t>
      </w:r>
      <w:r>
        <w:rPr>
          <w:spacing w:val="-3"/>
        </w:rPr>
        <w:t xml:space="preserve"> </w:t>
      </w:r>
      <w:r>
        <w:t>the</w:t>
      </w:r>
      <w:r>
        <w:rPr>
          <w:spacing w:val="-3"/>
        </w:rPr>
        <w:t xml:space="preserve"> </w:t>
      </w:r>
      <w:r w:rsidR="003B3076">
        <w:t>VicGrid</w:t>
      </w:r>
      <w:r>
        <w:rPr>
          <w:spacing w:val="-2"/>
        </w:rPr>
        <w:t xml:space="preserve"> </w:t>
      </w:r>
      <w:r>
        <w:t>Bank</w:t>
      </w:r>
      <w:r>
        <w:rPr>
          <w:spacing w:val="-6"/>
        </w:rPr>
        <w:t xml:space="preserve"> </w:t>
      </w:r>
      <w:r>
        <w:t>Guarantee</w:t>
      </w:r>
      <w:r>
        <w:rPr>
          <w:spacing w:val="-2"/>
        </w:rPr>
        <w:t xml:space="preserve"> </w:t>
      </w:r>
      <w:r>
        <w:t>to</w:t>
      </w:r>
      <w:r>
        <w:rPr>
          <w:spacing w:val="-3"/>
        </w:rPr>
        <w:t xml:space="preserve"> </w:t>
      </w:r>
      <w:proofErr w:type="gramStart"/>
      <w:r w:rsidR="003B3076">
        <w:rPr>
          <w:spacing w:val="-4"/>
        </w:rPr>
        <w:t>VicGrid</w:t>
      </w:r>
      <w:r>
        <w:rPr>
          <w:spacing w:val="-4"/>
        </w:rPr>
        <w:t>;</w:t>
      </w:r>
      <w:proofErr w:type="gramEnd"/>
    </w:p>
    <w:p w14:paraId="33764477" w14:textId="77777777" w:rsidR="00376D45" w:rsidRDefault="00376D45" w:rsidP="001F787E">
      <w:pPr>
        <w:pStyle w:val="LegalNumberlvl3"/>
      </w:pPr>
      <w:bookmarkStart w:id="25" w:name="_bookmark17"/>
      <w:bookmarkEnd w:id="25"/>
      <w:r>
        <w:t>provision</w:t>
      </w:r>
      <w:r>
        <w:rPr>
          <w:spacing w:val="-5"/>
        </w:rPr>
        <w:t xml:space="preserve"> </w:t>
      </w:r>
      <w:r>
        <w:t>of</w:t>
      </w:r>
      <w:r>
        <w:rPr>
          <w:spacing w:val="-4"/>
        </w:rPr>
        <w:t xml:space="preserve"> </w:t>
      </w:r>
      <w:r>
        <w:t>the</w:t>
      </w:r>
      <w:r>
        <w:rPr>
          <w:spacing w:val="-3"/>
        </w:rPr>
        <w:t xml:space="preserve"> </w:t>
      </w:r>
      <w:r>
        <w:t>TNSP</w:t>
      </w:r>
      <w:r>
        <w:rPr>
          <w:spacing w:val="-6"/>
        </w:rPr>
        <w:t xml:space="preserve"> </w:t>
      </w:r>
      <w:r>
        <w:t>Bank</w:t>
      </w:r>
      <w:r>
        <w:rPr>
          <w:spacing w:val="-4"/>
        </w:rPr>
        <w:t xml:space="preserve"> </w:t>
      </w:r>
      <w:r>
        <w:t>Guarantee</w:t>
      </w:r>
      <w:r>
        <w:rPr>
          <w:spacing w:val="-4"/>
        </w:rPr>
        <w:t xml:space="preserve"> </w:t>
      </w:r>
      <w:r>
        <w:t>to</w:t>
      </w:r>
      <w:r>
        <w:rPr>
          <w:spacing w:val="-4"/>
        </w:rPr>
        <w:t xml:space="preserve"> </w:t>
      </w:r>
      <w:proofErr w:type="gramStart"/>
      <w:r>
        <w:rPr>
          <w:spacing w:val="-4"/>
        </w:rPr>
        <w:t>TNSP;</w:t>
      </w:r>
      <w:proofErr w:type="gramEnd"/>
    </w:p>
    <w:p w14:paraId="5B2D5595" w14:textId="77777777" w:rsidR="00376D45" w:rsidRDefault="00376D45" w:rsidP="001F787E">
      <w:pPr>
        <w:pStyle w:val="LegalNumberlvl3"/>
      </w:pPr>
      <w:bookmarkStart w:id="26" w:name="_bookmark18"/>
      <w:bookmarkEnd w:id="26"/>
      <w:r>
        <w:t>provision</w:t>
      </w:r>
      <w:r>
        <w:rPr>
          <w:spacing w:val="-5"/>
        </w:rPr>
        <w:t xml:space="preserve"> </w:t>
      </w:r>
      <w:r>
        <w:t>of</w:t>
      </w:r>
      <w:r>
        <w:rPr>
          <w:spacing w:val="-5"/>
        </w:rPr>
        <w:t xml:space="preserve"> </w:t>
      </w:r>
      <w:r>
        <w:t>the</w:t>
      </w:r>
      <w:r>
        <w:rPr>
          <w:spacing w:val="-4"/>
        </w:rPr>
        <w:t xml:space="preserve"> </w:t>
      </w:r>
      <w:r>
        <w:t>AusNet</w:t>
      </w:r>
      <w:r>
        <w:rPr>
          <w:spacing w:val="-4"/>
        </w:rPr>
        <w:t xml:space="preserve"> </w:t>
      </w:r>
      <w:r>
        <w:t>Services</w:t>
      </w:r>
      <w:r>
        <w:rPr>
          <w:spacing w:val="-4"/>
        </w:rPr>
        <w:t xml:space="preserve"> </w:t>
      </w:r>
      <w:r>
        <w:t>Bank</w:t>
      </w:r>
      <w:r>
        <w:rPr>
          <w:spacing w:val="-6"/>
        </w:rPr>
        <w:t xml:space="preserve"> </w:t>
      </w:r>
      <w:r>
        <w:t>Guarantee</w:t>
      </w:r>
      <w:r>
        <w:rPr>
          <w:spacing w:val="-5"/>
        </w:rPr>
        <w:t xml:space="preserve"> </w:t>
      </w:r>
      <w:r>
        <w:t>to</w:t>
      </w:r>
      <w:r>
        <w:rPr>
          <w:spacing w:val="-4"/>
        </w:rPr>
        <w:t xml:space="preserve"> </w:t>
      </w:r>
      <w:r>
        <w:t>AusNet</w:t>
      </w:r>
      <w:r>
        <w:rPr>
          <w:spacing w:val="-7"/>
        </w:rPr>
        <w:t xml:space="preserve"> </w:t>
      </w:r>
      <w:r>
        <w:t>Services;</w:t>
      </w:r>
      <w:r>
        <w:rPr>
          <w:spacing w:val="41"/>
        </w:rPr>
        <w:t xml:space="preserve"> </w:t>
      </w:r>
      <w:r>
        <w:rPr>
          <w:spacing w:val="-5"/>
        </w:rPr>
        <w:t>and</w:t>
      </w:r>
    </w:p>
    <w:p w14:paraId="7539127D" w14:textId="77777777" w:rsidR="00376D45" w:rsidRDefault="00376D45" w:rsidP="001F787E">
      <w:pPr>
        <w:pStyle w:val="LegalNumberlvl3"/>
      </w:pPr>
      <w:r>
        <w:t xml:space="preserve">the execution of the CSA and satisfaction or waiver of all </w:t>
      </w:r>
      <w:proofErr w:type="gramStart"/>
      <w:r>
        <w:t>conditions</w:t>
      </w:r>
      <w:proofErr w:type="gramEnd"/>
      <w:r>
        <w:t xml:space="preserve"> precedent to the CSA (other than those that depend on the conditions precedent to this Deed being satisfied or </w:t>
      </w:r>
      <w:r>
        <w:rPr>
          <w:spacing w:val="-2"/>
        </w:rPr>
        <w:t>waived).</w:t>
      </w:r>
    </w:p>
    <w:p w14:paraId="29872BB0" w14:textId="77777777" w:rsidR="00376D45" w:rsidRDefault="00376D45" w:rsidP="001F787E">
      <w:pPr>
        <w:pStyle w:val="LegalHeading1"/>
      </w:pPr>
      <w:r>
        <w:t>Satisfaction</w:t>
      </w:r>
      <w:r>
        <w:rPr>
          <w:spacing w:val="-4"/>
        </w:rPr>
        <w:t xml:space="preserve"> </w:t>
      </w:r>
      <w:r>
        <w:t>or</w:t>
      </w:r>
      <w:r>
        <w:rPr>
          <w:spacing w:val="-4"/>
        </w:rPr>
        <w:t xml:space="preserve"> </w:t>
      </w:r>
      <w:r>
        <w:t>Waiver</w:t>
      </w:r>
      <w:r>
        <w:rPr>
          <w:spacing w:val="-4"/>
        </w:rPr>
        <w:t xml:space="preserve"> </w:t>
      </w:r>
      <w:r>
        <w:t>of</w:t>
      </w:r>
      <w:r>
        <w:rPr>
          <w:spacing w:val="-3"/>
        </w:rPr>
        <w:t xml:space="preserve"> </w:t>
      </w:r>
      <w:r>
        <w:t>Conditions</w:t>
      </w:r>
      <w:r>
        <w:rPr>
          <w:spacing w:val="-3"/>
        </w:rPr>
        <w:t xml:space="preserve"> </w:t>
      </w:r>
      <w:r>
        <w:rPr>
          <w:spacing w:val="-2"/>
        </w:rPr>
        <w:t>Precedent</w:t>
      </w:r>
    </w:p>
    <w:p w14:paraId="41A3D687" w14:textId="77777777" w:rsidR="00376D45" w:rsidRDefault="00376D45" w:rsidP="001F787E">
      <w:pPr>
        <w:pStyle w:val="LegalNumberlvl2"/>
      </w:pPr>
      <w:r>
        <w:t>A</w:t>
      </w:r>
      <w:r>
        <w:rPr>
          <w:spacing w:val="40"/>
        </w:rPr>
        <w:t xml:space="preserve"> </w:t>
      </w:r>
      <w:r>
        <w:t>party</w:t>
      </w:r>
      <w:r>
        <w:rPr>
          <w:spacing w:val="40"/>
        </w:rPr>
        <w:t xml:space="preserve"> </w:t>
      </w:r>
      <w:r>
        <w:t>must</w:t>
      </w:r>
      <w:r>
        <w:rPr>
          <w:spacing w:val="39"/>
        </w:rPr>
        <w:t xml:space="preserve"> </w:t>
      </w:r>
      <w:r>
        <w:t>promptly</w:t>
      </w:r>
      <w:r>
        <w:rPr>
          <w:spacing w:val="40"/>
        </w:rPr>
        <w:t xml:space="preserve"> </w:t>
      </w:r>
      <w:r>
        <w:t>notify</w:t>
      </w:r>
      <w:r>
        <w:rPr>
          <w:spacing w:val="40"/>
        </w:rPr>
        <w:t xml:space="preserve"> </w:t>
      </w:r>
      <w:r>
        <w:t>each</w:t>
      </w:r>
      <w:r>
        <w:rPr>
          <w:spacing w:val="40"/>
        </w:rPr>
        <w:t xml:space="preserve"> </w:t>
      </w:r>
      <w:r>
        <w:t>other</w:t>
      </w:r>
      <w:r>
        <w:rPr>
          <w:spacing w:val="39"/>
        </w:rPr>
        <w:t xml:space="preserve"> </w:t>
      </w:r>
      <w:r>
        <w:t>party</w:t>
      </w:r>
      <w:r>
        <w:rPr>
          <w:spacing w:val="40"/>
        </w:rPr>
        <w:t xml:space="preserve"> </w:t>
      </w:r>
      <w:r>
        <w:t>when</w:t>
      </w:r>
      <w:r>
        <w:rPr>
          <w:spacing w:val="40"/>
        </w:rPr>
        <w:t xml:space="preserve"> </w:t>
      </w:r>
      <w:r>
        <w:t>it</w:t>
      </w:r>
      <w:r>
        <w:rPr>
          <w:spacing w:val="40"/>
        </w:rPr>
        <w:t xml:space="preserve"> </w:t>
      </w:r>
      <w:r>
        <w:t>becomes</w:t>
      </w:r>
      <w:r>
        <w:rPr>
          <w:spacing w:val="40"/>
        </w:rPr>
        <w:t xml:space="preserve"> </w:t>
      </w:r>
      <w:r>
        <w:t>aware</w:t>
      </w:r>
      <w:r>
        <w:rPr>
          <w:spacing w:val="39"/>
        </w:rPr>
        <w:t xml:space="preserve"> </w:t>
      </w:r>
      <w:r>
        <w:t>that</w:t>
      </w:r>
      <w:r>
        <w:rPr>
          <w:spacing w:val="40"/>
        </w:rPr>
        <w:t xml:space="preserve"> </w:t>
      </w:r>
      <w:r>
        <w:t>a</w:t>
      </w:r>
      <w:r>
        <w:rPr>
          <w:spacing w:val="40"/>
        </w:rPr>
        <w:t xml:space="preserve"> </w:t>
      </w:r>
      <w:r>
        <w:t>condition</w:t>
      </w:r>
      <w:r>
        <w:rPr>
          <w:spacing w:val="40"/>
        </w:rPr>
        <w:t xml:space="preserve"> </w:t>
      </w:r>
      <w:r>
        <w:t xml:space="preserve">precedent specified in </w:t>
      </w:r>
      <w:r>
        <w:rPr>
          <w:b/>
        </w:rPr>
        <w:t xml:space="preserve">clause </w:t>
      </w:r>
      <w:hyperlink w:anchor="_bookmark14" w:history="1">
        <w:r>
          <w:rPr>
            <w:b/>
          </w:rPr>
          <w:t>2.1</w:t>
        </w:r>
      </w:hyperlink>
      <w:r>
        <w:rPr>
          <w:b/>
        </w:rPr>
        <w:t xml:space="preserve"> </w:t>
      </w:r>
      <w:r>
        <w:t>has been satisfied, waived or is incapable of being satisfied.</w:t>
      </w:r>
    </w:p>
    <w:p w14:paraId="4569DFD8" w14:textId="77777777" w:rsidR="00376D45" w:rsidRDefault="00376D45" w:rsidP="001F787E">
      <w:pPr>
        <w:pStyle w:val="LegalNumberlvl2"/>
      </w:pPr>
      <w:bookmarkStart w:id="27" w:name="_bookmark19"/>
      <w:bookmarkEnd w:id="27"/>
      <w:r>
        <w:t>The</w:t>
      </w:r>
      <w:r>
        <w:rPr>
          <w:spacing w:val="-6"/>
        </w:rPr>
        <w:t xml:space="preserve"> </w:t>
      </w:r>
      <w:r>
        <w:t>condition</w:t>
      </w:r>
      <w:r>
        <w:rPr>
          <w:spacing w:val="-6"/>
        </w:rPr>
        <w:t xml:space="preserve"> </w:t>
      </w:r>
      <w:r>
        <w:t>precedent</w:t>
      </w:r>
      <w:r>
        <w:rPr>
          <w:spacing w:val="-7"/>
        </w:rPr>
        <w:t xml:space="preserve"> </w:t>
      </w:r>
      <w:r>
        <w:t>specified</w:t>
      </w:r>
      <w:r>
        <w:rPr>
          <w:spacing w:val="-5"/>
        </w:rPr>
        <w:t xml:space="preserve"> in:</w:t>
      </w:r>
    </w:p>
    <w:p w14:paraId="09BD4367" w14:textId="77777777" w:rsidR="00376D45" w:rsidRDefault="00376D45" w:rsidP="001F787E">
      <w:pPr>
        <w:pStyle w:val="LegalNumberlvl3"/>
      </w:pPr>
      <w:r>
        <w:rPr>
          <w:b/>
        </w:rPr>
        <w:lastRenderedPageBreak/>
        <w:t>clause</w:t>
      </w:r>
      <w:r>
        <w:rPr>
          <w:b/>
          <w:spacing w:val="27"/>
        </w:rPr>
        <w:t xml:space="preserve"> </w:t>
      </w:r>
      <w:hyperlink w:anchor="_bookmark15" w:history="1">
        <w:r>
          <w:rPr>
            <w:b/>
          </w:rPr>
          <w:t>2.1(a)</w:t>
        </w:r>
      </w:hyperlink>
      <w:r>
        <w:rPr>
          <w:b/>
          <w:spacing w:val="27"/>
        </w:rPr>
        <w:t xml:space="preserve"> </w:t>
      </w:r>
      <w:r>
        <w:t>is</w:t>
      </w:r>
      <w:r>
        <w:rPr>
          <w:spacing w:val="28"/>
        </w:rPr>
        <w:t xml:space="preserve"> </w:t>
      </w:r>
      <w:r>
        <w:t>for</w:t>
      </w:r>
      <w:r>
        <w:rPr>
          <w:spacing w:val="26"/>
        </w:rPr>
        <w:t xml:space="preserve"> </w:t>
      </w:r>
      <w:r>
        <w:t>the</w:t>
      </w:r>
      <w:r>
        <w:rPr>
          <w:spacing w:val="26"/>
        </w:rPr>
        <w:t xml:space="preserve"> </w:t>
      </w:r>
      <w:r>
        <w:t>benefit</w:t>
      </w:r>
      <w:r>
        <w:rPr>
          <w:spacing w:val="29"/>
        </w:rPr>
        <w:t xml:space="preserve"> </w:t>
      </w:r>
      <w:r>
        <w:t>of</w:t>
      </w:r>
      <w:r>
        <w:rPr>
          <w:spacing w:val="26"/>
        </w:rPr>
        <w:t xml:space="preserve"> </w:t>
      </w:r>
      <w:r>
        <w:t>all</w:t>
      </w:r>
      <w:r>
        <w:rPr>
          <w:spacing w:val="29"/>
        </w:rPr>
        <w:t xml:space="preserve"> </w:t>
      </w:r>
      <w:r>
        <w:t>parties</w:t>
      </w:r>
      <w:r>
        <w:rPr>
          <w:spacing w:val="27"/>
        </w:rPr>
        <w:t xml:space="preserve"> </w:t>
      </w:r>
      <w:r>
        <w:t>and</w:t>
      </w:r>
      <w:r>
        <w:rPr>
          <w:spacing w:val="27"/>
        </w:rPr>
        <w:t xml:space="preserve"> </w:t>
      </w:r>
      <w:r>
        <w:t>may</w:t>
      </w:r>
      <w:r>
        <w:rPr>
          <w:spacing w:val="29"/>
        </w:rPr>
        <w:t xml:space="preserve"> </w:t>
      </w:r>
      <w:r>
        <w:t>only</w:t>
      </w:r>
      <w:r>
        <w:rPr>
          <w:spacing w:val="29"/>
        </w:rPr>
        <w:t xml:space="preserve"> </w:t>
      </w:r>
      <w:r>
        <w:t>be</w:t>
      </w:r>
      <w:r>
        <w:rPr>
          <w:spacing w:val="26"/>
        </w:rPr>
        <w:t xml:space="preserve"> </w:t>
      </w:r>
      <w:r>
        <w:t>waived</w:t>
      </w:r>
      <w:r>
        <w:rPr>
          <w:spacing w:val="29"/>
        </w:rPr>
        <w:t xml:space="preserve"> </w:t>
      </w:r>
      <w:r>
        <w:t>by</w:t>
      </w:r>
      <w:r>
        <w:rPr>
          <w:spacing w:val="27"/>
        </w:rPr>
        <w:t xml:space="preserve"> </w:t>
      </w:r>
      <w:r>
        <w:t>agreement</w:t>
      </w:r>
      <w:r>
        <w:rPr>
          <w:spacing w:val="27"/>
        </w:rPr>
        <w:t xml:space="preserve"> </w:t>
      </w:r>
      <w:r>
        <w:t>of</w:t>
      </w:r>
      <w:r>
        <w:rPr>
          <w:spacing w:val="29"/>
        </w:rPr>
        <w:t xml:space="preserve"> </w:t>
      </w:r>
      <w:r>
        <w:t xml:space="preserve">the </w:t>
      </w:r>
      <w:proofErr w:type="gramStart"/>
      <w:r>
        <w:rPr>
          <w:spacing w:val="-2"/>
        </w:rPr>
        <w:t>parties;</w:t>
      </w:r>
      <w:proofErr w:type="gramEnd"/>
    </w:p>
    <w:p w14:paraId="3CCF8968" w14:textId="3C9E261D" w:rsidR="00376D45" w:rsidRDefault="00376D45" w:rsidP="001F787E">
      <w:pPr>
        <w:pStyle w:val="LegalNumberlvl3"/>
      </w:pPr>
      <w:r>
        <w:rPr>
          <w:b/>
        </w:rPr>
        <w:t>clause</w:t>
      </w:r>
      <w:r>
        <w:rPr>
          <w:b/>
          <w:spacing w:val="-5"/>
        </w:rPr>
        <w:t xml:space="preserve"> </w:t>
      </w:r>
      <w:hyperlink w:anchor="_bookmark16" w:history="1">
        <w:r>
          <w:rPr>
            <w:b/>
          </w:rPr>
          <w:t>2.1(b)</w:t>
        </w:r>
      </w:hyperlink>
      <w:r>
        <w:rPr>
          <w:b/>
          <w:spacing w:val="-2"/>
        </w:rPr>
        <w:t xml:space="preserve"> </w:t>
      </w:r>
      <w:r>
        <w:t>is</w:t>
      </w:r>
      <w:r>
        <w:rPr>
          <w:spacing w:val="-5"/>
        </w:rPr>
        <w:t xml:space="preserve"> </w:t>
      </w:r>
      <w:r>
        <w:t>for</w:t>
      </w:r>
      <w:r>
        <w:rPr>
          <w:spacing w:val="-2"/>
        </w:rPr>
        <w:t xml:space="preserve"> </w:t>
      </w:r>
      <w:r>
        <w:t>the</w:t>
      </w:r>
      <w:r>
        <w:rPr>
          <w:spacing w:val="-5"/>
        </w:rPr>
        <w:t xml:space="preserve"> </w:t>
      </w:r>
      <w:r>
        <w:t>benefit</w:t>
      </w:r>
      <w:r>
        <w:rPr>
          <w:spacing w:val="-5"/>
        </w:rPr>
        <w:t xml:space="preserve"> </w:t>
      </w:r>
      <w:r>
        <w:t>of</w:t>
      </w:r>
      <w:r>
        <w:rPr>
          <w:spacing w:val="-2"/>
        </w:rPr>
        <w:t xml:space="preserve"> </w:t>
      </w:r>
      <w:r w:rsidR="003B3076">
        <w:t>VicGrid</w:t>
      </w:r>
      <w:r>
        <w:rPr>
          <w:spacing w:val="-1"/>
        </w:rPr>
        <w:t xml:space="preserve"> </w:t>
      </w:r>
      <w:r>
        <w:t>and</w:t>
      </w:r>
      <w:r>
        <w:rPr>
          <w:spacing w:val="-3"/>
        </w:rPr>
        <w:t xml:space="preserve"> </w:t>
      </w:r>
      <w:r>
        <w:t>may</w:t>
      </w:r>
      <w:r>
        <w:rPr>
          <w:spacing w:val="-2"/>
        </w:rPr>
        <w:t xml:space="preserve"> </w:t>
      </w:r>
      <w:r>
        <w:t>be</w:t>
      </w:r>
      <w:r>
        <w:rPr>
          <w:spacing w:val="-3"/>
        </w:rPr>
        <w:t xml:space="preserve"> </w:t>
      </w:r>
      <w:r>
        <w:t>waived</w:t>
      </w:r>
      <w:r>
        <w:rPr>
          <w:spacing w:val="-7"/>
        </w:rPr>
        <w:t xml:space="preserve"> </w:t>
      </w:r>
      <w:r>
        <w:t>by</w:t>
      </w:r>
      <w:r>
        <w:rPr>
          <w:spacing w:val="-2"/>
        </w:rPr>
        <w:t xml:space="preserve"> </w:t>
      </w:r>
      <w:r w:rsidR="003B3076">
        <w:t>VicGrid</w:t>
      </w:r>
      <w:r>
        <w:rPr>
          <w:spacing w:val="-4"/>
        </w:rPr>
        <w:t xml:space="preserve"> </w:t>
      </w:r>
      <w:proofErr w:type="gramStart"/>
      <w:r>
        <w:rPr>
          <w:spacing w:val="-2"/>
        </w:rPr>
        <w:t>only;</w:t>
      </w:r>
      <w:proofErr w:type="gramEnd"/>
    </w:p>
    <w:p w14:paraId="00D71D19" w14:textId="77777777" w:rsidR="00376D45" w:rsidRDefault="00376D45" w:rsidP="001F787E">
      <w:pPr>
        <w:pStyle w:val="LegalNumberlvl3"/>
      </w:pPr>
      <w:r>
        <w:rPr>
          <w:b/>
        </w:rPr>
        <w:t>clause</w:t>
      </w:r>
      <w:r>
        <w:rPr>
          <w:b/>
          <w:spacing w:val="-5"/>
        </w:rPr>
        <w:t xml:space="preserve"> </w:t>
      </w:r>
      <w:hyperlink w:anchor="_bookmark17" w:history="1">
        <w:r>
          <w:rPr>
            <w:b/>
          </w:rPr>
          <w:t>2.1(c)</w:t>
        </w:r>
      </w:hyperlink>
      <w:r>
        <w:rPr>
          <w:b/>
          <w:spacing w:val="-2"/>
        </w:rPr>
        <w:t xml:space="preserve"> </w:t>
      </w:r>
      <w:r>
        <w:t>is</w:t>
      </w:r>
      <w:r>
        <w:rPr>
          <w:spacing w:val="-4"/>
        </w:rPr>
        <w:t xml:space="preserve"> </w:t>
      </w:r>
      <w:r>
        <w:t>for</w:t>
      </w:r>
      <w:r>
        <w:rPr>
          <w:spacing w:val="-2"/>
        </w:rPr>
        <w:t xml:space="preserve"> </w:t>
      </w:r>
      <w:r>
        <w:t>the</w:t>
      </w:r>
      <w:r>
        <w:rPr>
          <w:spacing w:val="-5"/>
        </w:rPr>
        <w:t xml:space="preserve"> </w:t>
      </w:r>
      <w:r>
        <w:t>benefit</w:t>
      </w:r>
      <w:r>
        <w:rPr>
          <w:spacing w:val="-4"/>
        </w:rPr>
        <w:t xml:space="preserve"> </w:t>
      </w:r>
      <w:r>
        <w:t>of</w:t>
      </w:r>
      <w:r>
        <w:rPr>
          <w:spacing w:val="-2"/>
        </w:rPr>
        <w:t xml:space="preserve"> </w:t>
      </w:r>
      <w:r>
        <w:t>TNSP</w:t>
      </w:r>
      <w:r>
        <w:rPr>
          <w:spacing w:val="-4"/>
        </w:rPr>
        <w:t xml:space="preserve"> </w:t>
      </w:r>
      <w:r>
        <w:t>and</w:t>
      </w:r>
      <w:r>
        <w:rPr>
          <w:spacing w:val="-2"/>
        </w:rPr>
        <w:t xml:space="preserve"> </w:t>
      </w:r>
      <w:r>
        <w:t>may</w:t>
      </w:r>
      <w:r>
        <w:rPr>
          <w:spacing w:val="-2"/>
        </w:rPr>
        <w:t xml:space="preserve"> </w:t>
      </w:r>
      <w:r>
        <w:t>be</w:t>
      </w:r>
      <w:r>
        <w:rPr>
          <w:spacing w:val="-2"/>
        </w:rPr>
        <w:t xml:space="preserve"> </w:t>
      </w:r>
      <w:r>
        <w:t>waived</w:t>
      </w:r>
      <w:r>
        <w:rPr>
          <w:spacing w:val="-5"/>
        </w:rPr>
        <w:t xml:space="preserve"> </w:t>
      </w:r>
      <w:r>
        <w:t>by</w:t>
      </w:r>
      <w:r>
        <w:rPr>
          <w:spacing w:val="-1"/>
        </w:rPr>
        <w:t xml:space="preserve"> </w:t>
      </w:r>
      <w:r>
        <w:t>TNSP</w:t>
      </w:r>
      <w:r>
        <w:rPr>
          <w:spacing w:val="-3"/>
        </w:rPr>
        <w:t xml:space="preserve"> </w:t>
      </w:r>
      <w:proofErr w:type="gramStart"/>
      <w:r>
        <w:rPr>
          <w:spacing w:val="-2"/>
        </w:rPr>
        <w:t>only;</w:t>
      </w:r>
      <w:proofErr w:type="gramEnd"/>
    </w:p>
    <w:p w14:paraId="5783F20A" w14:textId="77777777" w:rsidR="00376D45" w:rsidRDefault="00376D45" w:rsidP="001F787E">
      <w:pPr>
        <w:pStyle w:val="LegalNumberlvl3"/>
      </w:pPr>
      <w:r>
        <w:rPr>
          <w:b/>
        </w:rPr>
        <w:t>clause</w:t>
      </w:r>
      <w:r>
        <w:rPr>
          <w:b/>
          <w:spacing w:val="21"/>
        </w:rPr>
        <w:t xml:space="preserve"> </w:t>
      </w:r>
      <w:hyperlink w:anchor="_bookmark18" w:history="1">
        <w:r>
          <w:rPr>
            <w:b/>
          </w:rPr>
          <w:t>2.1(d)</w:t>
        </w:r>
      </w:hyperlink>
      <w:r>
        <w:rPr>
          <w:b/>
          <w:spacing w:val="21"/>
        </w:rPr>
        <w:t xml:space="preserve"> </w:t>
      </w:r>
      <w:r>
        <w:t>is</w:t>
      </w:r>
      <w:r>
        <w:rPr>
          <w:spacing w:val="21"/>
        </w:rPr>
        <w:t xml:space="preserve"> </w:t>
      </w:r>
      <w:r>
        <w:t>for the</w:t>
      </w:r>
      <w:r>
        <w:rPr>
          <w:spacing w:val="21"/>
        </w:rPr>
        <w:t xml:space="preserve"> </w:t>
      </w:r>
      <w:r>
        <w:t>benefit</w:t>
      </w:r>
      <w:r>
        <w:rPr>
          <w:spacing w:val="21"/>
        </w:rPr>
        <w:t xml:space="preserve"> </w:t>
      </w:r>
      <w:r>
        <w:t>of</w:t>
      </w:r>
      <w:r>
        <w:rPr>
          <w:spacing w:val="22"/>
        </w:rPr>
        <w:t xml:space="preserve"> </w:t>
      </w:r>
      <w:r>
        <w:t>AusNet</w:t>
      </w:r>
      <w:r>
        <w:rPr>
          <w:spacing w:val="21"/>
        </w:rPr>
        <w:t xml:space="preserve"> </w:t>
      </w:r>
      <w:r>
        <w:t>Services</w:t>
      </w:r>
      <w:r>
        <w:rPr>
          <w:spacing w:val="22"/>
        </w:rPr>
        <w:t xml:space="preserve"> </w:t>
      </w:r>
      <w:r>
        <w:t>and may</w:t>
      </w:r>
      <w:r>
        <w:rPr>
          <w:spacing w:val="21"/>
        </w:rPr>
        <w:t xml:space="preserve"> </w:t>
      </w:r>
      <w:r>
        <w:t>be</w:t>
      </w:r>
      <w:r>
        <w:rPr>
          <w:spacing w:val="21"/>
        </w:rPr>
        <w:t xml:space="preserve"> </w:t>
      </w:r>
      <w:r>
        <w:t>waived by</w:t>
      </w:r>
      <w:r>
        <w:rPr>
          <w:spacing w:val="23"/>
        </w:rPr>
        <w:t xml:space="preserve"> </w:t>
      </w:r>
      <w:r>
        <w:t>AusNet</w:t>
      </w:r>
      <w:r>
        <w:rPr>
          <w:spacing w:val="21"/>
        </w:rPr>
        <w:t xml:space="preserve"> </w:t>
      </w:r>
      <w:r>
        <w:t>Services only; and</w:t>
      </w:r>
    </w:p>
    <w:p w14:paraId="7BE95F0B" w14:textId="77777777" w:rsidR="00376D45" w:rsidRDefault="00376D45" w:rsidP="001F787E">
      <w:pPr>
        <w:pStyle w:val="LegalNumberlvl3"/>
      </w:pPr>
      <w:r>
        <w:rPr>
          <w:b/>
        </w:rPr>
        <w:t>clause</w:t>
      </w:r>
      <w:r>
        <w:rPr>
          <w:b/>
          <w:spacing w:val="36"/>
        </w:rPr>
        <w:t xml:space="preserve"> </w:t>
      </w:r>
      <w:r>
        <w:rPr>
          <w:b/>
        </w:rPr>
        <w:t>2.1(e)</w:t>
      </w:r>
      <w:r>
        <w:rPr>
          <w:b/>
          <w:spacing w:val="34"/>
        </w:rPr>
        <w:t xml:space="preserve"> </w:t>
      </w:r>
      <w:r>
        <w:t>is</w:t>
      </w:r>
      <w:r>
        <w:rPr>
          <w:spacing w:val="37"/>
        </w:rPr>
        <w:t xml:space="preserve"> </w:t>
      </w:r>
      <w:r>
        <w:t>for</w:t>
      </w:r>
      <w:r>
        <w:rPr>
          <w:spacing w:val="36"/>
        </w:rPr>
        <w:t xml:space="preserve"> </w:t>
      </w:r>
      <w:r>
        <w:t>the</w:t>
      </w:r>
      <w:r>
        <w:rPr>
          <w:spacing w:val="33"/>
        </w:rPr>
        <w:t xml:space="preserve"> </w:t>
      </w:r>
      <w:r>
        <w:t>benefit</w:t>
      </w:r>
      <w:r>
        <w:rPr>
          <w:spacing w:val="36"/>
        </w:rPr>
        <w:t xml:space="preserve"> </w:t>
      </w:r>
      <w:r>
        <w:t>of</w:t>
      </w:r>
      <w:r>
        <w:rPr>
          <w:spacing w:val="34"/>
        </w:rPr>
        <w:t xml:space="preserve"> </w:t>
      </w:r>
      <w:r>
        <w:t>both</w:t>
      </w:r>
      <w:r>
        <w:rPr>
          <w:spacing w:val="34"/>
        </w:rPr>
        <w:t xml:space="preserve"> </w:t>
      </w:r>
      <w:r>
        <w:t>TNSP</w:t>
      </w:r>
      <w:r>
        <w:rPr>
          <w:spacing w:val="35"/>
        </w:rPr>
        <w:t xml:space="preserve"> </w:t>
      </w:r>
      <w:r>
        <w:t>and</w:t>
      </w:r>
      <w:r>
        <w:rPr>
          <w:spacing w:val="34"/>
        </w:rPr>
        <w:t xml:space="preserve"> </w:t>
      </w:r>
      <w:r>
        <w:t>Generator</w:t>
      </w:r>
      <w:r>
        <w:rPr>
          <w:spacing w:val="36"/>
        </w:rPr>
        <w:t xml:space="preserve"> </w:t>
      </w:r>
      <w:r>
        <w:t>and</w:t>
      </w:r>
      <w:r>
        <w:rPr>
          <w:spacing w:val="34"/>
        </w:rPr>
        <w:t xml:space="preserve"> </w:t>
      </w:r>
      <w:r>
        <w:t>may</w:t>
      </w:r>
      <w:r>
        <w:rPr>
          <w:spacing w:val="36"/>
        </w:rPr>
        <w:t xml:space="preserve"> </w:t>
      </w:r>
      <w:r>
        <w:t>only</w:t>
      </w:r>
      <w:r>
        <w:rPr>
          <w:spacing w:val="34"/>
        </w:rPr>
        <w:t xml:space="preserve"> </w:t>
      </w:r>
      <w:r>
        <w:t>be</w:t>
      </w:r>
      <w:r>
        <w:rPr>
          <w:spacing w:val="36"/>
        </w:rPr>
        <w:t xml:space="preserve"> </w:t>
      </w:r>
      <w:r>
        <w:t>waived</w:t>
      </w:r>
      <w:r>
        <w:rPr>
          <w:spacing w:val="36"/>
        </w:rPr>
        <w:t xml:space="preserve"> </w:t>
      </w:r>
      <w:r>
        <w:t>by agreement of TNSP and Generator.</w:t>
      </w:r>
    </w:p>
    <w:p w14:paraId="42F02680" w14:textId="77777777" w:rsidR="00376D45" w:rsidRDefault="00376D45" w:rsidP="001F787E">
      <w:pPr>
        <w:pStyle w:val="LegalHeading1"/>
      </w:pPr>
      <w:r>
        <w:t>Condition</w:t>
      </w:r>
      <w:r>
        <w:rPr>
          <w:spacing w:val="-5"/>
        </w:rPr>
        <w:t xml:space="preserve"> </w:t>
      </w:r>
      <w:r>
        <w:t>Precedent</w:t>
      </w:r>
      <w:r>
        <w:rPr>
          <w:spacing w:val="-4"/>
        </w:rPr>
        <w:t xml:space="preserve"> </w:t>
      </w:r>
      <w:r>
        <w:t>Fulfilment</w:t>
      </w:r>
      <w:r>
        <w:rPr>
          <w:spacing w:val="-4"/>
        </w:rPr>
        <w:t xml:space="preserve"> Date</w:t>
      </w:r>
    </w:p>
    <w:p w14:paraId="1201DFEF" w14:textId="77777777" w:rsidR="00376D45" w:rsidRDefault="00376D45" w:rsidP="001F787E">
      <w:pPr>
        <w:pStyle w:val="LegalNumberlvl2"/>
      </w:pPr>
      <w:bookmarkStart w:id="28" w:name="_bookmark20"/>
      <w:bookmarkEnd w:id="28"/>
      <w:r>
        <w:t>The</w:t>
      </w:r>
      <w:r>
        <w:rPr>
          <w:spacing w:val="-7"/>
        </w:rPr>
        <w:t xml:space="preserve"> </w:t>
      </w:r>
      <w:r>
        <w:t>parties</w:t>
      </w:r>
      <w:r>
        <w:rPr>
          <w:spacing w:val="-5"/>
        </w:rPr>
        <w:t xml:space="preserve"> </w:t>
      </w:r>
      <w:r>
        <w:t>may</w:t>
      </w:r>
      <w:r>
        <w:rPr>
          <w:spacing w:val="-5"/>
        </w:rPr>
        <w:t xml:space="preserve"> </w:t>
      </w:r>
      <w:r>
        <w:t>extend</w:t>
      </w:r>
      <w:r>
        <w:rPr>
          <w:spacing w:val="-7"/>
        </w:rPr>
        <w:t xml:space="preserve"> </w:t>
      </w:r>
      <w:r>
        <w:t>the</w:t>
      </w:r>
      <w:r>
        <w:rPr>
          <w:spacing w:val="-4"/>
        </w:rPr>
        <w:t xml:space="preserve"> </w:t>
      </w:r>
      <w:r>
        <w:t>Condition</w:t>
      </w:r>
      <w:r>
        <w:rPr>
          <w:spacing w:val="-5"/>
        </w:rPr>
        <w:t xml:space="preserve"> </w:t>
      </w:r>
      <w:r>
        <w:t>Precedent</w:t>
      </w:r>
      <w:r>
        <w:rPr>
          <w:spacing w:val="-5"/>
        </w:rPr>
        <w:t xml:space="preserve"> </w:t>
      </w:r>
      <w:r>
        <w:t>Fulfilment</w:t>
      </w:r>
      <w:r>
        <w:rPr>
          <w:spacing w:val="-7"/>
        </w:rPr>
        <w:t xml:space="preserve"> </w:t>
      </w:r>
      <w:r>
        <w:t>Date</w:t>
      </w:r>
      <w:r>
        <w:rPr>
          <w:spacing w:val="-5"/>
        </w:rPr>
        <w:t xml:space="preserve"> </w:t>
      </w:r>
      <w:r>
        <w:t>by</w:t>
      </w:r>
      <w:r>
        <w:rPr>
          <w:spacing w:val="-3"/>
        </w:rPr>
        <w:t xml:space="preserve"> </w:t>
      </w:r>
      <w:r>
        <w:rPr>
          <w:spacing w:val="-2"/>
        </w:rPr>
        <w:t>agreement.</w:t>
      </w:r>
    </w:p>
    <w:p w14:paraId="6CF888B9" w14:textId="77777777" w:rsidR="00376D45" w:rsidRDefault="00376D45" w:rsidP="001F787E">
      <w:pPr>
        <w:pStyle w:val="LegalNumberlvl2"/>
      </w:pPr>
      <w:r>
        <w:t>Notwithstanding</w:t>
      </w:r>
      <w:r>
        <w:rPr>
          <w:spacing w:val="40"/>
        </w:rPr>
        <w:t xml:space="preserve"> </w:t>
      </w:r>
      <w:r>
        <w:t>any</w:t>
      </w:r>
      <w:r>
        <w:rPr>
          <w:spacing w:val="40"/>
        </w:rPr>
        <w:t xml:space="preserve"> </w:t>
      </w:r>
      <w:r>
        <w:t>other</w:t>
      </w:r>
      <w:r>
        <w:rPr>
          <w:spacing w:val="40"/>
        </w:rPr>
        <w:t xml:space="preserve"> </w:t>
      </w:r>
      <w:r>
        <w:t>provision</w:t>
      </w:r>
      <w:r>
        <w:rPr>
          <w:spacing w:val="40"/>
        </w:rPr>
        <w:t xml:space="preserve"> </w:t>
      </w:r>
      <w:r>
        <w:t>of</w:t>
      </w:r>
      <w:r>
        <w:rPr>
          <w:spacing w:val="40"/>
        </w:rPr>
        <w:t xml:space="preserve"> </w:t>
      </w:r>
      <w:r>
        <w:t>this</w:t>
      </w:r>
      <w:r>
        <w:rPr>
          <w:spacing w:val="40"/>
        </w:rPr>
        <w:t xml:space="preserve"> </w:t>
      </w:r>
      <w:r>
        <w:t>Deed,</w:t>
      </w:r>
      <w:r>
        <w:rPr>
          <w:spacing w:val="40"/>
        </w:rPr>
        <w:t xml:space="preserve"> </w:t>
      </w:r>
      <w:r>
        <w:t>if</w:t>
      </w:r>
      <w:r>
        <w:rPr>
          <w:spacing w:val="40"/>
        </w:rPr>
        <w:t xml:space="preserve"> </w:t>
      </w:r>
      <w:r>
        <w:t>all</w:t>
      </w:r>
      <w:r>
        <w:rPr>
          <w:spacing w:val="40"/>
        </w:rPr>
        <w:t xml:space="preserve"> </w:t>
      </w:r>
      <w:r>
        <w:t>of</w:t>
      </w:r>
      <w:r>
        <w:rPr>
          <w:spacing w:val="40"/>
        </w:rPr>
        <w:t xml:space="preserve"> </w:t>
      </w:r>
      <w:r>
        <w:t>the</w:t>
      </w:r>
      <w:r>
        <w:rPr>
          <w:spacing w:val="40"/>
        </w:rPr>
        <w:t xml:space="preserve"> </w:t>
      </w:r>
      <w:r>
        <w:t>conditions</w:t>
      </w:r>
      <w:r>
        <w:rPr>
          <w:spacing w:val="40"/>
        </w:rPr>
        <w:t xml:space="preserve"> </w:t>
      </w:r>
      <w:r>
        <w:t>precedent</w:t>
      </w:r>
      <w:r>
        <w:rPr>
          <w:spacing w:val="40"/>
        </w:rPr>
        <w:t xml:space="preserve"> </w:t>
      </w:r>
      <w:r>
        <w:t>referred</w:t>
      </w:r>
      <w:r>
        <w:rPr>
          <w:spacing w:val="40"/>
        </w:rPr>
        <w:t xml:space="preserve"> </w:t>
      </w:r>
      <w:r>
        <w:t>to</w:t>
      </w:r>
      <w:r>
        <w:rPr>
          <w:spacing w:val="40"/>
        </w:rPr>
        <w:t xml:space="preserve"> </w:t>
      </w:r>
      <w:r>
        <w:t xml:space="preserve">in </w:t>
      </w:r>
      <w:r>
        <w:rPr>
          <w:b/>
        </w:rPr>
        <w:t>clause</w:t>
      </w:r>
      <w:r>
        <w:rPr>
          <w:b/>
          <w:spacing w:val="-2"/>
        </w:rPr>
        <w:t xml:space="preserve"> </w:t>
      </w:r>
      <w:hyperlink w:anchor="_bookmark14" w:history="1">
        <w:r>
          <w:rPr>
            <w:b/>
          </w:rPr>
          <w:t>2.1</w:t>
        </w:r>
      </w:hyperlink>
      <w:r>
        <w:rPr>
          <w:b/>
        </w:rPr>
        <w:t xml:space="preserve"> </w:t>
      </w:r>
      <w:r>
        <w:t xml:space="preserve">have not been satisfied or waived under </w:t>
      </w:r>
      <w:r>
        <w:rPr>
          <w:b/>
        </w:rPr>
        <w:t xml:space="preserve">clause </w:t>
      </w:r>
      <w:hyperlink w:anchor="_bookmark19" w:history="1">
        <w:r>
          <w:rPr>
            <w:b/>
          </w:rPr>
          <w:t>2.3</w:t>
        </w:r>
      </w:hyperlink>
      <w:r>
        <w:rPr>
          <w:b/>
        </w:rPr>
        <w:t xml:space="preserve"> </w:t>
      </w:r>
      <w:r>
        <w:t xml:space="preserve">by the Condition Precedent Fulfilment Date (as extended under </w:t>
      </w:r>
      <w:r>
        <w:rPr>
          <w:b/>
        </w:rPr>
        <w:t xml:space="preserve">clause </w:t>
      </w:r>
      <w:hyperlink w:anchor="_bookmark20" w:history="1">
        <w:r>
          <w:rPr>
            <w:b/>
          </w:rPr>
          <w:t>2.4</w:t>
        </w:r>
      </w:hyperlink>
      <w:r>
        <w:t>), this Deed may be immediately terminated by any party by notice to each other party.</w:t>
      </w:r>
    </w:p>
    <w:p w14:paraId="15A20431" w14:textId="223955CE" w:rsidR="00376D45" w:rsidRDefault="00376D45" w:rsidP="001F787E">
      <w:pPr>
        <w:pStyle w:val="LegalNumberlvl1"/>
      </w:pPr>
      <w:bookmarkStart w:id="29" w:name="_bookmark21"/>
      <w:bookmarkStart w:id="30" w:name="_Toc211515488"/>
      <w:bookmarkEnd w:id="29"/>
      <w:r>
        <w:t>Term</w:t>
      </w:r>
      <w:bookmarkEnd w:id="30"/>
    </w:p>
    <w:p w14:paraId="03877D55" w14:textId="77777777" w:rsidR="00376D45" w:rsidRDefault="00376D45" w:rsidP="001F787E">
      <w:pPr>
        <w:pStyle w:val="LegalNumberlvl2"/>
      </w:pPr>
      <w:r>
        <w:rPr>
          <w:b/>
          <w:sz w:val="22"/>
        </w:rPr>
        <w:t xml:space="preserve">Clauses </w:t>
      </w:r>
      <w:hyperlink w:anchor="_bookmark2" w:history="1">
        <w:r>
          <w:rPr>
            <w:b/>
            <w:sz w:val="22"/>
          </w:rPr>
          <w:t>1</w:t>
        </w:r>
      </w:hyperlink>
      <w:r>
        <w:rPr>
          <w:b/>
          <w:sz w:val="22"/>
        </w:rPr>
        <w:t xml:space="preserve"> </w:t>
      </w:r>
      <w:r>
        <w:rPr>
          <w:sz w:val="22"/>
        </w:rPr>
        <w:t xml:space="preserve">to </w:t>
      </w:r>
      <w:hyperlink w:anchor="_bookmark21" w:history="1">
        <w:r>
          <w:rPr>
            <w:b/>
            <w:sz w:val="22"/>
          </w:rPr>
          <w:t>3</w:t>
        </w:r>
        <w:r>
          <w:rPr>
            <w:sz w:val="22"/>
          </w:rPr>
          <w:t>,</w:t>
        </w:r>
      </w:hyperlink>
      <w:r>
        <w:rPr>
          <w:sz w:val="22"/>
        </w:rPr>
        <w:t xml:space="preserve"> </w:t>
      </w:r>
      <w:hyperlink w:anchor="_bookmark24" w:history="1">
        <w:r>
          <w:rPr>
            <w:b/>
            <w:sz w:val="22"/>
          </w:rPr>
          <w:t>5.1</w:t>
        </w:r>
      </w:hyperlink>
      <w:r>
        <w:rPr>
          <w:b/>
          <w:sz w:val="22"/>
        </w:rPr>
        <w:t xml:space="preserve"> </w:t>
      </w:r>
      <w:r>
        <w:rPr>
          <w:sz w:val="22"/>
        </w:rPr>
        <w:t xml:space="preserve">to </w:t>
      </w:r>
      <w:hyperlink w:anchor="_bookmark26" w:history="1">
        <w:r>
          <w:rPr>
            <w:b/>
            <w:sz w:val="22"/>
          </w:rPr>
          <w:t>5.5</w:t>
        </w:r>
        <w:r>
          <w:rPr>
            <w:sz w:val="22"/>
          </w:rPr>
          <w:t>,</w:t>
        </w:r>
      </w:hyperlink>
      <w:r>
        <w:rPr>
          <w:sz w:val="22"/>
        </w:rPr>
        <w:t xml:space="preserve"> </w:t>
      </w:r>
      <w:hyperlink w:anchor="_bookmark34" w:history="1">
        <w:r>
          <w:rPr>
            <w:b/>
            <w:sz w:val="22"/>
          </w:rPr>
          <w:t>6</w:t>
        </w:r>
        <w:r>
          <w:rPr>
            <w:sz w:val="22"/>
          </w:rPr>
          <w:t>,</w:t>
        </w:r>
      </w:hyperlink>
      <w:r>
        <w:rPr>
          <w:sz w:val="22"/>
        </w:rPr>
        <w:t xml:space="preserve"> </w:t>
      </w:r>
      <w:hyperlink w:anchor="_bookmark142" w:history="1">
        <w:r>
          <w:rPr>
            <w:b/>
            <w:sz w:val="22"/>
          </w:rPr>
          <w:t>29</w:t>
        </w:r>
      </w:hyperlink>
      <w:r>
        <w:rPr>
          <w:b/>
          <w:sz w:val="22"/>
        </w:rPr>
        <w:t xml:space="preserve"> </w:t>
      </w:r>
      <w:r>
        <w:rPr>
          <w:sz w:val="22"/>
        </w:rPr>
        <w:t xml:space="preserve">to </w:t>
      </w:r>
      <w:hyperlink w:anchor="_bookmark162" w:history="1">
        <w:r>
          <w:rPr>
            <w:b/>
            <w:sz w:val="22"/>
          </w:rPr>
          <w:t>32</w:t>
        </w:r>
        <w:r>
          <w:rPr>
            <w:sz w:val="22"/>
          </w:rPr>
          <w:t>,</w:t>
        </w:r>
      </w:hyperlink>
      <w:r>
        <w:rPr>
          <w:sz w:val="22"/>
        </w:rPr>
        <w:t xml:space="preserve"> </w:t>
      </w:r>
      <w:hyperlink w:anchor="_bookmark177" w:history="1">
        <w:r>
          <w:rPr>
            <w:b/>
            <w:sz w:val="22"/>
          </w:rPr>
          <w:t>34</w:t>
        </w:r>
        <w:r>
          <w:rPr>
            <w:sz w:val="22"/>
          </w:rPr>
          <w:t>,</w:t>
        </w:r>
      </w:hyperlink>
      <w:r>
        <w:rPr>
          <w:sz w:val="22"/>
        </w:rPr>
        <w:t xml:space="preserve"> </w:t>
      </w:r>
      <w:hyperlink w:anchor="_bookmark231" w:history="1">
        <w:r>
          <w:rPr>
            <w:b/>
            <w:sz w:val="22"/>
          </w:rPr>
          <w:t>40</w:t>
        </w:r>
        <w:r>
          <w:rPr>
            <w:sz w:val="22"/>
          </w:rPr>
          <w:t>,</w:t>
        </w:r>
      </w:hyperlink>
      <w:r>
        <w:rPr>
          <w:sz w:val="22"/>
        </w:rPr>
        <w:t xml:space="preserve"> </w:t>
      </w:r>
      <w:r>
        <w:rPr>
          <w:b/>
          <w:sz w:val="22"/>
        </w:rPr>
        <w:t>41</w:t>
      </w:r>
      <w:r>
        <w:rPr>
          <w:sz w:val="22"/>
        </w:rPr>
        <w:t xml:space="preserve">, </w:t>
      </w:r>
      <w:hyperlink w:anchor="_bookmark234" w:history="1">
        <w:r>
          <w:rPr>
            <w:b/>
            <w:sz w:val="22"/>
          </w:rPr>
          <w:t>41.1</w:t>
        </w:r>
      </w:hyperlink>
      <w:r>
        <w:rPr>
          <w:b/>
          <w:sz w:val="22"/>
        </w:rPr>
        <w:t xml:space="preserve"> </w:t>
      </w:r>
      <w:r>
        <w:rPr>
          <w:sz w:val="22"/>
        </w:rPr>
        <w:t xml:space="preserve">to </w:t>
      </w:r>
      <w:hyperlink w:anchor="_bookmark239" w:history="1">
        <w:r>
          <w:rPr>
            <w:b/>
            <w:sz w:val="22"/>
          </w:rPr>
          <w:t>41.17</w:t>
        </w:r>
      </w:hyperlink>
      <w:r>
        <w:rPr>
          <w:b/>
          <w:sz w:val="22"/>
        </w:rPr>
        <w:t xml:space="preserve"> and 43 </w:t>
      </w:r>
      <w:r>
        <w:rPr>
          <w:sz w:val="22"/>
        </w:rPr>
        <w:t xml:space="preserve">to </w:t>
      </w:r>
      <w:r>
        <w:rPr>
          <w:b/>
          <w:sz w:val="22"/>
        </w:rPr>
        <w:t xml:space="preserve">47 </w:t>
      </w:r>
      <w:r>
        <w:rPr>
          <w:sz w:val="22"/>
        </w:rPr>
        <w:t>come into effect on the date this Deed is executed by the last party to do so.</w:t>
      </w:r>
      <w:r>
        <w:rPr>
          <w:spacing w:val="40"/>
          <w:sz w:val="22"/>
        </w:rPr>
        <w:t xml:space="preserve"> </w:t>
      </w:r>
      <w:r>
        <w:rPr>
          <w:sz w:val="22"/>
        </w:rPr>
        <w:t>The remaining provisions of this Deed come into effect on the Commencement Date.</w:t>
      </w:r>
    </w:p>
    <w:p w14:paraId="7FDFDBD3" w14:textId="77777777" w:rsidR="00376D45" w:rsidRDefault="00376D45" w:rsidP="001F787E">
      <w:pPr>
        <w:pStyle w:val="LegalNumberlvl2"/>
      </w:pPr>
      <w:r>
        <w:t xml:space="preserve">Subject to earlier termination under </w:t>
      </w:r>
      <w:r>
        <w:rPr>
          <w:b/>
        </w:rPr>
        <w:t xml:space="preserve">clause 2.5 </w:t>
      </w:r>
      <w:r>
        <w:t xml:space="preserve">or </w:t>
      </w:r>
      <w:r>
        <w:rPr>
          <w:b/>
        </w:rPr>
        <w:t xml:space="preserve">clause </w:t>
      </w:r>
      <w:hyperlink w:anchor="_bookmark197" w:history="1">
        <w:r>
          <w:rPr>
            <w:b/>
          </w:rPr>
          <w:t>37</w:t>
        </w:r>
        <w:r>
          <w:t>,</w:t>
        </w:r>
      </w:hyperlink>
      <w:r>
        <w:t xml:space="preserve"> this Deed continues until the Terminal Station is decommissioned.</w:t>
      </w:r>
    </w:p>
    <w:p w14:paraId="4A012576" w14:textId="7E914AD4" w:rsidR="00376D45" w:rsidRDefault="00376D45" w:rsidP="001F787E">
      <w:pPr>
        <w:pStyle w:val="LegalNumberlvl1"/>
      </w:pPr>
      <w:bookmarkStart w:id="31" w:name="_bookmark22"/>
      <w:bookmarkStart w:id="32" w:name="_Toc211515489"/>
      <w:bookmarkEnd w:id="31"/>
      <w:r>
        <w:t>Project</w:t>
      </w:r>
      <w:r>
        <w:rPr>
          <w:spacing w:val="-3"/>
        </w:rPr>
        <w:t xml:space="preserve"> </w:t>
      </w:r>
      <w:r>
        <w:t>Objectives</w:t>
      </w:r>
      <w:bookmarkEnd w:id="32"/>
    </w:p>
    <w:p w14:paraId="29070ACB" w14:textId="77777777" w:rsidR="00376D45" w:rsidRDefault="00376D45" w:rsidP="001F787E">
      <w:pPr>
        <w:pStyle w:val="LegalHeading1"/>
      </w:pPr>
      <w:r>
        <w:t>Construction</w:t>
      </w:r>
      <w:r>
        <w:rPr>
          <w:spacing w:val="-5"/>
        </w:rPr>
        <w:t xml:space="preserve"> </w:t>
      </w:r>
      <w:r>
        <w:rPr>
          <w:spacing w:val="-2"/>
        </w:rPr>
        <w:t>Obligations</w:t>
      </w:r>
    </w:p>
    <w:p w14:paraId="0E35C8F1" w14:textId="287295DA" w:rsidR="00376D45" w:rsidRDefault="00376D45" w:rsidP="001F787E">
      <w:pPr>
        <w:pStyle w:val="LegalNumberlvl2"/>
      </w:pPr>
      <w:r>
        <w:t>The parties acknowledge that TNSP will build and own the Terminal Station and AusNet Services will build and own the Interface.</w:t>
      </w:r>
    </w:p>
    <w:p w14:paraId="406A8C0F" w14:textId="77777777" w:rsidR="00376D45" w:rsidRDefault="00376D45" w:rsidP="001F787E">
      <w:pPr>
        <w:pStyle w:val="LegalHeading1"/>
      </w:pPr>
      <w:r>
        <w:t>Operational</w:t>
      </w:r>
      <w:r>
        <w:rPr>
          <w:spacing w:val="-4"/>
        </w:rPr>
        <w:t xml:space="preserve"> </w:t>
      </w:r>
      <w:r>
        <w:rPr>
          <w:spacing w:val="-2"/>
        </w:rPr>
        <w:t>Obligations</w:t>
      </w:r>
    </w:p>
    <w:p w14:paraId="528BF25D" w14:textId="77777777" w:rsidR="00376D45" w:rsidRDefault="00376D45" w:rsidP="001F787E">
      <w:pPr>
        <w:pStyle w:val="LegalNumberlvl2"/>
      </w:pPr>
      <w:r>
        <w:t>Once</w:t>
      </w:r>
      <w:r>
        <w:rPr>
          <w:spacing w:val="-3"/>
        </w:rPr>
        <w:t xml:space="preserve"> </w:t>
      </w:r>
      <w:r>
        <w:t>the</w:t>
      </w:r>
      <w:r>
        <w:rPr>
          <w:spacing w:val="-3"/>
        </w:rPr>
        <w:t xml:space="preserve"> </w:t>
      </w:r>
      <w:r>
        <w:t>Project</w:t>
      </w:r>
      <w:r>
        <w:rPr>
          <w:spacing w:val="-3"/>
        </w:rPr>
        <w:t xml:space="preserve"> </w:t>
      </w:r>
      <w:r>
        <w:t>is</w:t>
      </w:r>
      <w:r>
        <w:rPr>
          <w:spacing w:val="-3"/>
        </w:rPr>
        <w:t xml:space="preserve"> </w:t>
      </w:r>
      <w:r>
        <w:rPr>
          <w:spacing w:val="-2"/>
        </w:rPr>
        <w:t>built:</w:t>
      </w:r>
    </w:p>
    <w:p w14:paraId="5DDDCE99" w14:textId="2E799D28" w:rsidR="00376D45" w:rsidRDefault="00376D45" w:rsidP="001F787E">
      <w:pPr>
        <w:pStyle w:val="LegalNumberlvl3"/>
      </w:pPr>
      <w:r>
        <w:t>TNSP</w:t>
      </w:r>
      <w:r>
        <w:rPr>
          <w:spacing w:val="-2"/>
        </w:rPr>
        <w:t xml:space="preserve"> </w:t>
      </w:r>
      <w:r>
        <w:t>will</w:t>
      </w:r>
      <w:r>
        <w:rPr>
          <w:spacing w:val="-1"/>
        </w:rPr>
        <w:t xml:space="preserve"> </w:t>
      </w:r>
      <w:r>
        <w:t>use</w:t>
      </w:r>
      <w:r>
        <w:rPr>
          <w:spacing w:val="-1"/>
        </w:rPr>
        <w:t xml:space="preserve"> </w:t>
      </w:r>
      <w:r>
        <w:t>the</w:t>
      </w:r>
      <w:r>
        <w:rPr>
          <w:spacing w:val="-1"/>
        </w:rPr>
        <w:t xml:space="preserve"> </w:t>
      </w:r>
      <w:r>
        <w:t>Terminal</w:t>
      </w:r>
      <w:r>
        <w:rPr>
          <w:spacing w:val="-1"/>
        </w:rPr>
        <w:t xml:space="preserve"> </w:t>
      </w:r>
      <w:r>
        <w:t>Station</w:t>
      </w:r>
      <w:r>
        <w:rPr>
          <w:spacing w:val="-1"/>
        </w:rPr>
        <w:t xml:space="preserve"> </w:t>
      </w:r>
      <w:r>
        <w:t>to</w:t>
      </w:r>
      <w:r>
        <w:rPr>
          <w:spacing w:val="-1"/>
        </w:rPr>
        <w:t xml:space="preserve"> </w:t>
      </w:r>
      <w:r>
        <w:t>provide</w:t>
      </w:r>
      <w:r>
        <w:rPr>
          <w:spacing w:val="-1"/>
        </w:rPr>
        <w:t xml:space="preserve"> </w:t>
      </w:r>
      <w:r w:rsidR="003B3076">
        <w:t>VicGrid</w:t>
      </w:r>
      <w:r>
        <w:t xml:space="preserve"> with</w:t>
      </w:r>
      <w:r>
        <w:rPr>
          <w:spacing w:val="-1"/>
        </w:rPr>
        <w:t xml:space="preserve"> </w:t>
      </w:r>
      <w:r>
        <w:t>Network</w:t>
      </w:r>
      <w:r>
        <w:rPr>
          <w:spacing w:val="-1"/>
        </w:rPr>
        <w:t xml:space="preserve"> </w:t>
      </w:r>
      <w:r>
        <w:t>Services</w:t>
      </w:r>
      <w:r>
        <w:rPr>
          <w:spacing w:val="-1"/>
        </w:rPr>
        <w:t xml:space="preserve"> </w:t>
      </w:r>
      <w:r>
        <w:t>in</w:t>
      </w:r>
      <w:r>
        <w:rPr>
          <w:spacing w:val="-1"/>
        </w:rPr>
        <w:t xml:space="preserve"> </w:t>
      </w:r>
      <w:r>
        <w:t>accordance</w:t>
      </w:r>
      <w:r>
        <w:rPr>
          <w:spacing w:val="-4"/>
        </w:rPr>
        <w:t xml:space="preserve"> </w:t>
      </w:r>
      <w:r>
        <w:t xml:space="preserve">with the TNSP </w:t>
      </w:r>
      <w:proofErr w:type="gramStart"/>
      <w:r>
        <w:t>NSA;</w:t>
      </w:r>
      <w:proofErr w:type="gramEnd"/>
    </w:p>
    <w:p w14:paraId="214BA43E" w14:textId="24CADDCF" w:rsidR="00376D45" w:rsidRDefault="00376D45" w:rsidP="001F787E">
      <w:pPr>
        <w:pStyle w:val="LegalNumberlvl3"/>
      </w:pPr>
      <w:r>
        <w:t xml:space="preserve">AusNet Services will use the Interface to provide </w:t>
      </w:r>
      <w:r w:rsidR="003B3076">
        <w:t>VicGrid</w:t>
      </w:r>
      <w:r>
        <w:t xml:space="preserve"> with Network Services in accordance with the Interface NSA;</w:t>
      </w:r>
      <w:r>
        <w:rPr>
          <w:spacing w:val="40"/>
        </w:rPr>
        <w:t xml:space="preserve"> </w:t>
      </w:r>
      <w:r>
        <w:t>and</w:t>
      </w:r>
    </w:p>
    <w:p w14:paraId="6DE89E23" w14:textId="0569BD43" w:rsidR="00376D45" w:rsidRDefault="003B3076" w:rsidP="001F787E">
      <w:pPr>
        <w:pStyle w:val="LegalNumberlvl3"/>
      </w:pPr>
      <w:r>
        <w:t>VicGrid</w:t>
      </w:r>
      <w:r w:rsidR="00376D45">
        <w:rPr>
          <w:spacing w:val="-6"/>
        </w:rPr>
        <w:t xml:space="preserve"> </w:t>
      </w:r>
      <w:r w:rsidR="00376D45">
        <w:t>will</w:t>
      </w:r>
      <w:r w:rsidR="00376D45">
        <w:rPr>
          <w:spacing w:val="-6"/>
        </w:rPr>
        <w:t xml:space="preserve"> </w:t>
      </w:r>
      <w:r w:rsidR="00376D45">
        <w:t>provide</w:t>
      </w:r>
      <w:r w:rsidR="00376D45">
        <w:rPr>
          <w:spacing w:val="-4"/>
        </w:rPr>
        <w:t xml:space="preserve"> </w:t>
      </w:r>
      <w:r w:rsidR="00376D45">
        <w:t>Generator</w:t>
      </w:r>
      <w:r w:rsidR="00376D45">
        <w:rPr>
          <w:spacing w:val="-7"/>
        </w:rPr>
        <w:t xml:space="preserve"> </w:t>
      </w:r>
      <w:r w:rsidR="00376D45">
        <w:t>with</w:t>
      </w:r>
      <w:r w:rsidR="00376D45">
        <w:rPr>
          <w:spacing w:val="-4"/>
        </w:rPr>
        <w:t xml:space="preserve"> </w:t>
      </w:r>
      <w:r w:rsidR="00376D45">
        <w:t>the</w:t>
      </w:r>
      <w:r w:rsidR="00376D45">
        <w:rPr>
          <w:spacing w:val="-4"/>
        </w:rPr>
        <w:t xml:space="preserve"> </w:t>
      </w:r>
      <w:r w:rsidR="00376D45">
        <w:t>Specified</w:t>
      </w:r>
      <w:r w:rsidR="00376D45">
        <w:rPr>
          <w:spacing w:val="-5"/>
        </w:rPr>
        <w:t xml:space="preserve"> </w:t>
      </w:r>
      <w:r w:rsidR="00376D45">
        <w:t>Services</w:t>
      </w:r>
      <w:r w:rsidR="00376D45">
        <w:rPr>
          <w:spacing w:val="-2"/>
        </w:rPr>
        <w:t xml:space="preserve"> </w:t>
      </w:r>
      <w:r w:rsidR="00376D45">
        <w:t>in</w:t>
      </w:r>
      <w:r w:rsidR="00376D45">
        <w:rPr>
          <w:spacing w:val="-6"/>
        </w:rPr>
        <w:t xml:space="preserve"> </w:t>
      </w:r>
      <w:r w:rsidR="00376D45">
        <w:t>accordance</w:t>
      </w:r>
      <w:r w:rsidR="00376D45">
        <w:rPr>
          <w:spacing w:val="-5"/>
        </w:rPr>
        <w:t xml:space="preserve"> </w:t>
      </w:r>
      <w:r w:rsidR="00376D45">
        <w:t>with</w:t>
      </w:r>
      <w:r w:rsidR="00376D45">
        <w:rPr>
          <w:spacing w:val="-4"/>
        </w:rPr>
        <w:t xml:space="preserve"> </w:t>
      </w:r>
      <w:r w:rsidR="00376D45">
        <w:t>the</w:t>
      </w:r>
      <w:r w:rsidR="00376D45">
        <w:rPr>
          <w:spacing w:val="-2"/>
        </w:rPr>
        <w:t xml:space="preserve"> </w:t>
      </w:r>
      <w:proofErr w:type="spellStart"/>
      <w:r w:rsidR="00376D45">
        <w:rPr>
          <w:spacing w:val="-2"/>
        </w:rPr>
        <w:t>UoSA</w:t>
      </w:r>
      <w:proofErr w:type="spellEnd"/>
      <w:r w:rsidR="00376D45">
        <w:rPr>
          <w:spacing w:val="-2"/>
        </w:rPr>
        <w:t>.</w:t>
      </w:r>
    </w:p>
    <w:p w14:paraId="0BC8312A" w14:textId="2530BB6E" w:rsidR="00376D45" w:rsidRPr="001F787E" w:rsidRDefault="003B3076" w:rsidP="001F787E">
      <w:pPr>
        <w:pStyle w:val="LegalNumberlvl1"/>
      </w:pPr>
      <w:bookmarkStart w:id="33" w:name="_bookmark23"/>
      <w:bookmarkStart w:id="34" w:name="_Toc211515490"/>
      <w:bookmarkEnd w:id="33"/>
      <w:r>
        <w:t>VicGrid</w:t>
      </w:r>
      <w:r w:rsidR="00376D45">
        <w:t>’s</w:t>
      </w:r>
      <w:r w:rsidR="00376D45">
        <w:rPr>
          <w:spacing w:val="-7"/>
        </w:rPr>
        <w:t xml:space="preserve"> </w:t>
      </w:r>
      <w:r w:rsidR="00376D45">
        <w:t>Rights</w:t>
      </w:r>
      <w:r w:rsidR="00376D45">
        <w:rPr>
          <w:spacing w:val="-4"/>
        </w:rPr>
        <w:t xml:space="preserve"> </w:t>
      </w:r>
      <w:r w:rsidR="00376D45">
        <w:t>and</w:t>
      </w:r>
      <w:r w:rsidR="00376D45">
        <w:rPr>
          <w:spacing w:val="-5"/>
        </w:rPr>
        <w:t xml:space="preserve"> </w:t>
      </w:r>
      <w:r w:rsidR="00376D45">
        <w:rPr>
          <w:spacing w:val="-2"/>
        </w:rPr>
        <w:t>Obligations</w:t>
      </w:r>
      <w:bookmarkEnd w:id="34"/>
    </w:p>
    <w:p w14:paraId="1A12D673" w14:textId="7CE3B645" w:rsidR="00376D45" w:rsidRDefault="00376D45" w:rsidP="001F787E">
      <w:pPr>
        <w:pStyle w:val="LegalHeading1"/>
      </w:pPr>
      <w:r>
        <w:t>Impact</w:t>
      </w:r>
      <w:r>
        <w:rPr>
          <w:spacing w:val="-3"/>
        </w:rPr>
        <w:t xml:space="preserve"> </w:t>
      </w:r>
      <w:r>
        <w:t>on</w:t>
      </w:r>
      <w:r>
        <w:rPr>
          <w:spacing w:val="-3"/>
        </w:rPr>
        <w:t xml:space="preserve"> </w:t>
      </w:r>
      <w:r w:rsidR="003B3076">
        <w:t>VicGrid</w:t>
      </w:r>
      <w:r>
        <w:t>’s</w:t>
      </w:r>
      <w:r>
        <w:rPr>
          <w:spacing w:val="-2"/>
        </w:rPr>
        <w:t xml:space="preserve"> Functions</w:t>
      </w:r>
    </w:p>
    <w:p w14:paraId="5FB9CA79" w14:textId="26D0A3E9" w:rsidR="00376D45" w:rsidRDefault="00376D45" w:rsidP="001F787E">
      <w:pPr>
        <w:pStyle w:val="LegalNumberlvl2"/>
      </w:pPr>
      <w:bookmarkStart w:id="35" w:name="_bookmark24"/>
      <w:bookmarkEnd w:id="35"/>
      <w:r>
        <w:t xml:space="preserve">No Related Agreement will in any way restrict or otherwise unlawfully affect the unfettered discretion of </w:t>
      </w:r>
      <w:r w:rsidR="003B3076">
        <w:t>VicGrid</w:t>
      </w:r>
      <w:r>
        <w:t xml:space="preserve"> to exercise any of its functions or powers under any Law (other than the </w:t>
      </w:r>
      <w:r w:rsidR="003B3076">
        <w:t>VicGrid</w:t>
      </w:r>
      <w:r>
        <w:t xml:space="preserve"> Functions expressly exercised by </w:t>
      </w:r>
      <w:r w:rsidR="003B3076">
        <w:t>VicGrid</w:t>
      </w:r>
      <w:r>
        <w:t xml:space="preserve"> under the Related Agreements).</w:t>
      </w:r>
    </w:p>
    <w:p w14:paraId="759975D8" w14:textId="7A3D91F9" w:rsidR="00376D45" w:rsidRDefault="00376D45" w:rsidP="001F787E">
      <w:pPr>
        <w:pStyle w:val="LegalNumberlvl2"/>
      </w:pPr>
      <w:bookmarkStart w:id="36" w:name="_bookmark25"/>
      <w:bookmarkEnd w:id="36"/>
      <w:r>
        <w:t xml:space="preserve">Anything </w:t>
      </w:r>
      <w:r w:rsidR="003B3076">
        <w:t>VicGrid</w:t>
      </w:r>
      <w:r>
        <w:t xml:space="preserve"> is required to do or is prevented from doing under any Law (other than the </w:t>
      </w:r>
      <w:r w:rsidR="003B3076">
        <w:t>VicGrid</w:t>
      </w:r>
      <w:r>
        <w:t xml:space="preserve"> Functions expressly exercised by </w:t>
      </w:r>
      <w:r w:rsidR="003B3076">
        <w:t>VicGrid</w:t>
      </w:r>
      <w:r>
        <w:t xml:space="preserve"> under any Related Agreement) will not be, or be deemed to</w:t>
      </w:r>
      <w:r>
        <w:rPr>
          <w:spacing w:val="40"/>
        </w:rPr>
        <w:t xml:space="preserve"> </w:t>
      </w:r>
      <w:r>
        <w:t xml:space="preserve">be, an act or omission by </w:t>
      </w:r>
      <w:r w:rsidR="003B3076">
        <w:t>VicGrid</w:t>
      </w:r>
      <w:r>
        <w:t xml:space="preserve"> under any Related Agreement and will not entitle any other party to make any Claim against </w:t>
      </w:r>
      <w:r w:rsidR="003B3076">
        <w:t>VicGrid</w:t>
      </w:r>
      <w:r>
        <w:t xml:space="preserve"> (including for breach of contract or negligence) for any act or omission by </w:t>
      </w:r>
      <w:r w:rsidR="003B3076">
        <w:t>VicGrid</w:t>
      </w:r>
      <w:r>
        <w:t xml:space="preserve"> in relation to any Related Agreement.</w:t>
      </w:r>
    </w:p>
    <w:p w14:paraId="1B4AE345" w14:textId="77777777" w:rsidR="00376D45" w:rsidRDefault="00376D45" w:rsidP="001F787E">
      <w:pPr>
        <w:pStyle w:val="LegalNumberlvl2"/>
      </w:pPr>
      <w:r>
        <w:lastRenderedPageBreak/>
        <w:t xml:space="preserve">Nothing in </w:t>
      </w:r>
      <w:r>
        <w:rPr>
          <w:b/>
        </w:rPr>
        <w:t xml:space="preserve">clause </w:t>
      </w:r>
      <w:hyperlink w:anchor="_bookmark25" w:history="1">
        <w:r>
          <w:rPr>
            <w:b/>
          </w:rPr>
          <w:t>5.2</w:t>
        </w:r>
      </w:hyperlink>
      <w:r>
        <w:rPr>
          <w:b/>
        </w:rPr>
        <w:t xml:space="preserve"> </w:t>
      </w:r>
      <w:r>
        <w:t xml:space="preserve">restricts a Constructing Party’s right to seek an adjustment in the Transmission Charge, to make a claim for an extension of time or to a Variation, in accordance with a Related </w:t>
      </w:r>
      <w:r>
        <w:rPr>
          <w:spacing w:val="-2"/>
        </w:rPr>
        <w:t>Agreement.</w:t>
      </w:r>
    </w:p>
    <w:p w14:paraId="22FD9507" w14:textId="0FF3821D" w:rsidR="00376D45" w:rsidRDefault="00376D45" w:rsidP="001F787E">
      <w:pPr>
        <w:pStyle w:val="LegalHeading1"/>
      </w:pPr>
      <w:r>
        <w:t>Consent</w:t>
      </w:r>
      <w:r>
        <w:rPr>
          <w:spacing w:val="-3"/>
        </w:rPr>
        <w:t xml:space="preserve"> </w:t>
      </w:r>
      <w:r>
        <w:t>or</w:t>
      </w:r>
      <w:r>
        <w:rPr>
          <w:spacing w:val="-2"/>
        </w:rPr>
        <w:t xml:space="preserve"> </w:t>
      </w:r>
      <w:r>
        <w:t>Approval</w:t>
      </w:r>
      <w:r>
        <w:rPr>
          <w:spacing w:val="-2"/>
        </w:rPr>
        <w:t xml:space="preserve"> </w:t>
      </w:r>
      <w:r>
        <w:t>of</w:t>
      </w:r>
      <w:r>
        <w:rPr>
          <w:spacing w:val="-1"/>
        </w:rPr>
        <w:t xml:space="preserve"> </w:t>
      </w:r>
      <w:r w:rsidR="003B3076">
        <w:rPr>
          <w:spacing w:val="-4"/>
        </w:rPr>
        <w:t>VicGrid</w:t>
      </w:r>
    </w:p>
    <w:p w14:paraId="754AE18A" w14:textId="2EF363F7" w:rsidR="00376D45" w:rsidRDefault="00376D45" w:rsidP="001F787E">
      <w:pPr>
        <w:pStyle w:val="LegalNumberlvl2"/>
      </w:pPr>
      <w:r>
        <w:t xml:space="preserve">Unless otherwise provided in a Related Agreement or under any Law, in any case where the doing of anything by a party is dependent on </w:t>
      </w:r>
      <w:r w:rsidR="003B3076">
        <w:t>VicGrid</w:t>
      </w:r>
      <w:r>
        <w:t xml:space="preserve">’s approval or consent, </w:t>
      </w:r>
      <w:r w:rsidR="003B3076">
        <w:t>VicGrid</w:t>
      </w:r>
      <w:r>
        <w:t xml:space="preserve"> may grant or withhold its approval or consent in its absolute unfettered discretion.</w:t>
      </w:r>
    </w:p>
    <w:p w14:paraId="54BB6D95" w14:textId="4B077030" w:rsidR="00376D45" w:rsidRDefault="00376D45" w:rsidP="001F787E">
      <w:pPr>
        <w:pStyle w:val="LegalNumberlvl2"/>
      </w:pPr>
      <w:bookmarkStart w:id="37" w:name="_bookmark26"/>
      <w:bookmarkEnd w:id="37"/>
      <w:r>
        <w:t>The</w:t>
      </w:r>
      <w:r>
        <w:rPr>
          <w:spacing w:val="-1"/>
        </w:rPr>
        <w:t xml:space="preserve"> </w:t>
      </w:r>
      <w:r>
        <w:t>giving</w:t>
      </w:r>
      <w:r>
        <w:rPr>
          <w:spacing w:val="-1"/>
        </w:rPr>
        <w:t xml:space="preserve"> </w:t>
      </w:r>
      <w:r>
        <w:t>of</w:t>
      </w:r>
      <w:r>
        <w:rPr>
          <w:spacing w:val="-3"/>
        </w:rPr>
        <w:t xml:space="preserve"> </w:t>
      </w:r>
      <w:r>
        <w:t>any</w:t>
      </w:r>
      <w:r>
        <w:rPr>
          <w:spacing w:val="-3"/>
        </w:rPr>
        <w:t xml:space="preserve"> </w:t>
      </w:r>
      <w:r>
        <w:t>approval</w:t>
      </w:r>
      <w:r>
        <w:rPr>
          <w:spacing w:val="-1"/>
        </w:rPr>
        <w:t xml:space="preserve"> </w:t>
      </w:r>
      <w:r>
        <w:t>or</w:t>
      </w:r>
      <w:r>
        <w:rPr>
          <w:spacing w:val="-4"/>
        </w:rPr>
        <w:t xml:space="preserve"> </w:t>
      </w:r>
      <w:r>
        <w:t>the</w:t>
      </w:r>
      <w:r>
        <w:rPr>
          <w:spacing w:val="-1"/>
        </w:rPr>
        <w:t xml:space="preserve"> </w:t>
      </w:r>
      <w:r>
        <w:t>making</w:t>
      </w:r>
      <w:r>
        <w:rPr>
          <w:spacing w:val="-1"/>
        </w:rPr>
        <w:t xml:space="preserve"> </w:t>
      </w:r>
      <w:r>
        <w:t>of</w:t>
      </w:r>
      <w:r>
        <w:rPr>
          <w:spacing w:val="-3"/>
        </w:rPr>
        <w:t xml:space="preserve"> </w:t>
      </w:r>
      <w:r>
        <w:t>any</w:t>
      </w:r>
      <w:r>
        <w:rPr>
          <w:spacing w:val="-3"/>
        </w:rPr>
        <w:t xml:space="preserve"> </w:t>
      </w:r>
      <w:r>
        <w:t>direction</w:t>
      </w:r>
      <w:r>
        <w:rPr>
          <w:spacing w:val="-4"/>
        </w:rPr>
        <w:t xml:space="preserve"> </w:t>
      </w:r>
      <w:r>
        <w:t>or</w:t>
      </w:r>
      <w:r>
        <w:rPr>
          <w:spacing w:val="-4"/>
        </w:rPr>
        <w:t xml:space="preserve"> </w:t>
      </w:r>
      <w:r>
        <w:t>appointment</w:t>
      </w:r>
      <w:r>
        <w:rPr>
          <w:spacing w:val="-1"/>
        </w:rPr>
        <w:t xml:space="preserve"> </w:t>
      </w:r>
      <w:r>
        <w:t>or</w:t>
      </w:r>
      <w:r>
        <w:rPr>
          <w:spacing w:val="-4"/>
        </w:rPr>
        <w:t xml:space="preserve"> </w:t>
      </w:r>
      <w:r>
        <w:t>the</w:t>
      </w:r>
      <w:r>
        <w:rPr>
          <w:spacing w:val="-1"/>
        </w:rPr>
        <w:t xml:space="preserve"> </w:t>
      </w:r>
      <w:r>
        <w:t>exercise</w:t>
      </w:r>
      <w:r>
        <w:rPr>
          <w:spacing w:val="-1"/>
        </w:rPr>
        <w:t xml:space="preserve"> </w:t>
      </w:r>
      <w:r>
        <w:t>of</w:t>
      </w:r>
      <w:r>
        <w:rPr>
          <w:spacing w:val="-4"/>
        </w:rPr>
        <w:t xml:space="preserve"> </w:t>
      </w:r>
      <w:r>
        <w:t>any</w:t>
      </w:r>
      <w:r>
        <w:rPr>
          <w:spacing w:val="-1"/>
        </w:rPr>
        <w:t xml:space="preserve"> </w:t>
      </w:r>
      <w:r>
        <w:t xml:space="preserve">authority or discretion or the exercise, giving or making of any other matter or thing of any nature by </w:t>
      </w:r>
      <w:r w:rsidR="003B3076">
        <w:t>VicGrid</w:t>
      </w:r>
      <w:r>
        <w:t xml:space="preserve"> does not, except where any Related Agreement expressly provides to the contrary, relieve a party from its obligations under a Related Agreement.</w:t>
      </w:r>
    </w:p>
    <w:p w14:paraId="3567D01C" w14:textId="6265BA81" w:rsidR="00376D45" w:rsidRDefault="00376D45" w:rsidP="001F787E">
      <w:pPr>
        <w:pStyle w:val="LegalHeading1"/>
      </w:pPr>
      <w:r>
        <w:t>Review</w:t>
      </w:r>
      <w:r>
        <w:rPr>
          <w:spacing w:val="-5"/>
        </w:rPr>
        <w:t xml:space="preserve"> </w:t>
      </w:r>
      <w:r>
        <w:t>by</w:t>
      </w:r>
      <w:r>
        <w:rPr>
          <w:spacing w:val="-3"/>
        </w:rPr>
        <w:t xml:space="preserve"> </w:t>
      </w:r>
      <w:r w:rsidR="003B3076">
        <w:t>VicGrid</w:t>
      </w:r>
      <w:r>
        <w:rPr>
          <w:spacing w:val="-2"/>
        </w:rPr>
        <w:t xml:space="preserve"> </w:t>
      </w:r>
      <w:r>
        <w:t>and</w:t>
      </w:r>
      <w:r>
        <w:rPr>
          <w:spacing w:val="-6"/>
        </w:rPr>
        <w:t xml:space="preserve"> </w:t>
      </w:r>
      <w:r>
        <w:rPr>
          <w:spacing w:val="-2"/>
        </w:rPr>
        <w:t>Generator</w:t>
      </w:r>
    </w:p>
    <w:p w14:paraId="6AA799FC" w14:textId="77777777" w:rsidR="00376D45" w:rsidRDefault="00376D45" w:rsidP="001F787E">
      <w:pPr>
        <w:pStyle w:val="LegalNumberlvl2"/>
      </w:pPr>
      <w:r>
        <w:t>Notwithstanding</w:t>
      </w:r>
      <w:r>
        <w:rPr>
          <w:spacing w:val="-7"/>
        </w:rPr>
        <w:t xml:space="preserve"> </w:t>
      </w:r>
      <w:r>
        <w:t>any</w:t>
      </w:r>
      <w:r>
        <w:rPr>
          <w:spacing w:val="-5"/>
        </w:rPr>
        <w:t xml:space="preserve"> </w:t>
      </w:r>
      <w:r>
        <w:t>other</w:t>
      </w:r>
      <w:r>
        <w:rPr>
          <w:spacing w:val="-4"/>
        </w:rPr>
        <w:t xml:space="preserve"> </w:t>
      </w:r>
      <w:r>
        <w:t>provision</w:t>
      </w:r>
      <w:r>
        <w:rPr>
          <w:spacing w:val="-5"/>
        </w:rPr>
        <w:t xml:space="preserve"> </w:t>
      </w:r>
      <w:r>
        <w:t>in</w:t>
      </w:r>
      <w:r>
        <w:rPr>
          <w:spacing w:val="-8"/>
        </w:rPr>
        <w:t xml:space="preserve"> </w:t>
      </w:r>
      <w:r>
        <w:t>any</w:t>
      </w:r>
      <w:r>
        <w:rPr>
          <w:spacing w:val="-4"/>
        </w:rPr>
        <w:t xml:space="preserve"> </w:t>
      </w:r>
      <w:r>
        <w:t>Related</w:t>
      </w:r>
      <w:r>
        <w:rPr>
          <w:spacing w:val="-5"/>
        </w:rPr>
        <w:t xml:space="preserve"> </w:t>
      </w:r>
      <w:r>
        <w:t>Agreement</w:t>
      </w:r>
      <w:r>
        <w:rPr>
          <w:spacing w:val="-3"/>
        </w:rPr>
        <w:t xml:space="preserve"> </w:t>
      </w:r>
      <w:r>
        <w:t>the</w:t>
      </w:r>
      <w:r>
        <w:rPr>
          <w:spacing w:val="-4"/>
        </w:rPr>
        <w:t xml:space="preserve"> </w:t>
      </w:r>
      <w:r>
        <w:t>parties</w:t>
      </w:r>
      <w:r>
        <w:rPr>
          <w:spacing w:val="-7"/>
        </w:rPr>
        <w:t xml:space="preserve"> </w:t>
      </w:r>
      <w:r>
        <w:t>agree</w:t>
      </w:r>
      <w:r>
        <w:rPr>
          <w:spacing w:val="-4"/>
        </w:rPr>
        <w:t xml:space="preserve"> </w:t>
      </w:r>
      <w:r>
        <w:rPr>
          <w:spacing w:val="-2"/>
        </w:rPr>
        <w:t>that:</w:t>
      </w:r>
    </w:p>
    <w:p w14:paraId="3ACB5441" w14:textId="62FF5B78" w:rsidR="00376D45" w:rsidRDefault="003B3076" w:rsidP="001F787E">
      <w:pPr>
        <w:pStyle w:val="LegalNumberlvl3"/>
      </w:pPr>
      <w:r>
        <w:t>VicGrid</w:t>
      </w:r>
      <w:r w:rsidR="00376D45">
        <w:t>'s and</w:t>
      </w:r>
      <w:r w:rsidR="00376D45">
        <w:rPr>
          <w:spacing w:val="-2"/>
        </w:rPr>
        <w:t xml:space="preserve"> </w:t>
      </w:r>
      <w:r w:rsidR="00376D45">
        <w:t>Generator’s receipt, or review of,</w:t>
      </w:r>
      <w:r w:rsidR="00376D45">
        <w:rPr>
          <w:spacing w:val="-3"/>
        </w:rPr>
        <w:t xml:space="preserve"> </w:t>
      </w:r>
      <w:r w:rsidR="00376D45">
        <w:t>comment</w:t>
      </w:r>
      <w:r w:rsidR="00376D45">
        <w:rPr>
          <w:spacing w:val="-2"/>
        </w:rPr>
        <w:t xml:space="preserve"> </w:t>
      </w:r>
      <w:r w:rsidR="00376D45">
        <w:t>on,</w:t>
      </w:r>
      <w:r w:rsidR="00376D45">
        <w:rPr>
          <w:spacing w:val="-1"/>
        </w:rPr>
        <w:t xml:space="preserve"> </w:t>
      </w:r>
      <w:r w:rsidR="00376D45">
        <w:t>or input</w:t>
      </w:r>
      <w:r w:rsidR="00376D45">
        <w:rPr>
          <w:spacing w:val="-2"/>
        </w:rPr>
        <w:t xml:space="preserve"> </w:t>
      </w:r>
      <w:r w:rsidR="00376D45">
        <w:t>into,</w:t>
      </w:r>
      <w:r w:rsidR="00376D45">
        <w:rPr>
          <w:spacing w:val="-1"/>
        </w:rPr>
        <w:t xml:space="preserve"> </w:t>
      </w:r>
      <w:r w:rsidR="00376D45">
        <w:t>any</w:t>
      </w:r>
      <w:r w:rsidR="00376D45">
        <w:rPr>
          <w:spacing w:val="-2"/>
        </w:rPr>
        <w:t xml:space="preserve"> </w:t>
      </w:r>
      <w:r w:rsidR="00376D45">
        <w:t>Progress Report, Delivery Program or any other material, documents or other information prepared or provided by a Constructing Party in connection with the Project (</w:t>
      </w:r>
      <w:r w:rsidR="00376D45">
        <w:rPr>
          <w:b/>
        </w:rPr>
        <w:t>Reviewable Material</w:t>
      </w:r>
      <w:r w:rsidR="00376D45">
        <w:t>) does not:</w:t>
      </w:r>
    </w:p>
    <w:p w14:paraId="256C172F" w14:textId="3142A97A" w:rsidR="00376D45" w:rsidRDefault="00376D45" w:rsidP="001F787E">
      <w:pPr>
        <w:pStyle w:val="LegalNumberlvl4"/>
      </w:pPr>
      <w:r>
        <w:t xml:space="preserve">give rise to any responsibility or duty of care or other legal obligation on the part of </w:t>
      </w:r>
      <w:r w:rsidR="003B3076">
        <w:t>VicGrid</w:t>
      </w:r>
      <w:r>
        <w:t xml:space="preserve"> or Generator (as applicable) to the Constructing Party in respect of the Reviewable Material;</w:t>
      </w:r>
      <w:r>
        <w:rPr>
          <w:spacing w:val="40"/>
        </w:rPr>
        <w:t xml:space="preserve"> </w:t>
      </w:r>
      <w:r>
        <w:t>or</w:t>
      </w:r>
    </w:p>
    <w:p w14:paraId="3EC22A2F" w14:textId="77777777" w:rsidR="00376D45" w:rsidRDefault="00376D45" w:rsidP="001F787E">
      <w:pPr>
        <w:pStyle w:val="LegalNumberlvl4"/>
      </w:pPr>
      <w:r>
        <w:t>relieve the Constructing Party from any responsibility for any errors or omissions or departures from any Related Agreement;</w:t>
      </w:r>
      <w:r>
        <w:rPr>
          <w:spacing w:val="40"/>
        </w:rPr>
        <w:t xml:space="preserve"> </w:t>
      </w:r>
      <w:r>
        <w:t>and</w:t>
      </w:r>
    </w:p>
    <w:p w14:paraId="39D92B2F" w14:textId="0D79195E" w:rsidR="00376D45" w:rsidRDefault="00376D45" w:rsidP="001F787E">
      <w:pPr>
        <w:pStyle w:val="LegalNumberlvl3"/>
      </w:pPr>
      <w:r>
        <w:t xml:space="preserve">any inspection by </w:t>
      </w:r>
      <w:r w:rsidR="003B3076">
        <w:t>VicGrid</w:t>
      </w:r>
      <w:r>
        <w:t xml:space="preserve"> or Generator of the Project Land, Project or Project Works or any information set out in any Schedule to a Related Agreement, will not:</w:t>
      </w:r>
    </w:p>
    <w:p w14:paraId="5B5A894F" w14:textId="77777777" w:rsidR="00376D45" w:rsidRDefault="00376D45" w:rsidP="001F787E">
      <w:pPr>
        <w:pStyle w:val="LegalNumberlvl4"/>
      </w:pPr>
      <w:r>
        <w:t xml:space="preserve">relieve a Constructing Party from, or alter its responsibility, liabilities or obligations under the Related Agreements for any errors or omissions or departure from the Related </w:t>
      </w:r>
      <w:proofErr w:type="gramStart"/>
      <w:r>
        <w:t>Agreements;</w:t>
      </w:r>
      <w:proofErr w:type="gramEnd"/>
    </w:p>
    <w:p w14:paraId="3B52705E" w14:textId="0ED54218" w:rsidR="00376D45" w:rsidRDefault="00376D45" w:rsidP="001F787E">
      <w:pPr>
        <w:pStyle w:val="LegalNumberlvl4"/>
      </w:pPr>
      <w:r>
        <w:t xml:space="preserve">evidence or constitute a direction by </w:t>
      </w:r>
      <w:r w:rsidR="003B3076">
        <w:t>VicGrid</w:t>
      </w:r>
      <w:r>
        <w:t xml:space="preserve"> or Generator (as applicable) to accelerate, disrupt, prolong or vary the Project </w:t>
      </w:r>
      <w:proofErr w:type="gramStart"/>
      <w:r>
        <w:t>Works;</w:t>
      </w:r>
      <w:proofErr w:type="gramEnd"/>
    </w:p>
    <w:p w14:paraId="64ADA9BA" w14:textId="33751B2D" w:rsidR="00376D45" w:rsidRDefault="00376D45" w:rsidP="001F787E">
      <w:pPr>
        <w:pStyle w:val="LegalNumberlvl4"/>
      </w:pPr>
      <w:r>
        <w:t xml:space="preserve">give rise to any responsibility or duty of care or other legal obligation on the part of </w:t>
      </w:r>
      <w:r w:rsidR="003B3076">
        <w:t>VicGrid</w:t>
      </w:r>
      <w:r>
        <w:t xml:space="preserve"> or Generator (as applicable) to a Constructing Party;</w:t>
      </w:r>
      <w:r>
        <w:rPr>
          <w:spacing w:val="40"/>
        </w:rPr>
        <w:t xml:space="preserve"> </w:t>
      </w:r>
      <w:r>
        <w:t>or</w:t>
      </w:r>
    </w:p>
    <w:p w14:paraId="75552DC4" w14:textId="2CE4B439" w:rsidR="00376D45" w:rsidRDefault="00376D45" w:rsidP="001F787E">
      <w:pPr>
        <w:pStyle w:val="LegalNumberlvl4"/>
      </w:pPr>
      <w:r>
        <w:t xml:space="preserve">affect the time for performance of </w:t>
      </w:r>
      <w:r w:rsidR="003B3076">
        <w:t>VicGrid</w:t>
      </w:r>
      <w:r>
        <w:t xml:space="preserve">’s or Generator’s obligations (as applicable) under the Related Agreements, including obliging </w:t>
      </w:r>
      <w:r w:rsidR="003B3076">
        <w:t>VicGrid</w:t>
      </w:r>
      <w:r>
        <w:t xml:space="preserve"> or Generator (as applicable)</w:t>
      </w:r>
      <w:r>
        <w:rPr>
          <w:spacing w:val="-1"/>
        </w:rPr>
        <w:t xml:space="preserve"> </w:t>
      </w:r>
      <w:r>
        <w:t>to</w:t>
      </w:r>
      <w:r>
        <w:rPr>
          <w:spacing w:val="-2"/>
        </w:rPr>
        <w:t xml:space="preserve"> </w:t>
      </w:r>
      <w:r>
        <w:t>do</w:t>
      </w:r>
      <w:r>
        <w:rPr>
          <w:spacing w:val="-2"/>
        </w:rPr>
        <w:t xml:space="preserve"> </w:t>
      </w:r>
      <w:r>
        <w:t>anything</w:t>
      </w:r>
      <w:r>
        <w:rPr>
          <w:spacing w:val="-2"/>
        </w:rPr>
        <w:t xml:space="preserve"> </w:t>
      </w:r>
      <w:r>
        <w:t>earlier</w:t>
      </w:r>
      <w:r>
        <w:rPr>
          <w:spacing w:val="-2"/>
        </w:rPr>
        <w:t xml:space="preserve"> </w:t>
      </w:r>
      <w:r>
        <w:t>than</w:t>
      </w:r>
      <w:r>
        <w:rPr>
          <w:spacing w:val="-2"/>
        </w:rPr>
        <w:t xml:space="preserve"> </w:t>
      </w:r>
      <w:r>
        <w:t>is</w:t>
      </w:r>
      <w:r>
        <w:rPr>
          <w:spacing w:val="-2"/>
        </w:rPr>
        <w:t xml:space="preserve"> </w:t>
      </w:r>
      <w:r>
        <w:t>necessary</w:t>
      </w:r>
      <w:r>
        <w:rPr>
          <w:spacing w:val="-2"/>
        </w:rPr>
        <w:t xml:space="preserve"> </w:t>
      </w:r>
      <w:r>
        <w:t>to</w:t>
      </w:r>
      <w:r>
        <w:rPr>
          <w:spacing w:val="-2"/>
        </w:rPr>
        <w:t xml:space="preserve"> </w:t>
      </w:r>
      <w:r>
        <w:t>enable</w:t>
      </w:r>
      <w:r>
        <w:rPr>
          <w:spacing w:val="-2"/>
        </w:rPr>
        <w:t xml:space="preserve"> </w:t>
      </w:r>
      <w:r>
        <w:t>a</w:t>
      </w:r>
      <w:r>
        <w:rPr>
          <w:spacing w:val="-2"/>
        </w:rPr>
        <w:t xml:space="preserve"> </w:t>
      </w:r>
      <w:r>
        <w:t>Constructing</w:t>
      </w:r>
      <w:r>
        <w:rPr>
          <w:spacing w:val="-1"/>
        </w:rPr>
        <w:t xml:space="preserve"> </w:t>
      </w:r>
      <w:r>
        <w:t>Party</w:t>
      </w:r>
      <w:r>
        <w:rPr>
          <w:spacing w:val="-2"/>
        </w:rPr>
        <w:t xml:space="preserve"> </w:t>
      </w:r>
      <w:r>
        <w:t>to achieve a Milestone Event by the Constructing Party’s relevant Milestone Date for the Milestone Event,</w:t>
      </w:r>
    </w:p>
    <w:p w14:paraId="5FC9B94E" w14:textId="5D2F5A93" w:rsidR="00376D45" w:rsidRDefault="00376D45" w:rsidP="001F787E">
      <w:pPr>
        <w:pStyle w:val="LegalNumberlvl3"/>
        <w:numPr>
          <w:ilvl w:val="0"/>
          <w:numId w:val="0"/>
        </w:numPr>
        <w:ind w:left="1134"/>
      </w:pPr>
      <w:r>
        <w:t xml:space="preserve">and a failure by </w:t>
      </w:r>
      <w:r w:rsidR="003B3076">
        <w:t>VicGrid</w:t>
      </w:r>
      <w:r>
        <w:t xml:space="preserve"> or Generator to notify a Constructing Party of any Defect, or concern associated with any material, document or information, or following any such inspection, will</w:t>
      </w:r>
      <w:r>
        <w:rPr>
          <w:spacing w:val="40"/>
        </w:rPr>
        <w:t xml:space="preserve"> </w:t>
      </w:r>
      <w:r>
        <w:t xml:space="preserve">not relieve that Constructing Party of its liabilities, or constitute a waiver of any of </w:t>
      </w:r>
      <w:r w:rsidR="003B3076">
        <w:t>VicGrid</w:t>
      </w:r>
      <w:r>
        <w:t>'s or Generator’s (as applicable) rights under any Related Agreement.</w:t>
      </w:r>
    </w:p>
    <w:p w14:paraId="58D6BDFA" w14:textId="77777777" w:rsidR="00376D45" w:rsidRDefault="00376D45" w:rsidP="001F787E">
      <w:pPr>
        <w:pStyle w:val="LegalHeading1"/>
      </w:pPr>
      <w:r>
        <w:t>Subsequent</w:t>
      </w:r>
      <w:r>
        <w:rPr>
          <w:spacing w:val="-7"/>
        </w:rPr>
        <w:t xml:space="preserve"> </w:t>
      </w:r>
      <w:r>
        <w:t>Augmentation</w:t>
      </w:r>
      <w:r>
        <w:rPr>
          <w:spacing w:val="-4"/>
        </w:rPr>
        <w:t xml:space="preserve"> </w:t>
      </w:r>
      <w:r>
        <w:t>and</w:t>
      </w:r>
      <w:r>
        <w:rPr>
          <w:spacing w:val="-4"/>
        </w:rPr>
        <w:t xml:space="preserve"> </w:t>
      </w:r>
      <w:r>
        <w:t>New</w:t>
      </w:r>
      <w:r>
        <w:rPr>
          <w:spacing w:val="-4"/>
        </w:rPr>
        <w:t xml:space="preserve"> </w:t>
      </w:r>
      <w:r>
        <w:t>Connection</w:t>
      </w:r>
      <w:r>
        <w:rPr>
          <w:spacing w:val="-3"/>
        </w:rPr>
        <w:t xml:space="preserve"> </w:t>
      </w:r>
      <w:r>
        <w:rPr>
          <w:spacing w:val="-2"/>
        </w:rPr>
        <w:t>Project</w:t>
      </w:r>
    </w:p>
    <w:p w14:paraId="4142F517" w14:textId="77777777" w:rsidR="00376D45" w:rsidRDefault="00376D45" w:rsidP="001F787E">
      <w:pPr>
        <w:pStyle w:val="LegalNumberlvl2"/>
      </w:pPr>
      <w:r>
        <w:rPr>
          <w:sz w:val="22"/>
        </w:rPr>
        <w:t>For</w:t>
      </w:r>
      <w:r>
        <w:rPr>
          <w:spacing w:val="-4"/>
          <w:sz w:val="22"/>
        </w:rPr>
        <w:t xml:space="preserve"> </w:t>
      </w:r>
      <w:r>
        <w:rPr>
          <w:sz w:val="22"/>
        </w:rPr>
        <w:t>the</w:t>
      </w:r>
      <w:r>
        <w:rPr>
          <w:spacing w:val="-3"/>
          <w:sz w:val="22"/>
        </w:rPr>
        <w:t xml:space="preserve"> </w:t>
      </w:r>
      <w:r>
        <w:rPr>
          <w:sz w:val="22"/>
        </w:rPr>
        <w:t>purposes</w:t>
      </w:r>
      <w:r>
        <w:rPr>
          <w:spacing w:val="-3"/>
          <w:sz w:val="22"/>
        </w:rPr>
        <w:t xml:space="preserve"> </w:t>
      </w:r>
      <w:r>
        <w:rPr>
          <w:sz w:val="22"/>
        </w:rPr>
        <w:t>of</w:t>
      </w:r>
      <w:r>
        <w:rPr>
          <w:spacing w:val="-4"/>
          <w:sz w:val="22"/>
        </w:rPr>
        <w:t xml:space="preserve"> </w:t>
      </w:r>
      <w:r>
        <w:rPr>
          <w:b/>
          <w:sz w:val="22"/>
        </w:rPr>
        <w:t>clauses</w:t>
      </w:r>
      <w:r>
        <w:rPr>
          <w:b/>
          <w:spacing w:val="-5"/>
          <w:sz w:val="22"/>
        </w:rPr>
        <w:t xml:space="preserve"> </w:t>
      </w:r>
      <w:hyperlink w:anchor="_bookmark27" w:history="1">
        <w:r>
          <w:rPr>
            <w:b/>
            <w:sz w:val="22"/>
          </w:rPr>
          <w:t>5.8</w:t>
        </w:r>
      </w:hyperlink>
      <w:r>
        <w:rPr>
          <w:b/>
          <w:spacing w:val="-3"/>
          <w:sz w:val="22"/>
        </w:rPr>
        <w:t xml:space="preserve"> </w:t>
      </w:r>
      <w:r>
        <w:rPr>
          <w:sz w:val="22"/>
        </w:rPr>
        <w:t>to</w:t>
      </w:r>
      <w:r>
        <w:rPr>
          <w:spacing w:val="-3"/>
          <w:sz w:val="22"/>
        </w:rPr>
        <w:t xml:space="preserve"> </w:t>
      </w:r>
      <w:hyperlink w:anchor="_bookmark33" w:history="1">
        <w:r>
          <w:rPr>
            <w:b/>
            <w:spacing w:val="-2"/>
            <w:sz w:val="22"/>
          </w:rPr>
          <w:t>5.13</w:t>
        </w:r>
        <w:r>
          <w:rPr>
            <w:spacing w:val="-2"/>
            <w:sz w:val="22"/>
          </w:rPr>
          <w:t>:</w:t>
        </w:r>
      </w:hyperlink>
    </w:p>
    <w:p w14:paraId="40C141F5" w14:textId="77777777" w:rsidR="00376D45" w:rsidRDefault="00376D45" w:rsidP="001F787E">
      <w:pPr>
        <w:pStyle w:val="LegalNumberlvl2"/>
        <w:numPr>
          <w:ilvl w:val="0"/>
          <w:numId w:val="0"/>
        </w:numPr>
        <w:ind w:left="567"/>
      </w:pPr>
      <w:r>
        <w:rPr>
          <w:b/>
        </w:rPr>
        <w:t>New Connection</w:t>
      </w:r>
      <w:r>
        <w:rPr>
          <w:b/>
          <w:spacing w:val="-3"/>
        </w:rPr>
        <w:t xml:space="preserve"> </w:t>
      </w:r>
      <w:r>
        <w:rPr>
          <w:b/>
        </w:rPr>
        <w:t xml:space="preserve">Project </w:t>
      </w:r>
      <w:r>
        <w:t>means any work</w:t>
      </w:r>
      <w:r>
        <w:rPr>
          <w:spacing w:val="-2"/>
        </w:rPr>
        <w:t xml:space="preserve"> </w:t>
      </w:r>
      <w:r>
        <w:t>related to</w:t>
      </w:r>
      <w:r>
        <w:rPr>
          <w:spacing w:val="-2"/>
        </w:rPr>
        <w:t xml:space="preserve"> </w:t>
      </w:r>
      <w:r>
        <w:t>the Connection of</w:t>
      </w:r>
      <w:r>
        <w:rPr>
          <w:spacing w:val="-2"/>
        </w:rPr>
        <w:t xml:space="preserve"> </w:t>
      </w:r>
      <w:r>
        <w:t xml:space="preserve">a </w:t>
      </w:r>
      <w:r>
        <w:rPr>
          <w:i/>
        </w:rPr>
        <w:t>facility</w:t>
      </w:r>
      <w:r>
        <w:rPr>
          <w:i/>
          <w:spacing w:val="-1"/>
        </w:rPr>
        <w:t xml:space="preserve"> </w:t>
      </w:r>
      <w:r>
        <w:t>to the Terminal Station or a Subsequent Augmentation other than at, or through, the Point of Supply.</w:t>
      </w:r>
    </w:p>
    <w:p w14:paraId="510C1C3C" w14:textId="6AA1F95D" w:rsidR="00376D45" w:rsidRDefault="00376D45" w:rsidP="001F787E">
      <w:pPr>
        <w:pStyle w:val="LegalNumberlvl2"/>
        <w:numPr>
          <w:ilvl w:val="0"/>
          <w:numId w:val="0"/>
        </w:numPr>
        <w:ind w:left="567"/>
      </w:pPr>
      <w:r>
        <w:rPr>
          <w:b/>
        </w:rPr>
        <w:t xml:space="preserve">New TNSP </w:t>
      </w:r>
      <w:r>
        <w:t>means</w:t>
      </w:r>
      <w:r>
        <w:rPr>
          <w:spacing w:val="-1"/>
        </w:rPr>
        <w:t xml:space="preserve"> </w:t>
      </w:r>
      <w:r>
        <w:t>a</w:t>
      </w:r>
      <w:r>
        <w:rPr>
          <w:spacing w:val="-2"/>
        </w:rPr>
        <w:t xml:space="preserve"> </w:t>
      </w:r>
      <w:r>
        <w:t>person</w:t>
      </w:r>
      <w:r>
        <w:rPr>
          <w:spacing w:val="-2"/>
        </w:rPr>
        <w:t xml:space="preserve"> </w:t>
      </w:r>
      <w:r>
        <w:t>(other than TNSP) that</w:t>
      </w:r>
      <w:r>
        <w:rPr>
          <w:spacing w:val="-2"/>
        </w:rPr>
        <w:t xml:space="preserve"> </w:t>
      </w:r>
      <w:r w:rsidR="003B3076">
        <w:t>VicGrid</w:t>
      </w:r>
      <w:r>
        <w:rPr>
          <w:spacing w:val="-3"/>
        </w:rPr>
        <w:t xml:space="preserve"> </w:t>
      </w:r>
      <w:r>
        <w:t>proposes to authorise</w:t>
      </w:r>
      <w:r>
        <w:rPr>
          <w:spacing w:val="-2"/>
        </w:rPr>
        <w:t xml:space="preserve"> </w:t>
      </w:r>
      <w:r>
        <w:t>or appoint to</w:t>
      </w:r>
      <w:r>
        <w:rPr>
          <w:spacing w:val="-2"/>
        </w:rPr>
        <w:t xml:space="preserve"> </w:t>
      </w:r>
      <w:r>
        <w:t>carry out a Subsequent Augmentation.</w:t>
      </w:r>
    </w:p>
    <w:p w14:paraId="58A40788" w14:textId="49E84AB3" w:rsidR="00376D45" w:rsidRDefault="00376D45" w:rsidP="001F787E">
      <w:pPr>
        <w:pStyle w:val="LegalNumberlvl2"/>
      </w:pPr>
      <w:bookmarkStart w:id="38" w:name="_bookmark27"/>
      <w:bookmarkEnd w:id="38"/>
      <w:r>
        <w:t xml:space="preserve">If </w:t>
      </w:r>
      <w:r w:rsidR="003B3076">
        <w:t>VicGrid</w:t>
      </w:r>
      <w:r>
        <w:t xml:space="preserve"> receives a </w:t>
      </w:r>
      <w:r>
        <w:rPr>
          <w:i/>
        </w:rPr>
        <w:t xml:space="preserve">connection </w:t>
      </w:r>
      <w:r>
        <w:t xml:space="preserve">enquiry or </w:t>
      </w:r>
      <w:r>
        <w:rPr>
          <w:i/>
        </w:rPr>
        <w:t>application to</w:t>
      </w:r>
      <w:r>
        <w:rPr>
          <w:i/>
          <w:spacing w:val="-2"/>
        </w:rPr>
        <w:t xml:space="preserve"> </w:t>
      </w:r>
      <w:r>
        <w:rPr>
          <w:i/>
        </w:rPr>
        <w:t xml:space="preserve">connect </w:t>
      </w:r>
      <w:r>
        <w:t xml:space="preserve">relating to the Terminal Station, </w:t>
      </w:r>
      <w:r w:rsidR="003B3076">
        <w:t>VicGrid</w:t>
      </w:r>
      <w:r>
        <w:t xml:space="preserve"> must notify all parties of the </w:t>
      </w:r>
      <w:r>
        <w:rPr>
          <w:i/>
        </w:rPr>
        <w:t xml:space="preserve">connection </w:t>
      </w:r>
      <w:r>
        <w:t xml:space="preserve">enquiry or </w:t>
      </w:r>
      <w:r>
        <w:rPr>
          <w:i/>
        </w:rPr>
        <w:t xml:space="preserve">application to connect </w:t>
      </w:r>
      <w:r>
        <w:t xml:space="preserve">and advise of all relevant details in its possession that a party needs to know </w:t>
      </w:r>
      <w:proofErr w:type="gramStart"/>
      <w:r>
        <w:t>in order to</w:t>
      </w:r>
      <w:proofErr w:type="gramEnd"/>
      <w:r>
        <w:t xml:space="preserve"> assess the impact of the proposed </w:t>
      </w:r>
      <w:r>
        <w:rPr>
          <w:i/>
        </w:rPr>
        <w:t xml:space="preserve">connection </w:t>
      </w:r>
      <w:r>
        <w:t>on that party's use of the Project or Project Land.</w:t>
      </w:r>
    </w:p>
    <w:p w14:paraId="27C1CF2A" w14:textId="167A3F77" w:rsidR="00376D45" w:rsidRDefault="00376D45" w:rsidP="001F787E">
      <w:pPr>
        <w:pStyle w:val="LegalNumberlvl2"/>
      </w:pPr>
      <w:bookmarkStart w:id="39" w:name="_bookmark28"/>
      <w:bookmarkEnd w:id="39"/>
      <w:r>
        <w:lastRenderedPageBreak/>
        <w:t>If</w:t>
      </w:r>
      <w:r>
        <w:rPr>
          <w:spacing w:val="-4"/>
        </w:rPr>
        <w:t xml:space="preserve"> </w:t>
      </w:r>
      <w:r w:rsidR="003B3076">
        <w:t>VicGrid</w:t>
      </w:r>
      <w:r>
        <w:rPr>
          <w:spacing w:val="-3"/>
        </w:rPr>
        <w:t xml:space="preserve"> </w:t>
      </w:r>
      <w:r>
        <w:t>proposes</w:t>
      </w:r>
      <w:r>
        <w:rPr>
          <w:spacing w:val="-4"/>
        </w:rPr>
        <w:t xml:space="preserve"> </w:t>
      </w:r>
      <w:r>
        <w:t>to</w:t>
      </w:r>
      <w:r>
        <w:rPr>
          <w:spacing w:val="-4"/>
        </w:rPr>
        <w:t xml:space="preserve"> </w:t>
      </w:r>
      <w:r>
        <w:t>authorise</w:t>
      </w:r>
      <w:r>
        <w:rPr>
          <w:spacing w:val="-3"/>
        </w:rPr>
        <w:t xml:space="preserve"> </w:t>
      </w:r>
      <w:r>
        <w:t>or</w:t>
      </w:r>
      <w:r>
        <w:rPr>
          <w:spacing w:val="-4"/>
        </w:rPr>
        <w:t xml:space="preserve"> </w:t>
      </w:r>
      <w:r>
        <w:t>appoint</w:t>
      </w:r>
      <w:r>
        <w:rPr>
          <w:spacing w:val="-4"/>
        </w:rPr>
        <w:t xml:space="preserve"> </w:t>
      </w:r>
      <w:r>
        <w:t>a</w:t>
      </w:r>
      <w:r>
        <w:rPr>
          <w:spacing w:val="-3"/>
        </w:rPr>
        <w:t xml:space="preserve"> </w:t>
      </w:r>
      <w:r>
        <w:t>New</w:t>
      </w:r>
      <w:r>
        <w:rPr>
          <w:spacing w:val="-4"/>
        </w:rPr>
        <w:t xml:space="preserve"> TNSP:</w:t>
      </w:r>
    </w:p>
    <w:p w14:paraId="5135412B" w14:textId="123CF286" w:rsidR="00376D45" w:rsidRDefault="003B3076" w:rsidP="001F787E">
      <w:pPr>
        <w:pStyle w:val="LegalNumberlvl3"/>
      </w:pPr>
      <w:bookmarkStart w:id="40" w:name="_bookmark29"/>
      <w:bookmarkEnd w:id="40"/>
      <w:r>
        <w:t>VicGrid</w:t>
      </w:r>
      <w:r w:rsidR="00376D45">
        <w:t xml:space="preserve"> must, to the extent compatible with the </w:t>
      </w:r>
      <w:r>
        <w:t>VicGrid</w:t>
      </w:r>
      <w:r w:rsidR="00376D45">
        <w:t xml:space="preserve"> Functions, negotiate with the New TNSP in good faith to endeavour to agree on the terms by which the New TNSP will enter into an accession deed with the other parties under which the New TNSP becomes a party to this</w:t>
      </w:r>
      <w:r w:rsidR="00376D45">
        <w:rPr>
          <w:spacing w:val="40"/>
        </w:rPr>
        <w:t xml:space="preserve"> </w:t>
      </w:r>
      <w:r w:rsidR="00376D45">
        <w:t>Deed and, as necessary, other relevant Related Agreements in respect of the Subsequent Augmentation, subject to the New TNSP having rights and obligations in respect of the Subsequent Augmentation that are substantially the same as those of TNSP in respect of the Project;</w:t>
      </w:r>
      <w:r w:rsidR="00376D45">
        <w:rPr>
          <w:spacing w:val="40"/>
        </w:rPr>
        <w:t xml:space="preserve"> </w:t>
      </w:r>
      <w:r w:rsidR="00376D45">
        <w:t>and</w:t>
      </w:r>
    </w:p>
    <w:p w14:paraId="0311F055" w14:textId="77777777" w:rsidR="00376D45" w:rsidRDefault="00376D45" w:rsidP="001F787E">
      <w:pPr>
        <w:pStyle w:val="LegalNumberlvl3"/>
      </w:pPr>
      <w:r>
        <w:t xml:space="preserve">the parties will act in good faith and take all steps reasonably required to make the New TNSP a party to this Deed and, as necessary, other relevant Related Agreements on the terms contemplated by </w:t>
      </w:r>
      <w:r>
        <w:rPr>
          <w:b/>
        </w:rPr>
        <w:t>paragraph (a)</w:t>
      </w:r>
      <w:r>
        <w:t>, including agreeing to any necessary amendments to this</w:t>
      </w:r>
      <w:r>
        <w:rPr>
          <w:spacing w:val="40"/>
        </w:rPr>
        <w:t xml:space="preserve"> </w:t>
      </w:r>
      <w:r>
        <w:t xml:space="preserve">Deed and those Related Agreements to reflect the accession of the New TNSP on the terms contemplated in </w:t>
      </w:r>
      <w:r>
        <w:rPr>
          <w:b/>
        </w:rPr>
        <w:t xml:space="preserve">paragraph (a) </w:t>
      </w:r>
      <w:r>
        <w:t xml:space="preserve">and the final terms of any proprietary interest and rights of access contemplated by </w:t>
      </w:r>
      <w:r>
        <w:rPr>
          <w:b/>
        </w:rPr>
        <w:t xml:space="preserve">clause </w:t>
      </w:r>
      <w:hyperlink w:anchor="_bookmark33" w:history="1">
        <w:r>
          <w:rPr>
            <w:b/>
          </w:rPr>
          <w:t>5.13</w:t>
        </w:r>
        <w:r>
          <w:t>.</w:t>
        </w:r>
      </w:hyperlink>
    </w:p>
    <w:p w14:paraId="623D9AF5" w14:textId="356B54F5" w:rsidR="00376D45" w:rsidRDefault="00376D45" w:rsidP="001F787E">
      <w:pPr>
        <w:pStyle w:val="LegalNumberlvl2"/>
      </w:pPr>
      <w:bookmarkStart w:id="41" w:name="_bookmark30"/>
      <w:bookmarkEnd w:id="41"/>
      <w:r>
        <w:t>If</w:t>
      </w:r>
      <w:r>
        <w:rPr>
          <w:spacing w:val="-3"/>
        </w:rPr>
        <w:t xml:space="preserve"> </w:t>
      </w:r>
      <w:r w:rsidR="003B3076">
        <w:t>VicGrid</w:t>
      </w:r>
      <w:r>
        <w:rPr>
          <w:spacing w:val="-1"/>
        </w:rPr>
        <w:t xml:space="preserve"> </w:t>
      </w:r>
      <w:r>
        <w:t>proposes</w:t>
      </w:r>
      <w:r>
        <w:rPr>
          <w:spacing w:val="-2"/>
        </w:rPr>
        <w:t xml:space="preserve"> </w:t>
      </w:r>
      <w:r>
        <w:t>to</w:t>
      </w:r>
      <w:r>
        <w:rPr>
          <w:spacing w:val="-4"/>
        </w:rPr>
        <w:t xml:space="preserve"> </w:t>
      </w:r>
      <w:r>
        <w:t>make</w:t>
      </w:r>
      <w:r>
        <w:rPr>
          <w:spacing w:val="-5"/>
        </w:rPr>
        <w:t xml:space="preserve"> </w:t>
      </w:r>
      <w:r>
        <w:t>an</w:t>
      </w:r>
      <w:r>
        <w:rPr>
          <w:spacing w:val="-5"/>
        </w:rPr>
        <w:t xml:space="preserve"> </w:t>
      </w:r>
      <w:r>
        <w:t>offer</w:t>
      </w:r>
      <w:r>
        <w:rPr>
          <w:spacing w:val="-3"/>
        </w:rPr>
        <w:t xml:space="preserve"> </w:t>
      </w:r>
      <w:r>
        <w:t>to</w:t>
      </w:r>
      <w:r>
        <w:rPr>
          <w:spacing w:val="-3"/>
        </w:rPr>
        <w:t xml:space="preserve"> </w:t>
      </w:r>
      <w:r>
        <w:rPr>
          <w:i/>
        </w:rPr>
        <w:t>connect</w:t>
      </w:r>
      <w:r>
        <w:rPr>
          <w:i/>
          <w:spacing w:val="-2"/>
        </w:rPr>
        <w:t xml:space="preserve"> </w:t>
      </w:r>
      <w:r>
        <w:t>to</w:t>
      </w:r>
      <w:r>
        <w:rPr>
          <w:spacing w:val="-2"/>
        </w:rPr>
        <w:t xml:space="preserve"> </w:t>
      </w:r>
      <w:r>
        <w:t>a</w:t>
      </w:r>
      <w:r>
        <w:rPr>
          <w:spacing w:val="-4"/>
        </w:rPr>
        <w:t xml:space="preserve"> </w:t>
      </w:r>
      <w:r>
        <w:t>New</w:t>
      </w:r>
      <w:r>
        <w:rPr>
          <w:spacing w:val="-3"/>
        </w:rPr>
        <w:t xml:space="preserve"> </w:t>
      </w:r>
      <w:r>
        <w:rPr>
          <w:spacing w:val="-2"/>
        </w:rPr>
        <w:t>Proponent:</w:t>
      </w:r>
    </w:p>
    <w:p w14:paraId="706E9E0B" w14:textId="3A818917" w:rsidR="00376D45" w:rsidRDefault="003B3076" w:rsidP="001F787E">
      <w:pPr>
        <w:pStyle w:val="LegalNumberlvl3"/>
      </w:pPr>
      <w:bookmarkStart w:id="42" w:name="_bookmark31"/>
      <w:bookmarkEnd w:id="42"/>
      <w:r>
        <w:t>VicGrid</w:t>
      </w:r>
      <w:r w:rsidR="00376D45">
        <w:t xml:space="preserve"> must, to the extent compatible with the </w:t>
      </w:r>
      <w:r>
        <w:t>VicGrid</w:t>
      </w:r>
      <w:r w:rsidR="00376D45">
        <w:t xml:space="preserve"> Functions, negotiate with the New Proponent in good faith to endeavour to agree on the terms by which the New Proponent will enter</w:t>
      </w:r>
      <w:r w:rsidR="00376D45">
        <w:rPr>
          <w:spacing w:val="-1"/>
        </w:rPr>
        <w:t xml:space="preserve"> </w:t>
      </w:r>
      <w:r w:rsidR="00376D45">
        <w:t>into</w:t>
      </w:r>
      <w:r w:rsidR="00376D45">
        <w:rPr>
          <w:spacing w:val="-1"/>
        </w:rPr>
        <w:t xml:space="preserve"> </w:t>
      </w:r>
      <w:r w:rsidR="00376D45">
        <w:t>an</w:t>
      </w:r>
      <w:r w:rsidR="00376D45">
        <w:rPr>
          <w:spacing w:val="-1"/>
        </w:rPr>
        <w:t xml:space="preserve"> </w:t>
      </w:r>
      <w:r w:rsidR="00376D45">
        <w:t>accession</w:t>
      </w:r>
      <w:r w:rsidR="00376D45">
        <w:rPr>
          <w:spacing w:val="-1"/>
        </w:rPr>
        <w:t xml:space="preserve"> </w:t>
      </w:r>
      <w:r w:rsidR="00376D45">
        <w:t>deed</w:t>
      </w:r>
      <w:r w:rsidR="00376D45">
        <w:rPr>
          <w:spacing w:val="-3"/>
        </w:rPr>
        <w:t xml:space="preserve"> </w:t>
      </w:r>
      <w:r w:rsidR="00376D45">
        <w:t>with</w:t>
      </w:r>
      <w:r w:rsidR="00376D45">
        <w:rPr>
          <w:spacing w:val="-1"/>
        </w:rPr>
        <w:t xml:space="preserve"> </w:t>
      </w:r>
      <w:r w:rsidR="00376D45">
        <w:t>the</w:t>
      </w:r>
      <w:r w:rsidR="00376D45">
        <w:rPr>
          <w:spacing w:val="-1"/>
        </w:rPr>
        <w:t xml:space="preserve"> </w:t>
      </w:r>
      <w:r w:rsidR="00376D45">
        <w:t>other</w:t>
      </w:r>
      <w:r w:rsidR="00376D45">
        <w:rPr>
          <w:spacing w:val="-1"/>
        </w:rPr>
        <w:t xml:space="preserve"> </w:t>
      </w:r>
      <w:r w:rsidR="00376D45">
        <w:t>parties</w:t>
      </w:r>
      <w:r w:rsidR="00376D45">
        <w:rPr>
          <w:spacing w:val="-1"/>
        </w:rPr>
        <w:t xml:space="preserve"> </w:t>
      </w:r>
      <w:r w:rsidR="00376D45">
        <w:t>under</w:t>
      </w:r>
      <w:r w:rsidR="00376D45">
        <w:rPr>
          <w:spacing w:val="-1"/>
        </w:rPr>
        <w:t xml:space="preserve"> </w:t>
      </w:r>
      <w:r w:rsidR="00376D45">
        <w:t>which</w:t>
      </w:r>
      <w:r w:rsidR="00376D45">
        <w:rPr>
          <w:spacing w:val="-1"/>
        </w:rPr>
        <w:t xml:space="preserve"> </w:t>
      </w:r>
      <w:r w:rsidR="00376D45">
        <w:t>the</w:t>
      </w:r>
      <w:r w:rsidR="00376D45">
        <w:rPr>
          <w:spacing w:val="-1"/>
        </w:rPr>
        <w:t xml:space="preserve"> </w:t>
      </w:r>
      <w:r w:rsidR="00376D45">
        <w:t>New</w:t>
      </w:r>
      <w:r w:rsidR="00376D45">
        <w:rPr>
          <w:spacing w:val="-3"/>
        </w:rPr>
        <w:t xml:space="preserve"> </w:t>
      </w:r>
      <w:r w:rsidR="00376D45">
        <w:t>Proponent</w:t>
      </w:r>
      <w:r w:rsidR="00376D45">
        <w:rPr>
          <w:spacing w:val="-1"/>
        </w:rPr>
        <w:t xml:space="preserve"> </w:t>
      </w:r>
      <w:r w:rsidR="00376D45">
        <w:t>becomes a party</w:t>
      </w:r>
      <w:r w:rsidR="00376D45">
        <w:rPr>
          <w:spacing w:val="-1"/>
        </w:rPr>
        <w:t xml:space="preserve"> </w:t>
      </w:r>
      <w:r w:rsidR="00376D45">
        <w:t>to</w:t>
      </w:r>
      <w:r w:rsidR="00376D45">
        <w:rPr>
          <w:spacing w:val="-1"/>
        </w:rPr>
        <w:t xml:space="preserve"> </w:t>
      </w:r>
      <w:r w:rsidR="00376D45">
        <w:t>this Deed and,</w:t>
      </w:r>
      <w:r w:rsidR="00376D45">
        <w:rPr>
          <w:spacing w:val="-3"/>
        </w:rPr>
        <w:t xml:space="preserve"> </w:t>
      </w:r>
      <w:r w:rsidR="00376D45">
        <w:t>as</w:t>
      </w:r>
      <w:r w:rsidR="00376D45">
        <w:rPr>
          <w:spacing w:val="-2"/>
        </w:rPr>
        <w:t xml:space="preserve"> </w:t>
      </w:r>
      <w:r w:rsidR="00376D45">
        <w:t>necessary,</w:t>
      </w:r>
      <w:r w:rsidR="00376D45">
        <w:rPr>
          <w:spacing w:val="-1"/>
        </w:rPr>
        <w:t xml:space="preserve"> </w:t>
      </w:r>
      <w:r w:rsidR="00376D45">
        <w:t>other</w:t>
      </w:r>
      <w:r w:rsidR="00376D45">
        <w:rPr>
          <w:spacing w:val="-1"/>
        </w:rPr>
        <w:t xml:space="preserve"> </w:t>
      </w:r>
      <w:r w:rsidR="00376D45">
        <w:t>relevant</w:t>
      </w:r>
      <w:r w:rsidR="00376D45">
        <w:rPr>
          <w:spacing w:val="-1"/>
        </w:rPr>
        <w:t xml:space="preserve"> </w:t>
      </w:r>
      <w:r w:rsidR="00376D45">
        <w:t>Related</w:t>
      </w:r>
      <w:r w:rsidR="00376D45">
        <w:rPr>
          <w:spacing w:val="-3"/>
        </w:rPr>
        <w:t xml:space="preserve"> </w:t>
      </w:r>
      <w:r w:rsidR="00376D45">
        <w:t>Agreements in</w:t>
      </w:r>
      <w:r w:rsidR="00376D45">
        <w:rPr>
          <w:spacing w:val="-3"/>
        </w:rPr>
        <w:t xml:space="preserve"> </w:t>
      </w:r>
      <w:r w:rsidR="00376D45">
        <w:t>respect</w:t>
      </w:r>
      <w:r w:rsidR="00376D45">
        <w:rPr>
          <w:spacing w:val="-3"/>
        </w:rPr>
        <w:t xml:space="preserve"> </w:t>
      </w:r>
      <w:r w:rsidR="00376D45">
        <w:t>of</w:t>
      </w:r>
      <w:r w:rsidR="00376D45">
        <w:rPr>
          <w:spacing w:val="-1"/>
        </w:rPr>
        <w:t xml:space="preserve"> </w:t>
      </w:r>
      <w:r w:rsidR="00376D45">
        <w:t>the</w:t>
      </w:r>
      <w:r w:rsidR="00376D45">
        <w:rPr>
          <w:spacing w:val="-3"/>
        </w:rPr>
        <w:t xml:space="preserve"> </w:t>
      </w:r>
      <w:r w:rsidR="00376D45">
        <w:t>New Connection Project, subject to the New Proponent’s having rights and obligations in respect of the New Connection Project substantially the same as those of Generator in respect of the Project (including in relation to any bank guarantee to secure the performance of the New Proponent’s payment obligations, including termination payments);</w:t>
      </w:r>
      <w:r w:rsidR="00376D45">
        <w:rPr>
          <w:spacing w:val="40"/>
        </w:rPr>
        <w:t xml:space="preserve"> </w:t>
      </w:r>
      <w:r w:rsidR="00376D45">
        <w:t>and</w:t>
      </w:r>
    </w:p>
    <w:p w14:paraId="5EB1F232" w14:textId="12D20E42" w:rsidR="00376D45" w:rsidRDefault="00376D45" w:rsidP="001F787E">
      <w:pPr>
        <w:pStyle w:val="LegalNumberlvl3"/>
      </w:pPr>
      <w:r>
        <w:t>the parties will act in good faith and take all steps reasonably required to make the New Proponent a party to this Deed and, as necessary, other relevant Related Agreements on the terms</w:t>
      </w:r>
      <w:r>
        <w:rPr>
          <w:spacing w:val="-1"/>
        </w:rPr>
        <w:t xml:space="preserve"> </w:t>
      </w:r>
      <w:r>
        <w:t>contemplated</w:t>
      </w:r>
      <w:r>
        <w:rPr>
          <w:spacing w:val="-2"/>
        </w:rPr>
        <w:t xml:space="preserve"> </w:t>
      </w:r>
      <w:r>
        <w:t>in</w:t>
      </w:r>
      <w:r>
        <w:rPr>
          <w:spacing w:val="-1"/>
        </w:rPr>
        <w:t xml:space="preserve"> </w:t>
      </w:r>
      <w:r>
        <w:rPr>
          <w:b/>
        </w:rPr>
        <w:t>paragraph</w:t>
      </w:r>
      <w:r>
        <w:rPr>
          <w:b/>
          <w:spacing w:val="-2"/>
        </w:rPr>
        <w:t xml:space="preserve"> </w:t>
      </w:r>
      <w:r>
        <w:rPr>
          <w:b/>
        </w:rPr>
        <w:t>(a)</w:t>
      </w:r>
      <w:r>
        <w:t>,</w:t>
      </w:r>
      <w:r>
        <w:rPr>
          <w:spacing w:val="-2"/>
        </w:rPr>
        <w:t xml:space="preserve"> </w:t>
      </w:r>
      <w:r>
        <w:t>including</w:t>
      </w:r>
      <w:r>
        <w:rPr>
          <w:spacing w:val="-2"/>
        </w:rPr>
        <w:t xml:space="preserve"> </w:t>
      </w:r>
      <w:r>
        <w:t>agreeing</w:t>
      </w:r>
      <w:r>
        <w:rPr>
          <w:spacing w:val="-2"/>
        </w:rPr>
        <w:t xml:space="preserve"> </w:t>
      </w:r>
      <w:r>
        <w:t>to</w:t>
      </w:r>
      <w:r>
        <w:rPr>
          <w:spacing w:val="-4"/>
        </w:rPr>
        <w:t xml:space="preserve"> </w:t>
      </w:r>
      <w:r>
        <w:t>any</w:t>
      </w:r>
      <w:r>
        <w:rPr>
          <w:spacing w:val="-2"/>
        </w:rPr>
        <w:t xml:space="preserve"> </w:t>
      </w:r>
      <w:r>
        <w:t>necessary</w:t>
      </w:r>
      <w:r>
        <w:rPr>
          <w:spacing w:val="-2"/>
        </w:rPr>
        <w:t xml:space="preserve"> </w:t>
      </w:r>
      <w:r>
        <w:t>amendments</w:t>
      </w:r>
      <w:r>
        <w:rPr>
          <w:spacing w:val="-2"/>
        </w:rPr>
        <w:t xml:space="preserve"> </w:t>
      </w:r>
      <w:r>
        <w:t>to</w:t>
      </w:r>
      <w:r>
        <w:rPr>
          <w:spacing w:val="-2"/>
        </w:rPr>
        <w:t xml:space="preserve"> </w:t>
      </w:r>
      <w:r>
        <w:t xml:space="preserve">this Deed and those Related Agreements to reflect the accession of the New Proponent on the terms contemplated in </w:t>
      </w:r>
      <w:r>
        <w:rPr>
          <w:b/>
        </w:rPr>
        <w:t xml:space="preserve">paragraph (a) </w:t>
      </w:r>
      <w:r>
        <w:t xml:space="preserve">and the final terms of any proprietary interest and rights of access contemplated by </w:t>
      </w:r>
      <w:r>
        <w:rPr>
          <w:b/>
        </w:rPr>
        <w:t xml:space="preserve">clause </w:t>
      </w:r>
      <w:hyperlink w:anchor="_bookmark33" w:history="1">
        <w:r>
          <w:rPr>
            <w:b/>
          </w:rPr>
          <w:t>5.13</w:t>
        </w:r>
        <w:r>
          <w:t>.</w:t>
        </w:r>
      </w:hyperlink>
    </w:p>
    <w:p w14:paraId="423D3FDB" w14:textId="258BAC8B" w:rsidR="00376D45" w:rsidRDefault="003B3076" w:rsidP="001F787E">
      <w:pPr>
        <w:pStyle w:val="LegalNumberlvl2"/>
      </w:pPr>
      <w:r>
        <w:t>VicGrid</w:t>
      </w:r>
      <w:r w:rsidR="00376D45">
        <w:rPr>
          <w:spacing w:val="41"/>
        </w:rPr>
        <w:t xml:space="preserve"> </w:t>
      </w:r>
      <w:r w:rsidR="00376D45">
        <w:t>agrees</w:t>
      </w:r>
      <w:r w:rsidR="00376D45">
        <w:rPr>
          <w:spacing w:val="39"/>
        </w:rPr>
        <w:t xml:space="preserve"> </w:t>
      </w:r>
      <w:r w:rsidR="00376D45">
        <w:t>to</w:t>
      </w:r>
      <w:r w:rsidR="00376D45">
        <w:rPr>
          <w:spacing w:val="40"/>
        </w:rPr>
        <w:t xml:space="preserve"> </w:t>
      </w:r>
      <w:r w:rsidR="00376D45">
        <w:t>provide</w:t>
      </w:r>
      <w:r w:rsidR="00376D45">
        <w:rPr>
          <w:spacing w:val="41"/>
        </w:rPr>
        <w:t xml:space="preserve"> </w:t>
      </w:r>
      <w:r w:rsidR="00376D45">
        <w:t>the</w:t>
      </w:r>
      <w:r w:rsidR="00376D45">
        <w:rPr>
          <w:spacing w:val="39"/>
        </w:rPr>
        <w:t xml:space="preserve"> </w:t>
      </w:r>
      <w:r w:rsidR="00376D45">
        <w:t>Project</w:t>
      </w:r>
      <w:r w:rsidR="00376D45">
        <w:rPr>
          <w:spacing w:val="38"/>
        </w:rPr>
        <w:t xml:space="preserve"> </w:t>
      </w:r>
      <w:r w:rsidR="00376D45">
        <w:t>Parties</w:t>
      </w:r>
      <w:r w:rsidR="00376D45">
        <w:rPr>
          <w:spacing w:val="45"/>
        </w:rPr>
        <w:t xml:space="preserve"> </w:t>
      </w:r>
      <w:r w:rsidR="00376D45">
        <w:t>with</w:t>
      </w:r>
      <w:r w:rsidR="00376D45">
        <w:rPr>
          <w:spacing w:val="40"/>
        </w:rPr>
        <w:t xml:space="preserve"> </w:t>
      </w:r>
      <w:r w:rsidR="00376D45">
        <w:t>a</w:t>
      </w:r>
      <w:r w:rsidR="00376D45">
        <w:rPr>
          <w:spacing w:val="39"/>
        </w:rPr>
        <w:t xml:space="preserve"> </w:t>
      </w:r>
      <w:r w:rsidR="00376D45">
        <w:t>copy</w:t>
      </w:r>
      <w:r w:rsidR="00376D45">
        <w:rPr>
          <w:spacing w:val="39"/>
        </w:rPr>
        <w:t xml:space="preserve"> </w:t>
      </w:r>
      <w:r w:rsidR="00376D45">
        <w:t>of</w:t>
      </w:r>
      <w:r w:rsidR="00376D45">
        <w:rPr>
          <w:spacing w:val="40"/>
        </w:rPr>
        <w:t xml:space="preserve"> </w:t>
      </w:r>
      <w:r w:rsidR="00376D45">
        <w:t>the</w:t>
      </w:r>
      <w:r w:rsidR="00376D45">
        <w:rPr>
          <w:spacing w:val="41"/>
        </w:rPr>
        <w:t xml:space="preserve"> </w:t>
      </w:r>
      <w:r w:rsidR="00376D45">
        <w:t>proposed</w:t>
      </w:r>
      <w:r w:rsidR="00376D45">
        <w:rPr>
          <w:spacing w:val="40"/>
        </w:rPr>
        <w:t xml:space="preserve"> </w:t>
      </w:r>
      <w:r w:rsidR="00376D45">
        <w:t>terms</w:t>
      </w:r>
      <w:r w:rsidR="00376D45">
        <w:rPr>
          <w:spacing w:val="39"/>
        </w:rPr>
        <w:t xml:space="preserve"> </w:t>
      </w:r>
      <w:r w:rsidR="00376D45">
        <w:t>contemplated</w:t>
      </w:r>
      <w:r w:rsidR="00376D45">
        <w:rPr>
          <w:spacing w:val="41"/>
        </w:rPr>
        <w:t xml:space="preserve"> </w:t>
      </w:r>
      <w:r w:rsidR="00376D45">
        <w:rPr>
          <w:spacing w:val="-5"/>
        </w:rPr>
        <w:t>by</w:t>
      </w:r>
      <w:r w:rsidR="001F787E">
        <w:rPr>
          <w:spacing w:val="-5"/>
        </w:rPr>
        <w:t xml:space="preserve"> </w:t>
      </w:r>
      <w:r w:rsidR="00376D45" w:rsidRPr="001F787E">
        <w:rPr>
          <w:b/>
        </w:rPr>
        <w:t>clauses</w:t>
      </w:r>
      <w:r w:rsidR="00376D45" w:rsidRPr="001F787E">
        <w:rPr>
          <w:b/>
          <w:spacing w:val="-5"/>
        </w:rPr>
        <w:t xml:space="preserve"> </w:t>
      </w:r>
      <w:r w:rsidR="00376D45" w:rsidRPr="001F787E">
        <w:rPr>
          <w:b/>
        </w:rPr>
        <w:t>5.9</w:t>
      </w:r>
      <w:r w:rsidR="00376D45" w:rsidRPr="001F787E">
        <w:rPr>
          <w:b/>
          <w:spacing w:val="-3"/>
        </w:rPr>
        <w:t xml:space="preserve"> </w:t>
      </w:r>
      <w:r w:rsidR="00376D45">
        <w:t>and</w:t>
      </w:r>
      <w:r w:rsidR="00376D45" w:rsidRPr="001F787E">
        <w:rPr>
          <w:spacing w:val="-5"/>
        </w:rPr>
        <w:t xml:space="preserve"> </w:t>
      </w:r>
      <w:r w:rsidR="00376D45" w:rsidRPr="001F787E">
        <w:rPr>
          <w:b/>
        </w:rPr>
        <w:t>5.10</w:t>
      </w:r>
      <w:r w:rsidR="00376D45" w:rsidRPr="001F787E">
        <w:rPr>
          <w:b/>
          <w:spacing w:val="-3"/>
        </w:rPr>
        <w:t xml:space="preserve"> </w:t>
      </w:r>
      <w:r w:rsidR="00376D45">
        <w:t>before</w:t>
      </w:r>
      <w:r w:rsidR="00376D45" w:rsidRPr="001F787E">
        <w:rPr>
          <w:spacing w:val="-3"/>
        </w:rPr>
        <w:t xml:space="preserve"> </w:t>
      </w:r>
      <w:r w:rsidR="00376D45">
        <w:t>providing</w:t>
      </w:r>
      <w:r w:rsidR="00376D45" w:rsidRPr="001F787E">
        <w:rPr>
          <w:spacing w:val="-2"/>
        </w:rPr>
        <w:t xml:space="preserve"> </w:t>
      </w:r>
      <w:r w:rsidR="00376D45">
        <w:t>those</w:t>
      </w:r>
      <w:r w:rsidR="00376D45" w:rsidRPr="001F787E">
        <w:rPr>
          <w:spacing w:val="-3"/>
        </w:rPr>
        <w:t xml:space="preserve"> </w:t>
      </w:r>
      <w:r w:rsidR="00376D45">
        <w:t>to</w:t>
      </w:r>
      <w:r w:rsidR="00376D45" w:rsidRPr="001F787E">
        <w:rPr>
          <w:spacing w:val="-5"/>
        </w:rPr>
        <w:t xml:space="preserve"> </w:t>
      </w:r>
      <w:r w:rsidR="00376D45">
        <w:t>a</w:t>
      </w:r>
      <w:r w:rsidR="00376D45" w:rsidRPr="001F787E">
        <w:rPr>
          <w:spacing w:val="-2"/>
        </w:rPr>
        <w:t xml:space="preserve"> </w:t>
      </w:r>
      <w:r w:rsidR="00376D45">
        <w:t>New</w:t>
      </w:r>
      <w:r w:rsidR="00376D45" w:rsidRPr="001F787E">
        <w:rPr>
          <w:spacing w:val="-4"/>
        </w:rPr>
        <w:t xml:space="preserve"> </w:t>
      </w:r>
      <w:r w:rsidR="00376D45">
        <w:t>TNSP</w:t>
      </w:r>
      <w:r w:rsidR="00376D45" w:rsidRPr="001F787E">
        <w:rPr>
          <w:spacing w:val="-4"/>
        </w:rPr>
        <w:t xml:space="preserve"> </w:t>
      </w:r>
      <w:r w:rsidR="00376D45">
        <w:t>or</w:t>
      </w:r>
      <w:r w:rsidR="00376D45" w:rsidRPr="001F787E">
        <w:rPr>
          <w:spacing w:val="-2"/>
        </w:rPr>
        <w:t xml:space="preserve"> </w:t>
      </w:r>
      <w:r w:rsidR="00376D45">
        <w:t>New</w:t>
      </w:r>
      <w:r w:rsidR="00376D45" w:rsidRPr="001F787E">
        <w:rPr>
          <w:spacing w:val="-4"/>
        </w:rPr>
        <w:t xml:space="preserve"> </w:t>
      </w:r>
      <w:r w:rsidR="00376D45">
        <w:t>Proponent</w:t>
      </w:r>
      <w:r w:rsidR="00376D45" w:rsidRPr="001F787E">
        <w:rPr>
          <w:spacing w:val="-2"/>
        </w:rPr>
        <w:t xml:space="preserve"> whereupon:</w:t>
      </w:r>
    </w:p>
    <w:p w14:paraId="42C79A63" w14:textId="5FAB1B20" w:rsidR="00376D45" w:rsidRDefault="00376D45" w:rsidP="001F787E">
      <w:pPr>
        <w:pStyle w:val="LegalNumberlvl3"/>
      </w:pPr>
      <w:r>
        <w:t xml:space="preserve">the Project Parties may provide comments to </w:t>
      </w:r>
      <w:r w:rsidR="003B3076">
        <w:t>VicGrid</w:t>
      </w:r>
      <w:r>
        <w:t xml:space="preserve"> on those proposed terms within 10 Business Days of their </w:t>
      </w:r>
      <w:proofErr w:type="gramStart"/>
      <w:r>
        <w:t>receipt;</w:t>
      </w:r>
      <w:proofErr w:type="gramEnd"/>
    </w:p>
    <w:p w14:paraId="7E7A9C08" w14:textId="77777777" w:rsidR="00376D45" w:rsidRDefault="00376D45" w:rsidP="001F787E">
      <w:pPr>
        <w:pStyle w:val="LegalNumberlvl3"/>
      </w:pPr>
      <w:r>
        <w:t>the parties may meet upon the request of any party within 10 Business Days of the receipt of any request for a meeting from any party;</w:t>
      </w:r>
      <w:r>
        <w:rPr>
          <w:spacing w:val="40"/>
        </w:rPr>
        <w:t xml:space="preserve"> </w:t>
      </w:r>
      <w:r>
        <w:t>and</w:t>
      </w:r>
    </w:p>
    <w:p w14:paraId="40C0D777" w14:textId="24B44640" w:rsidR="00376D45" w:rsidRDefault="00376D45" w:rsidP="001F787E">
      <w:pPr>
        <w:pStyle w:val="LegalNumberlvl3"/>
      </w:pPr>
      <w:r>
        <w:t xml:space="preserve">if the Project Parties do not provide comments as contemplated by </w:t>
      </w:r>
      <w:r>
        <w:rPr>
          <w:b/>
        </w:rPr>
        <w:t xml:space="preserve">paragraph (a) </w:t>
      </w:r>
      <w:r>
        <w:t xml:space="preserve">or do not agree on all proposed terms within 10 Business </w:t>
      </w:r>
      <w:proofErr w:type="gramStart"/>
      <w:r>
        <w:t>Days’</w:t>
      </w:r>
      <w:proofErr w:type="gramEnd"/>
      <w:r>
        <w:t xml:space="preserve"> of their last meeting, or last correspondence, </w:t>
      </w:r>
      <w:r w:rsidR="003B3076">
        <w:t>VicGrid</w:t>
      </w:r>
      <w:r>
        <w:t xml:space="preserve"> may submit the proposed terms with appropriate amendments to reflect</w:t>
      </w:r>
      <w:r>
        <w:rPr>
          <w:spacing w:val="-1"/>
        </w:rPr>
        <w:t xml:space="preserve"> </w:t>
      </w:r>
      <w:r>
        <w:t>any agreement</w:t>
      </w:r>
      <w:r>
        <w:rPr>
          <w:spacing w:val="-1"/>
        </w:rPr>
        <w:t xml:space="preserve"> </w:t>
      </w:r>
      <w:r>
        <w:t>on</w:t>
      </w:r>
      <w:r>
        <w:rPr>
          <w:spacing w:val="-1"/>
        </w:rPr>
        <w:t xml:space="preserve"> </w:t>
      </w:r>
      <w:r>
        <w:t>any</w:t>
      </w:r>
      <w:r>
        <w:rPr>
          <w:spacing w:val="-3"/>
        </w:rPr>
        <w:t xml:space="preserve"> </w:t>
      </w:r>
      <w:r>
        <w:t>of</w:t>
      </w:r>
      <w:r>
        <w:rPr>
          <w:spacing w:val="-1"/>
        </w:rPr>
        <w:t xml:space="preserve"> </w:t>
      </w:r>
      <w:r>
        <w:t>those</w:t>
      </w:r>
      <w:r>
        <w:rPr>
          <w:spacing w:val="-1"/>
        </w:rPr>
        <w:t xml:space="preserve"> </w:t>
      </w:r>
      <w:r>
        <w:t>proposed</w:t>
      </w:r>
      <w:r>
        <w:rPr>
          <w:spacing w:val="-1"/>
        </w:rPr>
        <w:t xml:space="preserve"> </w:t>
      </w:r>
      <w:r>
        <w:t>terms to</w:t>
      </w:r>
      <w:r>
        <w:rPr>
          <w:spacing w:val="-1"/>
        </w:rPr>
        <w:t xml:space="preserve"> </w:t>
      </w:r>
      <w:r>
        <w:t>the</w:t>
      </w:r>
      <w:r>
        <w:rPr>
          <w:spacing w:val="-3"/>
        </w:rPr>
        <w:t xml:space="preserve"> </w:t>
      </w:r>
      <w:r>
        <w:t>New</w:t>
      </w:r>
      <w:r>
        <w:rPr>
          <w:spacing w:val="-2"/>
        </w:rPr>
        <w:t xml:space="preserve"> </w:t>
      </w:r>
      <w:r>
        <w:t>TNSP or</w:t>
      </w:r>
      <w:r>
        <w:rPr>
          <w:spacing w:val="-1"/>
        </w:rPr>
        <w:t xml:space="preserve"> </w:t>
      </w:r>
      <w:r>
        <w:t>New</w:t>
      </w:r>
      <w:r>
        <w:rPr>
          <w:spacing w:val="-2"/>
        </w:rPr>
        <w:t xml:space="preserve"> </w:t>
      </w:r>
      <w:r>
        <w:t>Proponent</w:t>
      </w:r>
      <w:r>
        <w:rPr>
          <w:spacing w:val="-1"/>
        </w:rPr>
        <w:t xml:space="preserve"> </w:t>
      </w:r>
      <w:r>
        <w:t xml:space="preserve">(as </w:t>
      </w:r>
      <w:r>
        <w:rPr>
          <w:spacing w:val="-2"/>
        </w:rPr>
        <w:t>applicable).</w:t>
      </w:r>
    </w:p>
    <w:p w14:paraId="4116D41C" w14:textId="6528C139" w:rsidR="00376D45" w:rsidRDefault="00376D45" w:rsidP="001F787E">
      <w:pPr>
        <w:pStyle w:val="LegalNumberlvl2"/>
      </w:pPr>
      <w:bookmarkStart w:id="43" w:name="_bookmark32"/>
      <w:bookmarkEnd w:id="43"/>
      <w:r>
        <w:t xml:space="preserve">If Generator or TNSP has a proprietary interest in any land that is required by a New TNSP or New Proponent for the purpose of locating, constructing, operating and maintaining that portion of the New Connection Project required to traverse the Terminal Station Land in order to establish a new Connection with the Terminal Station or a Subsequent Augmentation, on request by </w:t>
      </w:r>
      <w:r w:rsidR="003B3076">
        <w:t>VicGrid</w:t>
      </w:r>
      <w:r>
        <w:t xml:space="preserve">, Generator or TNSP (as applicable) will negotiate in good faith with a view to granting, at a charge that reflects an efficient market outcome, any necessary and sufficient proprietary interest and rights of access for the purposes contemplated by </w:t>
      </w:r>
      <w:r>
        <w:rPr>
          <w:b/>
        </w:rPr>
        <w:t xml:space="preserve">clauses </w:t>
      </w:r>
      <w:hyperlink w:anchor="_bookmark28" w:history="1">
        <w:r>
          <w:rPr>
            <w:b/>
          </w:rPr>
          <w:t>5.9</w:t>
        </w:r>
      </w:hyperlink>
      <w:r>
        <w:rPr>
          <w:b/>
        </w:rPr>
        <w:t xml:space="preserve"> </w:t>
      </w:r>
      <w:r>
        <w:t xml:space="preserve">and </w:t>
      </w:r>
      <w:hyperlink w:anchor="_bookmark30" w:history="1">
        <w:r>
          <w:rPr>
            <w:b/>
          </w:rPr>
          <w:t>5.10</w:t>
        </w:r>
        <w:r>
          <w:t>.</w:t>
        </w:r>
      </w:hyperlink>
    </w:p>
    <w:p w14:paraId="23D414E2" w14:textId="77777777" w:rsidR="00376D45" w:rsidRDefault="00376D45" w:rsidP="001F787E">
      <w:pPr>
        <w:pStyle w:val="LegalNumberlvl2"/>
      </w:pPr>
      <w:bookmarkStart w:id="44" w:name="_bookmark33"/>
      <w:bookmarkEnd w:id="44"/>
      <w:r>
        <w:t xml:space="preserve">The following matters must be </w:t>
      </w:r>
      <w:proofErr w:type="gramStart"/>
      <w:r>
        <w:t>taken into account</w:t>
      </w:r>
      <w:proofErr w:type="gramEnd"/>
      <w:r>
        <w:t xml:space="preserve"> when determining the necessary and sufficient proprietary interest and rights of access for the purpose of </w:t>
      </w:r>
      <w:r>
        <w:rPr>
          <w:b/>
        </w:rPr>
        <w:t xml:space="preserve">clause </w:t>
      </w:r>
      <w:hyperlink w:anchor="_bookmark32" w:history="1">
        <w:r>
          <w:rPr>
            <w:b/>
          </w:rPr>
          <w:t>5.12</w:t>
        </w:r>
        <w:r>
          <w:t>:</w:t>
        </w:r>
      </w:hyperlink>
    </w:p>
    <w:p w14:paraId="1A31EC5C" w14:textId="1D1F6717" w:rsidR="00376D45" w:rsidRDefault="003B3076" w:rsidP="001F787E">
      <w:pPr>
        <w:pStyle w:val="LegalNumberlvl3"/>
      </w:pPr>
      <w:r>
        <w:t>VicGrid</w:t>
      </w:r>
      <w:r w:rsidR="00376D45">
        <w:t xml:space="preserve">'s and TNSP's obligations under the Regulatory Instruments to grant access to the Terminal Station or the Subsequent Augmentation for the purpose of Connecting the New Connection </w:t>
      </w:r>
      <w:proofErr w:type="gramStart"/>
      <w:r w:rsidR="00376D45">
        <w:t>Project;</w:t>
      </w:r>
      <w:proofErr w:type="gramEnd"/>
    </w:p>
    <w:p w14:paraId="08453920" w14:textId="77777777" w:rsidR="00376D45" w:rsidRDefault="00376D45" w:rsidP="001F787E">
      <w:pPr>
        <w:pStyle w:val="LegalNumberlvl3"/>
      </w:pPr>
      <w:r>
        <w:lastRenderedPageBreak/>
        <w:t xml:space="preserve">the New Proponent or New TNSP's rights under the Regulatory Instruments to gain access to the Terminal Station and the rights and obligations that will arise </w:t>
      </w:r>
      <w:proofErr w:type="gramStart"/>
      <w:r>
        <w:t>as a consequence of</w:t>
      </w:r>
      <w:proofErr w:type="gramEnd"/>
      <w:r>
        <w:t xml:space="preserve"> any Subsequent Augmentation; and</w:t>
      </w:r>
    </w:p>
    <w:p w14:paraId="62AD40D6" w14:textId="77777777" w:rsidR="00376D45" w:rsidRDefault="00376D45" w:rsidP="001F787E">
      <w:pPr>
        <w:pStyle w:val="LegalNumberlvl3"/>
      </w:pPr>
      <w:r>
        <w:t>the proprietary interest or rights of access granted to the New Proponent or New TNSP must not interfere with:</w:t>
      </w:r>
    </w:p>
    <w:p w14:paraId="2B9D4522" w14:textId="3F4E7E1B" w:rsidR="00376D45" w:rsidRDefault="00376D45" w:rsidP="001F787E">
      <w:pPr>
        <w:pStyle w:val="LegalNumberlvl4"/>
      </w:pPr>
      <w:r>
        <w:t xml:space="preserve">the use of the Project Land or any land adjacent to the Project Land in which a Project Party has an interest at the time </w:t>
      </w:r>
      <w:r w:rsidR="003B3076">
        <w:t>VicGrid</w:t>
      </w:r>
      <w:r>
        <w:t xml:space="preserve"> receives the </w:t>
      </w:r>
      <w:r>
        <w:rPr>
          <w:i/>
        </w:rPr>
        <w:t xml:space="preserve">application to connect </w:t>
      </w:r>
      <w:r>
        <w:t xml:space="preserve">contemplated by </w:t>
      </w:r>
      <w:r>
        <w:rPr>
          <w:b/>
        </w:rPr>
        <w:t xml:space="preserve">clause </w:t>
      </w:r>
      <w:hyperlink w:anchor="_bookmark27" w:history="1">
        <w:r>
          <w:rPr>
            <w:b/>
          </w:rPr>
          <w:t>5.8</w:t>
        </w:r>
        <w:r>
          <w:t>;</w:t>
        </w:r>
      </w:hyperlink>
    </w:p>
    <w:p w14:paraId="4B71F8B3" w14:textId="77777777" w:rsidR="00376D45" w:rsidRDefault="00376D45" w:rsidP="001F787E">
      <w:pPr>
        <w:pStyle w:val="LegalNumberlvl4"/>
      </w:pPr>
      <w:r>
        <w:t>the Project Parties’ reasonable and legitimate</w:t>
      </w:r>
      <w:r>
        <w:rPr>
          <w:spacing w:val="-1"/>
        </w:rPr>
        <w:t xml:space="preserve"> </w:t>
      </w:r>
      <w:r>
        <w:t>intended future use (where that</w:t>
      </w:r>
      <w:r>
        <w:rPr>
          <w:spacing w:val="-1"/>
        </w:rPr>
        <w:t xml:space="preserve"> </w:t>
      </w:r>
      <w:r>
        <w:t>use is an</w:t>
      </w:r>
      <w:r>
        <w:rPr>
          <w:spacing w:val="-1"/>
        </w:rPr>
        <w:t xml:space="preserve"> </w:t>
      </w:r>
      <w:r>
        <w:t>extension</w:t>
      </w:r>
      <w:r>
        <w:rPr>
          <w:spacing w:val="-3"/>
        </w:rPr>
        <w:t xml:space="preserve"> </w:t>
      </w:r>
      <w:r>
        <w:t>or</w:t>
      </w:r>
      <w:r>
        <w:rPr>
          <w:spacing w:val="-3"/>
        </w:rPr>
        <w:t xml:space="preserve"> </w:t>
      </w:r>
      <w:r>
        <w:t>expansion</w:t>
      </w:r>
      <w:r>
        <w:rPr>
          <w:spacing w:val="-3"/>
        </w:rPr>
        <w:t xml:space="preserve"> </w:t>
      </w:r>
      <w:r>
        <w:t>of</w:t>
      </w:r>
      <w:r>
        <w:rPr>
          <w:spacing w:val="-1"/>
        </w:rPr>
        <w:t xml:space="preserve"> </w:t>
      </w:r>
      <w:r>
        <w:t>the use referred</w:t>
      </w:r>
      <w:r>
        <w:rPr>
          <w:spacing w:val="-4"/>
        </w:rPr>
        <w:t xml:space="preserve"> </w:t>
      </w:r>
      <w:r>
        <w:t>to</w:t>
      </w:r>
      <w:r>
        <w:rPr>
          <w:spacing w:val="-3"/>
        </w:rPr>
        <w:t xml:space="preserve"> </w:t>
      </w:r>
      <w:r>
        <w:t>in</w:t>
      </w:r>
      <w:r>
        <w:rPr>
          <w:spacing w:val="-2"/>
        </w:rPr>
        <w:t xml:space="preserve"> </w:t>
      </w:r>
      <w:r>
        <w:rPr>
          <w:b/>
        </w:rPr>
        <w:t>sub-paragraph</w:t>
      </w:r>
      <w:r>
        <w:rPr>
          <w:b/>
          <w:spacing w:val="-1"/>
        </w:rPr>
        <w:t xml:space="preserve"> </w:t>
      </w:r>
      <w:r>
        <w:rPr>
          <w:b/>
        </w:rPr>
        <w:t>(</w:t>
      </w:r>
      <w:proofErr w:type="spellStart"/>
      <w:r>
        <w:rPr>
          <w:b/>
        </w:rPr>
        <w:t>i</w:t>
      </w:r>
      <w:proofErr w:type="spellEnd"/>
      <w:r>
        <w:rPr>
          <w:b/>
        </w:rPr>
        <w:t>)</w:t>
      </w:r>
      <w:r>
        <w:t>)</w:t>
      </w:r>
      <w:r>
        <w:rPr>
          <w:spacing w:val="-4"/>
        </w:rPr>
        <w:t xml:space="preserve"> </w:t>
      </w:r>
      <w:r>
        <w:t>of</w:t>
      </w:r>
      <w:r>
        <w:rPr>
          <w:spacing w:val="-1"/>
        </w:rPr>
        <w:t xml:space="preserve"> </w:t>
      </w:r>
      <w:r>
        <w:t>the Project Land or any land adjacent to the Project Land in which a Project Party has an interest;</w:t>
      </w:r>
      <w:r>
        <w:rPr>
          <w:spacing w:val="40"/>
        </w:rPr>
        <w:t xml:space="preserve"> </w:t>
      </w:r>
      <w:r>
        <w:t>or</w:t>
      </w:r>
    </w:p>
    <w:p w14:paraId="6E5ED293" w14:textId="77777777" w:rsidR="00376D45" w:rsidRDefault="00376D45" w:rsidP="001F787E">
      <w:pPr>
        <w:pStyle w:val="LegalNumberlvl4"/>
      </w:pPr>
      <w:r>
        <w:t>the Project Parties’ existing obligations concerning the use of the Project Land or</w:t>
      </w:r>
      <w:r>
        <w:rPr>
          <w:spacing w:val="40"/>
        </w:rPr>
        <w:t xml:space="preserve"> </w:t>
      </w:r>
      <w:r>
        <w:t>any land adjacent to the Project Land in which a Project Party has an interest, including TNSP's obligations under the TNSP NSA and Connection Agreements,</w:t>
      </w:r>
    </w:p>
    <w:p w14:paraId="46C152A7" w14:textId="1BE5315E" w:rsidR="00376D45" w:rsidRDefault="00376D45" w:rsidP="001F787E">
      <w:pPr>
        <w:pStyle w:val="LegalNumberlvl3"/>
        <w:numPr>
          <w:ilvl w:val="0"/>
          <w:numId w:val="0"/>
        </w:numPr>
        <w:ind w:left="1134"/>
      </w:pPr>
      <w:r>
        <w:t>as</w:t>
      </w:r>
      <w:r>
        <w:rPr>
          <w:spacing w:val="-6"/>
        </w:rPr>
        <w:t xml:space="preserve"> </w:t>
      </w:r>
      <w:r>
        <w:t>at</w:t>
      </w:r>
      <w:r>
        <w:rPr>
          <w:spacing w:val="-4"/>
        </w:rPr>
        <w:t xml:space="preserve"> </w:t>
      </w:r>
      <w:r>
        <w:t>the</w:t>
      </w:r>
      <w:r>
        <w:rPr>
          <w:spacing w:val="-4"/>
        </w:rPr>
        <w:t xml:space="preserve"> </w:t>
      </w:r>
      <w:r>
        <w:t>date</w:t>
      </w:r>
      <w:r>
        <w:rPr>
          <w:spacing w:val="-4"/>
        </w:rPr>
        <w:t xml:space="preserve"> </w:t>
      </w:r>
      <w:r w:rsidR="003B3076">
        <w:t>VicGrid</w:t>
      </w:r>
      <w:r>
        <w:rPr>
          <w:spacing w:val="-5"/>
        </w:rPr>
        <w:t xml:space="preserve"> </w:t>
      </w:r>
      <w:r>
        <w:t>commences</w:t>
      </w:r>
      <w:r>
        <w:rPr>
          <w:spacing w:val="-4"/>
        </w:rPr>
        <w:t xml:space="preserve"> </w:t>
      </w:r>
      <w:r>
        <w:t>negotiations</w:t>
      </w:r>
      <w:r>
        <w:rPr>
          <w:spacing w:val="-4"/>
        </w:rPr>
        <w:t xml:space="preserve"> </w:t>
      </w:r>
      <w:r>
        <w:t>under</w:t>
      </w:r>
      <w:r>
        <w:rPr>
          <w:spacing w:val="-2"/>
        </w:rPr>
        <w:t xml:space="preserve"> </w:t>
      </w:r>
      <w:r>
        <w:rPr>
          <w:b/>
        </w:rPr>
        <w:t>clause</w:t>
      </w:r>
      <w:r>
        <w:rPr>
          <w:b/>
          <w:spacing w:val="-6"/>
        </w:rPr>
        <w:t xml:space="preserve"> </w:t>
      </w:r>
      <w:hyperlink w:anchor="_bookmark29" w:history="1">
        <w:r>
          <w:rPr>
            <w:b/>
          </w:rPr>
          <w:t>5.9(a)</w:t>
        </w:r>
      </w:hyperlink>
      <w:r>
        <w:rPr>
          <w:b/>
          <w:spacing w:val="-4"/>
        </w:rPr>
        <w:t xml:space="preserve"> </w:t>
      </w:r>
      <w:r>
        <w:t>or</w:t>
      </w:r>
      <w:r>
        <w:rPr>
          <w:spacing w:val="-4"/>
        </w:rPr>
        <w:t xml:space="preserve"> </w:t>
      </w:r>
      <w:hyperlink w:anchor="_bookmark31" w:history="1">
        <w:r>
          <w:rPr>
            <w:b/>
            <w:spacing w:val="-2"/>
          </w:rPr>
          <w:t>5.10(a)</w:t>
        </w:r>
        <w:r>
          <w:rPr>
            <w:spacing w:val="-2"/>
          </w:rPr>
          <w:t>.</w:t>
        </w:r>
      </w:hyperlink>
    </w:p>
    <w:p w14:paraId="018CB740" w14:textId="5800736A" w:rsidR="00376D45" w:rsidRDefault="00376D45" w:rsidP="001F787E">
      <w:pPr>
        <w:pStyle w:val="LegalNumberlvl1"/>
      </w:pPr>
      <w:bookmarkStart w:id="45" w:name="_bookmark34"/>
      <w:bookmarkStart w:id="46" w:name="_Toc211515491"/>
      <w:bookmarkEnd w:id="45"/>
      <w:r>
        <w:t>Relationship</w:t>
      </w:r>
      <w:r>
        <w:rPr>
          <w:spacing w:val="-6"/>
        </w:rPr>
        <w:t xml:space="preserve"> </w:t>
      </w:r>
      <w:r>
        <w:t>of</w:t>
      </w:r>
      <w:r>
        <w:rPr>
          <w:spacing w:val="-5"/>
        </w:rPr>
        <w:t xml:space="preserve"> </w:t>
      </w:r>
      <w:r>
        <w:rPr>
          <w:spacing w:val="-2"/>
        </w:rPr>
        <w:t>Parties</w:t>
      </w:r>
      <w:bookmarkEnd w:id="46"/>
    </w:p>
    <w:p w14:paraId="0E5EB8EB" w14:textId="77777777" w:rsidR="00376D45" w:rsidRDefault="00376D45" w:rsidP="001F787E">
      <w:pPr>
        <w:pStyle w:val="LegalHeading1"/>
      </w:pPr>
      <w:r>
        <w:t>No</w:t>
      </w:r>
      <w:r>
        <w:rPr>
          <w:spacing w:val="-5"/>
        </w:rPr>
        <w:t xml:space="preserve"> </w:t>
      </w:r>
      <w:r>
        <w:t>Agency,</w:t>
      </w:r>
      <w:r>
        <w:rPr>
          <w:spacing w:val="-3"/>
        </w:rPr>
        <w:t xml:space="preserve"> </w:t>
      </w:r>
      <w:r>
        <w:t>Partnership,</w:t>
      </w:r>
      <w:r>
        <w:rPr>
          <w:spacing w:val="-2"/>
        </w:rPr>
        <w:t xml:space="preserve"> </w:t>
      </w:r>
      <w:r>
        <w:t>Joint</w:t>
      </w:r>
      <w:r>
        <w:rPr>
          <w:spacing w:val="-3"/>
        </w:rPr>
        <w:t xml:space="preserve"> </w:t>
      </w:r>
      <w:r>
        <w:t>Venture</w:t>
      </w:r>
      <w:r>
        <w:rPr>
          <w:spacing w:val="-2"/>
        </w:rPr>
        <w:t xml:space="preserve"> </w:t>
      </w:r>
      <w:r>
        <w:t>or</w:t>
      </w:r>
      <w:r>
        <w:rPr>
          <w:spacing w:val="-4"/>
        </w:rPr>
        <w:t xml:space="preserve"> </w:t>
      </w:r>
      <w:r>
        <w:t>other</w:t>
      </w:r>
      <w:r>
        <w:rPr>
          <w:spacing w:val="-3"/>
        </w:rPr>
        <w:t xml:space="preserve"> </w:t>
      </w:r>
      <w:r>
        <w:t>Fiduciary</w:t>
      </w:r>
      <w:r>
        <w:rPr>
          <w:spacing w:val="-2"/>
        </w:rPr>
        <w:t xml:space="preserve"> Relationship</w:t>
      </w:r>
    </w:p>
    <w:p w14:paraId="62E8B85B" w14:textId="77777777" w:rsidR="00376D45" w:rsidRDefault="00376D45" w:rsidP="001F787E">
      <w:pPr>
        <w:pStyle w:val="LegalNumberlvl2"/>
      </w:pPr>
      <w:r>
        <w:t>Nothing in a Related Agreement will be construed or interpreted as constituting a relationship between the parties to that agreement as that of partners, joint venturers or any other fiduciary relationship.</w:t>
      </w:r>
    </w:p>
    <w:p w14:paraId="14F56E1D" w14:textId="1A9F553D" w:rsidR="00376D45" w:rsidRDefault="00376D45" w:rsidP="001F787E">
      <w:pPr>
        <w:pStyle w:val="LegalNumberlvl2"/>
      </w:pPr>
      <w:r>
        <w:t>Except as expressly permitted</w:t>
      </w:r>
      <w:r>
        <w:rPr>
          <w:spacing w:val="-2"/>
        </w:rPr>
        <w:t xml:space="preserve"> </w:t>
      </w:r>
      <w:r>
        <w:t>or contemplated by a Related</w:t>
      </w:r>
      <w:r>
        <w:rPr>
          <w:spacing w:val="-2"/>
        </w:rPr>
        <w:t xml:space="preserve"> </w:t>
      </w:r>
      <w:r>
        <w:t xml:space="preserve">Agreement, a Project Party must not make any representation, or do anything by commission or omission, indicating that it is acting on behalf of </w:t>
      </w:r>
      <w:r w:rsidR="003B3076">
        <w:t>VicGrid</w:t>
      </w:r>
      <w:r>
        <w:t xml:space="preserve"> or any other party.</w:t>
      </w:r>
    </w:p>
    <w:p w14:paraId="268E11AC" w14:textId="77777777" w:rsidR="00376D45" w:rsidRDefault="00376D45" w:rsidP="001F787E">
      <w:pPr>
        <w:pStyle w:val="LegalHeading1"/>
      </w:pPr>
      <w:r>
        <w:t>Project Representatives</w:t>
      </w:r>
    </w:p>
    <w:p w14:paraId="3348C3BC" w14:textId="77777777" w:rsidR="00376D45" w:rsidRDefault="00376D45" w:rsidP="001F787E">
      <w:pPr>
        <w:pStyle w:val="LegalNumberlvl2"/>
      </w:pPr>
      <w:bookmarkStart w:id="47" w:name="_bookmark35"/>
      <w:bookmarkEnd w:id="47"/>
      <w:r>
        <w:t>Each party nominates a Project Representative to be its point of contact for the administration of the Related Agreements to which it is a party.</w:t>
      </w:r>
      <w:r>
        <w:rPr>
          <w:spacing w:val="40"/>
        </w:rPr>
        <w:t xml:space="preserve"> </w:t>
      </w:r>
      <w:r>
        <w:t>Each party is bound by the actions of its Project Representative as if those actions were taken by that party.</w:t>
      </w:r>
    </w:p>
    <w:p w14:paraId="0989CB62" w14:textId="77777777" w:rsidR="00376D45" w:rsidRDefault="00376D45" w:rsidP="001F787E">
      <w:pPr>
        <w:pStyle w:val="LegalNumberlvl2"/>
      </w:pPr>
      <w:r>
        <w:t>A</w:t>
      </w:r>
      <w:r>
        <w:rPr>
          <w:spacing w:val="-7"/>
        </w:rPr>
        <w:t xml:space="preserve"> </w:t>
      </w:r>
      <w:r>
        <w:t>party</w:t>
      </w:r>
      <w:r>
        <w:rPr>
          <w:spacing w:val="-4"/>
        </w:rPr>
        <w:t xml:space="preserve"> </w:t>
      </w:r>
      <w:r>
        <w:t>may</w:t>
      </w:r>
      <w:r>
        <w:rPr>
          <w:spacing w:val="-4"/>
        </w:rPr>
        <w:t xml:space="preserve"> </w:t>
      </w:r>
      <w:r>
        <w:t>substitute</w:t>
      </w:r>
      <w:r>
        <w:rPr>
          <w:spacing w:val="-5"/>
        </w:rPr>
        <w:t xml:space="preserve"> </w:t>
      </w:r>
      <w:r>
        <w:t>its</w:t>
      </w:r>
      <w:r>
        <w:rPr>
          <w:spacing w:val="-4"/>
        </w:rPr>
        <w:t xml:space="preserve"> </w:t>
      </w:r>
      <w:r>
        <w:t>Project</w:t>
      </w:r>
      <w:r>
        <w:rPr>
          <w:spacing w:val="-4"/>
        </w:rPr>
        <w:t xml:space="preserve"> </w:t>
      </w:r>
      <w:r>
        <w:t>Representative</w:t>
      </w:r>
      <w:r>
        <w:rPr>
          <w:spacing w:val="-4"/>
        </w:rPr>
        <w:t xml:space="preserve"> </w:t>
      </w:r>
      <w:r>
        <w:t>with</w:t>
      </w:r>
      <w:r>
        <w:rPr>
          <w:spacing w:val="-5"/>
        </w:rPr>
        <w:t xml:space="preserve"> </w:t>
      </w:r>
      <w:r>
        <w:t>another</w:t>
      </w:r>
      <w:r>
        <w:rPr>
          <w:spacing w:val="-4"/>
        </w:rPr>
        <w:t xml:space="preserve"> </w:t>
      </w:r>
      <w:r>
        <w:t>person</w:t>
      </w:r>
      <w:r>
        <w:rPr>
          <w:spacing w:val="-5"/>
        </w:rPr>
        <w:t xml:space="preserve"> </w:t>
      </w:r>
      <w:r>
        <w:t>by</w:t>
      </w:r>
      <w:r>
        <w:rPr>
          <w:spacing w:val="-4"/>
        </w:rPr>
        <w:t xml:space="preserve"> </w:t>
      </w:r>
      <w:r>
        <w:t>notice</w:t>
      </w:r>
      <w:r>
        <w:rPr>
          <w:spacing w:val="-4"/>
        </w:rPr>
        <w:t xml:space="preserve"> </w:t>
      </w:r>
      <w:r>
        <w:t>to</w:t>
      </w:r>
      <w:r>
        <w:rPr>
          <w:spacing w:val="-4"/>
        </w:rPr>
        <w:t xml:space="preserve"> </w:t>
      </w:r>
      <w:r>
        <w:t>each</w:t>
      </w:r>
      <w:r>
        <w:rPr>
          <w:spacing w:val="-4"/>
        </w:rPr>
        <w:t xml:space="preserve"> </w:t>
      </w:r>
      <w:r>
        <w:t>other</w:t>
      </w:r>
      <w:r>
        <w:rPr>
          <w:spacing w:val="-4"/>
        </w:rPr>
        <w:t xml:space="preserve"> </w:t>
      </w:r>
      <w:r>
        <w:rPr>
          <w:spacing w:val="-2"/>
        </w:rPr>
        <w:t>party.</w:t>
      </w:r>
    </w:p>
    <w:p w14:paraId="3042FC45" w14:textId="7618D2B0" w:rsidR="00376D45" w:rsidRPr="001F787E" w:rsidRDefault="00376D45" w:rsidP="001F787E">
      <w:pPr>
        <w:pStyle w:val="LegalNumberlvl1"/>
      </w:pPr>
      <w:bookmarkStart w:id="48" w:name="_bookmark36"/>
      <w:bookmarkStart w:id="49" w:name="_Toc211515492"/>
      <w:bookmarkEnd w:id="48"/>
      <w:r>
        <w:t>Approvals</w:t>
      </w:r>
      <w:bookmarkEnd w:id="49"/>
    </w:p>
    <w:p w14:paraId="14D4A53B" w14:textId="77777777" w:rsidR="00376D45" w:rsidRDefault="00376D45" w:rsidP="001F787E">
      <w:pPr>
        <w:pStyle w:val="LegalHeading1"/>
      </w:pPr>
      <w:r>
        <w:t>Responsibility</w:t>
      </w:r>
    </w:p>
    <w:p w14:paraId="3CD38AD2" w14:textId="77777777" w:rsidR="00376D45" w:rsidRDefault="00376D45" w:rsidP="001F787E">
      <w:pPr>
        <w:pStyle w:val="LegalNumberlvl2"/>
      </w:pPr>
      <w:bookmarkStart w:id="50" w:name="_bookmark37"/>
      <w:bookmarkEnd w:id="50"/>
      <w:r>
        <w:t xml:space="preserve">Each Project Party is responsible for obtaining, maintaining and complying with the Approvals allocated to it, and to the extent specified in, </w:t>
      </w:r>
      <w:r>
        <w:rPr>
          <w:b/>
        </w:rPr>
        <w:t>Schedule 2</w:t>
      </w:r>
      <w:r>
        <w:t>.</w:t>
      </w:r>
    </w:p>
    <w:p w14:paraId="1A817195" w14:textId="77777777" w:rsidR="00376D45" w:rsidRDefault="00376D45" w:rsidP="001F787E">
      <w:pPr>
        <w:pStyle w:val="LegalNumberlvl2"/>
      </w:pPr>
      <w:r>
        <w:t>Subject</w:t>
      </w:r>
      <w:r>
        <w:rPr>
          <w:spacing w:val="27"/>
        </w:rPr>
        <w:t xml:space="preserve"> </w:t>
      </w:r>
      <w:r>
        <w:t>to</w:t>
      </w:r>
      <w:r>
        <w:rPr>
          <w:spacing w:val="27"/>
        </w:rPr>
        <w:t xml:space="preserve"> </w:t>
      </w:r>
      <w:r>
        <w:t>each</w:t>
      </w:r>
      <w:r>
        <w:rPr>
          <w:spacing w:val="29"/>
        </w:rPr>
        <w:t xml:space="preserve"> </w:t>
      </w:r>
      <w:r>
        <w:t>party’s</w:t>
      </w:r>
      <w:r>
        <w:rPr>
          <w:spacing w:val="29"/>
        </w:rPr>
        <w:t xml:space="preserve"> </w:t>
      </w:r>
      <w:r>
        <w:t>rights</w:t>
      </w:r>
      <w:r>
        <w:rPr>
          <w:spacing w:val="27"/>
        </w:rPr>
        <w:t xml:space="preserve"> </w:t>
      </w:r>
      <w:r>
        <w:t>under</w:t>
      </w:r>
      <w:r>
        <w:rPr>
          <w:spacing w:val="28"/>
        </w:rPr>
        <w:t xml:space="preserve"> </w:t>
      </w:r>
      <w:r>
        <w:rPr>
          <w:b/>
        </w:rPr>
        <w:t>clauses</w:t>
      </w:r>
      <w:r>
        <w:rPr>
          <w:b/>
          <w:spacing w:val="27"/>
        </w:rPr>
        <w:t xml:space="preserve"> </w:t>
      </w:r>
      <w:hyperlink w:anchor="_bookmark59" w:history="1">
        <w:r>
          <w:rPr>
            <w:b/>
          </w:rPr>
          <w:t>16</w:t>
        </w:r>
        <w:r>
          <w:t>,</w:t>
        </w:r>
      </w:hyperlink>
      <w:r>
        <w:rPr>
          <w:spacing w:val="27"/>
        </w:rPr>
        <w:t xml:space="preserve"> </w:t>
      </w:r>
      <w:hyperlink w:anchor="_bookmark72" w:history="1">
        <w:r>
          <w:rPr>
            <w:b/>
          </w:rPr>
          <w:t>17</w:t>
        </w:r>
      </w:hyperlink>
      <w:r>
        <w:rPr>
          <w:b/>
          <w:spacing w:val="26"/>
        </w:rPr>
        <w:t xml:space="preserve"> </w:t>
      </w:r>
      <w:r>
        <w:t>and</w:t>
      </w:r>
      <w:r>
        <w:rPr>
          <w:spacing w:val="25"/>
        </w:rPr>
        <w:t xml:space="preserve"> </w:t>
      </w:r>
      <w:hyperlink w:anchor="_bookmark78" w:history="1">
        <w:r>
          <w:rPr>
            <w:b/>
          </w:rPr>
          <w:t>18</w:t>
        </w:r>
        <w:r>
          <w:t>,</w:t>
        </w:r>
      </w:hyperlink>
      <w:r>
        <w:rPr>
          <w:spacing w:val="29"/>
        </w:rPr>
        <w:t xml:space="preserve"> </w:t>
      </w:r>
      <w:r>
        <w:t>each</w:t>
      </w:r>
      <w:r>
        <w:rPr>
          <w:spacing w:val="27"/>
        </w:rPr>
        <w:t xml:space="preserve"> </w:t>
      </w:r>
      <w:r>
        <w:t>party</w:t>
      </w:r>
      <w:r>
        <w:rPr>
          <w:spacing w:val="27"/>
        </w:rPr>
        <w:t xml:space="preserve"> </w:t>
      </w:r>
      <w:r>
        <w:t>is</w:t>
      </w:r>
      <w:r>
        <w:rPr>
          <w:spacing w:val="27"/>
        </w:rPr>
        <w:t xml:space="preserve"> </w:t>
      </w:r>
      <w:r>
        <w:t>solely</w:t>
      </w:r>
      <w:r>
        <w:rPr>
          <w:spacing w:val="28"/>
        </w:rPr>
        <w:t xml:space="preserve"> </w:t>
      </w:r>
      <w:r>
        <w:t>responsible</w:t>
      </w:r>
      <w:r>
        <w:rPr>
          <w:spacing w:val="29"/>
        </w:rPr>
        <w:t xml:space="preserve"> </w:t>
      </w:r>
      <w:r>
        <w:t>for</w:t>
      </w:r>
      <w:r>
        <w:rPr>
          <w:spacing w:val="28"/>
        </w:rPr>
        <w:t xml:space="preserve"> </w:t>
      </w:r>
      <w:r>
        <w:t>all costs, losses, expenses and damages associated with:</w:t>
      </w:r>
    </w:p>
    <w:p w14:paraId="72EF2C0E" w14:textId="77777777" w:rsidR="00376D45" w:rsidRDefault="00376D45" w:rsidP="001F787E">
      <w:pPr>
        <w:pStyle w:val="LegalNumberlvl3"/>
      </w:pPr>
      <w:r>
        <w:t>any</w:t>
      </w:r>
      <w:r>
        <w:rPr>
          <w:spacing w:val="22"/>
        </w:rPr>
        <w:t xml:space="preserve"> </w:t>
      </w:r>
      <w:r>
        <w:t>application</w:t>
      </w:r>
      <w:r>
        <w:rPr>
          <w:spacing w:val="22"/>
        </w:rPr>
        <w:t xml:space="preserve"> </w:t>
      </w:r>
      <w:r>
        <w:t>for, or</w:t>
      </w:r>
      <w:r>
        <w:rPr>
          <w:spacing w:val="21"/>
        </w:rPr>
        <w:t xml:space="preserve"> </w:t>
      </w:r>
      <w:r>
        <w:t>modification</w:t>
      </w:r>
      <w:r>
        <w:rPr>
          <w:spacing w:val="22"/>
        </w:rPr>
        <w:t xml:space="preserve"> </w:t>
      </w:r>
      <w:r>
        <w:t>of,</w:t>
      </w:r>
      <w:r>
        <w:rPr>
          <w:spacing w:val="22"/>
        </w:rPr>
        <w:t xml:space="preserve"> </w:t>
      </w:r>
      <w:r>
        <w:t>the Approvals</w:t>
      </w:r>
      <w:r>
        <w:rPr>
          <w:spacing w:val="25"/>
        </w:rPr>
        <w:t xml:space="preserve"> </w:t>
      </w:r>
      <w:r>
        <w:t>it is</w:t>
      </w:r>
      <w:r>
        <w:rPr>
          <w:spacing w:val="23"/>
        </w:rPr>
        <w:t xml:space="preserve"> </w:t>
      </w:r>
      <w:r>
        <w:t>required to</w:t>
      </w:r>
      <w:r>
        <w:rPr>
          <w:spacing w:val="22"/>
        </w:rPr>
        <w:t xml:space="preserve"> </w:t>
      </w:r>
      <w:r>
        <w:t>obtain under</w:t>
      </w:r>
      <w:r>
        <w:rPr>
          <w:spacing w:val="21"/>
        </w:rPr>
        <w:t xml:space="preserve"> </w:t>
      </w:r>
      <w:r>
        <w:rPr>
          <w:b/>
        </w:rPr>
        <w:t>clause</w:t>
      </w:r>
      <w:r>
        <w:rPr>
          <w:b/>
          <w:spacing w:val="22"/>
        </w:rPr>
        <w:t xml:space="preserve"> </w:t>
      </w:r>
      <w:r>
        <w:rPr>
          <w:b/>
        </w:rPr>
        <w:t>7</w:t>
      </w:r>
      <w:r>
        <w:t xml:space="preserve">; </w:t>
      </w:r>
      <w:r>
        <w:rPr>
          <w:spacing w:val="-4"/>
        </w:rPr>
        <w:t>and</w:t>
      </w:r>
    </w:p>
    <w:p w14:paraId="5C7A0780" w14:textId="77777777" w:rsidR="00376D45" w:rsidRDefault="00376D45" w:rsidP="001F787E">
      <w:pPr>
        <w:pStyle w:val="LegalNumberlvl3"/>
      </w:pPr>
      <w:r>
        <w:t>compliance</w:t>
      </w:r>
      <w:r>
        <w:rPr>
          <w:spacing w:val="-7"/>
        </w:rPr>
        <w:t xml:space="preserve"> </w:t>
      </w:r>
      <w:r>
        <w:t>with</w:t>
      </w:r>
      <w:r>
        <w:rPr>
          <w:spacing w:val="-4"/>
        </w:rPr>
        <w:t xml:space="preserve"> </w:t>
      </w:r>
      <w:r>
        <w:t>the</w:t>
      </w:r>
      <w:r>
        <w:rPr>
          <w:spacing w:val="-5"/>
        </w:rPr>
        <w:t xml:space="preserve"> </w:t>
      </w:r>
      <w:r>
        <w:t>Approval</w:t>
      </w:r>
      <w:r>
        <w:rPr>
          <w:spacing w:val="-6"/>
        </w:rPr>
        <w:t xml:space="preserve"> </w:t>
      </w:r>
      <w:r>
        <w:t>conditions</w:t>
      </w:r>
      <w:r>
        <w:rPr>
          <w:spacing w:val="-7"/>
        </w:rPr>
        <w:t xml:space="preserve"> </w:t>
      </w:r>
      <w:r>
        <w:t>it</w:t>
      </w:r>
      <w:r>
        <w:rPr>
          <w:spacing w:val="-4"/>
        </w:rPr>
        <w:t xml:space="preserve"> </w:t>
      </w:r>
      <w:r>
        <w:t>is</w:t>
      </w:r>
      <w:r>
        <w:rPr>
          <w:spacing w:val="-5"/>
        </w:rPr>
        <w:t xml:space="preserve"> </w:t>
      </w:r>
      <w:r>
        <w:t>required to</w:t>
      </w:r>
      <w:r>
        <w:rPr>
          <w:spacing w:val="-8"/>
        </w:rPr>
        <w:t xml:space="preserve"> </w:t>
      </w:r>
      <w:r>
        <w:t>comply</w:t>
      </w:r>
      <w:r>
        <w:rPr>
          <w:spacing w:val="-4"/>
        </w:rPr>
        <w:t xml:space="preserve"> </w:t>
      </w:r>
      <w:r>
        <w:t>with</w:t>
      </w:r>
      <w:r>
        <w:rPr>
          <w:spacing w:val="-7"/>
        </w:rPr>
        <w:t xml:space="preserve"> </w:t>
      </w:r>
      <w:r>
        <w:t>under</w:t>
      </w:r>
      <w:r>
        <w:rPr>
          <w:spacing w:val="-4"/>
        </w:rPr>
        <w:t xml:space="preserve"> </w:t>
      </w:r>
      <w:r>
        <w:rPr>
          <w:b/>
        </w:rPr>
        <w:t>clause</w:t>
      </w:r>
      <w:r>
        <w:rPr>
          <w:b/>
          <w:spacing w:val="-4"/>
        </w:rPr>
        <w:t xml:space="preserve"> </w:t>
      </w:r>
      <w:hyperlink w:anchor="_bookmark36" w:history="1">
        <w:r>
          <w:rPr>
            <w:b/>
            <w:spacing w:val="-5"/>
          </w:rPr>
          <w:t>7</w:t>
        </w:r>
        <w:r>
          <w:rPr>
            <w:spacing w:val="-5"/>
          </w:rPr>
          <w:t>.</w:t>
        </w:r>
      </w:hyperlink>
    </w:p>
    <w:p w14:paraId="507EA16D" w14:textId="77777777" w:rsidR="00376D45" w:rsidRDefault="00376D45" w:rsidP="001F787E">
      <w:pPr>
        <w:pStyle w:val="LegalNumberlvl2"/>
      </w:pPr>
      <w:r>
        <w:t>Upon</w:t>
      </w:r>
      <w:r>
        <w:rPr>
          <w:spacing w:val="29"/>
        </w:rPr>
        <w:t xml:space="preserve"> </w:t>
      </w:r>
      <w:r>
        <w:t>reasonable</w:t>
      </w:r>
      <w:r>
        <w:rPr>
          <w:spacing w:val="27"/>
        </w:rPr>
        <w:t xml:space="preserve"> </w:t>
      </w:r>
      <w:r>
        <w:t>notice</w:t>
      </w:r>
      <w:r>
        <w:rPr>
          <w:spacing w:val="26"/>
        </w:rPr>
        <w:t xml:space="preserve"> </w:t>
      </w:r>
      <w:r>
        <w:t>being</w:t>
      </w:r>
      <w:r>
        <w:rPr>
          <w:spacing w:val="29"/>
        </w:rPr>
        <w:t xml:space="preserve"> </w:t>
      </w:r>
      <w:r>
        <w:t>given,</w:t>
      </w:r>
      <w:r>
        <w:rPr>
          <w:spacing w:val="26"/>
        </w:rPr>
        <w:t xml:space="preserve"> </w:t>
      </w:r>
      <w:r>
        <w:t>a</w:t>
      </w:r>
      <w:r>
        <w:rPr>
          <w:spacing w:val="32"/>
        </w:rPr>
        <w:t xml:space="preserve"> </w:t>
      </w:r>
      <w:r>
        <w:t>Project</w:t>
      </w:r>
      <w:r>
        <w:rPr>
          <w:spacing w:val="26"/>
        </w:rPr>
        <w:t xml:space="preserve"> </w:t>
      </w:r>
      <w:r>
        <w:t>Party</w:t>
      </w:r>
      <w:r>
        <w:rPr>
          <w:spacing w:val="28"/>
        </w:rPr>
        <w:t xml:space="preserve"> </w:t>
      </w:r>
      <w:r>
        <w:t>that</w:t>
      </w:r>
      <w:r>
        <w:rPr>
          <w:spacing w:val="26"/>
        </w:rPr>
        <w:t xml:space="preserve"> </w:t>
      </w:r>
      <w:r>
        <w:t>is</w:t>
      </w:r>
      <w:r>
        <w:rPr>
          <w:spacing w:val="30"/>
        </w:rPr>
        <w:t xml:space="preserve"> </w:t>
      </w:r>
      <w:r>
        <w:t>required</w:t>
      </w:r>
      <w:r>
        <w:rPr>
          <w:spacing w:val="26"/>
        </w:rPr>
        <w:t xml:space="preserve"> </w:t>
      </w:r>
      <w:r>
        <w:t>to</w:t>
      </w:r>
      <w:r>
        <w:rPr>
          <w:spacing w:val="26"/>
        </w:rPr>
        <w:t xml:space="preserve"> </w:t>
      </w:r>
      <w:r>
        <w:t>obtain</w:t>
      </w:r>
      <w:r>
        <w:rPr>
          <w:spacing w:val="26"/>
        </w:rPr>
        <w:t xml:space="preserve"> </w:t>
      </w:r>
      <w:r>
        <w:t>a</w:t>
      </w:r>
      <w:r>
        <w:rPr>
          <w:spacing w:val="29"/>
        </w:rPr>
        <w:t xml:space="preserve"> </w:t>
      </w:r>
      <w:r>
        <w:t>particular</w:t>
      </w:r>
      <w:r>
        <w:rPr>
          <w:spacing w:val="28"/>
        </w:rPr>
        <w:t xml:space="preserve"> </w:t>
      </w:r>
      <w:r>
        <w:t xml:space="preserve">Approval under </w:t>
      </w:r>
      <w:r>
        <w:rPr>
          <w:b/>
        </w:rPr>
        <w:t xml:space="preserve">clause </w:t>
      </w:r>
      <w:hyperlink w:anchor="_bookmark37" w:history="1">
        <w:r>
          <w:rPr>
            <w:b/>
          </w:rPr>
          <w:t>7.1</w:t>
        </w:r>
      </w:hyperlink>
      <w:r>
        <w:rPr>
          <w:b/>
        </w:rPr>
        <w:t xml:space="preserve"> </w:t>
      </w:r>
      <w:r>
        <w:t>must permit any other party to review the Approval once it has been obtained.</w:t>
      </w:r>
    </w:p>
    <w:p w14:paraId="2503A9F7" w14:textId="77777777" w:rsidR="00376D45" w:rsidRDefault="00376D45" w:rsidP="001F787E">
      <w:pPr>
        <w:pStyle w:val="LegalHeading1"/>
      </w:pPr>
      <w:r>
        <w:t>Assistance</w:t>
      </w:r>
    </w:p>
    <w:p w14:paraId="189C3AA1" w14:textId="77777777" w:rsidR="00376D45" w:rsidRDefault="00376D45" w:rsidP="001F787E">
      <w:pPr>
        <w:pStyle w:val="LegalNumberlvl2"/>
      </w:pPr>
      <w:r>
        <w:t xml:space="preserve">Without limiting </w:t>
      </w:r>
      <w:r>
        <w:rPr>
          <w:b/>
        </w:rPr>
        <w:t xml:space="preserve">clause </w:t>
      </w:r>
      <w:hyperlink w:anchor="_bookmark36" w:history="1">
        <w:r>
          <w:rPr>
            <w:b/>
          </w:rPr>
          <w:t>7</w:t>
        </w:r>
        <w:r>
          <w:t>,</w:t>
        </w:r>
      </w:hyperlink>
      <w:r>
        <w:t xml:space="preserve"> a party will take all reasonable steps requested by Project Party to assist the Project Party to obtain any Approvals required to be obtained by the Project Party under </w:t>
      </w:r>
      <w:r>
        <w:rPr>
          <w:b/>
        </w:rPr>
        <w:t xml:space="preserve">clause </w:t>
      </w:r>
      <w:hyperlink w:anchor="_bookmark37" w:history="1">
        <w:r>
          <w:rPr>
            <w:b/>
          </w:rPr>
          <w:t>7.1</w:t>
        </w:r>
        <w:r>
          <w:t>.</w:t>
        </w:r>
      </w:hyperlink>
    </w:p>
    <w:p w14:paraId="6170C318" w14:textId="6D515A52" w:rsidR="00376D45" w:rsidRPr="001F787E" w:rsidRDefault="00376D45" w:rsidP="001F787E">
      <w:pPr>
        <w:pStyle w:val="LegalNumberlvl1"/>
      </w:pPr>
      <w:bookmarkStart w:id="51" w:name="_bookmark38"/>
      <w:bookmarkStart w:id="52" w:name="_Toc211515493"/>
      <w:bookmarkEnd w:id="51"/>
      <w:r>
        <w:lastRenderedPageBreak/>
        <w:t>Project</w:t>
      </w:r>
      <w:r>
        <w:rPr>
          <w:spacing w:val="-4"/>
        </w:rPr>
        <w:t xml:space="preserve"> Group</w:t>
      </w:r>
      <w:bookmarkEnd w:id="52"/>
    </w:p>
    <w:p w14:paraId="3DF962F5" w14:textId="77777777" w:rsidR="00376D45" w:rsidRDefault="00376D45" w:rsidP="001F787E">
      <w:pPr>
        <w:pStyle w:val="LegalHeading1"/>
      </w:pPr>
      <w:r>
        <w:t>Establishment</w:t>
      </w:r>
      <w:r>
        <w:rPr>
          <w:spacing w:val="-4"/>
        </w:rPr>
        <w:t xml:space="preserve"> </w:t>
      </w:r>
      <w:r>
        <w:t>of</w:t>
      </w:r>
      <w:r>
        <w:rPr>
          <w:spacing w:val="-3"/>
        </w:rPr>
        <w:t xml:space="preserve"> </w:t>
      </w:r>
      <w:r>
        <w:t>Project</w:t>
      </w:r>
      <w:r>
        <w:rPr>
          <w:spacing w:val="-3"/>
        </w:rPr>
        <w:t xml:space="preserve"> </w:t>
      </w:r>
      <w:r>
        <w:rPr>
          <w:spacing w:val="-2"/>
        </w:rPr>
        <w:t>Group</w:t>
      </w:r>
    </w:p>
    <w:p w14:paraId="235638C8" w14:textId="2351FCF8" w:rsidR="00376D45" w:rsidRDefault="00376D45" w:rsidP="001F787E">
      <w:pPr>
        <w:pStyle w:val="LegalNumberlvl2"/>
      </w:pPr>
      <w:bookmarkStart w:id="53" w:name="_bookmark39"/>
      <w:bookmarkEnd w:id="53"/>
      <w:r>
        <w:t xml:space="preserve">Prior to the commencement of any Project Works, the parties must establish a Project Group consisting of a representative of each party and such other members as </w:t>
      </w:r>
      <w:r w:rsidR="003B3076">
        <w:t>VicGrid</w:t>
      </w:r>
      <w:r>
        <w:t xml:space="preserve"> may invite from time to time.</w:t>
      </w:r>
    </w:p>
    <w:p w14:paraId="3DCD1A16" w14:textId="77777777" w:rsidR="00376D45" w:rsidRDefault="00376D45" w:rsidP="001F787E">
      <w:pPr>
        <w:pStyle w:val="LegalNumberlvl2"/>
      </w:pPr>
      <w:r>
        <w:t>The</w:t>
      </w:r>
      <w:r>
        <w:rPr>
          <w:spacing w:val="40"/>
        </w:rPr>
        <w:t xml:space="preserve"> </w:t>
      </w:r>
      <w:r>
        <w:t>Project</w:t>
      </w:r>
      <w:r>
        <w:rPr>
          <w:spacing w:val="40"/>
        </w:rPr>
        <w:t xml:space="preserve"> </w:t>
      </w:r>
      <w:r>
        <w:t>Group</w:t>
      </w:r>
      <w:r>
        <w:rPr>
          <w:spacing w:val="40"/>
        </w:rPr>
        <w:t xml:space="preserve"> </w:t>
      </w:r>
      <w:r>
        <w:t>will</w:t>
      </w:r>
      <w:r>
        <w:rPr>
          <w:spacing w:val="40"/>
        </w:rPr>
        <w:t xml:space="preserve"> </w:t>
      </w:r>
      <w:r>
        <w:t>be</w:t>
      </w:r>
      <w:r>
        <w:rPr>
          <w:spacing w:val="38"/>
        </w:rPr>
        <w:t xml:space="preserve"> </w:t>
      </w:r>
      <w:r>
        <w:t>disbanded</w:t>
      </w:r>
      <w:r>
        <w:rPr>
          <w:spacing w:val="40"/>
        </w:rPr>
        <w:t xml:space="preserve"> </w:t>
      </w:r>
      <w:r>
        <w:t>once</w:t>
      </w:r>
      <w:r>
        <w:rPr>
          <w:spacing w:val="40"/>
        </w:rPr>
        <w:t xml:space="preserve"> </w:t>
      </w:r>
      <w:r>
        <w:t>Practical</w:t>
      </w:r>
      <w:r>
        <w:rPr>
          <w:spacing w:val="40"/>
        </w:rPr>
        <w:t xml:space="preserve"> </w:t>
      </w:r>
      <w:r>
        <w:t>Completion</w:t>
      </w:r>
      <w:r>
        <w:rPr>
          <w:spacing w:val="40"/>
        </w:rPr>
        <w:t xml:space="preserve"> </w:t>
      </w:r>
      <w:r>
        <w:t>has</w:t>
      </w:r>
      <w:r>
        <w:rPr>
          <w:spacing w:val="39"/>
        </w:rPr>
        <w:t xml:space="preserve"> </w:t>
      </w:r>
      <w:r>
        <w:t>been</w:t>
      </w:r>
      <w:r>
        <w:rPr>
          <w:spacing w:val="39"/>
        </w:rPr>
        <w:t xml:space="preserve"> </w:t>
      </w:r>
      <w:r>
        <w:t>achieved</w:t>
      </w:r>
      <w:r>
        <w:rPr>
          <w:spacing w:val="40"/>
        </w:rPr>
        <w:t xml:space="preserve"> </w:t>
      </w:r>
      <w:r>
        <w:t>and</w:t>
      </w:r>
      <w:r>
        <w:rPr>
          <w:spacing w:val="40"/>
        </w:rPr>
        <w:t xml:space="preserve"> </w:t>
      </w:r>
      <w:r>
        <w:t>all</w:t>
      </w:r>
      <w:r>
        <w:rPr>
          <w:spacing w:val="40"/>
        </w:rPr>
        <w:t xml:space="preserve"> </w:t>
      </w:r>
      <w:r>
        <w:t>Minor Outstanding Items have been completed.</w:t>
      </w:r>
    </w:p>
    <w:p w14:paraId="006E9823" w14:textId="77777777" w:rsidR="00376D45" w:rsidRDefault="00376D45" w:rsidP="001F787E">
      <w:pPr>
        <w:pStyle w:val="LegalNumberlvl2"/>
      </w:pPr>
      <w:r>
        <w:t>A</w:t>
      </w:r>
      <w:r>
        <w:rPr>
          <w:spacing w:val="-3"/>
        </w:rPr>
        <w:t xml:space="preserve"> </w:t>
      </w:r>
      <w:r>
        <w:t>Project</w:t>
      </w:r>
      <w:r>
        <w:rPr>
          <w:spacing w:val="-2"/>
        </w:rPr>
        <w:t xml:space="preserve"> </w:t>
      </w:r>
      <w:r>
        <w:t>Group</w:t>
      </w:r>
      <w:r>
        <w:rPr>
          <w:spacing w:val="-2"/>
        </w:rPr>
        <w:t xml:space="preserve"> </w:t>
      </w:r>
      <w:r>
        <w:t>member</w:t>
      </w:r>
      <w:r>
        <w:rPr>
          <w:spacing w:val="-2"/>
        </w:rPr>
        <w:t xml:space="preserve"> </w:t>
      </w:r>
      <w:r>
        <w:t>may</w:t>
      </w:r>
      <w:r>
        <w:rPr>
          <w:spacing w:val="-4"/>
        </w:rPr>
        <w:t xml:space="preserve"> </w:t>
      </w:r>
      <w:r>
        <w:t>appoint</w:t>
      </w:r>
      <w:r>
        <w:rPr>
          <w:spacing w:val="-2"/>
        </w:rPr>
        <w:t xml:space="preserve"> </w:t>
      </w:r>
      <w:r>
        <w:t>a</w:t>
      </w:r>
      <w:r>
        <w:rPr>
          <w:spacing w:val="-2"/>
        </w:rPr>
        <w:t xml:space="preserve"> </w:t>
      </w:r>
      <w:r>
        <w:t>delegate</w:t>
      </w:r>
      <w:r>
        <w:rPr>
          <w:spacing w:val="-2"/>
        </w:rPr>
        <w:t xml:space="preserve"> </w:t>
      </w:r>
      <w:r>
        <w:t>to</w:t>
      </w:r>
      <w:r>
        <w:rPr>
          <w:spacing w:val="-2"/>
        </w:rPr>
        <w:t xml:space="preserve"> </w:t>
      </w:r>
      <w:r>
        <w:t>attend</w:t>
      </w:r>
      <w:r>
        <w:rPr>
          <w:spacing w:val="-2"/>
        </w:rPr>
        <w:t xml:space="preserve"> </w:t>
      </w:r>
      <w:r>
        <w:t>Project</w:t>
      </w:r>
      <w:r>
        <w:rPr>
          <w:spacing w:val="-2"/>
        </w:rPr>
        <w:t xml:space="preserve"> </w:t>
      </w:r>
      <w:r>
        <w:t>Group meetings</w:t>
      </w:r>
      <w:r>
        <w:rPr>
          <w:spacing w:val="-2"/>
        </w:rPr>
        <w:t xml:space="preserve"> </w:t>
      </w:r>
      <w:r>
        <w:t>in</w:t>
      </w:r>
      <w:r>
        <w:rPr>
          <w:spacing w:val="-2"/>
        </w:rPr>
        <w:t xml:space="preserve"> </w:t>
      </w:r>
      <w:r>
        <w:t>their</w:t>
      </w:r>
      <w:r>
        <w:rPr>
          <w:spacing w:val="-4"/>
        </w:rPr>
        <w:t xml:space="preserve"> </w:t>
      </w:r>
      <w:r>
        <w:t>absence</w:t>
      </w:r>
      <w:r>
        <w:rPr>
          <w:spacing w:val="-2"/>
        </w:rPr>
        <w:t xml:space="preserve"> </w:t>
      </w:r>
      <w:r>
        <w:t xml:space="preserve">and to discharge their responsibilities under </w:t>
      </w:r>
      <w:r>
        <w:rPr>
          <w:b/>
        </w:rPr>
        <w:t xml:space="preserve">clause </w:t>
      </w:r>
      <w:hyperlink w:anchor="_bookmark38" w:history="1">
        <w:r>
          <w:rPr>
            <w:b/>
          </w:rPr>
          <w:t>8</w:t>
        </w:r>
        <w:r>
          <w:t>.</w:t>
        </w:r>
      </w:hyperlink>
    </w:p>
    <w:p w14:paraId="2DCF1789" w14:textId="77777777" w:rsidR="00376D45" w:rsidRDefault="00376D45" w:rsidP="001F787E">
      <w:pPr>
        <w:pStyle w:val="LegalHeading1"/>
      </w:pPr>
      <w:r>
        <w:t>Objectives</w:t>
      </w:r>
      <w:r>
        <w:rPr>
          <w:spacing w:val="-5"/>
        </w:rPr>
        <w:t xml:space="preserve"> </w:t>
      </w:r>
      <w:r>
        <w:t>of</w:t>
      </w:r>
      <w:r>
        <w:rPr>
          <w:spacing w:val="-4"/>
        </w:rPr>
        <w:t xml:space="preserve"> </w:t>
      </w:r>
      <w:r>
        <w:t>Project</w:t>
      </w:r>
      <w:r>
        <w:rPr>
          <w:spacing w:val="-6"/>
        </w:rPr>
        <w:t xml:space="preserve"> </w:t>
      </w:r>
      <w:r>
        <w:rPr>
          <w:spacing w:val="-4"/>
        </w:rPr>
        <w:t>Group</w:t>
      </w:r>
    </w:p>
    <w:p w14:paraId="7CC6ABAC" w14:textId="77777777" w:rsidR="00376D45" w:rsidRDefault="00376D45" w:rsidP="001F787E">
      <w:pPr>
        <w:pStyle w:val="LegalNumberlvl2"/>
      </w:pPr>
      <w:r>
        <w:t>The</w:t>
      </w:r>
      <w:r>
        <w:rPr>
          <w:spacing w:val="36"/>
        </w:rPr>
        <w:t xml:space="preserve"> </w:t>
      </w:r>
      <w:r>
        <w:t>objectives</w:t>
      </w:r>
      <w:r>
        <w:rPr>
          <w:spacing w:val="34"/>
        </w:rPr>
        <w:t xml:space="preserve"> </w:t>
      </w:r>
      <w:r>
        <w:t>of</w:t>
      </w:r>
      <w:r>
        <w:rPr>
          <w:spacing w:val="38"/>
        </w:rPr>
        <w:t xml:space="preserve"> </w:t>
      </w:r>
      <w:r>
        <w:t>the</w:t>
      </w:r>
      <w:r>
        <w:rPr>
          <w:spacing w:val="37"/>
        </w:rPr>
        <w:t xml:space="preserve"> </w:t>
      </w:r>
      <w:r>
        <w:t>Project</w:t>
      </w:r>
      <w:r>
        <w:rPr>
          <w:spacing w:val="33"/>
        </w:rPr>
        <w:t xml:space="preserve"> </w:t>
      </w:r>
      <w:r>
        <w:t>Group</w:t>
      </w:r>
      <w:r>
        <w:rPr>
          <w:spacing w:val="36"/>
        </w:rPr>
        <w:t xml:space="preserve"> </w:t>
      </w:r>
      <w:r>
        <w:t>are</w:t>
      </w:r>
      <w:r>
        <w:rPr>
          <w:spacing w:val="36"/>
        </w:rPr>
        <w:t xml:space="preserve"> </w:t>
      </w:r>
      <w:r>
        <w:t>to</w:t>
      </w:r>
      <w:r>
        <w:rPr>
          <w:spacing w:val="33"/>
        </w:rPr>
        <w:t xml:space="preserve"> </w:t>
      </w:r>
      <w:r>
        <w:t>monitor</w:t>
      </w:r>
      <w:r>
        <w:rPr>
          <w:spacing w:val="36"/>
        </w:rPr>
        <w:t xml:space="preserve"> </w:t>
      </w:r>
      <w:r>
        <w:t>and</w:t>
      </w:r>
      <w:r>
        <w:rPr>
          <w:spacing w:val="36"/>
        </w:rPr>
        <w:t xml:space="preserve"> </w:t>
      </w:r>
      <w:r>
        <w:t>review</w:t>
      </w:r>
      <w:r>
        <w:rPr>
          <w:spacing w:val="35"/>
        </w:rPr>
        <w:t xml:space="preserve"> </w:t>
      </w:r>
      <w:r>
        <w:t>the</w:t>
      </w:r>
      <w:r>
        <w:rPr>
          <w:spacing w:val="33"/>
        </w:rPr>
        <w:t xml:space="preserve"> </w:t>
      </w:r>
      <w:r>
        <w:t>progress</w:t>
      </w:r>
      <w:r>
        <w:rPr>
          <w:spacing w:val="36"/>
        </w:rPr>
        <w:t xml:space="preserve"> </w:t>
      </w:r>
      <w:r>
        <w:t>of</w:t>
      </w:r>
      <w:r>
        <w:rPr>
          <w:spacing w:val="36"/>
        </w:rPr>
        <w:t xml:space="preserve"> </w:t>
      </w:r>
      <w:r>
        <w:t>the</w:t>
      </w:r>
      <w:r>
        <w:rPr>
          <w:spacing w:val="36"/>
        </w:rPr>
        <w:t xml:space="preserve"> </w:t>
      </w:r>
      <w:r>
        <w:t>Project</w:t>
      </w:r>
      <w:r>
        <w:rPr>
          <w:spacing w:val="40"/>
        </w:rPr>
        <w:t xml:space="preserve"> </w:t>
      </w:r>
      <w:r>
        <w:t>Works, including to:</w:t>
      </w:r>
    </w:p>
    <w:p w14:paraId="6CB4E712" w14:textId="77777777" w:rsidR="00376D45" w:rsidRDefault="00376D45" w:rsidP="001F787E">
      <w:pPr>
        <w:pStyle w:val="LegalNumberlvl3"/>
      </w:pPr>
      <w:r>
        <w:t>facilitate</w:t>
      </w:r>
      <w:r>
        <w:rPr>
          <w:spacing w:val="-7"/>
        </w:rPr>
        <w:t xml:space="preserve"> </w:t>
      </w:r>
      <w:r>
        <w:t>full</w:t>
      </w:r>
      <w:r>
        <w:rPr>
          <w:spacing w:val="-4"/>
        </w:rPr>
        <w:t xml:space="preserve"> </w:t>
      </w:r>
      <w:r>
        <w:t>and</w:t>
      </w:r>
      <w:r>
        <w:rPr>
          <w:spacing w:val="-4"/>
        </w:rPr>
        <w:t xml:space="preserve"> </w:t>
      </w:r>
      <w:r>
        <w:t>frank</w:t>
      </w:r>
      <w:r>
        <w:rPr>
          <w:spacing w:val="-4"/>
        </w:rPr>
        <w:t xml:space="preserve"> </w:t>
      </w:r>
      <w:r>
        <w:t>discussion</w:t>
      </w:r>
      <w:r>
        <w:rPr>
          <w:spacing w:val="-4"/>
        </w:rPr>
        <w:t xml:space="preserve"> </w:t>
      </w:r>
      <w:r>
        <w:t>on</w:t>
      </w:r>
      <w:r>
        <w:rPr>
          <w:spacing w:val="-4"/>
        </w:rPr>
        <w:t xml:space="preserve"> </w:t>
      </w:r>
      <w:r>
        <w:t>all</w:t>
      </w:r>
      <w:r>
        <w:rPr>
          <w:spacing w:val="-4"/>
        </w:rPr>
        <w:t xml:space="preserve"> </w:t>
      </w:r>
      <w:r>
        <w:t>issues</w:t>
      </w:r>
      <w:r>
        <w:rPr>
          <w:spacing w:val="-4"/>
        </w:rPr>
        <w:t xml:space="preserve"> </w:t>
      </w:r>
      <w:r>
        <w:t>relating</w:t>
      </w:r>
      <w:r>
        <w:rPr>
          <w:spacing w:val="-4"/>
        </w:rPr>
        <w:t xml:space="preserve"> </w:t>
      </w:r>
      <w:r>
        <w:t>to</w:t>
      </w:r>
      <w:r>
        <w:rPr>
          <w:spacing w:val="-4"/>
        </w:rPr>
        <w:t xml:space="preserve"> </w:t>
      </w:r>
      <w:r>
        <w:t>the</w:t>
      </w:r>
      <w:r>
        <w:rPr>
          <w:spacing w:val="-6"/>
        </w:rPr>
        <w:t xml:space="preserve"> </w:t>
      </w:r>
      <w:r>
        <w:t>Project Works;</w:t>
      </w:r>
      <w:r>
        <w:rPr>
          <w:spacing w:val="41"/>
        </w:rPr>
        <w:t xml:space="preserve"> </w:t>
      </w:r>
      <w:r>
        <w:rPr>
          <w:spacing w:val="-5"/>
        </w:rPr>
        <w:t>and</w:t>
      </w:r>
    </w:p>
    <w:p w14:paraId="73119040" w14:textId="77777777" w:rsidR="00376D45" w:rsidRDefault="00376D45" w:rsidP="001F787E">
      <w:pPr>
        <w:pStyle w:val="LegalNumberlvl3"/>
      </w:pPr>
      <w:r>
        <w:t xml:space="preserve">review all Progress Reports provided under </w:t>
      </w:r>
      <w:r>
        <w:rPr>
          <w:b/>
        </w:rPr>
        <w:t xml:space="preserve">clause </w:t>
      </w:r>
      <w:hyperlink w:anchor="_bookmark45" w:history="1">
        <w:r>
          <w:rPr>
            <w:b/>
          </w:rPr>
          <w:t>10</w:t>
        </w:r>
      </w:hyperlink>
      <w:r>
        <w:rPr>
          <w:b/>
        </w:rPr>
        <w:t xml:space="preserve"> </w:t>
      </w:r>
      <w:r>
        <w:t>and monitor and review the progress, interaction and co-ordination of the Project Works.</w:t>
      </w:r>
    </w:p>
    <w:p w14:paraId="03D7EB0E" w14:textId="77777777" w:rsidR="00376D45" w:rsidRDefault="00376D45" w:rsidP="001F787E">
      <w:pPr>
        <w:pStyle w:val="LegalHeading1"/>
      </w:pPr>
      <w:r>
        <w:t>Meetings</w:t>
      </w:r>
      <w:r>
        <w:rPr>
          <w:spacing w:val="-5"/>
        </w:rPr>
        <w:t xml:space="preserve"> </w:t>
      </w:r>
      <w:r>
        <w:t>and</w:t>
      </w:r>
      <w:r>
        <w:rPr>
          <w:spacing w:val="-5"/>
        </w:rPr>
        <w:t xml:space="preserve"> </w:t>
      </w:r>
      <w:r>
        <w:rPr>
          <w:spacing w:val="-2"/>
        </w:rPr>
        <w:t>Minutes</w:t>
      </w:r>
    </w:p>
    <w:p w14:paraId="0D6118AF" w14:textId="77777777" w:rsidR="00376D45" w:rsidRDefault="00376D45" w:rsidP="001F787E">
      <w:pPr>
        <w:pStyle w:val="LegalNumberlvl2"/>
      </w:pPr>
      <w:r>
        <w:t>The Project Group will meet at such times as requested by a party and must meet not less frequently</w:t>
      </w:r>
      <w:r>
        <w:rPr>
          <w:spacing w:val="40"/>
        </w:rPr>
        <w:t xml:space="preserve"> </w:t>
      </w:r>
      <w:r>
        <w:t>than monthly.</w:t>
      </w:r>
    </w:p>
    <w:p w14:paraId="60FCA593" w14:textId="29B25520" w:rsidR="00376D45" w:rsidRDefault="00376D45" w:rsidP="001F787E">
      <w:pPr>
        <w:pStyle w:val="LegalNumberlvl2"/>
      </w:pPr>
      <w:r>
        <w:t>The</w:t>
      </w:r>
      <w:r>
        <w:rPr>
          <w:spacing w:val="-7"/>
        </w:rPr>
        <w:t xml:space="preserve"> </w:t>
      </w:r>
      <w:r w:rsidR="003B3076">
        <w:t>VicGrid</w:t>
      </w:r>
      <w:r>
        <w:rPr>
          <w:spacing w:val="-4"/>
        </w:rPr>
        <w:t xml:space="preserve"> </w:t>
      </w:r>
      <w:r>
        <w:t>representative</w:t>
      </w:r>
      <w:r>
        <w:rPr>
          <w:spacing w:val="-4"/>
        </w:rPr>
        <w:t xml:space="preserve"> </w:t>
      </w:r>
      <w:r>
        <w:t>on</w:t>
      </w:r>
      <w:r>
        <w:rPr>
          <w:spacing w:val="-6"/>
        </w:rPr>
        <w:t xml:space="preserve"> </w:t>
      </w:r>
      <w:r>
        <w:t>the</w:t>
      </w:r>
      <w:r>
        <w:rPr>
          <w:spacing w:val="-4"/>
        </w:rPr>
        <w:t xml:space="preserve"> </w:t>
      </w:r>
      <w:r>
        <w:t>Project</w:t>
      </w:r>
      <w:r>
        <w:rPr>
          <w:spacing w:val="-5"/>
        </w:rPr>
        <w:t xml:space="preserve"> </w:t>
      </w:r>
      <w:r>
        <w:t>Group</w:t>
      </w:r>
      <w:r>
        <w:rPr>
          <w:spacing w:val="-4"/>
        </w:rPr>
        <w:t xml:space="preserve"> </w:t>
      </w:r>
      <w:r>
        <w:t>will</w:t>
      </w:r>
      <w:r>
        <w:rPr>
          <w:spacing w:val="-7"/>
        </w:rPr>
        <w:t xml:space="preserve"> </w:t>
      </w:r>
      <w:r>
        <w:t>convene</w:t>
      </w:r>
      <w:r>
        <w:rPr>
          <w:spacing w:val="-6"/>
        </w:rPr>
        <w:t xml:space="preserve"> </w:t>
      </w:r>
      <w:r>
        <w:t>and</w:t>
      </w:r>
      <w:r>
        <w:rPr>
          <w:spacing w:val="-5"/>
        </w:rPr>
        <w:t xml:space="preserve"> </w:t>
      </w:r>
      <w:r>
        <w:t>chair</w:t>
      </w:r>
      <w:r>
        <w:rPr>
          <w:spacing w:val="-4"/>
        </w:rPr>
        <w:t xml:space="preserve"> </w:t>
      </w:r>
      <w:r>
        <w:t>meetings</w:t>
      </w:r>
      <w:r>
        <w:rPr>
          <w:spacing w:val="-5"/>
        </w:rPr>
        <w:t xml:space="preserve"> </w:t>
      </w:r>
      <w:r>
        <w:t>of</w:t>
      </w:r>
      <w:r>
        <w:rPr>
          <w:spacing w:val="-4"/>
        </w:rPr>
        <w:t xml:space="preserve"> </w:t>
      </w:r>
      <w:r>
        <w:t>the</w:t>
      </w:r>
      <w:r>
        <w:rPr>
          <w:spacing w:val="-5"/>
        </w:rPr>
        <w:t xml:space="preserve"> </w:t>
      </w:r>
      <w:r>
        <w:t>Project</w:t>
      </w:r>
      <w:r>
        <w:rPr>
          <w:spacing w:val="-4"/>
        </w:rPr>
        <w:t xml:space="preserve"> </w:t>
      </w:r>
      <w:r>
        <w:rPr>
          <w:spacing w:val="-2"/>
        </w:rPr>
        <w:t>Group.</w:t>
      </w:r>
    </w:p>
    <w:p w14:paraId="5768D47D" w14:textId="5EDF9F81" w:rsidR="00376D45" w:rsidRDefault="003B3076" w:rsidP="001F787E">
      <w:pPr>
        <w:pStyle w:val="LegalNumberlvl2"/>
      </w:pPr>
      <w:r>
        <w:t>VicGrid</w:t>
      </w:r>
      <w:r w:rsidR="00376D45">
        <w:rPr>
          <w:spacing w:val="-5"/>
        </w:rPr>
        <w:t xml:space="preserve"> </w:t>
      </w:r>
      <w:r w:rsidR="00376D45">
        <w:t>will</w:t>
      </w:r>
      <w:r w:rsidR="00376D45">
        <w:rPr>
          <w:spacing w:val="-6"/>
        </w:rPr>
        <w:t xml:space="preserve"> </w:t>
      </w:r>
      <w:r w:rsidR="00376D45">
        <w:t>take</w:t>
      </w:r>
      <w:r w:rsidR="00376D45">
        <w:rPr>
          <w:spacing w:val="-7"/>
        </w:rPr>
        <w:t xml:space="preserve"> </w:t>
      </w:r>
      <w:r w:rsidR="00376D45">
        <w:t>minutes</w:t>
      </w:r>
      <w:r w:rsidR="00376D45">
        <w:rPr>
          <w:spacing w:val="-4"/>
        </w:rPr>
        <w:t xml:space="preserve"> </w:t>
      </w:r>
      <w:r w:rsidR="00376D45">
        <w:t>of</w:t>
      </w:r>
      <w:r w:rsidR="00376D45">
        <w:rPr>
          <w:spacing w:val="-4"/>
        </w:rPr>
        <w:t xml:space="preserve"> </w:t>
      </w:r>
      <w:r w:rsidR="00376D45">
        <w:t>meetings</w:t>
      </w:r>
      <w:r w:rsidR="00376D45">
        <w:rPr>
          <w:spacing w:val="-6"/>
        </w:rPr>
        <w:t xml:space="preserve"> </w:t>
      </w:r>
      <w:r w:rsidR="00376D45">
        <w:t>and</w:t>
      </w:r>
      <w:r w:rsidR="00376D45">
        <w:rPr>
          <w:spacing w:val="-3"/>
        </w:rPr>
        <w:t xml:space="preserve"> </w:t>
      </w:r>
      <w:r w:rsidR="00376D45">
        <w:t>distribute</w:t>
      </w:r>
      <w:r w:rsidR="00376D45">
        <w:rPr>
          <w:spacing w:val="-4"/>
        </w:rPr>
        <w:t xml:space="preserve"> </w:t>
      </w:r>
      <w:r w:rsidR="00376D45">
        <w:t>them</w:t>
      </w:r>
      <w:r w:rsidR="00376D45">
        <w:rPr>
          <w:spacing w:val="-4"/>
        </w:rPr>
        <w:t xml:space="preserve"> </w:t>
      </w:r>
      <w:r w:rsidR="00376D45">
        <w:t>to</w:t>
      </w:r>
      <w:r w:rsidR="00376D45">
        <w:rPr>
          <w:spacing w:val="-9"/>
        </w:rPr>
        <w:t xml:space="preserve"> </w:t>
      </w:r>
      <w:r w:rsidR="00376D45">
        <w:t>members</w:t>
      </w:r>
      <w:r w:rsidR="00376D45">
        <w:rPr>
          <w:spacing w:val="-4"/>
        </w:rPr>
        <w:t xml:space="preserve"> </w:t>
      </w:r>
      <w:r w:rsidR="00376D45">
        <w:t>of</w:t>
      </w:r>
      <w:r w:rsidR="00376D45">
        <w:rPr>
          <w:spacing w:val="-4"/>
        </w:rPr>
        <w:t xml:space="preserve"> </w:t>
      </w:r>
      <w:r w:rsidR="00376D45">
        <w:t>the</w:t>
      </w:r>
      <w:r w:rsidR="00376D45">
        <w:rPr>
          <w:spacing w:val="-4"/>
        </w:rPr>
        <w:t xml:space="preserve"> </w:t>
      </w:r>
      <w:r w:rsidR="00376D45">
        <w:t>Project</w:t>
      </w:r>
      <w:r w:rsidR="00376D45">
        <w:rPr>
          <w:spacing w:val="-3"/>
        </w:rPr>
        <w:t xml:space="preserve"> </w:t>
      </w:r>
      <w:r w:rsidR="00376D45">
        <w:rPr>
          <w:spacing w:val="-2"/>
        </w:rPr>
        <w:t>Group.</w:t>
      </w:r>
    </w:p>
    <w:p w14:paraId="6BACA250" w14:textId="77777777" w:rsidR="00376D45" w:rsidRDefault="00376D45" w:rsidP="006D768B">
      <w:pPr>
        <w:pStyle w:val="LegalHeading1"/>
      </w:pPr>
      <w:r>
        <w:t>Observers</w:t>
      </w:r>
    </w:p>
    <w:p w14:paraId="58DBCE46" w14:textId="7838234B" w:rsidR="00376D45" w:rsidRDefault="003B3076" w:rsidP="006D768B">
      <w:pPr>
        <w:pStyle w:val="LegalNumberlvl2"/>
      </w:pPr>
      <w:r>
        <w:t>VicGrid</w:t>
      </w:r>
      <w:r w:rsidR="00376D45">
        <w:rPr>
          <w:spacing w:val="-5"/>
        </w:rPr>
        <w:t xml:space="preserve"> </w:t>
      </w:r>
      <w:r w:rsidR="00376D45">
        <w:t>may</w:t>
      </w:r>
      <w:r w:rsidR="00376D45">
        <w:rPr>
          <w:spacing w:val="-3"/>
        </w:rPr>
        <w:t xml:space="preserve"> </w:t>
      </w:r>
      <w:r w:rsidR="00376D45">
        <w:t>invite</w:t>
      </w:r>
      <w:r w:rsidR="00376D45">
        <w:rPr>
          <w:spacing w:val="-6"/>
        </w:rPr>
        <w:t xml:space="preserve"> </w:t>
      </w:r>
      <w:r w:rsidR="00376D45">
        <w:t>any</w:t>
      </w:r>
      <w:r w:rsidR="00376D45">
        <w:rPr>
          <w:spacing w:val="-4"/>
        </w:rPr>
        <w:t xml:space="preserve"> </w:t>
      </w:r>
      <w:r w:rsidR="00376D45">
        <w:t>advisers</w:t>
      </w:r>
      <w:r w:rsidR="00376D45">
        <w:rPr>
          <w:spacing w:val="-3"/>
        </w:rPr>
        <w:t xml:space="preserve"> </w:t>
      </w:r>
      <w:r w:rsidR="00376D45">
        <w:t>to</w:t>
      </w:r>
      <w:r w:rsidR="00376D45">
        <w:rPr>
          <w:spacing w:val="-3"/>
        </w:rPr>
        <w:t xml:space="preserve"> </w:t>
      </w:r>
      <w:r w:rsidR="00376D45">
        <w:t>attend</w:t>
      </w:r>
      <w:r w:rsidR="00376D45">
        <w:rPr>
          <w:spacing w:val="-4"/>
        </w:rPr>
        <w:t xml:space="preserve"> </w:t>
      </w:r>
      <w:r w:rsidR="00376D45">
        <w:t>any</w:t>
      </w:r>
      <w:r w:rsidR="00376D45">
        <w:rPr>
          <w:spacing w:val="-3"/>
        </w:rPr>
        <w:t xml:space="preserve"> </w:t>
      </w:r>
      <w:r w:rsidR="00376D45">
        <w:t>meeting</w:t>
      </w:r>
      <w:r w:rsidR="00376D45">
        <w:rPr>
          <w:spacing w:val="-6"/>
        </w:rPr>
        <w:t xml:space="preserve"> </w:t>
      </w:r>
      <w:r w:rsidR="00376D45">
        <w:t>of the</w:t>
      </w:r>
      <w:r w:rsidR="00376D45">
        <w:rPr>
          <w:spacing w:val="-5"/>
        </w:rPr>
        <w:t xml:space="preserve"> </w:t>
      </w:r>
      <w:r w:rsidR="00376D45">
        <w:t>Project</w:t>
      </w:r>
      <w:r w:rsidR="00376D45">
        <w:rPr>
          <w:spacing w:val="-6"/>
        </w:rPr>
        <w:t xml:space="preserve"> </w:t>
      </w:r>
      <w:r w:rsidR="00376D45">
        <w:t>Group</w:t>
      </w:r>
      <w:r w:rsidR="00376D45">
        <w:rPr>
          <w:spacing w:val="-3"/>
        </w:rPr>
        <w:t xml:space="preserve"> </w:t>
      </w:r>
      <w:r w:rsidR="00376D45">
        <w:t>as</w:t>
      </w:r>
      <w:r w:rsidR="00376D45">
        <w:rPr>
          <w:spacing w:val="-3"/>
        </w:rPr>
        <w:t xml:space="preserve"> </w:t>
      </w:r>
      <w:r w:rsidR="00376D45">
        <w:rPr>
          <w:spacing w:val="-2"/>
        </w:rPr>
        <w:t>observers.</w:t>
      </w:r>
    </w:p>
    <w:p w14:paraId="03852CF9" w14:textId="77777777" w:rsidR="00376D45" w:rsidRDefault="00376D45" w:rsidP="006D768B">
      <w:pPr>
        <w:pStyle w:val="LegalNumberlvl2"/>
      </w:pPr>
      <w:r>
        <w:t>Each</w:t>
      </w:r>
      <w:r>
        <w:rPr>
          <w:spacing w:val="32"/>
        </w:rPr>
        <w:t xml:space="preserve"> </w:t>
      </w:r>
      <w:r>
        <w:t>Project</w:t>
      </w:r>
      <w:r>
        <w:rPr>
          <w:spacing w:val="29"/>
        </w:rPr>
        <w:t xml:space="preserve"> </w:t>
      </w:r>
      <w:r>
        <w:t>Party</w:t>
      </w:r>
      <w:r>
        <w:rPr>
          <w:spacing w:val="30"/>
        </w:rPr>
        <w:t xml:space="preserve"> </w:t>
      </w:r>
      <w:r>
        <w:t>may</w:t>
      </w:r>
      <w:r>
        <w:rPr>
          <w:spacing w:val="30"/>
        </w:rPr>
        <w:t xml:space="preserve"> </w:t>
      </w:r>
      <w:r>
        <w:t>invite</w:t>
      </w:r>
      <w:r>
        <w:rPr>
          <w:spacing w:val="31"/>
        </w:rPr>
        <w:t xml:space="preserve"> </w:t>
      </w:r>
      <w:r>
        <w:t>a</w:t>
      </w:r>
      <w:r>
        <w:rPr>
          <w:spacing w:val="31"/>
        </w:rPr>
        <w:t xml:space="preserve"> </w:t>
      </w:r>
      <w:r>
        <w:t>representative</w:t>
      </w:r>
      <w:r>
        <w:rPr>
          <w:spacing w:val="31"/>
        </w:rPr>
        <w:t xml:space="preserve"> </w:t>
      </w:r>
      <w:r>
        <w:t>of</w:t>
      </w:r>
      <w:r>
        <w:rPr>
          <w:spacing w:val="31"/>
        </w:rPr>
        <w:t xml:space="preserve"> </w:t>
      </w:r>
      <w:r>
        <w:t>any</w:t>
      </w:r>
      <w:r>
        <w:rPr>
          <w:spacing w:val="31"/>
        </w:rPr>
        <w:t xml:space="preserve"> </w:t>
      </w:r>
      <w:r>
        <w:t>of</w:t>
      </w:r>
      <w:r>
        <w:rPr>
          <w:spacing w:val="26"/>
        </w:rPr>
        <w:t xml:space="preserve"> </w:t>
      </w:r>
      <w:r>
        <w:t>its</w:t>
      </w:r>
      <w:r>
        <w:rPr>
          <w:spacing w:val="29"/>
        </w:rPr>
        <w:t xml:space="preserve"> </w:t>
      </w:r>
      <w:r>
        <w:t>contractors,</w:t>
      </w:r>
      <w:r>
        <w:rPr>
          <w:spacing w:val="29"/>
        </w:rPr>
        <w:t xml:space="preserve"> </w:t>
      </w:r>
      <w:r>
        <w:t>suppliers</w:t>
      </w:r>
      <w:r>
        <w:rPr>
          <w:spacing w:val="29"/>
        </w:rPr>
        <w:t xml:space="preserve"> </w:t>
      </w:r>
      <w:r>
        <w:t>or</w:t>
      </w:r>
      <w:r>
        <w:rPr>
          <w:spacing w:val="31"/>
        </w:rPr>
        <w:t xml:space="preserve"> </w:t>
      </w:r>
      <w:r>
        <w:t>consultants</w:t>
      </w:r>
      <w:r>
        <w:rPr>
          <w:spacing w:val="29"/>
        </w:rPr>
        <w:t xml:space="preserve"> </w:t>
      </w:r>
      <w:r>
        <w:t>to attend any meeting of the Project Group as an observer.</w:t>
      </w:r>
    </w:p>
    <w:p w14:paraId="271B0242" w14:textId="77777777" w:rsidR="00376D45" w:rsidRDefault="00376D45" w:rsidP="006D768B">
      <w:pPr>
        <w:pStyle w:val="LegalHeading1"/>
      </w:pPr>
      <w:r>
        <w:t>Communications</w:t>
      </w:r>
      <w:r>
        <w:rPr>
          <w:spacing w:val="-4"/>
        </w:rPr>
        <w:t xml:space="preserve"> </w:t>
      </w:r>
      <w:r>
        <w:t>and</w:t>
      </w:r>
      <w:r>
        <w:rPr>
          <w:spacing w:val="-4"/>
        </w:rPr>
        <w:t xml:space="preserve"> </w:t>
      </w:r>
      <w:r>
        <w:t>Media</w:t>
      </w:r>
      <w:r>
        <w:rPr>
          <w:spacing w:val="-6"/>
        </w:rPr>
        <w:t xml:space="preserve"> </w:t>
      </w:r>
      <w:r>
        <w:rPr>
          <w:spacing w:val="-2"/>
        </w:rPr>
        <w:t>Protocol</w:t>
      </w:r>
    </w:p>
    <w:p w14:paraId="5232617C" w14:textId="77777777" w:rsidR="00376D45" w:rsidRDefault="00376D45" w:rsidP="006D768B">
      <w:pPr>
        <w:pStyle w:val="LegalNumberlvl2"/>
      </w:pPr>
      <w:r>
        <w:t>The Project Group will use reasonable endeavours to agree a communications protocol within two months of the date of this Deed.</w:t>
      </w:r>
      <w:r>
        <w:rPr>
          <w:spacing w:val="40"/>
        </w:rPr>
        <w:t xml:space="preserve"> </w:t>
      </w:r>
      <w:r>
        <w:t>The communications protocol must set out the parties' obligations in respect</w:t>
      </w:r>
      <w:r>
        <w:rPr>
          <w:spacing w:val="-5"/>
        </w:rPr>
        <w:t xml:space="preserve"> </w:t>
      </w:r>
      <w:r>
        <w:t>of</w:t>
      </w:r>
      <w:r>
        <w:rPr>
          <w:spacing w:val="-2"/>
        </w:rPr>
        <w:t xml:space="preserve"> </w:t>
      </w:r>
      <w:r>
        <w:t>community</w:t>
      </w:r>
      <w:r>
        <w:rPr>
          <w:spacing w:val="-2"/>
        </w:rPr>
        <w:t xml:space="preserve"> </w:t>
      </w:r>
      <w:r>
        <w:t>relations,</w:t>
      </w:r>
      <w:r>
        <w:rPr>
          <w:spacing w:val="-2"/>
        </w:rPr>
        <w:t xml:space="preserve"> </w:t>
      </w:r>
      <w:r>
        <w:t>media</w:t>
      </w:r>
      <w:r>
        <w:rPr>
          <w:spacing w:val="-5"/>
        </w:rPr>
        <w:t xml:space="preserve"> </w:t>
      </w:r>
      <w:r>
        <w:t>engagements</w:t>
      </w:r>
      <w:r>
        <w:rPr>
          <w:spacing w:val="-2"/>
        </w:rPr>
        <w:t xml:space="preserve"> </w:t>
      </w:r>
      <w:r>
        <w:t>and</w:t>
      </w:r>
      <w:r>
        <w:rPr>
          <w:spacing w:val="-2"/>
        </w:rPr>
        <w:t xml:space="preserve"> </w:t>
      </w:r>
      <w:r>
        <w:t>other</w:t>
      </w:r>
      <w:r>
        <w:rPr>
          <w:spacing w:val="-2"/>
        </w:rPr>
        <w:t xml:space="preserve"> </w:t>
      </w:r>
      <w:r>
        <w:t>communication</w:t>
      </w:r>
      <w:r>
        <w:rPr>
          <w:spacing w:val="-2"/>
        </w:rPr>
        <w:t xml:space="preserve"> </w:t>
      </w:r>
      <w:r>
        <w:t>matters</w:t>
      </w:r>
      <w:r>
        <w:rPr>
          <w:spacing w:val="-2"/>
        </w:rPr>
        <w:t xml:space="preserve"> </w:t>
      </w:r>
      <w:r>
        <w:t>as</w:t>
      </w:r>
      <w:r>
        <w:rPr>
          <w:spacing w:val="-4"/>
        </w:rPr>
        <w:t xml:space="preserve"> </w:t>
      </w:r>
      <w:r>
        <w:t>agreed</w:t>
      </w:r>
      <w:r>
        <w:rPr>
          <w:spacing w:val="-2"/>
        </w:rPr>
        <w:t xml:space="preserve"> </w:t>
      </w:r>
      <w:r>
        <w:t>by</w:t>
      </w:r>
      <w:r>
        <w:rPr>
          <w:spacing w:val="-2"/>
        </w:rPr>
        <w:t xml:space="preserve"> </w:t>
      </w:r>
      <w:r>
        <w:t xml:space="preserve">the </w:t>
      </w:r>
      <w:r>
        <w:rPr>
          <w:spacing w:val="-2"/>
        </w:rPr>
        <w:t>parties.</w:t>
      </w:r>
    </w:p>
    <w:p w14:paraId="3DE1A98E" w14:textId="1DD267E9" w:rsidR="00376D45" w:rsidRPr="006D768B" w:rsidRDefault="00376D45" w:rsidP="006D768B">
      <w:pPr>
        <w:pStyle w:val="LegalNumberlvl1"/>
      </w:pPr>
      <w:bookmarkStart w:id="54" w:name="_bookmark40"/>
      <w:bookmarkStart w:id="55" w:name="_Toc211515494"/>
      <w:bookmarkEnd w:id="54"/>
      <w:r>
        <w:t>Information</w:t>
      </w:r>
      <w:bookmarkEnd w:id="55"/>
    </w:p>
    <w:p w14:paraId="15327E56" w14:textId="77777777" w:rsidR="00376D45" w:rsidRDefault="00376D45" w:rsidP="006D768B">
      <w:pPr>
        <w:pStyle w:val="LegalHeading1"/>
      </w:pPr>
      <w:r>
        <w:t>Intellectual</w:t>
      </w:r>
      <w:r>
        <w:rPr>
          <w:spacing w:val="-3"/>
        </w:rPr>
        <w:t xml:space="preserve"> </w:t>
      </w:r>
      <w:r>
        <w:t>Property</w:t>
      </w:r>
      <w:r>
        <w:rPr>
          <w:spacing w:val="-3"/>
        </w:rPr>
        <w:t xml:space="preserve"> </w:t>
      </w:r>
      <w:r>
        <w:rPr>
          <w:spacing w:val="-2"/>
        </w:rPr>
        <w:t>Rights</w:t>
      </w:r>
    </w:p>
    <w:p w14:paraId="4D25633C" w14:textId="77777777" w:rsidR="00376D45" w:rsidRDefault="00376D45" w:rsidP="006D768B">
      <w:pPr>
        <w:pStyle w:val="LegalNumberlvl2"/>
      </w:pPr>
      <w:r>
        <w:t>The provision of information by a party to any other party under any Related Agreement does not</w:t>
      </w:r>
      <w:r>
        <w:rPr>
          <w:spacing w:val="40"/>
        </w:rPr>
        <w:t xml:space="preserve"> </w:t>
      </w:r>
      <w:r>
        <w:t>(unless expressly stated) give rise to any intellectual property rights in the recipient party.</w:t>
      </w:r>
    </w:p>
    <w:p w14:paraId="2E5CE544" w14:textId="77777777" w:rsidR="00376D45" w:rsidRDefault="00376D45" w:rsidP="006D768B">
      <w:pPr>
        <w:pStyle w:val="LegalNumberlvl2"/>
      </w:pPr>
      <w:bookmarkStart w:id="56" w:name="_bookmark41"/>
      <w:bookmarkEnd w:id="56"/>
      <w:r>
        <w:t>Each party grants to each other party a perpetual, irrevocable, royalty-free, transferable and non- exclusive licence (including the right to sub-licence) to copy and use any intellectual property rights in any Design Documentation provided by that party to that other party for the purposes of:</w:t>
      </w:r>
    </w:p>
    <w:p w14:paraId="3CD42DD5" w14:textId="395F22B9" w:rsidR="00376D45" w:rsidRDefault="00376D45" w:rsidP="006D768B">
      <w:pPr>
        <w:pStyle w:val="LegalNumberlvl3"/>
      </w:pPr>
      <w:r>
        <w:t>the</w:t>
      </w:r>
      <w:r>
        <w:rPr>
          <w:spacing w:val="-7"/>
        </w:rPr>
        <w:t xml:space="preserve"> </w:t>
      </w:r>
      <w:r>
        <w:t>Project,</w:t>
      </w:r>
      <w:r>
        <w:rPr>
          <w:spacing w:val="-5"/>
        </w:rPr>
        <w:t xml:space="preserve"> </w:t>
      </w:r>
      <w:r>
        <w:t>the</w:t>
      </w:r>
      <w:r>
        <w:rPr>
          <w:spacing w:val="-5"/>
        </w:rPr>
        <w:t xml:space="preserve"> </w:t>
      </w:r>
      <w:r>
        <w:t>Connection</w:t>
      </w:r>
      <w:r>
        <w:rPr>
          <w:spacing w:val="-5"/>
        </w:rPr>
        <w:t xml:space="preserve"> </w:t>
      </w:r>
      <w:r>
        <w:t>Assets</w:t>
      </w:r>
      <w:r>
        <w:rPr>
          <w:spacing w:val="-5"/>
        </w:rPr>
        <w:t xml:space="preserve"> </w:t>
      </w:r>
      <w:r>
        <w:t>or</w:t>
      </w:r>
      <w:r>
        <w:rPr>
          <w:spacing w:val="-3"/>
        </w:rPr>
        <w:t xml:space="preserve"> </w:t>
      </w:r>
      <w:sdt>
        <w:sdtPr>
          <w:alias w:val="Wind/Solar"/>
          <w:tag w:val="Wind/Solar"/>
          <w:id w:val="136690806"/>
          <w:placeholder>
            <w:docPart w:val="D5AC50FF885341D6B9CC15B8CBAB0B91"/>
          </w:placeholder>
          <w:showingPlcHdr/>
          <w:dataBinding w:xpath="/root[1]/WindSolar[1]" w:storeItemID="{A2D47A75-6421-430E-A68F-6ED44D503834}"/>
          <w:comboBox w:lastValue="">
            <w:listItem w:displayText="Wind" w:value="Wind"/>
            <w:listItem w:displayText="Solar" w:value="Solar"/>
          </w:comboBox>
        </w:sdtPr>
        <w:sdtContent>
          <w:r w:rsidR="005C001D" w:rsidRPr="00072080">
            <w:rPr>
              <w:rStyle w:val="Highlight"/>
            </w:rPr>
            <w:t>[Wind/Solar]</w:t>
          </w:r>
        </w:sdtContent>
      </w:sdt>
      <w:r w:rsidR="005C001D" w:rsidRPr="00072080">
        <w:t xml:space="preserve"> </w:t>
      </w:r>
      <w:proofErr w:type="gramStart"/>
      <w:r w:rsidR="005C001D" w:rsidRPr="00072080">
        <w:t>Farm</w:t>
      </w:r>
      <w:r>
        <w:rPr>
          <w:color w:val="000000"/>
          <w:spacing w:val="-4"/>
        </w:rPr>
        <w:t>;</w:t>
      </w:r>
      <w:proofErr w:type="gramEnd"/>
    </w:p>
    <w:p w14:paraId="32EF0CD6" w14:textId="77777777" w:rsidR="00376D45" w:rsidRDefault="00376D45" w:rsidP="006D768B">
      <w:pPr>
        <w:pStyle w:val="LegalNumberlvl3"/>
      </w:pPr>
      <w:r>
        <w:t>meeting</w:t>
      </w:r>
      <w:r>
        <w:rPr>
          <w:spacing w:val="-7"/>
        </w:rPr>
        <w:t xml:space="preserve"> </w:t>
      </w:r>
      <w:r>
        <w:t>their</w:t>
      </w:r>
      <w:r>
        <w:rPr>
          <w:spacing w:val="-8"/>
        </w:rPr>
        <w:t xml:space="preserve"> </w:t>
      </w:r>
      <w:r>
        <w:t>obligations</w:t>
      </w:r>
      <w:r>
        <w:rPr>
          <w:spacing w:val="-6"/>
        </w:rPr>
        <w:t xml:space="preserve"> </w:t>
      </w:r>
      <w:r>
        <w:t>under</w:t>
      </w:r>
      <w:r>
        <w:rPr>
          <w:spacing w:val="-6"/>
        </w:rPr>
        <w:t xml:space="preserve"> </w:t>
      </w:r>
      <w:r>
        <w:t>the</w:t>
      </w:r>
      <w:r>
        <w:rPr>
          <w:spacing w:val="-6"/>
        </w:rPr>
        <w:t xml:space="preserve"> </w:t>
      </w:r>
      <w:r>
        <w:t>Related</w:t>
      </w:r>
      <w:r>
        <w:rPr>
          <w:spacing w:val="-6"/>
        </w:rPr>
        <w:t xml:space="preserve"> </w:t>
      </w:r>
      <w:r>
        <w:t>Agreements</w:t>
      </w:r>
      <w:r>
        <w:rPr>
          <w:spacing w:val="-6"/>
        </w:rPr>
        <w:t xml:space="preserve"> </w:t>
      </w:r>
      <w:r>
        <w:t>and</w:t>
      </w:r>
      <w:r>
        <w:rPr>
          <w:spacing w:val="-7"/>
        </w:rPr>
        <w:t xml:space="preserve"> </w:t>
      </w:r>
      <w:r>
        <w:t>Connection</w:t>
      </w:r>
      <w:r>
        <w:rPr>
          <w:spacing w:val="-6"/>
        </w:rPr>
        <w:t xml:space="preserve"> </w:t>
      </w:r>
      <w:r>
        <w:t>Agreements;</w:t>
      </w:r>
      <w:r>
        <w:rPr>
          <w:spacing w:val="-6"/>
        </w:rPr>
        <w:t xml:space="preserve"> </w:t>
      </w:r>
      <w:r>
        <w:rPr>
          <w:spacing w:val="-5"/>
        </w:rPr>
        <w:t>and</w:t>
      </w:r>
    </w:p>
    <w:p w14:paraId="17CC3A06" w14:textId="7012F45C" w:rsidR="00376D45" w:rsidRDefault="00376D45" w:rsidP="006D768B">
      <w:pPr>
        <w:pStyle w:val="LegalNumberlvl3"/>
      </w:pPr>
      <w:r>
        <w:t>in</w:t>
      </w:r>
      <w:r>
        <w:rPr>
          <w:spacing w:val="-5"/>
        </w:rPr>
        <w:t xml:space="preserve"> </w:t>
      </w:r>
      <w:r>
        <w:t>the</w:t>
      </w:r>
      <w:r>
        <w:rPr>
          <w:spacing w:val="-5"/>
        </w:rPr>
        <w:t xml:space="preserve"> </w:t>
      </w:r>
      <w:r>
        <w:t>case</w:t>
      </w:r>
      <w:r>
        <w:rPr>
          <w:spacing w:val="-6"/>
        </w:rPr>
        <w:t xml:space="preserve"> </w:t>
      </w:r>
      <w:r>
        <w:t>of</w:t>
      </w:r>
      <w:r>
        <w:rPr>
          <w:spacing w:val="-3"/>
        </w:rPr>
        <w:t xml:space="preserve"> </w:t>
      </w:r>
      <w:r w:rsidR="003B3076">
        <w:t>VicGrid</w:t>
      </w:r>
      <w:r>
        <w:t>,</w:t>
      </w:r>
      <w:r>
        <w:rPr>
          <w:spacing w:val="-3"/>
        </w:rPr>
        <w:t xml:space="preserve"> </w:t>
      </w:r>
      <w:r>
        <w:t>carrying</w:t>
      </w:r>
      <w:r>
        <w:rPr>
          <w:spacing w:val="-6"/>
        </w:rPr>
        <w:t xml:space="preserve"> </w:t>
      </w:r>
      <w:r>
        <w:t>out</w:t>
      </w:r>
      <w:r>
        <w:rPr>
          <w:spacing w:val="-1"/>
        </w:rPr>
        <w:t xml:space="preserve"> </w:t>
      </w:r>
      <w:r>
        <w:t>its</w:t>
      </w:r>
      <w:r>
        <w:rPr>
          <w:spacing w:val="-5"/>
        </w:rPr>
        <w:t xml:space="preserve"> </w:t>
      </w:r>
      <w:r>
        <w:t>functions</w:t>
      </w:r>
      <w:r>
        <w:rPr>
          <w:spacing w:val="-3"/>
        </w:rPr>
        <w:t xml:space="preserve"> </w:t>
      </w:r>
      <w:r>
        <w:t>under</w:t>
      </w:r>
      <w:r>
        <w:rPr>
          <w:spacing w:val="-6"/>
        </w:rPr>
        <w:t xml:space="preserve"> </w:t>
      </w:r>
      <w:r>
        <w:t>the</w:t>
      </w:r>
      <w:r>
        <w:rPr>
          <w:spacing w:val="-3"/>
        </w:rPr>
        <w:t xml:space="preserve"> </w:t>
      </w:r>
      <w:r>
        <w:t>Regulatory</w:t>
      </w:r>
      <w:r>
        <w:rPr>
          <w:spacing w:val="-4"/>
        </w:rPr>
        <w:t xml:space="preserve"> </w:t>
      </w:r>
      <w:r>
        <w:rPr>
          <w:spacing w:val="-2"/>
        </w:rPr>
        <w:t>Instruments.</w:t>
      </w:r>
    </w:p>
    <w:p w14:paraId="2F73E3A7" w14:textId="0E7FC8A7" w:rsidR="00376D45" w:rsidRDefault="00376D45" w:rsidP="006D768B">
      <w:pPr>
        <w:pStyle w:val="LegalNumberlvl2"/>
      </w:pPr>
      <w:r>
        <w:t>Each</w:t>
      </w:r>
      <w:r>
        <w:rPr>
          <w:spacing w:val="33"/>
        </w:rPr>
        <w:t xml:space="preserve"> </w:t>
      </w:r>
      <w:r>
        <w:t>party</w:t>
      </w:r>
      <w:r>
        <w:rPr>
          <w:spacing w:val="34"/>
        </w:rPr>
        <w:t xml:space="preserve"> </w:t>
      </w:r>
      <w:r>
        <w:t>warrants</w:t>
      </w:r>
      <w:r>
        <w:rPr>
          <w:spacing w:val="34"/>
        </w:rPr>
        <w:t xml:space="preserve"> </w:t>
      </w:r>
      <w:r>
        <w:t>to</w:t>
      </w:r>
      <w:r>
        <w:rPr>
          <w:spacing w:val="34"/>
        </w:rPr>
        <w:t xml:space="preserve"> </w:t>
      </w:r>
      <w:r>
        <w:t>each</w:t>
      </w:r>
      <w:r>
        <w:rPr>
          <w:spacing w:val="31"/>
        </w:rPr>
        <w:t xml:space="preserve"> </w:t>
      </w:r>
      <w:r>
        <w:t>other</w:t>
      </w:r>
      <w:r>
        <w:rPr>
          <w:spacing w:val="34"/>
        </w:rPr>
        <w:t xml:space="preserve"> </w:t>
      </w:r>
      <w:r>
        <w:t>party</w:t>
      </w:r>
      <w:r>
        <w:rPr>
          <w:spacing w:val="34"/>
        </w:rPr>
        <w:t xml:space="preserve"> </w:t>
      </w:r>
      <w:r>
        <w:t>that</w:t>
      </w:r>
      <w:r>
        <w:rPr>
          <w:spacing w:val="34"/>
        </w:rPr>
        <w:t xml:space="preserve"> </w:t>
      </w:r>
      <w:r>
        <w:t>use</w:t>
      </w:r>
      <w:r>
        <w:rPr>
          <w:spacing w:val="34"/>
        </w:rPr>
        <w:t xml:space="preserve"> </w:t>
      </w:r>
      <w:r>
        <w:t>of</w:t>
      </w:r>
      <w:r>
        <w:rPr>
          <w:spacing w:val="33"/>
        </w:rPr>
        <w:t xml:space="preserve"> </w:t>
      </w:r>
      <w:r>
        <w:t>intellectual</w:t>
      </w:r>
      <w:r>
        <w:rPr>
          <w:spacing w:val="34"/>
        </w:rPr>
        <w:t xml:space="preserve"> </w:t>
      </w:r>
      <w:r>
        <w:t>property</w:t>
      </w:r>
      <w:r>
        <w:rPr>
          <w:spacing w:val="40"/>
        </w:rPr>
        <w:t xml:space="preserve"> </w:t>
      </w:r>
      <w:r>
        <w:t>rights</w:t>
      </w:r>
      <w:r>
        <w:rPr>
          <w:spacing w:val="35"/>
        </w:rPr>
        <w:t xml:space="preserve"> </w:t>
      </w:r>
      <w:r>
        <w:t>as</w:t>
      </w:r>
      <w:r>
        <w:rPr>
          <w:spacing w:val="32"/>
        </w:rPr>
        <w:t xml:space="preserve"> </w:t>
      </w:r>
      <w:r>
        <w:t>contemplated</w:t>
      </w:r>
      <w:r>
        <w:rPr>
          <w:spacing w:val="34"/>
        </w:rPr>
        <w:t xml:space="preserve"> </w:t>
      </w:r>
      <w:r>
        <w:rPr>
          <w:spacing w:val="-5"/>
        </w:rPr>
        <w:t>in</w:t>
      </w:r>
      <w:r w:rsidR="006D768B">
        <w:rPr>
          <w:spacing w:val="-5"/>
        </w:rPr>
        <w:t xml:space="preserve"> </w:t>
      </w:r>
      <w:r w:rsidRPr="006D768B">
        <w:rPr>
          <w:b/>
        </w:rPr>
        <w:t>clause</w:t>
      </w:r>
      <w:r w:rsidRPr="006D768B">
        <w:rPr>
          <w:b/>
          <w:spacing w:val="-5"/>
        </w:rPr>
        <w:t xml:space="preserve"> </w:t>
      </w:r>
      <w:hyperlink w:anchor="_bookmark41" w:history="1">
        <w:r w:rsidRPr="006D768B">
          <w:rPr>
            <w:b/>
          </w:rPr>
          <w:t>9.2</w:t>
        </w:r>
      </w:hyperlink>
      <w:r w:rsidRPr="006D768B">
        <w:rPr>
          <w:b/>
          <w:spacing w:val="-5"/>
        </w:rPr>
        <w:t xml:space="preserve"> </w:t>
      </w:r>
      <w:r>
        <w:t>will</w:t>
      </w:r>
      <w:r w:rsidRPr="006D768B">
        <w:rPr>
          <w:spacing w:val="-6"/>
        </w:rPr>
        <w:t xml:space="preserve"> </w:t>
      </w:r>
      <w:r>
        <w:t>not</w:t>
      </w:r>
      <w:r w:rsidRPr="006D768B">
        <w:rPr>
          <w:spacing w:val="-5"/>
        </w:rPr>
        <w:t xml:space="preserve"> </w:t>
      </w:r>
      <w:r>
        <w:t>infringe</w:t>
      </w:r>
      <w:r w:rsidRPr="006D768B">
        <w:rPr>
          <w:spacing w:val="-6"/>
        </w:rPr>
        <w:t xml:space="preserve"> </w:t>
      </w:r>
      <w:r>
        <w:t>any</w:t>
      </w:r>
      <w:r w:rsidRPr="006D768B">
        <w:rPr>
          <w:spacing w:val="-7"/>
        </w:rPr>
        <w:t xml:space="preserve"> </w:t>
      </w:r>
      <w:r>
        <w:t>third</w:t>
      </w:r>
      <w:r w:rsidRPr="006D768B">
        <w:rPr>
          <w:spacing w:val="-5"/>
        </w:rPr>
        <w:t xml:space="preserve"> </w:t>
      </w:r>
      <w:r>
        <w:t>party’s</w:t>
      </w:r>
      <w:r w:rsidRPr="006D768B">
        <w:rPr>
          <w:spacing w:val="-4"/>
        </w:rPr>
        <w:t xml:space="preserve"> </w:t>
      </w:r>
      <w:r>
        <w:t>intellectual</w:t>
      </w:r>
      <w:r w:rsidRPr="006D768B">
        <w:rPr>
          <w:spacing w:val="-7"/>
        </w:rPr>
        <w:t xml:space="preserve"> </w:t>
      </w:r>
      <w:r>
        <w:t>property</w:t>
      </w:r>
      <w:r w:rsidRPr="006D768B">
        <w:rPr>
          <w:spacing w:val="-4"/>
        </w:rPr>
        <w:t xml:space="preserve"> </w:t>
      </w:r>
      <w:r w:rsidRPr="006D768B">
        <w:rPr>
          <w:spacing w:val="-2"/>
        </w:rPr>
        <w:t>rights.</w:t>
      </w:r>
    </w:p>
    <w:p w14:paraId="0BF154D0" w14:textId="77777777" w:rsidR="00376D45" w:rsidRDefault="00376D45" w:rsidP="006D768B">
      <w:pPr>
        <w:pStyle w:val="LegalHeading1"/>
      </w:pPr>
      <w:r>
        <w:lastRenderedPageBreak/>
        <w:t>Moral</w:t>
      </w:r>
      <w:r>
        <w:rPr>
          <w:spacing w:val="-1"/>
        </w:rPr>
        <w:t xml:space="preserve"> </w:t>
      </w:r>
      <w:r>
        <w:rPr>
          <w:spacing w:val="-2"/>
        </w:rPr>
        <w:t>Rights</w:t>
      </w:r>
    </w:p>
    <w:p w14:paraId="0EAF5903" w14:textId="77777777" w:rsidR="006D768B" w:rsidRDefault="00376D45" w:rsidP="00B05B46">
      <w:pPr>
        <w:pStyle w:val="LegalNumberlvl2"/>
      </w:pPr>
      <w:r>
        <w:rPr>
          <w:sz w:val="22"/>
        </w:rPr>
        <w:t>In</w:t>
      </w:r>
      <w:r>
        <w:rPr>
          <w:spacing w:val="-5"/>
          <w:sz w:val="22"/>
        </w:rPr>
        <w:t xml:space="preserve"> </w:t>
      </w:r>
      <w:r>
        <w:rPr>
          <w:b/>
          <w:sz w:val="22"/>
        </w:rPr>
        <w:t>clauses</w:t>
      </w:r>
      <w:r>
        <w:rPr>
          <w:b/>
          <w:spacing w:val="-2"/>
          <w:sz w:val="22"/>
        </w:rPr>
        <w:t xml:space="preserve"> </w:t>
      </w:r>
      <w:hyperlink w:anchor="_bookmark42" w:history="1">
        <w:r>
          <w:rPr>
            <w:b/>
            <w:sz w:val="22"/>
          </w:rPr>
          <w:t>9.5</w:t>
        </w:r>
      </w:hyperlink>
      <w:r>
        <w:rPr>
          <w:b/>
          <w:spacing w:val="-2"/>
          <w:sz w:val="22"/>
        </w:rPr>
        <w:t xml:space="preserve"> </w:t>
      </w:r>
      <w:r>
        <w:rPr>
          <w:sz w:val="22"/>
        </w:rPr>
        <w:t>to</w:t>
      </w:r>
      <w:r>
        <w:rPr>
          <w:spacing w:val="-4"/>
          <w:sz w:val="22"/>
        </w:rPr>
        <w:t xml:space="preserve"> </w:t>
      </w:r>
      <w:hyperlink w:anchor="_bookmark44" w:history="1">
        <w:r>
          <w:rPr>
            <w:b/>
            <w:spacing w:val="-4"/>
            <w:sz w:val="22"/>
          </w:rPr>
          <w:t>9.8</w:t>
        </w:r>
        <w:r>
          <w:rPr>
            <w:spacing w:val="-4"/>
            <w:sz w:val="22"/>
          </w:rPr>
          <w:t>:</w:t>
        </w:r>
      </w:hyperlink>
    </w:p>
    <w:p w14:paraId="34FE7AB8" w14:textId="77777777" w:rsidR="006D768B" w:rsidRDefault="00376D45" w:rsidP="006D768B">
      <w:pPr>
        <w:pStyle w:val="LegalNumberlvl2"/>
        <w:numPr>
          <w:ilvl w:val="0"/>
          <w:numId w:val="0"/>
        </w:numPr>
        <w:ind w:left="567"/>
      </w:pPr>
      <w:r w:rsidRPr="006D768B">
        <w:rPr>
          <w:b/>
        </w:rPr>
        <w:t>Author</w:t>
      </w:r>
      <w:r w:rsidRPr="006D768B">
        <w:rPr>
          <w:b/>
          <w:spacing w:val="-3"/>
        </w:rPr>
        <w:t xml:space="preserve"> </w:t>
      </w:r>
      <w:r>
        <w:t>means</w:t>
      </w:r>
      <w:r w:rsidRPr="006D768B">
        <w:rPr>
          <w:spacing w:val="-2"/>
        </w:rPr>
        <w:t xml:space="preserve"> </w:t>
      </w:r>
      <w:r>
        <w:t>any</w:t>
      </w:r>
      <w:r w:rsidRPr="006D768B">
        <w:rPr>
          <w:spacing w:val="-2"/>
        </w:rPr>
        <w:t xml:space="preserve"> </w:t>
      </w:r>
      <w:r>
        <w:t>individual</w:t>
      </w:r>
      <w:r w:rsidRPr="006D768B">
        <w:rPr>
          <w:spacing w:val="-4"/>
        </w:rPr>
        <w:t xml:space="preserve"> </w:t>
      </w:r>
      <w:r>
        <w:t>who</w:t>
      </w:r>
      <w:r w:rsidRPr="006D768B">
        <w:rPr>
          <w:spacing w:val="-2"/>
        </w:rPr>
        <w:t xml:space="preserve"> </w:t>
      </w:r>
      <w:r>
        <w:t>is</w:t>
      </w:r>
      <w:r w:rsidRPr="006D768B">
        <w:rPr>
          <w:spacing w:val="-2"/>
        </w:rPr>
        <w:t xml:space="preserve"> </w:t>
      </w:r>
      <w:r>
        <w:t>the</w:t>
      </w:r>
      <w:r w:rsidRPr="006D768B">
        <w:rPr>
          <w:spacing w:val="-4"/>
        </w:rPr>
        <w:t xml:space="preserve"> </w:t>
      </w:r>
      <w:r>
        <w:t>author</w:t>
      </w:r>
      <w:r w:rsidRPr="006D768B">
        <w:rPr>
          <w:spacing w:val="-2"/>
        </w:rPr>
        <w:t xml:space="preserve"> </w:t>
      </w:r>
      <w:r>
        <w:t>of</w:t>
      </w:r>
      <w:r w:rsidRPr="006D768B">
        <w:rPr>
          <w:spacing w:val="-2"/>
        </w:rPr>
        <w:t xml:space="preserve"> </w:t>
      </w:r>
      <w:r>
        <w:t>any</w:t>
      </w:r>
      <w:r w:rsidRPr="006D768B">
        <w:rPr>
          <w:spacing w:val="-4"/>
        </w:rPr>
        <w:t xml:space="preserve"> </w:t>
      </w:r>
      <w:r>
        <w:t>'work'</w:t>
      </w:r>
      <w:r w:rsidRPr="006D768B">
        <w:rPr>
          <w:spacing w:val="-3"/>
        </w:rPr>
        <w:t xml:space="preserve"> </w:t>
      </w:r>
      <w:r>
        <w:t>(as</w:t>
      </w:r>
      <w:r w:rsidRPr="006D768B">
        <w:rPr>
          <w:spacing w:val="-2"/>
        </w:rPr>
        <w:t xml:space="preserve"> </w:t>
      </w:r>
      <w:r>
        <w:t>that</w:t>
      </w:r>
      <w:r w:rsidRPr="006D768B">
        <w:rPr>
          <w:spacing w:val="-2"/>
        </w:rPr>
        <w:t xml:space="preserve"> </w:t>
      </w:r>
      <w:r>
        <w:t>term</w:t>
      </w:r>
      <w:r w:rsidRPr="006D768B">
        <w:rPr>
          <w:spacing w:val="-2"/>
        </w:rPr>
        <w:t xml:space="preserve"> </w:t>
      </w:r>
      <w:r>
        <w:t>is</w:t>
      </w:r>
      <w:r w:rsidRPr="006D768B">
        <w:rPr>
          <w:spacing w:val="-2"/>
        </w:rPr>
        <w:t xml:space="preserve"> </w:t>
      </w:r>
      <w:r>
        <w:t>defined</w:t>
      </w:r>
      <w:r w:rsidRPr="006D768B">
        <w:rPr>
          <w:spacing w:val="-2"/>
        </w:rPr>
        <w:t xml:space="preserve"> </w:t>
      </w:r>
      <w:r>
        <w:t>in</w:t>
      </w:r>
      <w:r w:rsidRPr="006D768B">
        <w:rPr>
          <w:spacing w:val="-2"/>
        </w:rPr>
        <w:t xml:space="preserve"> </w:t>
      </w:r>
      <w:r>
        <w:t>the</w:t>
      </w:r>
      <w:r w:rsidRPr="006D768B">
        <w:rPr>
          <w:spacing w:val="-4"/>
        </w:rPr>
        <w:t xml:space="preserve"> </w:t>
      </w:r>
      <w:r>
        <w:t>Copyright</w:t>
      </w:r>
      <w:r w:rsidRPr="006D768B">
        <w:rPr>
          <w:spacing w:val="-2"/>
        </w:rPr>
        <w:t xml:space="preserve"> </w:t>
      </w:r>
      <w:r>
        <w:t>Act 1968 (</w:t>
      </w:r>
      <w:proofErr w:type="spellStart"/>
      <w:r>
        <w:t>Cth</w:t>
      </w:r>
      <w:proofErr w:type="spellEnd"/>
      <w:r>
        <w:t>)) forming part of the Design Documentation.</w:t>
      </w:r>
    </w:p>
    <w:p w14:paraId="5FAC39D7" w14:textId="4625D8E4" w:rsidR="00376D45" w:rsidRDefault="00376D45" w:rsidP="00B05B46">
      <w:pPr>
        <w:pStyle w:val="LegalNumberlvl2"/>
        <w:numPr>
          <w:ilvl w:val="0"/>
          <w:numId w:val="0"/>
        </w:numPr>
        <w:ind w:left="567"/>
      </w:pPr>
      <w:r>
        <w:rPr>
          <w:b/>
        </w:rPr>
        <w:t>Moral</w:t>
      </w:r>
      <w:r>
        <w:rPr>
          <w:b/>
          <w:spacing w:val="-4"/>
        </w:rPr>
        <w:t xml:space="preserve"> </w:t>
      </w:r>
      <w:r>
        <w:rPr>
          <w:b/>
        </w:rPr>
        <w:t>Rights</w:t>
      </w:r>
      <w:r>
        <w:rPr>
          <w:b/>
          <w:spacing w:val="-3"/>
        </w:rPr>
        <w:t xml:space="preserve"> </w:t>
      </w:r>
      <w:r>
        <w:t>is</w:t>
      </w:r>
      <w:r>
        <w:rPr>
          <w:spacing w:val="-3"/>
        </w:rPr>
        <w:t xml:space="preserve"> </w:t>
      </w:r>
      <w:r>
        <w:t>defined</w:t>
      </w:r>
      <w:r>
        <w:rPr>
          <w:spacing w:val="-3"/>
        </w:rPr>
        <w:t xml:space="preserve"> </w:t>
      </w:r>
      <w:r>
        <w:t>in</w:t>
      </w:r>
      <w:r>
        <w:rPr>
          <w:spacing w:val="-3"/>
        </w:rPr>
        <w:t xml:space="preserve"> </w:t>
      </w:r>
      <w:r>
        <w:t>the</w:t>
      </w:r>
      <w:r>
        <w:rPr>
          <w:spacing w:val="-5"/>
        </w:rPr>
        <w:t xml:space="preserve"> </w:t>
      </w:r>
      <w:r>
        <w:t>Copyright</w:t>
      </w:r>
      <w:r>
        <w:rPr>
          <w:spacing w:val="-3"/>
        </w:rPr>
        <w:t xml:space="preserve"> </w:t>
      </w:r>
      <w:r>
        <w:t>Act</w:t>
      </w:r>
      <w:r>
        <w:rPr>
          <w:spacing w:val="-3"/>
        </w:rPr>
        <w:t xml:space="preserve"> </w:t>
      </w:r>
      <w:r>
        <w:t>1968</w:t>
      </w:r>
      <w:r>
        <w:rPr>
          <w:spacing w:val="-3"/>
        </w:rPr>
        <w:t xml:space="preserve"> </w:t>
      </w:r>
      <w:r>
        <w:rPr>
          <w:spacing w:val="-2"/>
        </w:rPr>
        <w:t>(</w:t>
      </w:r>
      <w:proofErr w:type="spellStart"/>
      <w:r>
        <w:rPr>
          <w:spacing w:val="-2"/>
        </w:rPr>
        <w:t>Cth</w:t>
      </w:r>
      <w:proofErr w:type="spellEnd"/>
      <w:r>
        <w:rPr>
          <w:spacing w:val="-2"/>
        </w:rPr>
        <w:t>).</w:t>
      </w:r>
    </w:p>
    <w:p w14:paraId="6D33C48B" w14:textId="43394BAB" w:rsidR="00376D45" w:rsidRDefault="00376D45" w:rsidP="00B05B46">
      <w:pPr>
        <w:pStyle w:val="LegalNumberlvl2"/>
      </w:pPr>
      <w:bookmarkStart w:id="57" w:name="_bookmark42"/>
      <w:bookmarkEnd w:id="57"/>
      <w:r>
        <w:t xml:space="preserve">Subject to </w:t>
      </w:r>
      <w:r>
        <w:rPr>
          <w:b/>
        </w:rPr>
        <w:t xml:space="preserve">clause </w:t>
      </w:r>
      <w:hyperlink w:anchor="_bookmark44" w:history="1">
        <w:r>
          <w:rPr>
            <w:b/>
          </w:rPr>
          <w:t>9.8</w:t>
        </w:r>
        <w:r>
          <w:t>,</w:t>
        </w:r>
      </w:hyperlink>
      <w:r>
        <w:t xml:space="preserve"> each Project Party must procure from every Author engaged by that party a consent authorising </w:t>
      </w:r>
      <w:r w:rsidR="003B3076">
        <w:t>VicGrid</w:t>
      </w:r>
      <w:r>
        <w:t xml:space="preserve"> and any persons to whom </w:t>
      </w:r>
      <w:r w:rsidR="003B3076">
        <w:t>VicGrid</w:t>
      </w:r>
      <w:r>
        <w:t xml:space="preserve"> sub-licences the use of the Design Documentation, to the extent permitted by Law, to any use of the Design Documentation provided to </w:t>
      </w:r>
      <w:r w:rsidR="003B3076">
        <w:t>VicGrid</w:t>
      </w:r>
      <w:r>
        <w:t xml:space="preserve"> by that Project Party that otherwise would infringe the Author's Moral Rights in respect of the Design Documentation.</w:t>
      </w:r>
    </w:p>
    <w:p w14:paraId="760807B9" w14:textId="77777777" w:rsidR="00376D45" w:rsidRDefault="00376D45" w:rsidP="00B05B46">
      <w:pPr>
        <w:pStyle w:val="LegalNumberlvl2"/>
      </w:pPr>
      <w:bookmarkStart w:id="58" w:name="_bookmark43"/>
      <w:bookmarkEnd w:id="58"/>
      <w:r>
        <w:t xml:space="preserve">The consent required in </w:t>
      </w:r>
      <w:r>
        <w:rPr>
          <w:b/>
        </w:rPr>
        <w:t>clause</w:t>
      </w:r>
      <w:r>
        <w:rPr>
          <w:b/>
          <w:spacing w:val="-1"/>
        </w:rPr>
        <w:t xml:space="preserve"> </w:t>
      </w:r>
      <w:hyperlink w:anchor="_bookmark42" w:history="1">
        <w:r>
          <w:rPr>
            <w:b/>
          </w:rPr>
          <w:t>9.5</w:t>
        </w:r>
      </w:hyperlink>
      <w:r>
        <w:rPr>
          <w:b/>
        </w:rPr>
        <w:t xml:space="preserve"> </w:t>
      </w:r>
      <w:r>
        <w:t xml:space="preserve">must include consent by the Author to the use of the Design Documentation in accordance with </w:t>
      </w:r>
      <w:r>
        <w:rPr>
          <w:b/>
        </w:rPr>
        <w:t xml:space="preserve">clause </w:t>
      </w:r>
      <w:hyperlink w:anchor="_bookmark41" w:history="1">
        <w:r>
          <w:rPr>
            <w:b/>
          </w:rPr>
          <w:t>9.2</w:t>
        </w:r>
        <w:r>
          <w:t>:</w:t>
        </w:r>
      </w:hyperlink>
    </w:p>
    <w:p w14:paraId="2D1D2E88" w14:textId="77777777" w:rsidR="00376D45" w:rsidRDefault="00376D45" w:rsidP="00B05B46">
      <w:pPr>
        <w:pStyle w:val="LegalNumberlvl3"/>
      </w:pPr>
      <w:r>
        <w:t>without</w:t>
      </w:r>
      <w:r>
        <w:rPr>
          <w:spacing w:val="-5"/>
        </w:rPr>
        <w:t xml:space="preserve"> </w:t>
      </w:r>
      <w:r>
        <w:t>attribution</w:t>
      </w:r>
      <w:r>
        <w:rPr>
          <w:spacing w:val="-4"/>
        </w:rPr>
        <w:t xml:space="preserve"> </w:t>
      </w:r>
      <w:r>
        <w:t>of</w:t>
      </w:r>
      <w:r>
        <w:rPr>
          <w:spacing w:val="-4"/>
        </w:rPr>
        <w:t xml:space="preserve"> </w:t>
      </w:r>
      <w:r>
        <w:t>authorship</w:t>
      </w:r>
      <w:r>
        <w:rPr>
          <w:spacing w:val="-5"/>
        </w:rPr>
        <w:t xml:space="preserve"> </w:t>
      </w:r>
      <w:r>
        <w:t>to</w:t>
      </w:r>
      <w:r>
        <w:rPr>
          <w:spacing w:val="-4"/>
        </w:rPr>
        <w:t xml:space="preserve"> </w:t>
      </w:r>
      <w:r>
        <w:t>the</w:t>
      </w:r>
      <w:r>
        <w:rPr>
          <w:spacing w:val="-4"/>
        </w:rPr>
        <w:t xml:space="preserve"> </w:t>
      </w:r>
      <w:proofErr w:type="gramStart"/>
      <w:r>
        <w:rPr>
          <w:spacing w:val="-2"/>
        </w:rPr>
        <w:t>Author;</w:t>
      </w:r>
      <w:proofErr w:type="gramEnd"/>
    </w:p>
    <w:p w14:paraId="538EE7A7" w14:textId="77777777" w:rsidR="00376D45" w:rsidRDefault="00376D45" w:rsidP="006D768B">
      <w:pPr>
        <w:pStyle w:val="LegalNumberlvl3"/>
      </w:pPr>
      <w:r>
        <w:t>bearing</w:t>
      </w:r>
      <w:r>
        <w:rPr>
          <w:spacing w:val="-7"/>
        </w:rPr>
        <w:t xml:space="preserve"> </w:t>
      </w:r>
      <w:r>
        <w:t>the</w:t>
      </w:r>
      <w:r>
        <w:rPr>
          <w:spacing w:val="-5"/>
        </w:rPr>
        <w:t xml:space="preserve"> </w:t>
      </w:r>
      <w:r>
        <w:t>name</w:t>
      </w:r>
      <w:r>
        <w:rPr>
          <w:spacing w:val="-4"/>
        </w:rPr>
        <w:t xml:space="preserve"> </w:t>
      </w:r>
      <w:proofErr w:type="spellStart"/>
      <w:r>
        <w:t>Delburn</w:t>
      </w:r>
      <w:proofErr w:type="spellEnd"/>
      <w:r>
        <w:rPr>
          <w:spacing w:val="-4"/>
        </w:rPr>
        <w:t xml:space="preserve"> </w:t>
      </w:r>
      <w:r>
        <w:t>Terminal</w:t>
      </w:r>
      <w:r>
        <w:rPr>
          <w:spacing w:val="-5"/>
        </w:rPr>
        <w:t xml:space="preserve"> </w:t>
      </w:r>
      <w:r>
        <w:t>Station’</w:t>
      </w:r>
      <w:r>
        <w:rPr>
          <w:spacing w:val="-4"/>
        </w:rPr>
        <w:t xml:space="preserve"> </w:t>
      </w:r>
      <w:r>
        <w:t>and</w:t>
      </w:r>
      <w:r>
        <w:rPr>
          <w:spacing w:val="-7"/>
        </w:rPr>
        <w:t xml:space="preserve"> </w:t>
      </w:r>
      <w:r>
        <w:t>any</w:t>
      </w:r>
      <w:r>
        <w:rPr>
          <w:spacing w:val="-6"/>
        </w:rPr>
        <w:t xml:space="preserve"> </w:t>
      </w:r>
      <w:r>
        <w:t>person</w:t>
      </w:r>
      <w:r>
        <w:rPr>
          <w:spacing w:val="-10"/>
        </w:rPr>
        <w:t xml:space="preserve"> </w:t>
      </w:r>
      <w:r>
        <w:t>associated</w:t>
      </w:r>
      <w:r>
        <w:rPr>
          <w:spacing w:val="-4"/>
        </w:rPr>
        <w:t xml:space="preserve"> </w:t>
      </w:r>
      <w:r>
        <w:t>with</w:t>
      </w:r>
      <w:r>
        <w:rPr>
          <w:spacing w:val="-5"/>
        </w:rPr>
        <w:t xml:space="preserve"> </w:t>
      </w:r>
      <w:r>
        <w:t>the</w:t>
      </w:r>
      <w:r>
        <w:rPr>
          <w:spacing w:val="-4"/>
        </w:rPr>
        <w:t xml:space="preserve"> </w:t>
      </w:r>
      <w:proofErr w:type="gramStart"/>
      <w:r>
        <w:rPr>
          <w:spacing w:val="-2"/>
        </w:rPr>
        <w:t>Project;</w:t>
      </w:r>
      <w:proofErr w:type="gramEnd"/>
    </w:p>
    <w:p w14:paraId="2C59E01D" w14:textId="77777777" w:rsidR="00376D45" w:rsidRDefault="00376D45" w:rsidP="006D768B">
      <w:pPr>
        <w:pStyle w:val="LegalNumberlvl3"/>
      </w:pPr>
      <w:r>
        <w:t>even</w:t>
      </w:r>
      <w:r>
        <w:rPr>
          <w:spacing w:val="22"/>
        </w:rPr>
        <w:t xml:space="preserve"> </w:t>
      </w:r>
      <w:r>
        <w:t>if</w:t>
      </w:r>
      <w:r>
        <w:rPr>
          <w:spacing w:val="22"/>
        </w:rPr>
        <w:t xml:space="preserve"> </w:t>
      </w:r>
      <w:r>
        <w:t>it</w:t>
      </w:r>
      <w:r>
        <w:rPr>
          <w:spacing w:val="22"/>
        </w:rPr>
        <w:t xml:space="preserve"> </w:t>
      </w:r>
      <w:r>
        <w:t>results</w:t>
      </w:r>
      <w:r>
        <w:rPr>
          <w:spacing w:val="22"/>
        </w:rPr>
        <w:t xml:space="preserve"> </w:t>
      </w:r>
      <w:r>
        <w:t>in</w:t>
      </w:r>
      <w:r>
        <w:rPr>
          <w:spacing w:val="22"/>
        </w:rPr>
        <w:t xml:space="preserve"> </w:t>
      </w:r>
      <w:r>
        <w:t>'derogatory</w:t>
      </w:r>
      <w:r>
        <w:rPr>
          <w:spacing w:val="22"/>
        </w:rPr>
        <w:t xml:space="preserve"> </w:t>
      </w:r>
      <w:r>
        <w:t>treatment'</w:t>
      </w:r>
      <w:r>
        <w:rPr>
          <w:spacing w:val="23"/>
        </w:rPr>
        <w:t xml:space="preserve"> </w:t>
      </w:r>
      <w:r>
        <w:t>(as</w:t>
      </w:r>
      <w:r>
        <w:rPr>
          <w:spacing w:val="22"/>
        </w:rPr>
        <w:t xml:space="preserve"> </w:t>
      </w:r>
      <w:r>
        <w:t>that</w:t>
      </w:r>
      <w:r>
        <w:rPr>
          <w:spacing w:val="22"/>
        </w:rPr>
        <w:t xml:space="preserve"> </w:t>
      </w:r>
      <w:r>
        <w:t>term</w:t>
      </w:r>
      <w:r>
        <w:rPr>
          <w:spacing w:val="19"/>
        </w:rPr>
        <w:t xml:space="preserve"> </w:t>
      </w:r>
      <w:r>
        <w:t>is</w:t>
      </w:r>
      <w:r>
        <w:rPr>
          <w:spacing w:val="20"/>
        </w:rPr>
        <w:t xml:space="preserve"> </w:t>
      </w:r>
      <w:r>
        <w:t>defined</w:t>
      </w:r>
      <w:r>
        <w:rPr>
          <w:spacing w:val="22"/>
        </w:rPr>
        <w:t xml:space="preserve"> </w:t>
      </w:r>
      <w:r>
        <w:t>in</w:t>
      </w:r>
      <w:r>
        <w:rPr>
          <w:spacing w:val="22"/>
        </w:rPr>
        <w:t xml:space="preserve"> </w:t>
      </w:r>
      <w:r>
        <w:t>the</w:t>
      </w:r>
      <w:r>
        <w:rPr>
          <w:spacing w:val="22"/>
        </w:rPr>
        <w:t xml:space="preserve"> </w:t>
      </w:r>
      <w:r>
        <w:t>Copyright</w:t>
      </w:r>
      <w:r>
        <w:rPr>
          <w:spacing w:val="22"/>
        </w:rPr>
        <w:t xml:space="preserve"> </w:t>
      </w:r>
      <w:r>
        <w:t>Act</w:t>
      </w:r>
      <w:r>
        <w:rPr>
          <w:spacing w:val="19"/>
        </w:rPr>
        <w:t xml:space="preserve"> </w:t>
      </w:r>
      <w:r>
        <w:t>1968 (</w:t>
      </w:r>
      <w:proofErr w:type="spellStart"/>
      <w:r>
        <w:t>Cth</w:t>
      </w:r>
      <w:proofErr w:type="spellEnd"/>
      <w:r>
        <w:t>)) that may be prejudicial to the Author's honour or reputation;</w:t>
      </w:r>
      <w:r>
        <w:rPr>
          <w:spacing w:val="40"/>
        </w:rPr>
        <w:t xml:space="preserve"> </w:t>
      </w:r>
      <w:r>
        <w:t>and</w:t>
      </w:r>
    </w:p>
    <w:p w14:paraId="0EF78856" w14:textId="77777777" w:rsidR="00376D45" w:rsidRDefault="00376D45" w:rsidP="006D768B">
      <w:pPr>
        <w:pStyle w:val="LegalNumberlvl3"/>
      </w:pPr>
      <w:r>
        <w:t>by</w:t>
      </w:r>
      <w:r>
        <w:rPr>
          <w:spacing w:val="40"/>
        </w:rPr>
        <w:t xml:space="preserve"> </w:t>
      </w:r>
      <w:r>
        <w:t>changing,</w:t>
      </w:r>
      <w:r>
        <w:rPr>
          <w:spacing w:val="40"/>
        </w:rPr>
        <w:t xml:space="preserve"> </w:t>
      </w:r>
      <w:r>
        <w:t>relocating</w:t>
      </w:r>
      <w:r>
        <w:rPr>
          <w:spacing w:val="40"/>
        </w:rPr>
        <w:t xml:space="preserve"> </w:t>
      </w:r>
      <w:r>
        <w:t>or</w:t>
      </w:r>
      <w:r>
        <w:rPr>
          <w:spacing w:val="40"/>
        </w:rPr>
        <w:t xml:space="preserve"> </w:t>
      </w:r>
      <w:r>
        <w:t>destroying</w:t>
      </w:r>
      <w:r>
        <w:rPr>
          <w:spacing w:val="40"/>
        </w:rPr>
        <w:t xml:space="preserve"> </w:t>
      </w:r>
      <w:r>
        <w:t>any</w:t>
      </w:r>
      <w:r>
        <w:rPr>
          <w:spacing w:val="40"/>
        </w:rPr>
        <w:t xml:space="preserve"> </w:t>
      </w:r>
      <w:proofErr w:type="gramStart"/>
      <w:r>
        <w:t>three</w:t>
      </w:r>
      <w:r>
        <w:rPr>
          <w:spacing w:val="40"/>
        </w:rPr>
        <w:t xml:space="preserve"> </w:t>
      </w:r>
      <w:r>
        <w:t>dimensional</w:t>
      </w:r>
      <w:proofErr w:type="gramEnd"/>
      <w:r>
        <w:rPr>
          <w:spacing w:val="40"/>
        </w:rPr>
        <w:t xml:space="preserve"> </w:t>
      </w:r>
      <w:r>
        <w:t>reproduction</w:t>
      </w:r>
      <w:r>
        <w:rPr>
          <w:spacing w:val="40"/>
        </w:rPr>
        <w:t xml:space="preserve"> </w:t>
      </w:r>
      <w:r>
        <w:t>of</w:t>
      </w:r>
      <w:r>
        <w:rPr>
          <w:spacing w:val="40"/>
        </w:rPr>
        <w:t xml:space="preserve"> </w:t>
      </w:r>
      <w:r>
        <w:t>the</w:t>
      </w:r>
      <w:r>
        <w:rPr>
          <w:spacing w:val="40"/>
        </w:rPr>
        <w:t xml:space="preserve"> </w:t>
      </w:r>
      <w:r>
        <w:t>Design Documentation without notice to, or consultation with, the Author.</w:t>
      </w:r>
    </w:p>
    <w:p w14:paraId="49360FE0" w14:textId="77777777" w:rsidR="00376D45" w:rsidRDefault="00376D45" w:rsidP="00B05B46">
      <w:pPr>
        <w:pStyle w:val="LegalNumberlvl2"/>
      </w:pPr>
      <w:r>
        <w:t>Subject</w:t>
      </w:r>
      <w:r>
        <w:rPr>
          <w:spacing w:val="-6"/>
        </w:rPr>
        <w:t xml:space="preserve"> </w:t>
      </w:r>
      <w:r>
        <w:t>to</w:t>
      </w:r>
      <w:r>
        <w:rPr>
          <w:spacing w:val="-4"/>
        </w:rPr>
        <w:t xml:space="preserve"> </w:t>
      </w:r>
      <w:r>
        <w:rPr>
          <w:b/>
        </w:rPr>
        <w:t>clause</w:t>
      </w:r>
      <w:r>
        <w:rPr>
          <w:b/>
          <w:spacing w:val="-3"/>
        </w:rPr>
        <w:t xml:space="preserve"> </w:t>
      </w:r>
      <w:hyperlink w:anchor="_bookmark44" w:history="1">
        <w:r>
          <w:rPr>
            <w:b/>
          </w:rPr>
          <w:t>9.8</w:t>
        </w:r>
        <w:r>
          <w:t>,</w:t>
        </w:r>
      </w:hyperlink>
      <w:r>
        <w:rPr>
          <w:spacing w:val="-7"/>
        </w:rPr>
        <w:t xml:space="preserve"> </w:t>
      </w:r>
      <w:r>
        <w:t>each</w:t>
      </w:r>
      <w:r>
        <w:rPr>
          <w:spacing w:val="-3"/>
        </w:rPr>
        <w:t xml:space="preserve"> </w:t>
      </w:r>
      <w:r>
        <w:t>Project</w:t>
      </w:r>
      <w:r>
        <w:rPr>
          <w:spacing w:val="-4"/>
        </w:rPr>
        <w:t xml:space="preserve"> </w:t>
      </w:r>
      <w:r>
        <w:t>Party</w:t>
      </w:r>
      <w:r>
        <w:rPr>
          <w:spacing w:val="-3"/>
        </w:rPr>
        <w:t xml:space="preserve"> </w:t>
      </w:r>
      <w:r>
        <w:rPr>
          <w:spacing w:val="-2"/>
        </w:rPr>
        <w:t>must:</w:t>
      </w:r>
    </w:p>
    <w:p w14:paraId="3A0BECE7" w14:textId="77777777" w:rsidR="00376D45" w:rsidRDefault="00376D45" w:rsidP="00B05B46">
      <w:pPr>
        <w:pStyle w:val="LegalNumberlvl3"/>
      </w:pPr>
      <w:r>
        <w:t xml:space="preserve">take steps so that the consent required under </w:t>
      </w:r>
      <w:r>
        <w:rPr>
          <w:b/>
        </w:rPr>
        <w:t>clauses</w:t>
      </w:r>
      <w:r>
        <w:rPr>
          <w:b/>
          <w:spacing w:val="-1"/>
        </w:rPr>
        <w:t xml:space="preserve"> </w:t>
      </w:r>
      <w:hyperlink w:anchor="_bookmark42" w:history="1">
        <w:r>
          <w:rPr>
            <w:b/>
          </w:rPr>
          <w:t>9.5</w:t>
        </w:r>
      </w:hyperlink>
      <w:r>
        <w:rPr>
          <w:b/>
        </w:rPr>
        <w:t xml:space="preserve"> </w:t>
      </w:r>
      <w:r>
        <w:t xml:space="preserve">and </w:t>
      </w:r>
      <w:hyperlink w:anchor="_bookmark43" w:history="1">
        <w:r>
          <w:rPr>
            <w:b/>
          </w:rPr>
          <w:t>9.6</w:t>
        </w:r>
      </w:hyperlink>
      <w:r>
        <w:rPr>
          <w:b/>
        </w:rPr>
        <w:t xml:space="preserve"> </w:t>
      </w:r>
      <w:r>
        <w:t>is genuinely given and not obtained by duress or by the making of any false or misleading statement;</w:t>
      </w:r>
      <w:r>
        <w:rPr>
          <w:spacing w:val="40"/>
        </w:rPr>
        <w:t xml:space="preserve"> </w:t>
      </w:r>
      <w:r>
        <w:t>and</w:t>
      </w:r>
    </w:p>
    <w:p w14:paraId="768C1C4D" w14:textId="352981CF" w:rsidR="00376D45" w:rsidRDefault="00376D45" w:rsidP="00B05B46">
      <w:pPr>
        <w:pStyle w:val="LegalNumberlvl3"/>
      </w:pPr>
      <w:r>
        <w:t>produce</w:t>
      </w:r>
      <w:r>
        <w:rPr>
          <w:spacing w:val="-6"/>
        </w:rPr>
        <w:t xml:space="preserve"> </w:t>
      </w:r>
      <w:r>
        <w:t>all</w:t>
      </w:r>
      <w:r>
        <w:rPr>
          <w:spacing w:val="-5"/>
        </w:rPr>
        <w:t xml:space="preserve"> </w:t>
      </w:r>
      <w:r>
        <w:t>consents</w:t>
      </w:r>
      <w:r>
        <w:rPr>
          <w:spacing w:val="-5"/>
        </w:rPr>
        <w:t xml:space="preserve"> </w:t>
      </w:r>
      <w:r>
        <w:t>to</w:t>
      </w:r>
      <w:r>
        <w:rPr>
          <w:spacing w:val="-2"/>
        </w:rPr>
        <w:t xml:space="preserve"> </w:t>
      </w:r>
      <w:r w:rsidR="003B3076">
        <w:t>VicGrid</w:t>
      </w:r>
      <w:r>
        <w:rPr>
          <w:spacing w:val="-5"/>
        </w:rPr>
        <w:t xml:space="preserve"> </w:t>
      </w:r>
      <w:r>
        <w:t>upon</w:t>
      </w:r>
      <w:r>
        <w:rPr>
          <w:spacing w:val="-3"/>
        </w:rPr>
        <w:t xml:space="preserve"> </w:t>
      </w:r>
      <w:r>
        <w:t>receipt</w:t>
      </w:r>
      <w:r>
        <w:rPr>
          <w:spacing w:val="-6"/>
        </w:rPr>
        <w:t xml:space="preserve"> </w:t>
      </w:r>
      <w:r>
        <w:t>of</w:t>
      </w:r>
      <w:r>
        <w:rPr>
          <w:spacing w:val="-2"/>
        </w:rPr>
        <w:t xml:space="preserve"> </w:t>
      </w:r>
      <w:r>
        <w:t>a</w:t>
      </w:r>
      <w:r>
        <w:rPr>
          <w:spacing w:val="-3"/>
        </w:rPr>
        <w:t xml:space="preserve"> </w:t>
      </w:r>
      <w:r>
        <w:t>request</w:t>
      </w:r>
      <w:r>
        <w:rPr>
          <w:spacing w:val="-6"/>
        </w:rPr>
        <w:t xml:space="preserve"> </w:t>
      </w:r>
      <w:r>
        <w:t>to</w:t>
      </w:r>
      <w:r>
        <w:rPr>
          <w:spacing w:val="-3"/>
        </w:rPr>
        <w:t xml:space="preserve"> </w:t>
      </w:r>
      <w:r>
        <w:t>do</w:t>
      </w:r>
      <w:r>
        <w:rPr>
          <w:spacing w:val="-2"/>
        </w:rPr>
        <w:t xml:space="preserve"> </w:t>
      </w:r>
      <w:r>
        <w:rPr>
          <w:spacing w:val="-5"/>
        </w:rPr>
        <w:t>so.</w:t>
      </w:r>
    </w:p>
    <w:p w14:paraId="7826B3A0" w14:textId="1F79A3A4" w:rsidR="00376D45" w:rsidRDefault="00376D45" w:rsidP="00B05B46">
      <w:pPr>
        <w:pStyle w:val="LegalNumberlvl2"/>
      </w:pPr>
      <w:bookmarkStart w:id="59" w:name="_bookmark44"/>
      <w:bookmarkEnd w:id="59"/>
      <w:r>
        <w:t>Where:</w:t>
      </w:r>
    </w:p>
    <w:p w14:paraId="7FC5F27D" w14:textId="77777777" w:rsidR="00376D45" w:rsidRDefault="00376D45" w:rsidP="00B05B46">
      <w:pPr>
        <w:pStyle w:val="LegalNumberlvl3"/>
      </w:pPr>
      <w:r>
        <w:t>a</w:t>
      </w:r>
      <w:r>
        <w:rPr>
          <w:spacing w:val="26"/>
        </w:rPr>
        <w:t xml:space="preserve"> </w:t>
      </w:r>
      <w:r>
        <w:t>Project</w:t>
      </w:r>
      <w:r>
        <w:rPr>
          <w:spacing w:val="26"/>
        </w:rPr>
        <w:t xml:space="preserve"> </w:t>
      </w:r>
      <w:r>
        <w:t>Party</w:t>
      </w:r>
      <w:r>
        <w:rPr>
          <w:spacing w:val="27"/>
        </w:rPr>
        <w:t xml:space="preserve"> </w:t>
      </w:r>
      <w:r>
        <w:t>is</w:t>
      </w:r>
      <w:r>
        <w:rPr>
          <w:spacing w:val="27"/>
        </w:rPr>
        <w:t xml:space="preserve"> </w:t>
      </w:r>
      <w:r>
        <w:t>unable</w:t>
      </w:r>
      <w:r>
        <w:rPr>
          <w:spacing w:val="24"/>
        </w:rPr>
        <w:t xml:space="preserve"> </w:t>
      </w:r>
      <w:r>
        <w:t>to</w:t>
      </w:r>
      <w:r>
        <w:rPr>
          <w:spacing w:val="24"/>
        </w:rPr>
        <w:t xml:space="preserve"> </w:t>
      </w:r>
      <w:r>
        <w:t>obtain</w:t>
      </w:r>
      <w:r>
        <w:rPr>
          <w:spacing w:val="24"/>
        </w:rPr>
        <w:t xml:space="preserve"> </w:t>
      </w:r>
      <w:r>
        <w:t>the</w:t>
      </w:r>
      <w:r>
        <w:rPr>
          <w:spacing w:val="24"/>
        </w:rPr>
        <w:t xml:space="preserve"> </w:t>
      </w:r>
      <w:r>
        <w:t>consent</w:t>
      </w:r>
      <w:r>
        <w:rPr>
          <w:spacing w:val="24"/>
        </w:rPr>
        <w:t xml:space="preserve"> </w:t>
      </w:r>
      <w:r>
        <w:t>required</w:t>
      </w:r>
      <w:r>
        <w:rPr>
          <w:spacing w:val="26"/>
        </w:rPr>
        <w:t xml:space="preserve"> </w:t>
      </w:r>
      <w:r>
        <w:t>under</w:t>
      </w:r>
      <w:r>
        <w:rPr>
          <w:spacing w:val="29"/>
        </w:rPr>
        <w:t xml:space="preserve"> </w:t>
      </w:r>
      <w:r>
        <w:rPr>
          <w:b/>
        </w:rPr>
        <w:t>clauses</w:t>
      </w:r>
      <w:r>
        <w:rPr>
          <w:b/>
          <w:spacing w:val="-2"/>
        </w:rPr>
        <w:t xml:space="preserve"> </w:t>
      </w:r>
      <w:hyperlink w:anchor="_bookmark42" w:history="1">
        <w:r>
          <w:rPr>
            <w:b/>
          </w:rPr>
          <w:t>9.5</w:t>
        </w:r>
      </w:hyperlink>
      <w:r>
        <w:rPr>
          <w:b/>
          <w:spacing w:val="26"/>
        </w:rPr>
        <w:t xml:space="preserve"> </w:t>
      </w:r>
      <w:r>
        <w:t>and</w:t>
      </w:r>
      <w:r>
        <w:rPr>
          <w:spacing w:val="27"/>
        </w:rPr>
        <w:t xml:space="preserve"> </w:t>
      </w:r>
      <w:hyperlink w:anchor="_bookmark43" w:history="1">
        <w:r>
          <w:rPr>
            <w:b/>
          </w:rPr>
          <w:t>9.6</w:t>
        </w:r>
      </w:hyperlink>
      <w:r>
        <w:rPr>
          <w:b/>
          <w:spacing w:val="26"/>
        </w:rPr>
        <w:t xml:space="preserve"> </w:t>
      </w:r>
      <w:r>
        <w:t xml:space="preserve">despite using its reasonable endeavours to do </w:t>
      </w:r>
      <w:proofErr w:type="gramStart"/>
      <w:r>
        <w:t>so;</w:t>
      </w:r>
      <w:proofErr w:type="gramEnd"/>
    </w:p>
    <w:p w14:paraId="67F49EDE" w14:textId="1F362E6F" w:rsidR="00376D45" w:rsidRDefault="00376D45" w:rsidP="00B05B46">
      <w:pPr>
        <w:pStyle w:val="LegalNumberlvl3"/>
      </w:pPr>
      <w:r>
        <w:t xml:space="preserve">the use of the relevant Design Documentation by </w:t>
      </w:r>
      <w:r w:rsidR="003B3076">
        <w:t>VicGrid</w:t>
      </w:r>
      <w:r>
        <w:t xml:space="preserve"> or its sub-licensees in accordance</w:t>
      </w:r>
      <w:r>
        <w:rPr>
          <w:spacing w:val="80"/>
          <w:w w:val="150"/>
        </w:rPr>
        <w:t xml:space="preserve"> </w:t>
      </w:r>
      <w:r>
        <w:t xml:space="preserve">with the licence granted under </w:t>
      </w:r>
      <w:r>
        <w:rPr>
          <w:b/>
        </w:rPr>
        <w:t xml:space="preserve">clause </w:t>
      </w:r>
      <w:hyperlink w:anchor="_bookmark41" w:history="1">
        <w:r>
          <w:rPr>
            <w:b/>
          </w:rPr>
          <w:t>9.2</w:t>
        </w:r>
      </w:hyperlink>
      <w:r>
        <w:rPr>
          <w:b/>
        </w:rPr>
        <w:t xml:space="preserve"> </w:t>
      </w:r>
      <w:r>
        <w:t>will infringe an Author’s Moral Rights;</w:t>
      </w:r>
      <w:r>
        <w:rPr>
          <w:spacing w:val="40"/>
        </w:rPr>
        <w:t xml:space="preserve"> </w:t>
      </w:r>
      <w:r>
        <w:t>and</w:t>
      </w:r>
    </w:p>
    <w:p w14:paraId="67CFF01A" w14:textId="77777777" w:rsidR="00B05B46" w:rsidRDefault="00376D45" w:rsidP="00B05B46">
      <w:pPr>
        <w:pStyle w:val="LegalNumberlvl3"/>
      </w:pPr>
      <w:r>
        <w:t>the</w:t>
      </w:r>
      <w:r>
        <w:rPr>
          <w:spacing w:val="18"/>
        </w:rPr>
        <w:t xml:space="preserve"> </w:t>
      </w:r>
      <w:r>
        <w:t>Author</w:t>
      </w:r>
      <w:r>
        <w:rPr>
          <w:spacing w:val="20"/>
        </w:rPr>
        <w:t xml:space="preserve"> </w:t>
      </w:r>
      <w:r>
        <w:t>objects</w:t>
      </w:r>
      <w:r>
        <w:rPr>
          <w:spacing w:val="21"/>
        </w:rPr>
        <w:t xml:space="preserve"> </w:t>
      </w:r>
      <w:r>
        <w:t>to</w:t>
      </w:r>
      <w:r>
        <w:rPr>
          <w:spacing w:val="17"/>
        </w:rPr>
        <w:t xml:space="preserve"> </w:t>
      </w:r>
      <w:r>
        <w:t>such</w:t>
      </w:r>
      <w:r>
        <w:rPr>
          <w:spacing w:val="20"/>
        </w:rPr>
        <w:t xml:space="preserve"> </w:t>
      </w:r>
      <w:r>
        <w:t>use</w:t>
      </w:r>
      <w:r>
        <w:rPr>
          <w:spacing w:val="21"/>
        </w:rPr>
        <w:t xml:space="preserve"> </w:t>
      </w:r>
      <w:r>
        <w:t>of</w:t>
      </w:r>
      <w:r>
        <w:rPr>
          <w:spacing w:val="20"/>
        </w:rPr>
        <w:t xml:space="preserve"> </w:t>
      </w:r>
      <w:r>
        <w:t>the</w:t>
      </w:r>
      <w:r>
        <w:rPr>
          <w:spacing w:val="20"/>
        </w:rPr>
        <w:t xml:space="preserve"> </w:t>
      </w:r>
      <w:r>
        <w:t>Design</w:t>
      </w:r>
      <w:r>
        <w:rPr>
          <w:spacing w:val="21"/>
        </w:rPr>
        <w:t xml:space="preserve"> </w:t>
      </w:r>
      <w:r>
        <w:t>Documentation</w:t>
      </w:r>
      <w:r>
        <w:rPr>
          <w:spacing w:val="21"/>
        </w:rPr>
        <w:t xml:space="preserve"> </w:t>
      </w:r>
      <w:r>
        <w:t>on</w:t>
      </w:r>
      <w:r>
        <w:rPr>
          <w:spacing w:val="20"/>
        </w:rPr>
        <w:t xml:space="preserve"> </w:t>
      </w:r>
      <w:r>
        <w:t>the</w:t>
      </w:r>
      <w:r>
        <w:rPr>
          <w:spacing w:val="18"/>
        </w:rPr>
        <w:t xml:space="preserve"> </w:t>
      </w:r>
      <w:r>
        <w:t>basis</w:t>
      </w:r>
      <w:r>
        <w:rPr>
          <w:spacing w:val="21"/>
        </w:rPr>
        <w:t xml:space="preserve"> </w:t>
      </w:r>
      <w:r>
        <w:t>it</w:t>
      </w:r>
      <w:r>
        <w:rPr>
          <w:spacing w:val="21"/>
        </w:rPr>
        <w:t xml:space="preserve"> </w:t>
      </w:r>
      <w:r>
        <w:t>will</w:t>
      </w:r>
      <w:r>
        <w:rPr>
          <w:spacing w:val="19"/>
        </w:rPr>
        <w:t xml:space="preserve"> </w:t>
      </w:r>
      <w:r>
        <w:t>infringe</w:t>
      </w:r>
      <w:r>
        <w:rPr>
          <w:spacing w:val="18"/>
        </w:rPr>
        <w:t xml:space="preserve"> </w:t>
      </w:r>
      <w:r>
        <w:rPr>
          <w:spacing w:val="-5"/>
        </w:rPr>
        <w:t>the</w:t>
      </w:r>
      <w:r w:rsidR="00B05B46">
        <w:rPr>
          <w:spacing w:val="-5"/>
        </w:rPr>
        <w:t xml:space="preserve"> </w:t>
      </w:r>
      <w:r>
        <w:t>Author’s</w:t>
      </w:r>
      <w:r w:rsidRPr="00B05B46">
        <w:rPr>
          <w:spacing w:val="-13"/>
        </w:rPr>
        <w:t xml:space="preserve"> </w:t>
      </w:r>
      <w:r>
        <w:t>Moral</w:t>
      </w:r>
      <w:r w:rsidRPr="00B05B46">
        <w:rPr>
          <w:spacing w:val="-13"/>
        </w:rPr>
        <w:t xml:space="preserve"> </w:t>
      </w:r>
      <w:r>
        <w:t xml:space="preserve">Rights, </w:t>
      </w:r>
    </w:p>
    <w:p w14:paraId="6F9423DA" w14:textId="465FE48E" w:rsidR="00376D45" w:rsidRDefault="00376D45" w:rsidP="00B05B46">
      <w:pPr>
        <w:pStyle w:val="LegalNumberlvl3"/>
        <w:numPr>
          <w:ilvl w:val="0"/>
          <w:numId w:val="0"/>
        </w:numPr>
        <w:ind w:left="567"/>
      </w:pPr>
      <w:r>
        <w:t>the Project Party must:</w:t>
      </w:r>
    </w:p>
    <w:p w14:paraId="2130574F" w14:textId="2697BF1E" w:rsidR="00376D45" w:rsidRDefault="00376D45" w:rsidP="00B05B46">
      <w:pPr>
        <w:pStyle w:val="LegalNumberlvl4"/>
      </w:pPr>
      <w:r>
        <w:t xml:space="preserve">if requested by </w:t>
      </w:r>
      <w:r w:rsidR="003B3076">
        <w:t>VicGrid</w:t>
      </w:r>
      <w:r>
        <w:t>, provide replacement Design Documentation that complies with the Related Agreements and can be so used without infringing the Author’s Moral Rights;</w:t>
      </w:r>
      <w:r>
        <w:rPr>
          <w:spacing w:val="40"/>
        </w:rPr>
        <w:t xml:space="preserve"> </w:t>
      </w:r>
      <w:r>
        <w:t>and</w:t>
      </w:r>
    </w:p>
    <w:p w14:paraId="569247F1" w14:textId="5461505F" w:rsidR="00376D45" w:rsidRDefault="00376D45" w:rsidP="00B05B46">
      <w:pPr>
        <w:pStyle w:val="LegalNumberlvl4"/>
      </w:pPr>
      <w:r>
        <w:t xml:space="preserve">indemnify </w:t>
      </w:r>
      <w:r w:rsidR="003B3076">
        <w:t>VicGrid</w:t>
      </w:r>
      <w:r>
        <w:t xml:space="preserve"> against any Claim made by an Author arising out of the use of the relevant Design Documentation.</w:t>
      </w:r>
    </w:p>
    <w:p w14:paraId="3138E37A" w14:textId="5EE86ABD" w:rsidR="00376D45" w:rsidRPr="00B05B46" w:rsidRDefault="00376D45" w:rsidP="00B05B46">
      <w:pPr>
        <w:pStyle w:val="LegalNumberlvl1"/>
      </w:pPr>
      <w:bookmarkStart w:id="60" w:name="_bookmark45"/>
      <w:bookmarkStart w:id="61" w:name="_Toc211515495"/>
      <w:bookmarkEnd w:id="60"/>
      <w:r>
        <w:t>Progress</w:t>
      </w:r>
      <w:r>
        <w:rPr>
          <w:spacing w:val="-5"/>
        </w:rPr>
        <w:t xml:space="preserve"> </w:t>
      </w:r>
      <w:r>
        <w:rPr>
          <w:spacing w:val="-2"/>
        </w:rPr>
        <w:t>Reporting</w:t>
      </w:r>
      <w:bookmarkEnd w:id="61"/>
      <w:r>
        <w:tab/>
      </w:r>
    </w:p>
    <w:p w14:paraId="6E7B7B8F" w14:textId="262A8FDF" w:rsidR="00376D45" w:rsidRDefault="00376D45" w:rsidP="00B05B46">
      <w:pPr>
        <w:pStyle w:val="LegalNumberlvl2"/>
      </w:pPr>
      <w:bookmarkStart w:id="62" w:name="_bookmark46"/>
      <w:bookmarkEnd w:id="62"/>
      <w:r>
        <w:t xml:space="preserve">Each month, each Project Party must provide each other party with a report setting out progress on the Project Works, </w:t>
      </w:r>
      <w:sdt>
        <w:sdtPr>
          <w:alias w:val="Wind/Solar"/>
          <w:tag w:val="Wind/Solar"/>
          <w:id w:val="-1982296754"/>
          <w:placeholder>
            <w:docPart w:val="A016FE8EAC9A46F18DCF60D59A679042"/>
          </w:placeholder>
          <w:showingPlcHdr/>
          <w:dataBinding w:xpath="/root[1]/WindSolar[1]" w:storeItemID="{A2D47A75-6421-430E-A68F-6ED44D503834}"/>
          <w:comboBox w:lastValue="">
            <w:listItem w:displayText="Wind" w:value="Wind"/>
            <w:listItem w:displayText="Solar" w:value="Solar"/>
          </w:comboBox>
        </w:sdtPr>
        <w:sdtContent>
          <w:r w:rsidR="005C001D" w:rsidRPr="00072080">
            <w:rPr>
              <w:rStyle w:val="Highlight"/>
            </w:rPr>
            <w:t>[Wind/Solar]</w:t>
          </w:r>
        </w:sdtContent>
      </w:sdt>
      <w:r w:rsidR="005C001D" w:rsidRPr="00072080">
        <w:t xml:space="preserve"> Farm</w:t>
      </w:r>
      <w:r>
        <w:rPr>
          <w:color w:val="000000"/>
        </w:rPr>
        <w:t xml:space="preserve"> Works and Connection Asset Works, including any:</w:t>
      </w:r>
    </w:p>
    <w:p w14:paraId="12401EA7" w14:textId="77777777" w:rsidR="00376D45" w:rsidRDefault="00376D45" w:rsidP="00B05B46">
      <w:pPr>
        <w:pStyle w:val="LegalNumberlvl3"/>
      </w:pPr>
      <w:r>
        <w:t>anticipated</w:t>
      </w:r>
      <w:r>
        <w:rPr>
          <w:spacing w:val="-8"/>
        </w:rPr>
        <w:t xml:space="preserve"> </w:t>
      </w:r>
      <w:r>
        <w:t>delays</w:t>
      </w:r>
      <w:r>
        <w:rPr>
          <w:spacing w:val="-5"/>
        </w:rPr>
        <w:t xml:space="preserve"> </w:t>
      </w:r>
      <w:r>
        <w:t>against</w:t>
      </w:r>
      <w:r>
        <w:rPr>
          <w:spacing w:val="-6"/>
        </w:rPr>
        <w:t xml:space="preserve"> </w:t>
      </w:r>
      <w:r>
        <w:t>the</w:t>
      </w:r>
      <w:r>
        <w:rPr>
          <w:spacing w:val="-7"/>
        </w:rPr>
        <w:t xml:space="preserve"> </w:t>
      </w:r>
      <w:r>
        <w:t>Delivery</w:t>
      </w:r>
      <w:r>
        <w:rPr>
          <w:spacing w:val="-6"/>
        </w:rPr>
        <w:t xml:space="preserve"> </w:t>
      </w:r>
      <w:proofErr w:type="gramStart"/>
      <w:r>
        <w:rPr>
          <w:spacing w:val="-2"/>
        </w:rPr>
        <w:t>Program;</w:t>
      </w:r>
      <w:proofErr w:type="gramEnd"/>
    </w:p>
    <w:p w14:paraId="40E4B054" w14:textId="77777777" w:rsidR="00376D45" w:rsidRDefault="00376D45" w:rsidP="00B05B46">
      <w:pPr>
        <w:pStyle w:val="LegalNumberlvl3"/>
      </w:pPr>
      <w:r>
        <w:t>changes to any designs, works or other inputs and obligations that may impact another Project Party;</w:t>
      </w:r>
      <w:r>
        <w:rPr>
          <w:spacing w:val="40"/>
        </w:rPr>
        <w:t xml:space="preserve"> </w:t>
      </w:r>
      <w:r>
        <w:t>and</w:t>
      </w:r>
    </w:p>
    <w:p w14:paraId="204D612E" w14:textId="77777777" w:rsidR="00376D45" w:rsidRDefault="00376D45" w:rsidP="00B05B46">
      <w:pPr>
        <w:pStyle w:val="LegalNumberlvl3"/>
      </w:pPr>
      <w:r>
        <w:t>proposed</w:t>
      </w:r>
      <w:r>
        <w:rPr>
          <w:spacing w:val="-7"/>
        </w:rPr>
        <w:t xml:space="preserve"> </w:t>
      </w:r>
      <w:r>
        <w:t>and</w:t>
      </w:r>
      <w:r>
        <w:rPr>
          <w:spacing w:val="-7"/>
        </w:rPr>
        <w:t xml:space="preserve"> </w:t>
      </w:r>
      <w:r>
        <w:t>actual</w:t>
      </w:r>
      <w:r>
        <w:rPr>
          <w:spacing w:val="-5"/>
        </w:rPr>
        <w:t xml:space="preserve"> </w:t>
      </w:r>
      <w:r>
        <w:t>mitigating</w:t>
      </w:r>
      <w:r>
        <w:rPr>
          <w:spacing w:val="-6"/>
        </w:rPr>
        <w:t xml:space="preserve"> </w:t>
      </w:r>
      <w:r>
        <w:rPr>
          <w:spacing w:val="-2"/>
        </w:rPr>
        <w:t>measures.</w:t>
      </w:r>
    </w:p>
    <w:p w14:paraId="5395F34F" w14:textId="77777777" w:rsidR="00376D45" w:rsidRDefault="00376D45" w:rsidP="00B05B46">
      <w:pPr>
        <w:pStyle w:val="LegalNumberlvl2"/>
      </w:pPr>
      <w:r>
        <w:t>A</w:t>
      </w:r>
      <w:r>
        <w:rPr>
          <w:spacing w:val="-6"/>
        </w:rPr>
        <w:t xml:space="preserve"> </w:t>
      </w:r>
      <w:r>
        <w:t>report</w:t>
      </w:r>
      <w:r>
        <w:rPr>
          <w:spacing w:val="-3"/>
        </w:rPr>
        <w:t xml:space="preserve"> </w:t>
      </w:r>
      <w:r>
        <w:t>under</w:t>
      </w:r>
      <w:r>
        <w:rPr>
          <w:spacing w:val="-4"/>
        </w:rPr>
        <w:t xml:space="preserve"> </w:t>
      </w:r>
      <w:r>
        <w:rPr>
          <w:b/>
        </w:rPr>
        <w:t>clause</w:t>
      </w:r>
      <w:r>
        <w:rPr>
          <w:b/>
          <w:spacing w:val="-5"/>
        </w:rPr>
        <w:t xml:space="preserve"> </w:t>
      </w:r>
      <w:hyperlink w:anchor="_bookmark46" w:history="1">
        <w:r>
          <w:rPr>
            <w:b/>
          </w:rPr>
          <w:t>10.1</w:t>
        </w:r>
      </w:hyperlink>
      <w:r>
        <w:rPr>
          <w:b/>
          <w:spacing w:val="-5"/>
        </w:rPr>
        <w:t xml:space="preserve"> </w:t>
      </w:r>
      <w:r>
        <w:t>may</w:t>
      </w:r>
      <w:r>
        <w:rPr>
          <w:spacing w:val="-3"/>
        </w:rPr>
        <w:t xml:space="preserve"> </w:t>
      </w:r>
      <w:r>
        <w:t>be</w:t>
      </w:r>
      <w:r>
        <w:rPr>
          <w:spacing w:val="-3"/>
        </w:rPr>
        <w:t xml:space="preserve"> </w:t>
      </w:r>
      <w:r>
        <w:t>provided</w:t>
      </w:r>
      <w:r>
        <w:rPr>
          <w:spacing w:val="-3"/>
        </w:rPr>
        <w:t xml:space="preserve"> </w:t>
      </w:r>
      <w:r>
        <w:t>during</w:t>
      </w:r>
      <w:r>
        <w:rPr>
          <w:spacing w:val="-2"/>
        </w:rPr>
        <w:t xml:space="preserve"> </w:t>
      </w:r>
      <w:r>
        <w:t>a</w:t>
      </w:r>
      <w:r>
        <w:rPr>
          <w:spacing w:val="-5"/>
        </w:rPr>
        <w:t xml:space="preserve"> </w:t>
      </w:r>
      <w:r>
        <w:t>meeting</w:t>
      </w:r>
      <w:r>
        <w:rPr>
          <w:spacing w:val="-2"/>
        </w:rPr>
        <w:t xml:space="preserve"> </w:t>
      </w:r>
      <w:r>
        <w:t>of</w:t>
      </w:r>
      <w:r>
        <w:rPr>
          <w:spacing w:val="-3"/>
        </w:rPr>
        <w:t xml:space="preserve"> </w:t>
      </w:r>
      <w:r>
        <w:t>the</w:t>
      </w:r>
      <w:r>
        <w:rPr>
          <w:spacing w:val="-3"/>
        </w:rPr>
        <w:t xml:space="preserve"> </w:t>
      </w:r>
      <w:r>
        <w:t>Co-ordination</w:t>
      </w:r>
      <w:r>
        <w:rPr>
          <w:spacing w:val="-2"/>
        </w:rPr>
        <w:t xml:space="preserve"> Committee.</w:t>
      </w:r>
    </w:p>
    <w:p w14:paraId="3AA3F01F" w14:textId="77777777" w:rsidR="00376D45" w:rsidRDefault="00376D45" w:rsidP="00B05B46">
      <w:pPr>
        <w:pStyle w:val="LegalNumberlvl2"/>
      </w:pPr>
      <w:r>
        <w:t>Each</w:t>
      </w:r>
      <w:r>
        <w:rPr>
          <w:spacing w:val="-4"/>
        </w:rPr>
        <w:t xml:space="preserve"> </w:t>
      </w:r>
      <w:r>
        <w:t>month,</w:t>
      </w:r>
      <w:r>
        <w:rPr>
          <w:spacing w:val="-3"/>
        </w:rPr>
        <w:t xml:space="preserve"> </w:t>
      </w:r>
      <w:r>
        <w:t>each</w:t>
      </w:r>
      <w:r>
        <w:rPr>
          <w:spacing w:val="-4"/>
        </w:rPr>
        <w:t xml:space="preserve"> </w:t>
      </w:r>
      <w:r>
        <w:t>Project</w:t>
      </w:r>
      <w:r>
        <w:rPr>
          <w:spacing w:val="-3"/>
        </w:rPr>
        <w:t xml:space="preserve"> </w:t>
      </w:r>
      <w:r>
        <w:t>Party</w:t>
      </w:r>
      <w:r>
        <w:rPr>
          <w:spacing w:val="-3"/>
        </w:rPr>
        <w:t xml:space="preserve"> </w:t>
      </w:r>
      <w:r>
        <w:t>must</w:t>
      </w:r>
      <w:r>
        <w:rPr>
          <w:spacing w:val="-3"/>
        </w:rPr>
        <w:t xml:space="preserve"> </w:t>
      </w:r>
      <w:r>
        <w:t>submit</w:t>
      </w:r>
      <w:r>
        <w:rPr>
          <w:spacing w:val="-3"/>
        </w:rPr>
        <w:t xml:space="preserve"> </w:t>
      </w:r>
      <w:r>
        <w:t>to</w:t>
      </w:r>
      <w:r>
        <w:rPr>
          <w:spacing w:val="-4"/>
        </w:rPr>
        <w:t xml:space="preserve"> </w:t>
      </w:r>
      <w:r>
        <w:t>the</w:t>
      </w:r>
      <w:r>
        <w:rPr>
          <w:spacing w:val="-3"/>
        </w:rPr>
        <w:t xml:space="preserve"> </w:t>
      </w:r>
      <w:r>
        <w:t>other</w:t>
      </w:r>
      <w:r>
        <w:rPr>
          <w:spacing w:val="-3"/>
        </w:rPr>
        <w:t xml:space="preserve"> </w:t>
      </w:r>
      <w:r>
        <w:rPr>
          <w:spacing w:val="-2"/>
        </w:rPr>
        <w:t>parties:</w:t>
      </w:r>
    </w:p>
    <w:p w14:paraId="3E3FA79C" w14:textId="77777777" w:rsidR="00376D45" w:rsidRDefault="00376D45" w:rsidP="00B05B46">
      <w:pPr>
        <w:pStyle w:val="LegalNumberlvl3"/>
      </w:pPr>
      <w:r>
        <w:t>updates</w:t>
      </w:r>
      <w:r>
        <w:rPr>
          <w:spacing w:val="-7"/>
        </w:rPr>
        <w:t xml:space="preserve"> </w:t>
      </w:r>
      <w:r>
        <w:t>of</w:t>
      </w:r>
      <w:r>
        <w:rPr>
          <w:spacing w:val="-3"/>
        </w:rPr>
        <w:t xml:space="preserve"> </w:t>
      </w:r>
      <w:r>
        <w:t>the</w:t>
      </w:r>
      <w:r>
        <w:rPr>
          <w:spacing w:val="-5"/>
        </w:rPr>
        <w:t xml:space="preserve"> </w:t>
      </w:r>
      <w:r>
        <w:t>Delivery</w:t>
      </w:r>
      <w:r>
        <w:rPr>
          <w:spacing w:val="-3"/>
        </w:rPr>
        <w:t xml:space="preserve"> </w:t>
      </w:r>
      <w:r>
        <w:t>Program</w:t>
      </w:r>
      <w:r>
        <w:rPr>
          <w:spacing w:val="-3"/>
        </w:rPr>
        <w:t xml:space="preserve"> </w:t>
      </w:r>
      <w:r>
        <w:t>to</w:t>
      </w:r>
      <w:r>
        <w:rPr>
          <w:spacing w:val="-3"/>
        </w:rPr>
        <w:t xml:space="preserve"> </w:t>
      </w:r>
      <w:r>
        <w:t>the</w:t>
      </w:r>
      <w:r>
        <w:rPr>
          <w:spacing w:val="-5"/>
        </w:rPr>
        <w:t xml:space="preserve"> </w:t>
      </w:r>
      <w:r>
        <w:t>extent</w:t>
      </w:r>
      <w:r>
        <w:rPr>
          <w:spacing w:val="-3"/>
        </w:rPr>
        <w:t xml:space="preserve"> </w:t>
      </w:r>
      <w:r>
        <w:t>that</w:t>
      </w:r>
      <w:r>
        <w:rPr>
          <w:spacing w:val="-4"/>
        </w:rPr>
        <w:t xml:space="preserve"> </w:t>
      </w:r>
      <w:r>
        <w:t>they</w:t>
      </w:r>
      <w:r>
        <w:rPr>
          <w:spacing w:val="-3"/>
        </w:rPr>
        <w:t xml:space="preserve"> </w:t>
      </w:r>
      <w:r>
        <w:t>relate</w:t>
      </w:r>
      <w:r>
        <w:rPr>
          <w:spacing w:val="-6"/>
        </w:rPr>
        <w:t xml:space="preserve"> </w:t>
      </w:r>
      <w:r>
        <w:t>to</w:t>
      </w:r>
      <w:r>
        <w:rPr>
          <w:spacing w:val="-3"/>
        </w:rPr>
        <w:t xml:space="preserve"> </w:t>
      </w:r>
      <w:r>
        <w:t>its</w:t>
      </w:r>
      <w:r>
        <w:rPr>
          <w:spacing w:val="-3"/>
        </w:rPr>
        <w:t xml:space="preserve"> </w:t>
      </w:r>
      <w:proofErr w:type="gramStart"/>
      <w:r>
        <w:rPr>
          <w:spacing w:val="-2"/>
        </w:rPr>
        <w:t>Works;</w:t>
      </w:r>
      <w:proofErr w:type="gramEnd"/>
    </w:p>
    <w:p w14:paraId="2B0DD70D" w14:textId="77777777" w:rsidR="00376D45" w:rsidRDefault="00376D45" w:rsidP="00B05B46">
      <w:pPr>
        <w:pStyle w:val="LegalNumberlvl3"/>
      </w:pPr>
      <w:r>
        <w:lastRenderedPageBreak/>
        <w:t>where</w:t>
      </w:r>
      <w:r>
        <w:rPr>
          <w:spacing w:val="-5"/>
        </w:rPr>
        <w:t xml:space="preserve"> </w:t>
      </w:r>
      <w:r>
        <w:t>the</w:t>
      </w:r>
      <w:r>
        <w:rPr>
          <w:spacing w:val="-4"/>
        </w:rPr>
        <w:t xml:space="preserve"> </w:t>
      </w:r>
      <w:r>
        <w:t>Project</w:t>
      </w:r>
      <w:r>
        <w:rPr>
          <w:spacing w:val="-5"/>
        </w:rPr>
        <w:t xml:space="preserve"> </w:t>
      </w:r>
      <w:r>
        <w:t>Party</w:t>
      </w:r>
      <w:r>
        <w:rPr>
          <w:spacing w:val="-4"/>
        </w:rPr>
        <w:t xml:space="preserve"> </w:t>
      </w:r>
      <w:r>
        <w:t>is</w:t>
      </w:r>
      <w:r>
        <w:rPr>
          <w:spacing w:val="-6"/>
        </w:rPr>
        <w:t xml:space="preserve"> </w:t>
      </w:r>
      <w:r>
        <w:t>a</w:t>
      </w:r>
      <w:r>
        <w:rPr>
          <w:spacing w:val="-5"/>
        </w:rPr>
        <w:t xml:space="preserve"> </w:t>
      </w:r>
      <w:r>
        <w:t>Constructing</w:t>
      </w:r>
      <w:r>
        <w:rPr>
          <w:spacing w:val="-4"/>
        </w:rPr>
        <w:t xml:space="preserve"> </w:t>
      </w:r>
      <w:r>
        <w:t>Party,</w:t>
      </w:r>
      <w:r>
        <w:rPr>
          <w:spacing w:val="-3"/>
        </w:rPr>
        <w:t xml:space="preserve"> </w:t>
      </w:r>
      <w:r>
        <w:t>a</w:t>
      </w:r>
      <w:r>
        <w:rPr>
          <w:spacing w:val="-4"/>
        </w:rPr>
        <w:t xml:space="preserve"> </w:t>
      </w:r>
      <w:r>
        <w:t>Progress</w:t>
      </w:r>
      <w:r>
        <w:rPr>
          <w:spacing w:val="-6"/>
        </w:rPr>
        <w:t xml:space="preserve"> </w:t>
      </w:r>
      <w:proofErr w:type="gramStart"/>
      <w:r>
        <w:rPr>
          <w:spacing w:val="-2"/>
        </w:rPr>
        <w:t>Report;</w:t>
      </w:r>
      <w:proofErr w:type="gramEnd"/>
    </w:p>
    <w:p w14:paraId="4CFFDD39" w14:textId="45823323" w:rsidR="00376D45" w:rsidRDefault="00376D45" w:rsidP="00B05B46">
      <w:pPr>
        <w:pStyle w:val="LegalNumberlvl3"/>
      </w:pPr>
      <w:r>
        <w:t>such</w:t>
      </w:r>
      <w:r>
        <w:rPr>
          <w:spacing w:val="32"/>
        </w:rPr>
        <w:t xml:space="preserve"> </w:t>
      </w:r>
      <w:r>
        <w:t>other</w:t>
      </w:r>
      <w:r>
        <w:rPr>
          <w:spacing w:val="32"/>
        </w:rPr>
        <w:t xml:space="preserve"> </w:t>
      </w:r>
      <w:r>
        <w:t>information</w:t>
      </w:r>
      <w:r>
        <w:rPr>
          <w:spacing w:val="32"/>
        </w:rPr>
        <w:t xml:space="preserve"> </w:t>
      </w:r>
      <w:r>
        <w:t>as</w:t>
      </w:r>
      <w:r>
        <w:rPr>
          <w:spacing w:val="33"/>
        </w:rPr>
        <w:t xml:space="preserve"> </w:t>
      </w:r>
      <w:r w:rsidR="003B3076">
        <w:t>VicGrid</w:t>
      </w:r>
      <w:r>
        <w:rPr>
          <w:spacing w:val="33"/>
        </w:rPr>
        <w:t xml:space="preserve"> </w:t>
      </w:r>
      <w:r>
        <w:t>may</w:t>
      </w:r>
      <w:r>
        <w:rPr>
          <w:spacing w:val="33"/>
        </w:rPr>
        <w:t xml:space="preserve"> </w:t>
      </w:r>
      <w:r>
        <w:t>reasonably</w:t>
      </w:r>
      <w:r>
        <w:rPr>
          <w:spacing w:val="33"/>
        </w:rPr>
        <w:t xml:space="preserve"> </w:t>
      </w:r>
      <w:r>
        <w:t>request</w:t>
      </w:r>
      <w:r>
        <w:rPr>
          <w:spacing w:val="33"/>
        </w:rPr>
        <w:t xml:space="preserve"> </w:t>
      </w:r>
      <w:r>
        <w:t>in</w:t>
      </w:r>
      <w:r>
        <w:rPr>
          <w:spacing w:val="33"/>
        </w:rPr>
        <w:t xml:space="preserve"> </w:t>
      </w:r>
      <w:r>
        <w:t>relation</w:t>
      </w:r>
      <w:r>
        <w:rPr>
          <w:spacing w:val="32"/>
        </w:rPr>
        <w:t xml:space="preserve"> </w:t>
      </w:r>
      <w:r>
        <w:t>to</w:t>
      </w:r>
      <w:r>
        <w:rPr>
          <w:spacing w:val="32"/>
        </w:rPr>
        <w:t xml:space="preserve"> </w:t>
      </w:r>
      <w:r>
        <w:t>the</w:t>
      </w:r>
      <w:r>
        <w:rPr>
          <w:spacing w:val="40"/>
        </w:rPr>
        <w:t xml:space="preserve"> </w:t>
      </w:r>
      <w:r>
        <w:t>delivery</w:t>
      </w:r>
      <w:r>
        <w:rPr>
          <w:spacing w:val="33"/>
        </w:rPr>
        <w:t xml:space="preserve"> </w:t>
      </w:r>
      <w:r>
        <w:t>of</w:t>
      </w:r>
      <w:r>
        <w:rPr>
          <w:spacing w:val="33"/>
        </w:rPr>
        <w:t xml:space="preserve"> </w:t>
      </w:r>
      <w:r>
        <w:t>the Project; and</w:t>
      </w:r>
    </w:p>
    <w:p w14:paraId="0ED6A2D6" w14:textId="77777777" w:rsidR="00376D45" w:rsidRDefault="00376D45" w:rsidP="00B05B46">
      <w:pPr>
        <w:pStyle w:val="LegalNumberlvl3"/>
      </w:pPr>
      <w:r>
        <w:t>such other information as a Project Party may reasonably request in relation to the delivery of its Works.</w:t>
      </w:r>
    </w:p>
    <w:p w14:paraId="5B319806" w14:textId="14C44920" w:rsidR="00376D45" w:rsidRDefault="00376D45" w:rsidP="00B05B46">
      <w:pPr>
        <w:pStyle w:val="LegalNumberlvl1"/>
      </w:pPr>
      <w:bookmarkStart w:id="63" w:name="_bookmark47"/>
      <w:bookmarkStart w:id="64" w:name="_Toc211515496"/>
      <w:bookmarkEnd w:id="63"/>
      <w:r>
        <w:t>Co-ordination</w:t>
      </w:r>
      <w:r>
        <w:rPr>
          <w:spacing w:val="-8"/>
        </w:rPr>
        <w:t xml:space="preserve"> </w:t>
      </w:r>
      <w:r>
        <w:t>during</w:t>
      </w:r>
      <w:r>
        <w:rPr>
          <w:spacing w:val="-8"/>
        </w:rPr>
        <w:t xml:space="preserve"> </w:t>
      </w:r>
      <w:r>
        <w:rPr>
          <w:spacing w:val="-2"/>
        </w:rPr>
        <w:t>Construction</w:t>
      </w:r>
      <w:bookmarkEnd w:id="64"/>
    </w:p>
    <w:p w14:paraId="18A2056F" w14:textId="77777777" w:rsidR="00376D45" w:rsidRDefault="00376D45" w:rsidP="00B05B46">
      <w:pPr>
        <w:pStyle w:val="LegalHeading1"/>
      </w:pPr>
      <w:r>
        <w:t>Co-ordination</w:t>
      </w:r>
    </w:p>
    <w:p w14:paraId="1AB73257" w14:textId="77777777" w:rsidR="00376D45" w:rsidRDefault="00376D45" w:rsidP="00B05B46">
      <w:pPr>
        <w:pStyle w:val="LegalNumberlvl2"/>
      </w:pPr>
      <w:r>
        <w:t>Provided the Co-ordination Schedule is consistent with the Functional Specification, each Project Party must comply with the Co-ordination Schedule.</w:t>
      </w:r>
    </w:p>
    <w:p w14:paraId="0113043C" w14:textId="77777777" w:rsidR="00376D45" w:rsidRDefault="00376D45" w:rsidP="00B05B46">
      <w:pPr>
        <w:pStyle w:val="LegalNumberlvl2"/>
      </w:pPr>
      <w:r>
        <w:t>Each</w:t>
      </w:r>
      <w:r>
        <w:rPr>
          <w:spacing w:val="-5"/>
        </w:rPr>
        <w:t xml:space="preserve"> </w:t>
      </w:r>
      <w:r>
        <w:t>Project</w:t>
      </w:r>
      <w:r>
        <w:rPr>
          <w:spacing w:val="-4"/>
        </w:rPr>
        <w:t xml:space="preserve"> </w:t>
      </w:r>
      <w:r>
        <w:t>Party</w:t>
      </w:r>
      <w:r>
        <w:rPr>
          <w:spacing w:val="-5"/>
        </w:rPr>
        <w:t xml:space="preserve"> </w:t>
      </w:r>
      <w:r>
        <w:rPr>
          <w:spacing w:val="-2"/>
        </w:rPr>
        <w:t>must:</w:t>
      </w:r>
    </w:p>
    <w:p w14:paraId="51960FFE" w14:textId="77777777" w:rsidR="00376D45" w:rsidRDefault="00376D45" w:rsidP="00B05B46">
      <w:pPr>
        <w:pStyle w:val="LegalNumberlvl3"/>
      </w:pPr>
      <w:r>
        <w:t>exercise</w:t>
      </w:r>
      <w:r>
        <w:rPr>
          <w:spacing w:val="35"/>
        </w:rPr>
        <w:t xml:space="preserve"> </w:t>
      </w:r>
      <w:r>
        <w:t>reasonable</w:t>
      </w:r>
      <w:r>
        <w:rPr>
          <w:spacing w:val="35"/>
        </w:rPr>
        <w:t xml:space="preserve"> </w:t>
      </w:r>
      <w:r>
        <w:t>care,</w:t>
      </w:r>
      <w:r>
        <w:rPr>
          <w:spacing w:val="35"/>
        </w:rPr>
        <w:t xml:space="preserve"> </w:t>
      </w:r>
      <w:r>
        <w:t>skill</w:t>
      </w:r>
      <w:r>
        <w:rPr>
          <w:spacing w:val="36"/>
        </w:rPr>
        <w:t xml:space="preserve"> </w:t>
      </w:r>
      <w:r>
        <w:t>and</w:t>
      </w:r>
      <w:r>
        <w:rPr>
          <w:spacing w:val="35"/>
        </w:rPr>
        <w:t xml:space="preserve"> </w:t>
      </w:r>
      <w:r>
        <w:t>diligence</w:t>
      </w:r>
      <w:r>
        <w:rPr>
          <w:spacing w:val="35"/>
        </w:rPr>
        <w:t xml:space="preserve"> </w:t>
      </w:r>
      <w:r>
        <w:t>and</w:t>
      </w:r>
      <w:r>
        <w:rPr>
          <w:spacing w:val="35"/>
        </w:rPr>
        <w:t xml:space="preserve"> </w:t>
      </w:r>
      <w:r>
        <w:t>do</w:t>
      </w:r>
      <w:r>
        <w:rPr>
          <w:spacing w:val="35"/>
        </w:rPr>
        <w:t xml:space="preserve"> </w:t>
      </w:r>
      <w:r>
        <w:t>all</w:t>
      </w:r>
      <w:r>
        <w:rPr>
          <w:spacing w:val="36"/>
        </w:rPr>
        <w:t xml:space="preserve"> </w:t>
      </w:r>
      <w:r>
        <w:t>things</w:t>
      </w:r>
      <w:r>
        <w:rPr>
          <w:spacing w:val="35"/>
        </w:rPr>
        <w:t xml:space="preserve"> </w:t>
      </w:r>
      <w:r>
        <w:t>required</w:t>
      </w:r>
      <w:r>
        <w:rPr>
          <w:spacing w:val="33"/>
        </w:rPr>
        <w:t xml:space="preserve"> </w:t>
      </w:r>
      <w:r>
        <w:t>under</w:t>
      </w:r>
      <w:r>
        <w:rPr>
          <w:spacing w:val="35"/>
        </w:rPr>
        <w:t xml:space="preserve"> </w:t>
      </w:r>
      <w:r>
        <w:t>the</w:t>
      </w:r>
      <w:r>
        <w:rPr>
          <w:spacing w:val="40"/>
        </w:rPr>
        <w:t xml:space="preserve"> </w:t>
      </w:r>
      <w:r>
        <w:t xml:space="preserve">Related Agreements and Connection Agreements related to its </w:t>
      </w:r>
      <w:proofErr w:type="gramStart"/>
      <w:r>
        <w:t>Works;</w:t>
      </w:r>
      <w:proofErr w:type="gramEnd"/>
    </w:p>
    <w:p w14:paraId="04F064D6" w14:textId="77777777" w:rsidR="00376D45" w:rsidRDefault="00376D45" w:rsidP="00B05B46">
      <w:pPr>
        <w:pStyle w:val="LegalNumberlvl3"/>
      </w:pPr>
      <w:r>
        <w:t>use</w:t>
      </w:r>
      <w:r>
        <w:rPr>
          <w:spacing w:val="25"/>
        </w:rPr>
        <w:t xml:space="preserve"> </w:t>
      </w:r>
      <w:r>
        <w:t>reasonable endeavours</w:t>
      </w:r>
      <w:r>
        <w:rPr>
          <w:spacing w:val="26"/>
        </w:rPr>
        <w:t xml:space="preserve"> </w:t>
      </w:r>
      <w:r>
        <w:t>to</w:t>
      </w:r>
      <w:r>
        <w:rPr>
          <w:spacing w:val="25"/>
        </w:rPr>
        <w:t xml:space="preserve"> </w:t>
      </w:r>
      <w:proofErr w:type="gramStart"/>
      <w:r>
        <w:t>take</w:t>
      </w:r>
      <w:r>
        <w:rPr>
          <w:spacing w:val="25"/>
        </w:rPr>
        <w:t xml:space="preserve"> </w:t>
      </w:r>
      <w:r>
        <w:t>into</w:t>
      </w:r>
      <w:r>
        <w:rPr>
          <w:spacing w:val="25"/>
        </w:rPr>
        <w:t xml:space="preserve"> </w:t>
      </w:r>
      <w:r>
        <w:t>account</w:t>
      </w:r>
      <w:proofErr w:type="gramEnd"/>
      <w:r>
        <w:rPr>
          <w:spacing w:val="25"/>
        </w:rPr>
        <w:t xml:space="preserve"> </w:t>
      </w:r>
      <w:r>
        <w:t>each other</w:t>
      </w:r>
      <w:r>
        <w:rPr>
          <w:spacing w:val="30"/>
        </w:rPr>
        <w:t xml:space="preserve"> </w:t>
      </w:r>
      <w:r>
        <w:t>Project</w:t>
      </w:r>
      <w:r>
        <w:rPr>
          <w:spacing w:val="25"/>
        </w:rPr>
        <w:t xml:space="preserve"> </w:t>
      </w:r>
      <w:r>
        <w:t>Party’s</w:t>
      </w:r>
      <w:r>
        <w:rPr>
          <w:spacing w:val="24"/>
        </w:rPr>
        <w:t xml:space="preserve"> </w:t>
      </w:r>
      <w:r>
        <w:t>Works</w:t>
      </w:r>
      <w:r>
        <w:rPr>
          <w:spacing w:val="26"/>
        </w:rPr>
        <w:t xml:space="preserve"> </w:t>
      </w:r>
      <w:r>
        <w:t>(and</w:t>
      </w:r>
      <w:r>
        <w:rPr>
          <w:spacing w:val="25"/>
        </w:rPr>
        <w:t xml:space="preserve"> </w:t>
      </w:r>
      <w:r>
        <w:t xml:space="preserve">the points of interaction between their respective Works) in completing its </w:t>
      </w:r>
      <w:proofErr w:type="gramStart"/>
      <w:r>
        <w:t>Works;</w:t>
      </w:r>
      <w:proofErr w:type="gramEnd"/>
    </w:p>
    <w:p w14:paraId="1559115A" w14:textId="77777777" w:rsidR="00376D45" w:rsidRDefault="00376D45" w:rsidP="00B05B46">
      <w:pPr>
        <w:pStyle w:val="LegalNumberlvl3"/>
      </w:pPr>
      <w:r>
        <w:t>work</w:t>
      </w:r>
      <w:r>
        <w:rPr>
          <w:spacing w:val="35"/>
        </w:rPr>
        <w:t xml:space="preserve"> </w:t>
      </w:r>
      <w:r>
        <w:t>co-operatively</w:t>
      </w:r>
      <w:r>
        <w:rPr>
          <w:spacing w:val="35"/>
        </w:rPr>
        <w:t xml:space="preserve"> </w:t>
      </w:r>
      <w:r>
        <w:t>and</w:t>
      </w:r>
      <w:r>
        <w:rPr>
          <w:spacing w:val="35"/>
        </w:rPr>
        <w:t xml:space="preserve"> </w:t>
      </w:r>
      <w:r>
        <w:t>harmoniously</w:t>
      </w:r>
      <w:r>
        <w:rPr>
          <w:spacing w:val="35"/>
        </w:rPr>
        <w:t xml:space="preserve"> </w:t>
      </w:r>
      <w:r>
        <w:t>with</w:t>
      </w:r>
      <w:r>
        <w:rPr>
          <w:spacing w:val="32"/>
        </w:rPr>
        <w:t xml:space="preserve"> </w:t>
      </w:r>
      <w:r>
        <w:t>each</w:t>
      </w:r>
      <w:r>
        <w:rPr>
          <w:spacing w:val="32"/>
        </w:rPr>
        <w:t xml:space="preserve"> </w:t>
      </w:r>
      <w:r>
        <w:t>other</w:t>
      </w:r>
      <w:r>
        <w:rPr>
          <w:spacing w:val="36"/>
        </w:rPr>
        <w:t xml:space="preserve"> </w:t>
      </w:r>
      <w:r>
        <w:t>Project</w:t>
      </w:r>
      <w:r>
        <w:rPr>
          <w:spacing w:val="35"/>
        </w:rPr>
        <w:t xml:space="preserve"> </w:t>
      </w:r>
      <w:r>
        <w:t>Party</w:t>
      </w:r>
      <w:r>
        <w:rPr>
          <w:spacing w:val="35"/>
        </w:rPr>
        <w:t xml:space="preserve"> </w:t>
      </w:r>
      <w:r>
        <w:t>and</w:t>
      </w:r>
      <w:r>
        <w:rPr>
          <w:spacing w:val="35"/>
        </w:rPr>
        <w:t xml:space="preserve"> </w:t>
      </w:r>
      <w:r>
        <w:t>any</w:t>
      </w:r>
      <w:r>
        <w:rPr>
          <w:spacing w:val="35"/>
        </w:rPr>
        <w:t xml:space="preserve"> </w:t>
      </w:r>
      <w:r>
        <w:t>other</w:t>
      </w:r>
      <w:r>
        <w:rPr>
          <w:spacing w:val="35"/>
        </w:rPr>
        <w:t xml:space="preserve"> </w:t>
      </w:r>
      <w:r>
        <w:t xml:space="preserve">person associated with each other Project Party’s </w:t>
      </w:r>
      <w:proofErr w:type="gramStart"/>
      <w:r>
        <w:t>Works;</w:t>
      </w:r>
      <w:proofErr w:type="gramEnd"/>
    </w:p>
    <w:p w14:paraId="0E4E4354" w14:textId="1986DF43" w:rsidR="00376D45" w:rsidRDefault="00376D45" w:rsidP="00B05B46">
      <w:pPr>
        <w:pStyle w:val="LegalNumberlvl3"/>
      </w:pPr>
      <w:r>
        <w:t>co-ordinate</w:t>
      </w:r>
      <w:r>
        <w:rPr>
          <w:spacing w:val="29"/>
        </w:rPr>
        <w:t xml:space="preserve"> </w:t>
      </w:r>
      <w:r>
        <w:t>the</w:t>
      </w:r>
      <w:r>
        <w:rPr>
          <w:spacing w:val="29"/>
        </w:rPr>
        <w:t xml:space="preserve"> </w:t>
      </w:r>
      <w:r>
        <w:t>performance</w:t>
      </w:r>
      <w:r>
        <w:rPr>
          <w:spacing w:val="27"/>
        </w:rPr>
        <w:t xml:space="preserve"> </w:t>
      </w:r>
      <w:r>
        <w:t>of</w:t>
      </w:r>
      <w:r>
        <w:rPr>
          <w:spacing w:val="30"/>
        </w:rPr>
        <w:t xml:space="preserve"> </w:t>
      </w:r>
      <w:r>
        <w:t>its</w:t>
      </w:r>
      <w:r>
        <w:rPr>
          <w:spacing w:val="29"/>
        </w:rPr>
        <w:t xml:space="preserve"> </w:t>
      </w:r>
      <w:r>
        <w:t>Works</w:t>
      </w:r>
      <w:r>
        <w:rPr>
          <w:spacing w:val="29"/>
        </w:rPr>
        <w:t xml:space="preserve"> </w:t>
      </w:r>
      <w:r>
        <w:t>with</w:t>
      </w:r>
      <w:r>
        <w:rPr>
          <w:spacing w:val="29"/>
        </w:rPr>
        <w:t xml:space="preserve"> </w:t>
      </w:r>
      <w:r>
        <w:t>the</w:t>
      </w:r>
      <w:r>
        <w:rPr>
          <w:spacing w:val="30"/>
        </w:rPr>
        <w:t xml:space="preserve"> </w:t>
      </w:r>
      <w:r>
        <w:t>performance</w:t>
      </w:r>
      <w:r>
        <w:rPr>
          <w:spacing w:val="29"/>
        </w:rPr>
        <w:t xml:space="preserve"> </w:t>
      </w:r>
      <w:r>
        <w:t>of</w:t>
      </w:r>
      <w:r>
        <w:rPr>
          <w:spacing w:val="29"/>
        </w:rPr>
        <w:t xml:space="preserve"> </w:t>
      </w:r>
      <w:r>
        <w:t>all</w:t>
      </w:r>
      <w:r>
        <w:rPr>
          <w:spacing w:val="30"/>
        </w:rPr>
        <w:t xml:space="preserve"> </w:t>
      </w:r>
      <w:r>
        <w:t>other</w:t>
      </w:r>
      <w:r>
        <w:rPr>
          <w:spacing w:val="34"/>
        </w:rPr>
        <w:t xml:space="preserve"> </w:t>
      </w:r>
      <w:r>
        <w:t>Project</w:t>
      </w:r>
      <w:r>
        <w:rPr>
          <w:spacing w:val="31"/>
        </w:rPr>
        <w:t xml:space="preserve"> </w:t>
      </w:r>
      <w:r>
        <w:rPr>
          <w:spacing w:val="-2"/>
        </w:rPr>
        <w:t>Parties’</w:t>
      </w:r>
      <w:r w:rsidR="00B05B46">
        <w:rPr>
          <w:spacing w:val="-2"/>
        </w:rPr>
        <w:t xml:space="preserve"> </w:t>
      </w:r>
      <w:r>
        <w:t>Works;</w:t>
      </w:r>
      <w:r w:rsidRPr="00B05B46">
        <w:rPr>
          <w:spacing w:val="49"/>
        </w:rPr>
        <w:t xml:space="preserve"> </w:t>
      </w:r>
      <w:r w:rsidRPr="00B05B46">
        <w:rPr>
          <w:spacing w:val="-5"/>
        </w:rPr>
        <w:t>and</w:t>
      </w:r>
    </w:p>
    <w:p w14:paraId="6B799467" w14:textId="77777777" w:rsidR="00376D45" w:rsidRDefault="00376D45" w:rsidP="00B05B46">
      <w:pPr>
        <w:pStyle w:val="LegalNumberlvl3"/>
      </w:pPr>
      <w:r>
        <w:t>take</w:t>
      </w:r>
      <w:r>
        <w:rPr>
          <w:spacing w:val="-7"/>
        </w:rPr>
        <w:t xml:space="preserve"> </w:t>
      </w:r>
      <w:r>
        <w:t>reasonable</w:t>
      </w:r>
      <w:r>
        <w:rPr>
          <w:spacing w:val="-4"/>
        </w:rPr>
        <w:t xml:space="preserve"> </w:t>
      </w:r>
      <w:r>
        <w:t>steps</w:t>
      </w:r>
      <w:r>
        <w:rPr>
          <w:spacing w:val="-5"/>
        </w:rPr>
        <w:t xml:space="preserve"> </w:t>
      </w:r>
      <w:r>
        <w:t>to</w:t>
      </w:r>
      <w:r>
        <w:rPr>
          <w:spacing w:val="-4"/>
        </w:rPr>
        <w:t xml:space="preserve"> </w:t>
      </w:r>
      <w:r>
        <w:t>minimise</w:t>
      </w:r>
      <w:r>
        <w:rPr>
          <w:spacing w:val="-4"/>
        </w:rPr>
        <w:t xml:space="preserve"> </w:t>
      </w:r>
      <w:r>
        <w:t>the</w:t>
      </w:r>
      <w:r>
        <w:rPr>
          <w:spacing w:val="-4"/>
        </w:rPr>
        <w:t xml:space="preserve"> </w:t>
      </w:r>
      <w:r>
        <w:t>impact</w:t>
      </w:r>
      <w:r>
        <w:rPr>
          <w:spacing w:val="-4"/>
        </w:rPr>
        <w:t xml:space="preserve"> </w:t>
      </w:r>
      <w:r>
        <w:t>of</w:t>
      </w:r>
      <w:r>
        <w:rPr>
          <w:spacing w:val="-4"/>
        </w:rPr>
        <w:t xml:space="preserve"> </w:t>
      </w:r>
      <w:r>
        <w:t>its</w:t>
      </w:r>
      <w:r>
        <w:rPr>
          <w:spacing w:val="-4"/>
        </w:rPr>
        <w:t xml:space="preserve"> </w:t>
      </w:r>
      <w:r>
        <w:t>Works</w:t>
      </w:r>
      <w:r>
        <w:rPr>
          <w:spacing w:val="-4"/>
        </w:rPr>
        <w:t xml:space="preserve"> </w:t>
      </w:r>
      <w:r>
        <w:t>on</w:t>
      </w:r>
      <w:r>
        <w:rPr>
          <w:spacing w:val="-4"/>
        </w:rPr>
        <w:t xml:space="preserve"> </w:t>
      </w:r>
      <w:r>
        <w:t>each</w:t>
      </w:r>
      <w:r>
        <w:rPr>
          <w:spacing w:val="-7"/>
        </w:rPr>
        <w:t xml:space="preserve"> </w:t>
      </w:r>
      <w:r>
        <w:t>other</w:t>
      </w:r>
      <w:r>
        <w:rPr>
          <w:spacing w:val="-1"/>
        </w:rPr>
        <w:t xml:space="preserve"> </w:t>
      </w:r>
      <w:r>
        <w:t>Project</w:t>
      </w:r>
      <w:r>
        <w:rPr>
          <w:spacing w:val="-4"/>
        </w:rPr>
        <w:t xml:space="preserve"> </w:t>
      </w:r>
      <w:r>
        <w:t>Party’s</w:t>
      </w:r>
      <w:r>
        <w:rPr>
          <w:spacing w:val="-4"/>
        </w:rPr>
        <w:t xml:space="preserve"> </w:t>
      </w:r>
      <w:r>
        <w:rPr>
          <w:spacing w:val="-2"/>
        </w:rPr>
        <w:t>Works.</w:t>
      </w:r>
    </w:p>
    <w:p w14:paraId="323F17AC" w14:textId="405C06C7" w:rsidR="00376D45" w:rsidRDefault="00376D45" w:rsidP="00B05B46">
      <w:pPr>
        <w:pStyle w:val="LegalNumberlvl2"/>
      </w:pPr>
      <w:r>
        <w:t>Each Project Party must use reasonable endeavours to co-operate and work together in good faith to resolve any conflict on a Co-ordination Matter.</w:t>
      </w:r>
    </w:p>
    <w:p w14:paraId="397BFCD3" w14:textId="77777777" w:rsidR="00376D45" w:rsidRDefault="00376D45" w:rsidP="00B05B46">
      <w:pPr>
        <w:pStyle w:val="LegalNumberlvl2"/>
      </w:pPr>
      <w:r>
        <w:t>Each</w:t>
      </w:r>
      <w:r>
        <w:rPr>
          <w:spacing w:val="27"/>
        </w:rPr>
        <w:t xml:space="preserve"> </w:t>
      </w:r>
      <w:r>
        <w:t>Project</w:t>
      </w:r>
      <w:r>
        <w:rPr>
          <w:spacing w:val="30"/>
        </w:rPr>
        <w:t xml:space="preserve"> </w:t>
      </w:r>
      <w:r>
        <w:t>Party</w:t>
      </w:r>
      <w:r>
        <w:rPr>
          <w:spacing w:val="28"/>
        </w:rPr>
        <w:t xml:space="preserve"> </w:t>
      </w:r>
      <w:r>
        <w:t>must</w:t>
      </w:r>
      <w:r>
        <w:rPr>
          <w:spacing w:val="27"/>
        </w:rPr>
        <w:t xml:space="preserve"> </w:t>
      </w:r>
      <w:r>
        <w:t>not</w:t>
      </w:r>
      <w:r>
        <w:rPr>
          <w:spacing w:val="31"/>
        </w:rPr>
        <w:t xml:space="preserve"> </w:t>
      </w:r>
      <w:r>
        <w:t>unduly</w:t>
      </w:r>
      <w:r>
        <w:rPr>
          <w:spacing w:val="28"/>
        </w:rPr>
        <w:t xml:space="preserve"> </w:t>
      </w:r>
      <w:r>
        <w:t>interfere,</w:t>
      </w:r>
      <w:r>
        <w:rPr>
          <w:spacing w:val="29"/>
        </w:rPr>
        <w:t xml:space="preserve"> </w:t>
      </w:r>
      <w:r>
        <w:t>obstruct,</w:t>
      </w:r>
      <w:r>
        <w:rPr>
          <w:spacing w:val="28"/>
        </w:rPr>
        <w:t xml:space="preserve"> </w:t>
      </w:r>
      <w:r>
        <w:t>damage</w:t>
      </w:r>
      <w:r>
        <w:rPr>
          <w:spacing w:val="30"/>
        </w:rPr>
        <w:t xml:space="preserve"> </w:t>
      </w:r>
      <w:r>
        <w:t>or</w:t>
      </w:r>
      <w:r>
        <w:rPr>
          <w:spacing w:val="30"/>
        </w:rPr>
        <w:t xml:space="preserve"> </w:t>
      </w:r>
      <w:r>
        <w:t>delay</w:t>
      </w:r>
      <w:r>
        <w:rPr>
          <w:spacing w:val="27"/>
        </w:rPr>
        <w:t xml:space="preserve"> </w:t>
      </w:r>
      <w:r>
        <w:t>each</w:t>
      </w:r>
      <w:r>
        <w:rPr>
          <w:spacing w:val="28"/>
        </w:rPr>
        <w:t xml:space="preserve"> </w:t>
      </w:r>
      <w:r>
        <w:t>other</w:t>
      </w:r>
      <w:r>
        <w:rPr>
          <w:spacing w:val="30"/>
        </w:rPr>
        <w:t xml:space="preserve"> </w:t>
      </w:r>
      <w:r>
        <w:t>Project</w:t>
      </w:r>
      <w:r>
        <w:rPr>
          <w:spacing w:val="30"/>
        </w:rPr>
        <w:t xml:space="preserve"> </w:t>
      </w:r>
      <w:r>
        <w:rPr>
          <w:spacing w:val="-2"/>
        </w:rPr>
        <w:t>Party’s</w:t>
      </w:r>
    </w:p>
    <w:p w14:paraId="649EEE3C" w14:textId="77777777" w:rsidR="00376D45" w:rsidRDefault="00376D45" w:rsidP="00376D45">
      <w:pPr>
        <w:pStyle w:val="BodyText"/>
        <w:spacing w:line="252" w:lineRule="exact"/>
      </w:pPr>
      <w:r>
        <w:rPr>
          <w:spacing w:val="-2"/>
        </w:rPr>
        <w:t>Works.</w:t>
      </w:r>
    </w:p>
    <w:p w14:paraId="40266DDB" w14:textId="77777777" w:rsidR="00376D45" w:rsidRDefault="00376D45" w:rsidP="00B05B46">
      <w:pPr>
        <w:pStyle w:val="LegalHeading1"/>
      </w:pPr>
      <w:r>
        <w:t>Co-ordination</w:t>
      </w:r>
      <w:r>
        <w:rPr>
          <w:spacing w:val="-7"/>
        </w:rPr>
        <w:t xml:space="preserve"> </w:t>
      </w:r>
      <w:r>
        <w:rPr>
          <w:spacing w:val="-2"/>
        </w:rPr>
        <w:t>Committee</w:t>
      </w:r>
    </w:p>
    <w:p w14:paraId="1D514047" w14:textId="77777777" w:rsidR="00376D45" w:rsidRDefault="00376D45" w:rsidP="00B05B46">
      <w:pPr>
        <w:pStyle w:val="LegalNumberlvl2"/>
      </w:pPr>
      <w:bookmarkStart w:id="65" w:name="_bookmark48"/>
      <w:bookmarkEnd w:id="65"/>
      <w:r>
        <w:t>Prior</w:t>
      </w:r>
      <w:r>
        <w:rPr>
          <w:spacing w:val="-2"/>
        </w:rPr>
        <w:t xml:space="preserve"> </w:t>
      </w:r>
      <w:r>
        <w:t>to</w:t>
      </w:r>
      <w:r>
        <w:rPr>
          <w:spacing w:val="-2"/>
        </w:rPr>
        <w:t xml:space="preserve"> </w:t>
      </w:r>
      <w:r>
        <w:t>the</w:t>
      </w:r>
      <w:r>
        <w:rPr>
          <w:spacing w:val="-4"/>
        </w:rPr>
        <w:t xml:space="preserve"> </w:t>
      </w:r>
      <w:r>
        <w:t>commencement</w:t>
      </w:r>
      <w:r>
        <w:rPr>
          <w:spacing w:val="-5"/>
        </w:rPr>
        <w:t xml:space="preserve"> </w:t>
      </w:r>
      <w:r>
        <w:t>of</w:t>
      </w:r>
      <w:r>
        <w:rPr>
          <w:spacing w:val="-3"/>
        </w:rPr>
        <w:t xml:space="preserve"> </w:t>
      </w:r>
      <w:r>
        <w:t>any</w:t>
      </w:r>
      <w:r>
        <w:rPr>
          <w:spacing w:val="-2"/>
        </w:rPr>
        <w:t xml:space="preserve"> </w:t>
      </w:r>
      <w:r>
        <w:t>Works,</w:t>
      </w:r>
      <w:r>
        <w:rPr>
          <w:spacing w:val="-2"/>
        </w:rPr>
        <w:t xml:space="preserve"> </w:t>
      </w:r>
      <w:r>
        <w:t>the</w:t>
      </w:r>
      <w:r>
        <w:rPr>
          <w:spacing w:val="-4"/>
        </w:rPr>
        <w:t xml:space="preserve"> </w:t>
      </w:r>
      <w:r>
        <w:t>Project</w:t>
      </w:r>
      <w:r>
        <w:rPr>
          <w:spacing w:val="-2"/>
        </w:rPr>
        <w:t xml:space="preserve"> </w:t>
      </w:r>
      <w:r>
        <w:t>Parties</w:t>
      </w:r>
      <w:r>
        <w:rPr>
          <w:spacing w:val="-2"/>
        </w:rPr>
        <w:t xml:space="preserve"> </w:t>
      </w:r>
      <w:r>
        <w:t>must</w:t>
      </w:r>
      <w:r>
        <w:rPr>
          <w:spacing w:val="-5"/>
        </w:rPr>
        <w:t xml:space="preserve"> </w:t>
      </w:r>
      <w:r>
        <w:t>establish</w:t>
      </w:r>
      <w:r>
        <w:rPr>
          <w:spacing w:val="-2"/>
        </w:rPr>
        <w:t xml:space="preserve"> </w:t>
      </w:r>
      <w:r>
        <w:t>a</w:t>
      </w:r>
      <w:r>
        <w:rPr>
          <w:spacing w:val="-2"/>
        </w:rPr>
        <w:t xml:space="preserve"> </w:t>
      </w:r>
      <w:r>
        <w:t>Co-ordination</w:t>
      </w:r>
      <w:r>
        <w:rPr>
          <w:spacing w:val="-2"/>
        </w:rPr>
        <w:t xml:space="preserve"> </w:t>
      </w:r>
      <w:r>
        <w:t>Committee consisting of a representative of each Project Party and, if required by a Project Party, a representative of each key contractor engaged by the Project Party to perform its Works.</w:t>
      </w:r>
    </w:p>
    <w:p w14:paraId="511BB5D7" w14:textId="77777777" w:rsidR="00376D45" w:rsidRDefault="00376D45" w:rsidP="00B05B46">
      <w:pPr>
        <w:pStyle w:val="LegalNumberlvl2"/>
      </w:pPr>
      <w:r>
        <w:t xml:space="preserve">A member of the Co-ordination Committee may appoint a delegate to attend Co-ordination Committee meetings in their absence and to discharge their responsibilities under </w:t>
      </w:r>
      <w:r>
        <w:rPr>
          <w:b/>
        </w:rPr>
        <w:t xml:space="preserve">clause </w:t>
      </w:r>
      <w:hyperlink w:anchor="_bookmark47" w:history="1">
        <w:r>
          <w:rPr>
            <w:b/>
          </w:rPr>
          <w:t>11</w:t>
        </w:r>
        <w:r>
          <w:t>.</w:t>
        </w:r>
      </w:hyperlink>
    </w:p>
    <w:p w14:paraId="2F1BCEFA" w14:textId="77777777" w:rsidR="00376D45" w:rsidRDefault="00376D45" w:rsidP="00B05B46">
      <w:pPr>
        <w:pStyle w:val="LegalNumberlvl2"/>
      </w:pPr>
      <w:r>
        <w:t>The Co-ordination Committee will be disbanded once Practical Completion has been achieved in</w:t>
      </w:r>
      <w:r>
        <w:rPr>
          <w:spacing w:val="40"/>
        </w:rPr>
        <w:t xml:space="preserve"> </w:t>
      </w:r>
      <w:r>
        <w:t>relation to the Project Works and all Minor Outstanding Items have been completed.</w:t>
      </w:r>
    </w:p>
    <w:p w14:paraId="58E00670" w14:textId="77777777" w:rsidR="00376D45" w:rsidRDefault="00376D45" w:rsidP="00B05B46">
      <w:pPr>
        <w:pStyle w:val="LegalHeading1"/>
      </w:pPr>
      <w:r>
        <w:t>Objectives</w:t>
      </w:r>
      <w:r>
        <w:rPr>
          <w:spacing w:val="-6"/>
        </w:rPr>
        <w:t xml:space="preserve"> </w:t>
      </w:r>
      <w:r>
        <w:t>of</w:t>
      </w:r>
      <w:r>
        <w:rPr>
          <w:spacing w:val="-5"/>
        </w:rPr>
        <w:t xml:space="preserve"> </w:t>
      </w:r>
      <w:r>
        <w:t>Co-ordination</w:t>
      </w:r>
      <w:r>
        <w:rPr>
          <w:spacing w:val="-8"/>
        </w:rPr>
        <w:t xml:space="preserve"> </w:t>
      </w:r>
      <w:r>
        <w:rPr>
          <w:spacing w:val="-2"/>
        </w:rPr>
        <w:t>Committee</w:t>
      </w:r>
    </w:p>
    <w:p w14:paraId="2563EAAE" w14:textId="77777777" w:rsidR="00376D45" w:rsidRDefault="00376D45" w:rsidP="00B05B46">
      <w:pPr>
        <w:pStyle w:val="LegalNumberlvl2"/>
      </w:pPr>
      <w:r>
        <w:t>The objectives of the Co-ordination Committee are for the Project Parties to consider and discuss Co- ordination Matters, including to:</w:t>
      </w:r>
    </w:p>
    <w:p w14:paraId="052ECF96" w14:textId="77777777" w:rsidR="00376D45" w:rsidRDefault="00376D45" w:rsidP="00B05B46">
      <w:pPr>
        <w:pStyle w:val="LegalNumberlvl3"/>
      </w:pPr>
      <w:r>
        <w:t xml:space="preserve">keep each other informed as to the status of their respective Works and to alert each other to any actual or potential co-ordination, health, safety, environmental, native title or cultural heritage issues or </w:t>
      </w:r>
      <w:proofErr w:type="gramStart"/>
      <w:r>
        <w:t>risks;</w:t>
      </w:r>
      <w:proofErr w:type="gramEnd"/>
    </w:p>
    <w:p w14:paraId="6FDE4DB5" w14:textId="77777777" w:rsidR="00376D45" w:rsidRDefault="00376D45" w:rsidP="00B05B46">
      <w:pPr>
        <w:pStyle w:val="LegalNumberlvl3"/>
      </w:pPr>
      <w:r>
        <w:t xml:space="preserve">plan, review and co-ordinate activities that need to be, or are being, undertaken for the management of the interaction between each other Project Party’s </w:t>
      </w:r>
      <w:proofErr w:type="gramStart"/>
      <w:r>
        <w:t>Works;</w:t>
      </w:r>
      <w:proofErr w:type="gramEnd"/>
    </w:p>
    <w:p w14:paraId="3E581D01" w14:textId="77777777" w:rsidR="00376D45" w:rsidRDefault="00376D45" w:rsidP="00B05B46">
      <w:pPr>
        <w:pStyle w:val="LegalNumberlvl3"/>
      </w:pPr>
      <w:r>
        <w:t>take all reasonable steps to minimise the impact of any interference with each other Project Party's Works;</w:t>
      </w:r>
      <w:r>
        <w:rPr>
          <w:spacing w:val="40"/>
        </w:rPr>
        <w:t xml:space="preserve"> </w:t>
      </w:r>
      <w:r>
        <w:t>and</w:t>
      </w:r>
    </w:p>
    <w:p w14:paraId="555D79C4" w14:textId="77777777" w:rsidR="00376D45" w:rsidRDefault="00376D45" w:rsidP="00B05B46">
      <w:pPr>
        <w:pStyle w:val="LegalNumberlvl3"/>
      </w:pPr>
      <w:r>
        <w:t>identify</w:t>
      </w:r>
      <w:r>
        <w:rPr>
          <w:spacing w:val="-4"/>
        </w:rPr>
        <w:t xml:space="preserve"> </w:t>
      </w:r>
      <w:r>
        <w:t>any</w:t>
      </w:r>
      <w:r>
        <w:rPr>
          <w:spacing w:val="-4"/>
        </w:rPr>
        <w:t xml:space="preserve"> </w:t>
      </w:r>
      <w:r>
        <w:t>changes</w:t>
      </w:r>
      <w:r>
        <w:rPr>
          <w:spacing w:val="-3"/>
        </w:rPr>
        <w:t xml:space="preserve"> </w:t>
      </w:r>
      <w:r>
        <w:t>to</w:t>
      </w:r>
      <w:r>
        <w:rPr>
          <w:spacing w:val="-4"/>
        </w:rPr>
        <w:t xml:space="preserve"> </w:t>
      </w:r>
      <w:r>
        <w:t>their</w:t>
      </w:r>
      <w:r>
        <w:rPr>
          <w:spacing w:val="-4"/>
        </w:rPr>
        <w:t xml:space="preserve"> </w:t>
      </w:r>
      <w:r>
        <w:t>designs,</w:t>
      </w:r>
      <w:r>
        <w:rPr>
          <w:spacing w:val="-3"/>
        </w:rPr>
        <w:t xml:space="preserve"> </w:t>
      </w:r>
      <w:r>
        <w:t>Works</w:t>
      </w:r>
      <w:r>
        <w:rPr>
          <w:spacing w:val="-4"/>
        </w:rPr>
        <w:t xml:space="preserve"> </w:t>
      </w:r>
      <w:r>
        <w:t>or</w:t>
      </w:r>
      <w:r>
        <w:rPr>
          <w:spacing w:val="-6"/>
        </w:rPr>
        <w:t xml:space="preserve"> </w:t>
      </w:r>
      <w:r>
        <w:t>inputs</w:t>
      </w:r>
      <w:r>
        <w:rPr>
          <w:spacing w:val="-3"/>
        </w:rPr>
        <w:t xml:space="preserve"> </w:t>
      </w:r>
      <w:r>
        <w:t>that</w:t>
      </w:r>
      <w:r>
        <w:rPr>
          <w:spacing w:val="-5"/>
        </w:rPr>
        <w:t xml:space="preserve"> </w:t>
      </w:r>
      <w:r>
        <w:t>may</w:t>
      </w:r>
      <w:r>
        <w:rPr>
          <w:spacing w:val="-4"/>
        </w:rPr>
        <w:t xml:space="preserve"> </w:t>
      </w:r>
      <w:r>
        <w:t>impact</w:t>
      </w:r>
      <w:r>
        <w:rPr>
          <w:spacing w:val="-6"/>
        </w:rPr>
        <w:t xml:space="preserve"> </w:t>
      </w:r>
      <w:r>
        <w:t>another</w:t>
      </w:r>
      <w:r>
        <w:rPr>
          <w:spacing w:val="-3"/>
        </w:rPr>
        <w:t xml:space="preserve"> </w:t>
      </w:r>
      <w:r>
        <w:t>Project</w:t>
      </w:r>
      <w:r>
        <w:rPr>
          <w:spacing w:val="-4"/>
        </w:rPr>
        <w:t xml:space="preserve"> </w:t>
      </w:r>
      <w:r>
        <w:rPr>
          <w:spacing w:val="-2"/>
        </w:rPr>
        <w:t>Party.</w:t>
      </w:r>
    </w:p>
    <w:p w14:paraId="7E153C33" w14:textId="77777777" w:rsidR="00376D45" w:rsidRDefault="00376D45" w:rsidP="00B05B46">
      <w:pPr>
        <w:pStyle w:val="LegalHeading1"/>
      </w:pPr>
      <w:r>
        <w:lastRenderedPageBreak/>
        <w:t>Meetings</w:t>
      </w:r>
      <w:r>
        <w:rPr>
          <w:spacing w:val="-5"/>
        </w:rPr>
        <w:t xml:space="preserve"> </w:t>
      </w:r>
      <w:r>
        <w:t>and</w:t>
      </w:r>
      <w:r>
        <w:rPr>
          <w:spacing w:val="-5"/>
        </w:rPr>
        <w:t xml:space="preserve"> </w:t>
      </w:r>
      <w:r>
        <w:rPr>
          <w:spacing w:val="-2"/>
        </w:rPr>
        <w:t>Minutes</w:t>
      </w:r>
    </w:p>
    <w:p w14:paraId="0FB3753B" w14:textId="77777777" w:rsidR="00376D45" w:rsidRDefault="00376D45" w:rsidP="00B05B46">
      <w:pPr>
        <w:pStyle w:val="LegalNumberlvl2"/>
      </w:pPr>
      <w:r>
        <w:t>After Project Works commence, the Co-ordination Committee will meet at such times as requested by a party and must meet not less frequently than fortnightly until the Project Works are completed.</w:t>
      </w:r>
    </w:p>
    <w:p w14:paraId="72A4FFEB" w14:textId="77777777" w:rsidR="00376D45" w:rsidRDefault="00376D45" w:rsidP="00B05B46">
      <w:pPr>
        <w:pStyle w:val="LegalNumberlvl2"/>
      </w:pPr>
      <w:r>
        <w:t>The</w:t>
      </w:r>
      <w:r>
        <w:rPr>
          <w:spacing w:val="40"/>
        </w:rPr>
        <w:t xml:space="preserve"> </w:t>
      </w:r>
      <w:r>
        <w:t>TNSP</w:t>
      </w:r>
      <w:r>
        <w:rPr>
          <w:spacing w:val="40"/>
        </w:rPr>
        <w:t xml:space="preserve"> </w:t>
      </w:r>
      <w:r>
        <w:t>representative</w:t>
      </w:r>
      <w:r>
        <w:rPr>
          <w:spacing w:val="40"/>
        </w:rPr>
        <w:t xml:space="preserve"> </w:t>
      </w:r>
      <w:r>
        <w:t>on</w:t>
      </w:r>
      <w:r>
        <w:rPr>
          <w:spacing w:val="40"/>
        </w:rPr>
        <w:t xml:space="preserve"> </w:t>
      </w:r>
      <w:r>
        <w:t>the</w:t>
      </w:r>
      <w:r>
        <w:rPr>
          <w:spacing w:val="40"/>
        </w:rPr>
        <w:t xml:space="preserve"> </w:t>
      </w:r>
      <w:r>
        <w:t>Co-ordination</w:t>
      </w:r>
      <w:r>
        <w:rPr>
          <w:spacing w:val="40"/>
        </w:rPr>
        <w:t xml:space="preserve"> </w:t>
      </w:r>
      <w:r>
        <w:t>Committee</w:t>
      </w:r>
      <w:r>
        <w:rPr>
          <w:spacing w:val="40"/>
        </w:rPr>
        <w:t xml:space="preserve"> </w:t>
      </w:r>
      <w:r>
        <w:t>will</w:t>
      </w:r>
      <w:r>
        <w:rPr>
          <w:spacing w:val="40"/>
        </w:rPr>
        <w:t xml:space="preserve"> </w:t>
      </w:r>
      <w:r>
        <w:t>convene</w:t>
      </w:r>
      <w:r>
        <w:rPr>
          <w:spacing w:val="40"/>
        </w:rPr>
        <w:t xml:space="preserve"> </w:t>
      </w:r>
      <w:r>
        <w:t>and</w:t>
      </w:r>
      <w:r>
        <w:rPr>
          <w:spacing w:val="40"/>
        </w:rPr>
        <w:t xml:space="preserve"> </w:t>
      </w:r>
      <w:r>
        <w:t>chair</w:t>
      </w:r>
      <w:r>
        <w:rPr>
          <w:spacing w:val="40"/>
        </w:rPr>
        <w:t xml:space="preserve"> </w:t>
      </w:r>
      <w:r>
        <w:t>Co-ordination Committee meetings.</w:t>
      </w:r>
    </w:p>
    <w:p w14:paraId="3EFAD002" w14:textId="77777777" w:rsidR="00376D45" w:rsidRDefault="00376D45" w:rsidP="00B05B46">
      <w:pPr>
        <w:pStyle w:val="LegalNumberlvl2"/>
      </w:pPr>
      <w:r>
        <w:t>TNSP must</w:t>
      </w:r>
      <w:r>
        <w:rPr>
          <w:spacing w:val="23"/>
        </w:rPr>
        <w:t xml:space="preserve"> </w:t>
      </w:r>
      <w:r>
        <w:t>take</w:t>
      </w:r>
      <w:r>
        <w:rPr>
          <w:spacing w:val="23"/>
        </w:rPr>
        <w:t xml:space="preserve"> </w:t>
      </w:r>
      <w:r>
        <w:t>minutes</w:t>
      </w:r>
      <w:r>
        <w:rPr>
          <w:spacing w:val="23"/>
        </w:rPr>
        <w:t xml:space="preserve"> </w:t>
      </w:r>
      <w:r>
        <w:t>of all</w:t>
      </w:r>
      <w:r>
        <w:rPr>
          <w:spacing w:val="23"/>
        </w:rPr>
        <w:t xml:space="preserve"> </w:t>
      </w:r>
      <w:r>
        <w:t>Co-ordination</w:t>
      </w:r>
      <w:r>
        <w:rPr>
          <w:spacing w:val="23"/>
        </w:rPr>
        <w:t xml:space="preserve"> </w:t>
      </w:r>
      <w:r>
        <w:t>Committee meetings</w:t>
      </w:r>
      <w:r>
        <w:rPr>
          <w:spacing w:val="24"/>
        </w:rPr>
        <w:t xml:space="preserve"> </w:t>
      </w:r>
      <w:r>
        <w:t>and</w:t>
      </w:r>
      <w:r>
        <w:rPr>
          <w:spacing w:val="23"/>
        </w:rPr>
        <w:t xml:space="preserve"> </w:t>
      </w:r>
      <w:r>
        <w:t>distribute</w:t>
      </w:r>
      <w:r>
        <w:rPr>
          <w:spacing w:val="23"/>
        </w:rPr>
        <w:t xml:space="preserve"> </w:t>
      </w:r>
      <w:r>
        <w:t>them to</w:t>
      </w:r>
      <w:r>
        <w:rPr>
          <w:spacing w:val="23"/>
        </w:rPr>
        <w:t xml:space="preserve"> </w:t>
      </w:r>
      <w:r>
        <w:t>each</w:t>
      </w:r>
      <w:r>
        <w:rPr>
          <w:spacing w:val="23"/>
        </w:rPr>
        <w:t xml:space="preserve"> </w:t>
      </w:r>
      <w:r>
        <w:t xml:space="preserve">other </w:t>
      </w:r>
      <w:r>
        <w:rPr>
          <w:spacing w:val="-2"/>
        </w:rPr>
        <w:t>party.</w:t>
      </w:r>
    </w:p>
    <w:p w14:paraId="370ABD76" w14:textId="77777777" w:rsidR="00376D45" w:rsidRDefault="00376D45" w:rsidP="00B05B46">
      <w:pPr>
        <w:pStyle w:val="LegalHeading1"/>
      </w:pPr>
      <w:r>
        <w:t>Observers</w:t>
      </w:r>
    </w:p>
    <w:p w14:paraId="32131E73" w14:textId="4E6F3791" w:rsidR="00376D45" w:rsidRDefault="00376D45" w:rsidP="00B05B46">
      <w:pPr>
        <w:pStyle w:val="LegalNumberlvl2"/>
      </w:pPr>
      <w:r>
        <w:t>TNSP</w:t>
      </w:r>
      <w:r>
        <w:rPr>
          <w:spacing w:val="40"/>
        </w:rPr>
        <w:t xml:space="preserve"> </w:t>
      </w:r>
      <w:r>
        <w:t>must</w:t>
      </w:r>
      <w:r>
        <w:rPr>
          <w:spacing w:val="40"/>
        </w:rPr>
        <w:t xml:space="preserve"> </w:t>
      </w:r>
      <w:r>
        <w:t>provide</w:t>
      </w:r>
      <w:r>
        <w:rPr>
          <w:spacing w:val="40"/>
        </w:rPr>
        <w:t xml:space="preserve"> </w:t>
      </w:r>
      <w:r w:rsidR="003B3076">
        <w:t>VicGrid</w:t>
      </w:r>
      <w:r>
        <w:rPr>
          <w:spacing w:val="38"/>
        </w:rPr>
        <w:t xml:space="preserve"> </w:t>
      </w:r>
      <w:r>
        <w:t>with</w:t>
      </w:r>
      <w:r>
        <w:rPr>
          <w:spacing w:val="40"/>
        </w:rPr>
        <w:t xml:space="preserve"> </w:t>
      </w:r>
      <w:r>
        <w:t>reasonable</w:t>
      </w:r>
      <w:r>
        <w:rPr>
          <w:spacing w:val="40"/>
        </w:rPr>
        <w:t xml:space="preserve"> </w:t>
      </w:r>
      <w:r>
        <w:t>prior</w:t>
      </w:r>
      <w:r>
        <w:rPr>
          <w:spacing w:val="40"/>
        </w:rPr>
        <w:t xml:space="preserve"> </w:t>
      </w:r>
      <w:r>
        <w:t>notice</w:t>
      </w:r>
      <w:r>
        <w:rPr>
          <w:spacing w:val="40"/>
        </w:rPr>
        <w:t xml:space="preserve"> </w:t>
      </w:r>
      <w:r>
        <w:t>of</w:t>
      </w:r>
      <w:r>
        <w:rPr>
          <w:spacing w:val="40"/>
        </w:rPr>
        <w:t xml:space="preserve"> </w:t>
      </w:r>
      <w:r>
        <w:t>Co-ordination</w:t>
      </w:r>
      <w:r>
        <w:rPr>
          <w:spacing w:val="38"/>
        </w:rPr>
        <w:t xml:space="preserve"> </w:t>
      </w:r>
      <w:r>
        <w:t>Committee</w:t>
      </w:r>
      <w:r>
        <w:rPr>
          <w:spacing w:val="40"/>
        </w:rPr>
        <w:t xml:space="preserve"> </w:t>
      </w:r>
      <w:r>
        <w:t>meetings</w:t>
      </w:r>
      <w:r>
        <w:rPr>
          <w:spacing w:val="40"/>
        </w:rPr>
        <w:t xml:space="preserve"> </w:t>
      </w:r>
      <w:r>
        <w:t xml:space="preserve">and </w:t>
      </w:r>
      <w:r w:rsidR="003B3076">
        <w:t>VicGrid</w:t>
      </w:r>
      <w:r>
        <w:t xml:space="preserve"> may, in its absolute discretion, attend those meetings as an observer.</w:t>
      </w:r>
    </w:p>
    <w:p w14:paraId="3CF3E716" w14:textId="7F2957C1" w:rsidR="00376D45" w:rsidRDefault="00376D45" w:rsidP="00B05B46">
      <w:pPr>
        <w:pStyle w:val="LegalNumberlvl2"/>
      </w:pPr>
      <w:r>
        <w:t>A</w:t>
      </w:r>
      <w:r>
        <w:rPr>
          <w:spacing w:val="40"/>
        </w:rPr>
        <w:t xml:space="preserve"> </w:t>
      </w:r>
      <w:r>
        <w:t>Project</w:t>
      </w:r>
      <w:r>
        <w:rPr>
          <w:spacing w:val="40"/>
        </w:rPr>
        <w:t xml:space="preserve"> </w:t>
      </w:r>
      <w:r>
        <w:t>Party</w:t>
      </w:r>
      <w:r>
        <w:rPr>
          <w:spacing w:val="40"/>
        </w:rPr>
        <w:t xml:space="preserve"> </w:t>
      </w:r>
      <w:r>
        <w:t>may,</w:t>
      </w:r>
      <w:r>
        <w:rPr>
          <w:spacing w:val="40"/>
        </w:rPr>
        <w:t xml:space="preserve"> </w:t>
      </w:r>
      <w:r>
        <w:t>with</w:t>
      </w:r>
      <w:r>
        <w:rPr>
          <w:spacing w:val="40"/>
        </w:rPr>
        <w:t xml:space="preserve"> </w:t>
      </w:r>
      <w:r>
        <w:t>the</w:t>
      </w:r>
      <w:r>
        <w:rPr>
          <w:spacing w:val="40"/>
        </w:rPr>
        <w:t xml:space="preserve"> </w:t>
      </w:r>
      <w:r>
        <w:t>prior</w:t>
      </w:r>
      <w:r>
        <w:rPr>
          <w:spacing w:val="40"/>
        </w:rPr>
        <w:t xml:space="preserve"> </w:t>
      </w:r>
      <w:r>
        <w:t>consent</w:t>
      </w:r>
      <w:r>
        <w:rPr>
          <w:spacing w:val="40"/>
        </w:rPr>
        <w:t xml:space="preserve"> </w:t>
      </w:r>
      <w:r>
        <w:t>of</w:t>
      </w:r>
      <w:r>
        <w:rPr>
          <w:spacing w:val="40"/>
        </w:rPr>
        <w:t xml:space="preserve"> </w:t>
      </w:r>
      <w:r>
        <w:t>the</w:t>
      </w:r>
      <w:r>
        <w:rPr>
          <w:spacing w:val="40"/>
        </w:rPr>
        <w:t xml:space="preserve"> </w:t>
      </w:r>
      <w:r>
        <w:t>other</w:t>
      </w:r>
      <w:r>
        <w:rPr>
          <w:spacing w:val="40"/>
        </w:rPr>
        <w:t xml:space="preserve"> </w:t>
      </w:r>
      <w:r>
        <w:t>Project</w:t>
      </w:r>
      <w:r>
        <w:rPr>
          <w:spacing w:val="40"/>
        </w:rPr>
        <w:t xml:space="preserve"> </w:t>
      </w:r>
      <w:r>
        <w:t>Parties</w:t>
      </w:r>
      <w:r>
        <w:rPr>
          <w:spacing w:val="40"/>
        </w:rPr>
        <w:t xml:space="preserve"> </w:t>
      </w:r>
      <w:r>
        <w:t>(such</w:t>
      </w:r>
      <w:r>
        <w:rPr>
          <w:spacing w:val="40"/>
        </w:rPr>
        <w:t xml:space="preserve"> </w:t>
      </w:r>
      <w:r>
        <w:t>consent</w:t>
      </w:r>
      <w:r>
        <w:rPr>
          <w:spacing w:val="40"/>
        </w:rPr>
        <w:t xml:space="preserve"> </w:t>
      </w:r>
      <w:r>
        <w:t>not</w:t>
      </w:r>
      <w:r>
        <w:rPr>
          <w:spacing w:val="40"/>
        </w:rPr>
        <w:t xml:space="preserve"> </w:t>
      </w:r>
      <w:r>
        <w:t>to</w:t>
      </w:r>
      <w:r>
        <w:rPr>
          <w:spacing w:val="40"/>
        </w:rPr>
        <w:t xml:space="preserve"> </w:t>
      </w:r>
      <w:r>
        <w:t>be unreasonably</w:t>
      </w:r>
      <w:r>
        <w:rPr>
          <w:spacing w:val="34"/>
        </w:rPr>
        <w:t xml:space="preserve"> </w:t>
      </w:r>
      <w:r>
        <w:t>withheld),</w:t>
      </w:r>
      <w:r>
        <w:rPr>
          <w:spacing w:val="35"/>
        </w:rPr>
        <w:t xml:space="preserve"> </w:t>
      </w:r>
      <w:r>
        <w:t>invite</w:t>
      </w:r>
      <w:r>
        <w:rPr>
          <w:spacing w:val="31"/>
        </w:rPr>
        <w:t xml:space="preserve"> </w:t>
      </w:r>
      <w:r>
        <w:t>a</w:t>
      </w:r>
      <w:r>
        <w:rPr>
          <w:spacing w:val="33"/>
        </w:rPr>
        <w:t xml:space="preserve"> </w:t>
      </w:r>
      <w:r>
        <w:t>representative</w:t>
      </w:r>
      <w:r>
        <w:rPr>
          <w:spacing w:val="33"/>
        </w:rPr>
        <w:t xml:space="preserve"> </w:t>
      </w:r>
      <w:r>
        <w:t>of</w:t>
      </w:r>
      <w:r>
        <w:rPr>
          <w:spacing w:val="34"/>
        </w:rPr>
        <w:t xml:space="preserve"> </w:t>
      </w:r>
      <w:r>
        <w:t>any</w:t>
      </w:r>
      <w:r>
        <w:rPr>
          <w:spacing w:val="34"/>
        </w:rPr>
        <w:t xml:space="preserve"> </w:t>
      </w:r>
      <w:r>
        <w:t>of</w:t>
      </w:r>
      <w:r>
        <w:rPr>
          <w:spacing w:val="34"/>
        </w:rPr>
        <w:t xml:space="preserve"> </w:t>
      </w:r>
      <w:r>
        <w:t>its</w:t>
      </w:r>
      <w:r>
        <w:rPr>
          <w:spacing w:val="34"/>
        </w:rPr>
        <w:t xml:space="preserve"> </w:t>
      </w:r>
      <w:r>
        <w:t>contractors,</w:t>
      </w:r>
      <w:r>
        <w:rPr>
          <w:spacing w:val="34"/>
        </w:rPr>
        <w:t xml:space="preserve"> </w:t>
      </w:r>
      <w:r>
        <w:t>suppliers</w:t>
      </w:r>
      <w:r>
        <w:rPr>
          <w:spacing w:val="34"/>
        </w:rPr>
        <w:t xml:space="preserve"> </w:t>
      </w:r>
      <w:r>
        <w:t>or</w:t>
      </w:r>
      <w:r>
        <w:rPr>
          <w:spacing w:val="33"/>
        </w:rPr>
        <w:t xml:space="preserve"> </w:t>
      </w:r>
      <w:r>
        <w:t>consultants</w:t>
      </w:r>
      <w:r>
        <w:rPr>
          <w:spacing w:val="34"/>
        </w:rPr>
        <w:t xml:space="preserve"> </w:t>
      </w:r>
      <w:r w:rsidR="00B05B46">
        <w:t xml:space="preserve"> </w:t>
      </w:r>
    </w:p>
    <w:p w14:paraId="73F51805" w14:textId="77777777" w:rsidR="00376D45" w:rsidRDefault="00376D45" w:rsidP="00B05B46">
      <w:pPr>
        <w:pStyle w:val="LegalHeading1"/>
      </w:pPr>
      <w:r>
        <w:t>Resolution</w:t>
      </w:r>
      <w:r>
        <w:rPr>
          <w:spacing w:val="-5"/>
        </w:rPr>
        <w:t xml:space="preserve"> </w:t>
      </w:r>
      <w:r>
        <w:t>of</w:t>
      </w:r>
      <w:r>
        <w:rPr>
          <w:spacing w:val="-3"/>
        </w:rPr>
        <w:t xml:space="preserve"> </w:t>
      </w:r>
      <w:r>
        <w:t>Co-ordination</w:t>
      </w:r>
      <w:r>
        <w:rPr>
          <w:spacing w:val="-5"/>
        </w:rPr>
        <w:t xml:space="preserve"> </w:t>
      </w:r>
      <w:r>
        <w:rPr>
          <w:spacing w:val="-2"/>
        </w:rPr>
        <w:t>Matters</w:t>
      </w:r>
    </w:p>
    <w:p w14:paraId="1CA780A3" w14:textId="77777777" w:rsidR="00376D45" w:rsidRDefault="00376D45" w:rsidP="00B05B46">
      <w:pPr>
        <w:pStyle w:val="LegalNumberlvl2"/>
      </w:pPr>
      <w:r>
        <w:t>Without</w:t>
      </w:r>
      <w:r>
        <w:rPr>
          <w:spacing w:val="-2"/>
        </w:rPr>
        <w:t xml:space="preserve"> </w:t>
      </w:r>
      <w:r>
        <w:t>in</w:t>
      </w:r>
      <w:r>
        <w:rPr>
          <w:spacing w:val="-2"/>
        </w:rPr>
        <w:t xml:space="preserve"> </w:t>
      </w:r>
      <w:r>
        <w:t>any</w:t>
      </w:r>
      <w:r>
        <w:rPr>
          <w:spacing w:val="-2"/>
        </w:rPr>
        <w:t xml:space="preserve"> </w:t>
      </w:r>
      <w:r>
        <w:t>way</w:t>
      </w:r>
      <w:r>
        <w:rPr>
          <w:spacing w:val="-2"/>
        </w:rPr>
        <w:t xml:space="preserve"> </w:t>
      </w:r>
      <w:r>
        <w:t>limiting</w:t>
      </w:r>
      <w:r>
        <w:rPr>
          <w:spacing w:val="-2"/>
        </w:rPr>
        <w:t xml:space="preserve"> </w:t>
      </w:r>
      <w:r>
        <w:t>a</w:t>
      </w:r>
      <w:r>
        <w:rPr>
          <w:spacing w:val="-2"/>
        </w:rPr>
        <w:t xml:space="preserve"> </w:t>
      </w:r>
      <w:r>
        <w:t>party’s</w:t>
      </w:r>
      <w:r>
        <w:rPr>
          <w:spacing w:val="-2"/>
        </w:rPr>
        <w:t xml:space="preserve"> </w:t>
      </w:r>
      <w:r>
        <w:t>obligations</w:t>
      </w:r>
      <w:r>
        <w:rPr>
          <w:spacing w:val="-2"/>
        </w:rPr>
        <w:t xml:space="preserve"> </w:t>
      </w:r>
      <w:r>
        <w:t>under</w:t>
      </w:r>
      <w:r>
        <w:rPr>
          <w:spacing w:val="-2"/>
        </w:rPr>
        <w:t xml:space="preserve"> </w:t>
      </w:r>
      <w:r>
        <w:t>the</w:t>
      </w:r>
      <w:r>
        <w:rPr>
          <w:spacing w:val="-2"/>
        </w:rPr>
        <w:t xml:space="preserve"> </w:t>
      </w:r>
      <w:r>
        <w:t>Related</w:t>
      </w:r>
      <w:r>
        <w:rPr>
          <w:spacing w:val="-2"/>
        </w:rPr>
        <w:t xml:space="preserve"> </w:t>
      </w:r>
      <w:r>
        <w:t>Agreements,</w:t>
      </w:r>
      <w:r>
        <w:rPr>
          <w:spacing w:val="-2"/>
        </w:rPr>
        <w:t xml:space="preserve"> </w:t>
      </w:r>
      <w:r>
        <w:t>the Project</w:t>
      </w:r>
      <w:r>
        <w:rPr>
          <w:spacing w:val="-1"/>
        </w:rPr>
        <w:t xml:space="preserve"> </w:t>
      </w:r>
      <w:r>
        <w:t>Parties</w:t>
      </w:r>
      <w:r>
        <w:rPr>
          <w:spacing w:val="-1"/>
        </w:rPr>
        <w:t xml:space="preserve"> </w:t>
      </w:r>
      <w:r>
        <w:t>must act reasonably to resolve any disagreement concerning a Co-ordination Matter by consensus among</w:t>
      </w:r>
      <w:r>
        <w:rPr>
          <w:spacing w:val="40"/>
        </w:rPr>
        <w:t xml:space="preserve"> </w:t>
      </w:r>
      <w:r>
        <w:t>the members of the Co-ordination Committee.</w:t>
      </w:r>
    </w:p>
    <w:p w14:paraId="60FEBAC4" w14:textId="77777777" w:rsidR="00376D45" w:rsidRDefault="00376D45" w:rsidP="00B05B46">
      <w:pPr>
        <w:pStyle w:val="LegalNumberlvl2"/>
      </w:pPr>
      <w:r>
        <w:t>If the Co-ordination Committee fails to reach a consensus on any Co-ordination Matter after reasonable efforts at negotiation, the Co-ordination Matter may be referred to the Dispute Resolution Procedure by</w:t>
      </w:r>
      <w:r>
        <w:rPr>
          <w:spacing w:val="40"/>
        </w:rPr>
        <w:t xml:space="preserve"> </w:t>
      </w:r>
      <w:r>
        <w:t>a Project Party.</w:t>
      </w:r>
    </w:p>
    <w:p w14:paraId="274FCAF8" w14:textId="77777777" w:rsidR="00376D45" w:rsidRDefault="00376D45" w:rsidP="00B05B46">
      <w:pPr>
        <w:pStyle w:val="LegalHeading1"/>
      </w:pPr>
      <w:r>
        <w:t>Day-to-day</w:t>
      </w:r>
      <w:r>
        <w:rPr>
          <w:spacing w:val="-9"/>
        </w:rPr>
        <w:t xml:space="preserve"> </w:t>
      </w:r>
      <w:r>
        <w:rPr>
          <w:spacing w:val="-2"/>
        </w:rPr>
        <w:t>Liaison</w:t>
      </w:r>
    </w:p>
    <w:p w14:paraId="3B2A56CC" w14:textId="1BDC60E2" w:rsidR="00376D45" w:rsidRDefault="00376D45" w:rsidP="00B05B46">
      <w:pPr>
        <w:pStyle w:val="LegalNumberlvl2"/>
      </w:pPr>
      <w:r>
        <w:t>Each Project Party must use reasonable endeavours to liaise with each other Project Party on the performance and integration of its Works, including:</w:t>
      </w:r>
    </w:p>
    <w:p w14:paraId="6250AD9E" w14:textId="77777777" w:rsidR="00376D45" w:rsidRDefault="00376D45" w:rsidP="00B05B46">
      <w:pPr>
        <w:pStyle w:val="LegalNumberlvl3"/>
      </w:pPr>
      <w:r>
        <w:t xml:space="preserve">completion dates, Milestone Dates, Milestone Events and any actual or projected changes to those and the interaction between components of the </w:t>
      </w:r>
      <w:proofErr w:type="gramStart"/>
      <w:r>
        <w:t>Works;</w:t>
      </w:r>
      <w:proofErr w:type="gramEnd"/>
    </w:p>
    <w:p w14:paraId="4C217A9D" w14:textId="77777777" w:rsidR="00376D45" w:rsidRDefault="00376D45" w:rsidP="00B05B46">
      <w:pPr>
        <w:pStyle w:val="LegalNumberlvl3"/>
      </w:pPr>
      <w:r>
        <w:t xml:space="preserve">access to and use of the Project Land, use of access routes, transport of goods to and within the Project Land and security of the Project </w:t>
      </w:r>
      <w:proofErr w:type="gramStart"/>
      <w:r>
        <w:t>Land;</w:t>
      </w:r>
      <w:proofErr w:type="gramEnd"/>
    </w:p>
    <w:p w14:paraId="3B69A84F" w14:textId="77777777" w:rsidR="00376D45" w:rsidRDefault="00376D45" w:rsidP="00B05B46">
      <w:pPr>
        <w:pStyle w:val="LegalNumberlvl3"/>
      </w:pPr>
      <w:r>
        <w:t xml:space="preserve">to plan, program and carry out its Works in a manner </w:t>
      </w:r>
      <w:proofErr w:type="gramStart"/>
      <w:r>
        <w:t>so as to</w:t>
      </w:r>
      <w:proofErr w:type="gramEnd"/>
      <w:r>
        <w:t xml:space="preserve"> minimise any interference with the carrying out of the other Works;</w:t>
      </w:r>
      <w:r>
        <w:rPr>
          <w:spacing w:val="40"/>
        </w:rPr>
        <w:t xml:space="preserve"> </w:t>
      </w:r>
      <w:r>
        <w:t>and</w:t>
      </w:r>
    </w:p>
    <w:p w14:paraId="5F6ABF48" w14:textId="77777777" w:rsidR="00376D45" w:rsidRDefault="00376D45" w:rsidP="00B05B46">
      <w:pPr>
        <w:pStyle w:val="LegalNumberlvl3"/>
      </w:pPr>
      <w:r>
        <w:t>monitor,</w:t>
      </w:r>
      <w:r>
        <w:rPr>
          <w:spacing w:val="-7"/>
        </w:rPr>
        <w:t xml:space="preserve"> </w:t>
      </w:r>
      <w:r>
        <w:t>manage</w:t>
      </w:r>
      <w:r>
        <w:rPr>
          <w:spacing w:val="-3"/>
        </w:rPr>
        <w:t xml:space="preserve"> </w:t>
      </w:r>
      <w:r>
        <w:t>and</w:t>
      </w:r>
      <w:r>
        <w:rPr>
          <w:spacing w:val="-4"/>
        </w:rPr>
        <w:t xml:space="preserve"> </w:t>
      </w:r>
      <w:r>
        <w:t>co-ordinate</w:t>
      </w:r>
      <w:r>
        <w:rPr>
          <w:spacing w:val="-3"/>
        </w:rPr>
        <w:t xml:space="preserve"> </w:t>
      </w:r>
      <w:r>
        <w:t>the</w:t>
      </w:r>
      <w:r>
        <w:rPr>
          <w:spacing w:val="-4"/>
        </w:rPr>
        <w:t xml:space="preserve"> </w:t>
      </w:r>
      <w:r>
        <w:t>integration</w:t>
      </w:r>
      <w:r>
        <w:rPr>
          <w:spacing w:val="-3"/>
        </w:rPr>
        <w:t xml:space="preserve"> </w:t>
      </w:r>
      <w:r>
        <w:t>of</w:t>
      </w:r>
      <w:r>
        <w:rPr>
          <w:spacing w:val="-5"/>
        </w:rPr>
        <w:t xml:space="preserve"> </w:t>
      </w:r>
      <w:r>
        <w:t>its</w:t>
      </w:r>
      <w:r>
        <w:rPr>
          <w:spacing w:val="-5"/>
        </w:rPr>
        <w:t xml:space="preserve"> </w:t>
      </w:r>
      <w:r>
        <w:rPr>
          <w:spacing w:val="-2"/>
        </w:rPr>
        <w:t>Works.</w:t>
      </w:r>
    </w:p>
    <w:p w14:paraId="30948D63" w14:textId="70DD12A6" w:rsidR="00376D45" w:rsidRPr="005C001D" w:rsidRDefault="00376D45" w:rsidP="005C001D">
      <w:pPr>
        <w:pStyle w:val="LegalNumberlvl1"/>
      </w:pPr>
      <w:bookmarkStart w:id="66" w:name="_bookmark49"/>
      <w:bookmarkStart w:id="67" w:name="_Toc211515497"/>
      <w:bookmarkEnd w:id="66"/>
      <w:r>
        <w:t>Land</w:t>
      </w:r>
      <w:r>
        <w:rPr>
          <w:spacing w:val="-3"/>
        </w:rPr>
        <w:t xml:space="preserve"> </w:t>
      </w:r>
      <w:r>
        <w:rPr>
          <w:spacing w:val="-2"/>
        </w:rPr>
        <w:t>Issues</w:t>
      </w:r>
      <w:bookmarkEnd w:id="67"/>
      <w:r>
        <w:tab/>
      </w:r>
    </w:p>
    <w:p w14:paraId="4E00D88B" w14:textId="77777777" w:rsidR="00376D45" w:rsidRDefault="00376D45" w:rsidP="00B05B46">
      <w:pPr>
        <w:pStyle w:val="LegalHeading1"/>
      </w:pPr>
      <w:r>
        <w:t>Acknowledgement</w:t>
      </w:r>
    </w:p>
    <w:p w14:paraId="11803493" w14:textId="53C63EEA" w:rsidR="00376D45" w:rsidRDefault="00376D45" w:rsidP="00B05B46">
      <w:pPr>
        <w:pStyle w:val="LegalNumberlvl2"/>
      </w:pPr>
      <w:r>
        <w:t>The parties acknowledge</w:t>
      </w:r>
      <w:r>
        <w:rPr>
          <w:spacing w:val="-2"/>
        </w:rPr>
        <w:t xml:space="preserve"> </w:t>
      </w:r>
      <w:r>
        <w:t>and</w:t>
      </w:r>
      <w:r>
        <w:rPr>
          <w:spacing w:val="-2"/>
        </w:rPr>
        <w:t xml:space="preserve"> </w:t>
      </w:r>
      <w:r>
        <w:t>agree that</w:t>
      </w:r>
      <w:r>
        <w:rPr>
          <w:spacing w:val="-2"/>
        </w:rPr>
        <w:t xml:space="preserve"> </w:t>
      </w:r>
      <w:r w:rsidR="003B3076">
        <w:t>VicGrid</w:t>
      </w:r>
      <w:r>
        <w:t xml:space="preserve"> has no capacity to facilitate access by the</w:t>
      </w:r>
      <w:r>
        <w:rPr>
          <w:spacing w:val="-2"/>
        </w:rPr>
        <w:t xml:space="preserve"> </w:t>
      </w:r>
      <w:r>
        <w:t>parties</w:t>
      </w:r>
      <w:r>
        <w:rPr>
          <w:spacing w:val="-2"/>
        </w:rPr>
        <w:t xml:space="preserve"> </w:t>
      </w:r>
      <w:r>
        <w:t>to the Project Land, no responsibilities (including, to the extent permitted by Law, occupational health and safety) in connection with it and no obligation to assist any party to procure or perfect any interest in respect of the Project Land.</w:t>
      </w:r>
    </w:p>
    <w:p w14:paraId="7E6DAA57" w14:textId="77777777" w:rsidR="00376D45" w:rsidRDefault="00376D45" w:rsidP="00B05B46">
      <w:pPr>
        <w:pStyle w:val="LegalHeading1"/>
      </w:pPr>
      <w:r>
        <w:t>Availability</w:t>
      </w:r>
      <w:r>
        <w:rPr>
          <w:spacing w:val="-9"/>
        </w:rPr>
        <w:t xml:space="preserve"> </w:t>
      </w:r>
      <w:r>
        <w:t>of</w:t>
      </w:r>
      <w:r>
        <w:rPr>
          <w:spacing w:val="-7"/>
        </w:rPr>
        <w:t xml:space="preserve"> </w:t>
      </w:r>
      <w:r>
        <w:t>Access</w:t>
      </w:r>
      <w:r>
        <w:rPr>
          <w:spacing w:val="-6"/>
        </w:rPr>
        <w:t xml:space="preserve"> </w:t>
      </w:r>
      <w:r>
        <w:rPr>
          <w:spacing w:val="-4"/>
        </w:rPr>
        <w:t>Road</w:t>
      </w:r>
    </w:p>
    <w:p w14:paraId="502CBB9F" w14:textId="77777777" w:rsidR="00376D45" w:rsidRDefault="00376D45" w:rsidP="00B05B46">
      <w:pPr>
        <w:pStyle w:val="LegalNumberlvl2"/>
      </w:pPr>
      <w:r>
        <w:t>Each party which at any time owns the Project Land, or any part of it, grants to each other party a non- exclusive, irrevocable licence to use the Access Road for the purposes of undertaking its Works and operating, maintaining and accessing its Facilities.</w:t>
      </w:r>
    </w:p>
    <w:p w14:paraId="5F26B1E1" w14:textId="77777777" w:rsidR="00376D45" w:rsidRDefault="00376D45" w:rsidP="00B05B46">
      <w:pPr>
        <w:pStyle w:val="LegalHeading1"/>
      </w:pPr>
      <w:r>
        <w:t>Access</w:t>
      </w:r>
      <w:r>
        <w:rPr>
          <w:spacing w:val="-4"/>
        </w:rPr>
        <w:t xml:space="preserve"> </w:t>
      </w:r>
      <w:r>
        <w:t>Road</w:t>
      </w:r>
      <w:r>
        <w:rPr>
          <w:spacing w:val="-3"/>
        </w:rPr>
        <w:t xml:space="preserve"> </w:t>
      </w:r>
      <w:r>
        <w:t>Requirements</w:t>
      </w:r>
    </w:p>
    <w:p w14:paraId="6A82ECE3" w14:textId="77777777" w:rsidR="00376D45" w:rsidRDefault="00376D45" w:rsidP="00B05B46">
      <w:pPr>
        <w:pStyle w:val="LegalNumberlvl2"/>
      </w:pPr>
      <w:r>
        <w:t xml:space="preserve">The rights granted under </w:t>
      </w:r>
      <w:r>
        <w:rPr>
          <w:b/>
        </w:rPr>
        <w:t xml:space="preserve">clause 12.2 </w:t>
      </w:r>
      <w:r>
        <w:t xml:space="preserve">extend to the right to bring plant, equipment, machinery, vehicles and goods on and over the Access Road, and </w:t>
      </w:r>
      <w:proofErr w:type="gramStart"/>
      <w:r>
        <w:t>are at all times</w:t>
      </w:r>
      <w:proofErr w:type="gramEnd"/>
      <w:r>
        <w:t xml:space="preserve"> subject to compliance with the Road Access Rules.</w:t>
      </w:r>
    </w:p>
    <w:p w14:paraId="3BC6ACBD" w14:textId="77777777" w:rsidR="00376D45" w:rsidRDefault="00376D45" w:rsidP="00B05B46">
      <w:pPr>
        <w:pStyle w:val="LegalNumberlvl2"/>
      </w:pPr>
      <w:r>
        <w:lastRenderedPageBreak/>
        <w:t xml:space="preserve">Subject to </w:t>
      </w:r>
      <w:r>
        <w:rPr>
          <w:b/>
        </w:rPr>
        <w:t xml:space="preserve">clause </w:t>
      </w:r>
      <w:hyperlink w:anchor="_bookmark50" w:history="1">
        <w:r>
          <w:rPr>
            <w:b/>
          </w:rPr>
          <w:t>12.5</w:t>
        </w:r>
        <w:r>
          <w:t>,</w:t>
        </w:r>
      </w:hyperlink>
      <w:r>
        <w:t xml:space="preserve"> TNSP will be responsible for the design, construction, maintenance and repair</w:t>
      </w:r>
      <w:r>
        <w:rPr>
          <w:spacing w:val="40"/>
        </w:rPr>
        <w:t xml:space="preserve"> </w:t>
      </w:r>
      <w:r>
        <w:t>of the Access Road in accordance with the Road Access Rules.</w:t>
      </w:r>
    </w:p>
    <w:p w14:paraId="4FDD9431" w14:textId="77777777" w:rsidR="00376D45" w:rsidRDefault="00376D45" w:rsidP="00B05B46">
      <w:pPr>
        <w:pStyle w:val="LegalNumberlvl2"/>
      </w:pPr>
      <w:bookmarkStart w:id="68" w:name="_bookmark50"/>
      <w:bookmarkEnd w:id="68"/>
      <w:r>
        <w:t>Generator must reimburse TNSP the reasonable cost of repairing any damage to the Access Road caused by its use of the Access Road.</w:t>
      </w:r>
    </w:p>
    <w:p w14:paraId="028B0B39" w14:textId="77777777" w:rsidR="00376D45" w:rsidRDefault="00376D45" w:rsidP="00B05B46">
      <w:pPr>
        <w:pStyle w:val="LegalNumberlvl2"/>
      </w:pPr>
      <w:r>
        <w:t>The Constructing Parties must meet and endeavour to agree a traffic management plan for the Access Road before any Works commence on the Project Land (excluding site investigations and surveys).</w:t>
      </w:r>
    </w:p>
    <w:p w14:paraId="2B3A4101" w14:textId="77777777" w:rsidR="00376D45" w:rsidRDefault="00376D45" w:rsidP="00B05B46">
      <w:pPr>
        <w:pStyle w:val="LegalHeading1"/>
      </w:pPr>
      <w:r>
        <w:t>OHS</w:t>
      </w:r>
      <w:r>
        <w:rPr>
          <w:spacing w:val="-3"/>
        </w:rPr>
        <w:t xml:space="preserve"> </w:t>
      </w:r>
      <w:r>
        <w:t>Obligations</w:t>
      </w:r>
    </w:p>
    <w:p w14:paraId="74DC9F26" w14:textId="77777777" w:rsidR="00376D45" w:rsidRDefault="00376D45" w:rsidP="00B05B46">
      <w:pPr>
        <w:pStyle w:val="LegalNumberlvl2"/>
      </w:pPr>
      <w:r>
        <w:t>AusNet</w:t>
      </w:r>
      <w:r>
        <w:rPr>
          <w:spacing w:val="-2"/>
        </w:rPr>
        <w:t xml:space="preserve"> </w:t>
      </w:r>
      <w:r>
        <w:t>Services</w:t>
      </w:r>
      <w:r>
        <w:rPr>
          <w:spacing w:val="-1"/>
        </w:rPr>
        <w:t xml:space="preserve"> </w:t>
      </w:r>
      <w:r>
        <w:t>will</w:t>
      </w:r>
      <w:r>
        <w:rPr>
          <w:spacing w:val="-1"/>
        </w:rPr>
        <w:t xml:space="preserve"> </w:t>
      </w:r>
      <w:r>
        <w:t>ensure</w:t>
      </w:r>
      <w:r>
        <w:rPr>
          <w:spacing w:val="-2"/>
        </w:rPr>
        <w:t xml:space="preserve"> </w:t>
      </w:r>
      <w:r>
        <w:t>that</w:t>
      </w:r>
      <w:r>
        <w:rPr>
          <w:spacing w:val="-2"/>
        </w:rPr>
        <w:t xml:space="preserve"> </w:t>
      </w:r>
      <w:r>
        <w:t>the</w:t>
      </w:r>
      <w:r>
        <w:rPr>
          <w:spacing w:val="-2"/>
        </w:rPr>
        <w:t xml:space="preserve"> </w:t>
      </w:r>
      <w:r>
        <w:t>workplace</w:t>
      </w:r>
      <w:r>
        <w:rPr>
          <w:spacing w:val="-5"/>
        </w:rPr>
        <w:t xml:space="preserve"> </w:t>
      </w:r>
      <w:r>
        <w:t>for</w:t>
      </w:r>
      <w:r>
        <w:rPr>
          <w:spacing w:val="-1"/>
        </w:rPr>
        <w:t xml:space="preserve"> </w:t>
      </w:r>
      <w:r>
        <w:t>all</w:t>
      </w:r>
      <w:r>
        <w:rPr>
          <w:spacing w:val="-2"/>
        </w:rPr>
        <w:t xml:space="preserve"> </w:t>
      </w:r>
      <w:r>
        <w:t>component</w:t>
      </w:r>
      <w:r>
        <w:rPr>
          <w:spacing w:val="-2"/>
        </w:rPr>
        <w:t xml:space="preserve"> </w:t>
      </w:r>
      <w:r>
        <w:t>of</w:t>
      </w:r>
      <w:r>
        <w:rPr>
          <w:spacing w:val="-2"/>
        </w:rPr>
        <w:t xml:space="preserve"> </w:t>
      </w:r>
      <w:r>
        <w:t>the</w:t>
      </w:r>
      <w:r>
        <w:rPr>
          <w:spacing w:val="-1"/>
        </w:rPr>
        <w:t xml:space="preserve"> </w:t>
      </w:r>
      <w:r>
        <w:t>Project</w:t>
      </w:r>
      <w:r>
        <w:rPr>
          <w:spacing w:val="-2"/>
        </w:rPr>
        <w:t xml:space="preserve"> </w:t>
      </w:r>
      <w:r>
        <w:t>Works</w:t>
      </w:r>
      <w:r>
        <w:rPr>
          <w:spacing w:val="-2"/>
        </w:rPr>
        <w:t xml:space="preserve"> </w:t>
      </w:r>
      <w:r>
        <w:t>and</w:t>
      </w:r>
      <w:r>
        <w:rPr>
          <w:spacing w:val="-4"/>
        </w:rPr>
        <w:t xml:space="preserve"> </w:t>
      </w:r>
      <w:r>
        <w:t>the</w:t>
      </w:r>
      <w:r>
        <w:rPr>
          <w:spacing w:val="-2"/>
        </w:rPr>
        <w:t xml:space="preserve"> </w:t>
      </w:r>
      <w:r>
        <w:t>means</w:t>
      </w:r>
      <w:r>
        <w:rPr>
          <w:spacing w:val="-2"/>
        </w:rPr>
        <w:t xml:space="preserve"> </w:t>
      </w:r>
      <w:r>
        <w:t xml:space="preserve">of access to and from that workplace are safe and without risk to health as required by the OHS </w:t>
      </w:r>
      <w:bookmarkStart w:id="69" w:name="_bookmark51"/>
      <w:bookmarkEnd w:id="69"/>
      <w:proofErr w:type="gramStart"/>
      <w:r>
        <w:t>Law..</w:t>
      </w:r>
      <w:proofErr w:type="gramEnd"/>
    </w:p>
    <w:p w14:paraId="4ED27934" w14:textId="77777777" w:rsidR="00376D45" w:rsidRDefault="00376D45" w:rsidP="00B05B46">
      <w:pPr>
        <w:pStyle w:val="LegalNumberlvl2"/>
      </w:pPr>
      <w:bookmarkStart w:id="70" w:name="_bookmark52"/>
      <w:bookmarkEnd w:id="70"/>
      <w:r>
        <w:t>AusNet</w:t>
      </w:r>
      <w:r>
        <w:rPr>
          <w:spacing w:val="-4"/>
        </w:rPr>
        <w:t xml:space="preserve"> </w:t>
      </w:r>
      <w:r>
        <w:t>Services</w:t>
      </w:r>
      <w:r>
        <w:rPr>
          <w:spacing w:val="-4"/>
        </w:rPr>
        <w:t xml:space="preserve"> </w:t>
      </w:r>
      <w:r>
        <w:t>must</w:t>
      </w:r>
      <w:r>
        <w:rPr>
          <w:spacing w:val="-6"/>
        </w:rPr>
        <w:t xml:space="preserve"> </w:t>
      </w:r>
      <w:r>
        <w:rPr>
          <w:spacing w:val="-2"/>
        </w:rPr>
        <w:t>ensure:</w:t>
      </w:r>
    </w:p>
    <w:p w14:paraId="7B510A08" w14:textId="55E3407B" w:rsidR="00376D45" w:rsidRDefault="00376D45" w:rsidP="00B05B46">
      <w:pPr>
        <w:pStyle w:val="LegalNumberlvl3"/>
      </w:pPr>
      <w:r>
        <w:t>its</w:t>
      </w:r>
      <w:r>
        <w:rPr>
          <w:spacing w:val="3"/>
        </w:rPr>
        <w:t xml:space="preserve"> </w:t>
      </w:r>
      <w:r>
        <w:t>nominated</w:t>
      </w:r>
      <w:r>
        <w:rPr>
          <w:spacing w:val="5"/>
        </w:rPr>
        <w:t xml:space="preserve"> </w:t>
      </w:r>
      <w:r>
        <w:t>contractor</w:t>
      </w:r>
      <w:r>
        <w:rPr>
          <w:spacing w:val="7"/>
        </w:rPr>
        <w:t xml:space="preserve"> </w:t>
      </w:r>
      <w:r>
        <w:t>is</w:t>
      </w:r>
      <w:r>
        <w:rPr>
          <w:spacing w:val="7"/>
        </w:rPr>
        <w:t xml:space="preserve"> </w:t>
      </w:r>
      <w:r>
        <w:t>appointed</w:t>
      </w:r>
      <w:r>
        <w:rPr>
          <w:spacing w:val="6"/>
        </w:rPr>
        <w:t xml:space="preserve"> </w:t>
      </w:r>
      <w:r>
        <w:t>as</w:t>
      </w:r>
      <w:r>
        <w:rPr>
          <w:spacing w:val="5"/>
        </w:rPr>
        <w:t xml:space="preserve"> </w:t>
      </w:r>
      <w:r>
        <w:t>the</w:t>
      </w:r>
      <w:r>
        <w:rPr>
          <w:spacing w:val="4"/>
        </w:rPr>
        <w:t xml:space="preserve"> </w:t>
      </w:r>
      <w:r>
        <w:t>‘principal</w:t>
      </w:r>
      <w:r>
        <w:rPr>
          <w:spacing w:val="5"/>
        </w:rPr>
        <w:t xml:space="preserve"> </w:t>
      </w:r>
      <w:r>
        <w:t>contractor’</w:t>
      </w:r>
      <w:r>
        <w:rPr>
          <w:spacing w:val="6"/>
        </w:rPr>
        <w:t xml:space="preserve"> </w:t>
      </w:r>
      <w:r>
        <w:t>for</w:t>
      </w:r>
      <w:r>
        <w:rPr>
          <w:spacing w:val="4"/>
        </w:rPr>
        <w:t xml:space="preserve"> </w:t>
      </w:r>
      <w:r>
        <w:t>the</w:t>
      </w:r>
      <w:r>
        <w:rPr>
          <w:spacing w:val="4"/>
        </w:rPr>
        <w:t xml:space="preserve"> </w:t>
      </w:r>
      <w:r>
        <w:t>purposes</w:t>
      </w:r>
      <w:r>
        <w:rPr>
          <w:spacing w:val="6"/>
        </w:rPr>
        <w:t xml:space="preserve"> </w:t>
      </w:r>
      <w:r>
        <w:t>of</w:t>
      </w:r>
      <w:r>
        <w:rPr>
          <w:spacing w:val="4"/>
        </w:rPr>
        <w:t xml:space="preserve"> </w:t>
      </w:r>
      <w:r>
        <w:t>the</w:t>
      </w:r>
      <w:r>
        <w:rPr>
          <w:spacing w:val="3"/>
        </w:rPr>
        <w:t xml:space="preserve"> </w:t>
      </w:r>
      <w:r>
        <w:rPr>
          <w:spacing w:val="-5"/>
        </w:rPr>
        <w:t>OHS</w:t>
      </w:r>
      <w:r w:rsidR="00B05B46">
        <w:rPr>
          <w:spacing w:val="-5"/>
        </w:rPr>
        <w:t xml:space="preserve"> </w:t>
      </w:r>
      <w:r>
        <w:t>Regulations</w:t>
      </w:r>
      <w:r w:rsidRPr="00B05B46">
        <w:rPr>
          <w:spacing w:val="-1"/>
        </w:rPr>
        <w:t xml:space="preserve"> </w:t>
      </w:r>
      <w:r>
        <w:t>for</w:t>
      </w:r>
      <w:r w:rsidRPr="00B05B46">
        <w:rPr>
          <w:spacing w:val="4"/>
        </w:rPr>
        <w:t xml:space="preserve"> </w:t>
      </w:r>
      <w:r>
        <w:t>any</w:t>
      </w:r>
      <w:r w:rsidRPr="00B05B46">
        <w:rPr>
          <w:spacing w:val="2"/>
        </w:rPr>
        <w:t xml:space="preserve"> </w:t>
      </w:r>
      <w:r>
        <w:t>'construction</w:t>
      </w:r>
      <w:r w:rsidRPr="00B05B46">
        <w:rPr>
          <w:spacing w:val="4"/>
        </w:rPr>
        <w:t xml:space="preserve"> </w:t>
      </w:r>
      <w:r>
        <w:t>project'</w:t>
      </w:r>
      <w:r w:rsidRPr="00B05B46">
        <w:rPr>
          <w:spacing w:val="4"/>
        </w:rPr>
        <w:t xml:space="preserve"> </w:t>
      </w:r>
      <w:r>
        <w:t>(as</w:t>
      </w:r>
      <w:r w:rsidRPr="00B05B46">
        <w:rPr>
          <w:spacing w:val="5"/>
        </w:rPr>
        <w:t xml:space="preserve"> </w:t>
      </w:r>
      <w:r>
        <w:t>those</w:t>
      </w:r>
      <w:r w:rsidRPr="00B05B46">
        <w:rPr>
          <w:spacing w:val="2"/>
        </w:rPr>
        <w:t xml:space="preserve"> </w:t>
      </w:r>
      <w:r>
        <w:t>terms</w:t>
      </w:r>
      <w:r w:rsidRPr="00B05B46">
        <w:rPr>
          <w:spacing w:val="5"/>
        </w:rPr>
        <w:t xml:space="preserve"> </w:t>
      </w:r>
      <w:r>
        <w:t>are</w:t>
      </w:r>
      <w:r w:rsidRPr="00B05B46">
        <w:rPr>
          <w:spacing w:val="3"/>
        </w:rPr>
        <w:t xml:space="preserve"> </w:t>
      </w:r>
      <w:r>
        <w:t>defined</w:t>
      </w:r>
      <w:r w:rsidRPr="00B05B46">
        <w:rPr>
          <w:spacing w:val="2"/>
        </w:rPr>
        <w:t xml:space="preserve"> </w:t>
      </w:r>
      <w:r>
        <w:t>in</w:t>
      </w:r>
      <w:r w:rsidRPr="00B05B46">
        <w:rPr>
          <w:spacing w:val="5"/>
        </w:rPr>
        <w:t xml:space="preserve"> </w:t>
      </w:r>
      <w:r>
        <w:t>the</w:t>
      </w:r>
      <w:r w:rsidRPr="00B05B46">
        <w:rPr>
          <w:spacing w:val="2"/>
        </w:rPr>
        <w:t xml:space="preserve"> </w:t>
      </w:r>
      <w:r>
        <w:t>OHS</w:t>
      </w:r>
      <w:r w:rsidRPr="00B05B46">
        <w:rPr>
          <w:spacing w:val="3"/>
        </w:rPr>
        <w:t xml:space="preserve"> </w:t>
      </w:r>
      <w:r w:rsidRPr="00B05B46">
        <w:rPr>
          <w:spacing w:val="-2"/>
        </w:rPr>
        <w:t>Regulations)</w:t>
      </w:r>
      <w:r w:rsidR="00B05B46">
        <w:rPr>
          <w:spacing w:val="-2"/>
        </w:rPr>
        <w:t xml:space="preserve"> </w:t>
      </w:r>
      <w:r>
        <w:t>carried</w:t>
      </w:r>
      <w:r w:rsidRPr="00B05B46">
        <w:rPr>
          <w:spacing w:val="-5"/>
        </w:rPr>
        <w:t xml:space="preserve"> </w:t>
      </w:r>
      <w:r>
        <w:t>out</w:t>
      </w:r>
      <w:r w:rsidRPr="00B05B46">
        <w:rPr>
          <w:spacing w:val="-3"/>
        </w:rPr>
        <w:t xml:space="preserve"> </w:t>
      </w:r>
      <w:r>
        <w:t>as</w:t>
      </w:r>
      <w:r w:rsidRPr="00B05B46">
        <w:rPr>
          <w:spacing w:val="-5"/>
        </w:rPr>
        <w:t xml:space="preserve"> </w:t>
      </w:r>
      <w:r>
        <w:t>part</w:t>
      </w:r>
      <w:r w:rsidRPr="00B05B46">
        <w:rPr>
          <w:spacing w:val="-2"/>
        </w:rPr>
        <w:t xml:space="preserve"> </w:t>
      </w:r>
      <w:r>
        <w:t>of</w:t>
      </w:r>
      <w:r w:rsidRPr="00B05B46">
        <w:rPr>
          <w:spacing w:val="-6"/>
        </w:rPr>
        <w:t xml:space="preserve"> </w:t>
      </w:r>
      <w:r>
        <w:t>the</w:t>
      </w:r>
      <w:r w:rsidRPr="00B05B46">
        <w:rPr>
          <w:spacing w:val="-3"/>
        </w:rPr>
        <w:t xml:space="preserve"> </w:t>
      </w:r>
      <w:r>
        <w:t>Project</w:t>
      </w:r>
      <w:r w:rsidRPr="00B05B46">
        <w:rPr>
          <w:spacing w:val="-3"/>
        </w:rPr>
        <w:t xml:space="preserve"> </w:t>
      </w:r>
      <w:r>
        <w:t>Works;</w:t>
      </w:r>
      <w:r w:rsidRPr="00B05B46">
        <w:rPr>
          <w:spacing w:val="-2"/>
        </w:rPr>
        <w:t xml:space="preserve"> </w:t>
      </w:r>
      <w:r w:rsidRPr="00B05B46">
        <w:rPr>
          <w:spacing w:val="-5"/>
        </w:rPr>
        <w:t>and</w:t>
      </w:r>
    </w:p>
    <w:p w14:paraId="6EFACFF0" w14:textId="77777777" w:rsidR="00376D45" w:rsidRDefault="00376D45" w:rsidP="00B05B46">
      <w:pPr>
        <w:pStyle w:val="LegalNumberlvl3"/>
      </w:pPr>
      <w:r>
        <w:t>its nominated contractor is authorised to manage or control those areas of the Project Land on which Project Works</w:t>
      </w:r>
      <w:r>
        <w:rPr>
          <w:spacing w:val="-2"/>
        </w:rPr>
        <w:t xml:space="preserve"> </w:t>
      </w:r>
      <w:r>
        <w:t>are being</w:t>
      </w:r>
      <w:r>
        <w:rPr>
          <w:spacing w:val="-2"/>
        </w:rPr>
        <w:t xml:space="preserve"> </w:t>
      </w:r>
      <w:r>
        <w:t>performed to the extent necessary</w:t>
      </w:r>
      <w:r>
        <w:rPr>
          <w:spacing w:val="-2"/>
        </w:rPr>
        <w:t xml:space="preserve"> </w:t>
      </w:r>
      <w:r>
        <w:t>to discharge</w:t>
      </w:r>
      <w:r>
        <w:rPr>
          <w:spacing w:val="-2"/>
        </w:rPr>
        <w:t xml:space="preserve"> </w:t>
      </w:r>
      <w:r>
        <w:t>its duties as the ‘principal contractor’ for the ‘construction project’.</w:t>
      </w:r>
    </w:p>
    <w:p w14:paraId="27080DEB" w14:textId="49A75476" w:rsidR="00376D45" w:rsidRDefault="00376D45" w:rsidP="00B05B46">
      <w:pPr>
        <w:pStyle w:val="LegalNumberlvl2"/>
      </w:pPr>
      <w:r>
        <w:t xml:space="preserve">To the extent that a ‘principal contractor’ is required to be appointed under </w:t>
      </w:r>
      <w:r w:rsidRPr="00B05B46">
        <w:rPr>
          <w:rStyle w:val="Highlight"/>
          <w:b/>
          <w:bCs/>
        </w:rPr>
        <w:t xml:space="preserve">clause </w:t>
      </w:r>
      <w:r w:rsidR="005C001D">
        <w:rPr>
          <w:rStyle w:val="Highlight"/>
          <w:b/>
          <w:bCs/>
        </w:rPr>
        <w:t>XX</w:t>
      </w:r>
      <w:r w:rsidRPr="00B05B46">
        <w:rPr>
          <w:rStyle w:val="Highlight"/>
          <w:b/>
          <w:bCs/>
        </w:rPr>
        <w:t>.</w:t>
      </w:r>
      <w:r>
        <w:rPr>
          <w:b/>
        </w:rPr>
        <w:t xml:space="preserve"> </w:t>
      </w:r>
      <w:r>
        <w:t xml:space="preserve">or </w:t>
      </w:r>
      <w:hyperlink w:anchor="_bookmark52" w:history="1">
        <w:r>
          <w:rPr>
            <w:b/>
          </w:rPr>
          <w:t>12.8</w:t>
        </w:r>
        <w:r>
          <w:t>,</w:t>
        </w:r>
      </w:hyperlink>
      <w:r>
        <w:t xml:space="preserve"> the Constructing Party will not commence its component of the Works on</w:t>
      </w:r>
      <w:r>
        <w:rPr>
          <w:spacing w:val="40"/>
        </w:rPr>
        <w:t xml:space="preserve"> </w:t>
      </w:r>
      <w:r>
        <w:t xml:space="preserve">the relevant part of the Project Land without the authorisation required by </w:t>
      </w:r>
      <w:r>
        <w:rPr>
          <w:b/>
        </w:rPr>
        <w:t xml:space="preserve">clause </w:t>
      </w:r>
      <w:hyperlink w:anchor="_bookmark51" w:history="1">
        <w:r>
          <w:rPr>
            <w:b/>
          </w:rPr>
          <w:t>12.7</w:t>
        </w:r>
        <w:r>
          <w:t>.</w:t>
        </w:r>
      </w:hyperlink>
    </w:p>
    <w:p w14:paraId="7B0AC137" w14:textId="0A2D80CF" w:rsidR="00376D45" w:rsidRDefault="00376D45" w:rsidP="00B05B46">
      <w:pPr>
        <w:pStyle w:val="LegalNumberlvl2"/>
      </w:pPr>
      <w:r>
        <w:t xml:space="preserve">Once the authorisation required by </w:t>
      </w:r>
      <w:r>
        <w:rPr>
          <w:b/>
        </w:rPr>
        <w:t xml:space="preserve">clause </w:t>
      </w:r>
      <w:hyperlink w:anchor="_bookmark51" w:history="1">
        <w:r>
          <w:rPr>
            <w:b/>
          </w:rPr>
          <w:t>12.7</w:t>
        </w:r>
      </w:hyperlink>
      <w:r>
        <w:rPr>
          <w:b/>
        </w:rPr>
        <w:t xml:space="preserve"> </w:t>
      </w:r>
      <w:r>
        <w:t>is received, the Constructing Party must ensure its nominated contractor performs the responsibilities, obligations and duties of the ‘principal contractor’ under the OHS Law for any ‘construction project’ (as those terms are defined in the OHS Regulations) carried out as part of the Project Works on its component of the Project Land (even if it is not effectively appointed as the principal contractor).</w:t>
      </w:r>
    </w:p>
    <w:p w14:paraId="66A35ACE" w14:textId="00335EAD" w:rsidR="00376D45" w:rsidRDefault="003B3076" w:rsidP="00B05B46">
      <w:pPr>
        <w:pStyle w:val="LegalNumberlvl2"/>
      </w:pPr>
      <w:bookmarkStart w:id="71" w:name="_bookmark53"/>
      <w:bookmarkEnd w:id="71"/>
      <w:r>
        <w:t>VicGrid</w:t>
      </w:r>
      <w:r w:rsidR="00376D45">
        <w:t xml:space="preserve"> and Generator must each ensure that before any of its officers, employees, contractors or</w:t>
      </w:r>
      <w:r w:rsidR="00376D45">
        <w:rPr>
          <w:spacing w:val="80"/>
        </w:rPr>
        <w:t xml:space="preserve"> </w:t>
      </w:r>
      <w:r w:rsidR="00376D45">
        <w:t>agents (or any person acting on their behalf) (</w:t>
      </w:r>
      <w:r w:rsidR="00376D45">
        <w:rPr>
          <w:b/>
        </w:rPr>
        <w:t>Representatives</w:t>
      </w:r>
      <w:r w:rsidR="00376D45">
        <w:t>) enters any part of the Project Land on which Project Works are being performed (</w:t>
      </w:r>
      <w:r w:rsidR="00376D45">
        <w:rPr>
          <w:b/>
        </w:rPr>
        <w:t>Site</w:t>
      </w:r>
      <w:r w:rsidR="00376D45">
        <w:t>) for the first time, the Representative undertakes any induction program specified by AusNet Services.</w:t>
      </w:r>
    </w:p>
    <w:p w14:paraId="23DF8C8B" w14:textId="77777777" w:rsidR="00376D45" w:rsidRDefault="00376D45" w:rsidP="00B05B46">
      <w:pPr>
        <w:pStyle w:val="LegalNumberlvl2"/>
      </w:pPr>
      <w:r>
        <w:t xml:space="preserve">Any induction program specified for the purposes of </w:t>
      </w:r>
      <w:r>
        <w:rPr>
          <w:b/>
        </w:rPr>
        <w:t xml:space="preserve">clause </w:t>
      </w:r>
      <w:hyperlink w:anchor="_bookmark53" w:history="1">
        <w:r>
          <w:rPr>
            <w:b/>
          </w:rPr>
          <w:t>12.11</w:t>
        </w:r>
      </w:hyperlink>
      <w:r>
        <w:rPr>
          <w:b/>
        </w:rPr>
        <w:t xml:space="preserve"> </w:t>
      </w:r>
      <w:r>
        <w:t>must be reasonable and of general application to all persons entering the Site.</w:t>
      </w:r>
    </w:p>
    <w:p w14:paraId="521F8610" w14:textId="77777777" w:rsidR="00376D45" w:rsidRDefault="00376D45" w:rsidP="00B05B46">
      <w:pPr>
        <w:pStyle w:val="LegalNumberlvl2"/>
      </w:pPr>
      <w:r>
        <w:t>At any time while a Representative is on the Site, that party must use reasonable endeavours to ensure that its Representative:</w:t>
      </w:r>
    </w:p>
    <w:p w14:paraId="1E66FE4A" w14:textId="77777777" w:rsidR="00376D45" w:rsidRDefault="00376D45" w:rsidP="00B05B46">
      <w:pPr>
        <w:pStyle w:val="LegalNumberlvl3"/>
      </w:pPr>
      <w:r>
        <w:t>causes</w:t>
      </w:r>
      <w:r>
        <w:rPr>
          <w:spacing w:val="-6"/>
        </w:rPr>
        <w:t xml:space="preserve"> </w:t>
      </w:r>
      <w:r>
        <w:t>as</w:t>
      </w:r>
      <w:r>
        <w:rPr>
          <w:spacing w:val="-6"/>
        </w:rPr>
        <w:t xml:space="preserve"> </w:t>
      </w:r>
      <w:r>
        <w:t>little</w:t>
      </w:r>
      <w:r>
        <w:rPr>
          <w:spacing w:val="-4"/>
        </w:rPr>
        <w:t xml:space="preserve"> </w:t>
      </w:r>
      <w:r>
        <w:t>interference</w:t>
      </w:r>
      <w:r>
        <w:rPr>
          <w:spacing w:val="-4"/>
        </w:rPr>
        <w:t xml:space="preserve"> </w:t>
      </w:r>
      <w:r>
        <w:t>to</w:t>
      </w:r>
      <w:r>
        <w:rPr>
          <w:spacing w:val="-5"/>
        </w:rPr>
        <w:t xml:space="preserve"> </w:t>
      </w:r>
      <w:r>
        <w:t>that</w:t>
      </w:r>
      <w:r>
        <w:rPr>
          <w:spacing w:val="-4"/>
        </w:rPr>
        <w:t xml:space="preserve"> </w:t>
      </w:r>
      <w:r>
        <w:t>portion</w:t>
      </w:r>
      <w:r>
        <w:rPr>
          <w:spacing w:val="-4"/>
        </w:rPr>
        <w:t xml:space="preserve"> </w:t>
      </w:r>
      <w:r>
        <w:t>of</w:t>
      </w:r>
      <w:r>
        <w:rPr>
          <w:spacing w:val="-4"/>
        </w:rPr>
        <w:t xml:space="preserve"> </w:t>
      </w:r>
      <w:r>
        <w:t>the</w:t>
      </w:r>
      <w:r>
        <w:rPr>
          <w:spacing w:val="-4"/>
        </w:rPr>
        <w:t xml:space="preserve"> </w:t>
      </w:r>
      <w:r>
        <w:t>Project</w:t>
      </w:r>
      <w:r>
        <w:rPr>
          <w:spacing w:val="-4"/>
        </w:rPr>
        <w:t xml:space="preserve"> </w:t>
      </w:r>
      <w:r>
        <w:t>Land</w:t>
      </w:r>
      <w:r>
        <w:rPr>
          <w:spacing w:val="-4"/>
        </w:rPr>
        <w:t xml:space="preserve"> </w:t>
      </w:r>
      <w:r>
        <w:t>as</w:t>
      </w:r>
      <w:r>
        <w:rPr>
          <w:spacing w:val="-3"/>
        </w:rPr>
        <w:t xml:space="preserve"> </w:t>
      </w:r>
      <w:proofErr w:type="gramStart"/>
      <w:r>
        <w:rPr>
          <w:spacing w:val="-2"/>
        </w:rPr>
        <w:t>possible;</w:t>
      </w:r>
      <w:proofErr w:type="gramEnd"/>
    </w:p>
    <w:p w14:paraId="703614A0" w14:textId="77777777" w:rsidR="00376D45" w:rsidRDefault="00376D45" w:rsidP="00B05B46">
      <w:pPr>
        <w:pStyle w:val="LegalNumberlvl3"/>
      </w:pPr>
      <w:r>
        <w:t xml:space="preserve">observes the Constructing Party’s requirements on safety, health, environmental and industrial relations </w:t>
      </w:r>
      <w:proofErr w:type="gramStart"/>
      <w:r>
        <w:t>matters</w:t>
      </w:r>
      <w:proofErr w:type="gramEnd"/>
      <w:r>
        <w:t xml:space="preserve"> that are of general application to all persons coming on to that part of the Project Land;</w:t>
      </w:r>
      <w:r>
        <w:rPr>
          <w:spacing w:val="40"/>
        </w:rPr>
        <w:t xml:space="preserve"> </w:t>
      </w:r>
      <w:r>
        <w:t>and</w:t>
      </w:r>
    </w:p>
    <w:p w14:paraId="65C243B8" w14:textId="77777777" w:rsidR="00376D45" w:rsidRDefault="00376D45" w:rsidP="00B05B46">
      <w:pPr>
        <w:pStyle w:val="LegalNumberlvl3"/>
      </w:pPr>
      <w:r>
        <w:t>does not give any direction or instruction or advice to any other party in the execution of its obligations under a Related Agreement.</w:t>
      </w:r>
    </w:p>
    <w:p w14:paraId="4BD828D3" w14:textId="56889B7F" w:rsidR="00376D45" w:rsidRPr="00B05B46" w:rsidRDefault="00376D45" w:rsidP="00B05B46">
      <w:pPr>
        <w:pStyle w:val="LegalNumberlvl1"/>
      </w:pPr>
      <w:bookmarkStart w:id="72" w:name="_bookmark54"/>
      <w:bookmarkStart w:id="73" w:name="_Toc211515498"/>
      <w:bookmarkEnd w:id="72"/>
      <w:r>
        <w:t>Compliance</w:t>
      </w:r>
      <w:r>
        <w:rPr>
          <w:spacing w:val="-8"/>
        </w:rPr>
        <w:t xml:space="preserve"> </w:t>
      </w:r>
      <w:r>
        <w:t>with</w:t>
      </w:r>
      <w:r>
        <w:rPr>
          <w:spacing w:val="-5"/>
        </w:rPr>
        <w:t xml:space="preserve"> </w:t>
      </w:r>
      <w:r>
        <w:t>Legal</w:t>
      </w:r>
      <w:r>
        <w:rPr>
          <w:spacing w:val="-4"/>
        </w:rPr>
        <w:t xml:space="preserve"> </w:t>
      </w:r>
      <w:r>
        <w:t>and</w:t>
      </w:r>
      <w:r>
        <w:rPr>
          <w:spacing w:val="-4"/>
        </w:rPr>
        <w:t xml:space="preserve"> </w:t>
      </w:r>
      <w:r>
        <w:t>Regulatory</w:t>
      </w:r>
      <w:r>
        <w:rPr>
          <w:spacing w:val="-5"/>
        </w:rPr>
        <w:t xml:space="preserve"> </w:t>
      </w:r>
      <w:r>
        <w:rPr>
          <w:spacing w:val="-2"/>
        </w:rPr>
        <w:t>Requirements</w:t>
      </w:r>
      <w:bookmarkEnd w:id="73"/>
    </w:p>
    <w:p w14:paraId="3EA30BBB" w14:textId="77777777" w:rsidR="00376D45" w:rsidRDefault="00376D45" w:rsidP="00B05B46">
      <w:pPr>
        <w:pStyle w:val="LegalHeading1"/>
      </w:pPr>
      <w:r>
        <w:t>Interrelationship</w:t>
      </w:r>
      <w:r>
        <w:rPr>
          <w:spacing w:val="-6"/>
        </w:rPr>
        <w:t xml:space="preserve"> </w:t>
      </w:r>
      <w:r>
        <w:t>of</w:t>
      </w:r>
      <w:r>
        <w:rPr>
          <w:spacing w:val="-7"/>
        </w:rPr>
        <w:t xml:space="preserve"> </w:t>
      </w:r>
      <w:r>
        <w:t>“Reasonable</w:t>
      </w:r>
      <w:r>
        <w:rPr>
          <w:spacing w:val="-3"/>
        </w:rPr>
        <w:t xml:space="preserve"> </w:t>
      </w:r>
      <w:r>
        <w:t>Endeavours”</w:t>
      </w:r>
      <w:r>
        <w:rPr>
          <w:spacing w:val="-4"/>
        </w:rPr>
        <w:t xml:space="preserve"> </w:t>
      </w:r>
      <w:r>
        <w:t>Standard</w:t>
      </w:r>
      <w:r>
        <w:rPr>
          <w:spacing w:val="-6"/>
        </w:rPr>
        <w:t xml:space="preserve"> </w:t>
      </w:r>
      <w:r>
        <w:t>with</w:t>
      </w:r>
      <w:r>
        <w:rPr>
          <w:spacing w:val="-4"/>
        </w:rPr>
        <w:t xml:space="preserve"> </w:t>
      </w:r>
      <w:r>
        <w:t>Regulatory</w:t>
      </w:r>
      <w:r>
        <w:rPr>
          <w:spacing w:val="-2"/>
        </w:rPr>
        <w:t xml:space="preserve"> Instruments</w:t>
      </w:r>
    </w:p>
    <w:p w14:paraId="1005E00D" w14:textId="77777777" w:rsidR="00376D45" w:rsidRDefault="00376D45" w:rsidP="00B05B46">
      <w:pPr>
        <w:pStyle w:val="LegalNumberlvl2"/>
      </w:pPr>
      <w:r>
        <w:t>If a standard is expressly provided under any Regulatory Instrument as the standard at which an act should be performed, a term of a Related Agreement requiring a party to use ‘reasonable’ endeavours</w:t>
      </w:r>
      <w:r>
        <w:rPr>
          <w:spacing w:val="40"/>
        </w:rPr>
        <w:t xml:space="preserve"> </w:t>
      </w:r>
      <w:r>
        <w:t>to perform or procure the performance of that act must not be construed as requiring that party to perform or procure the performance of that act at any higher standard than that standard prescribed by the Regulatory Instrument.</w:t>
      </w:r>
    </w:p>
    <w:p w14:paraId="4C710167" w14:textId="77777777" w:rsidR="00376D45" w:rsidRDefault="00376D45" w:rsidP="00B05B46">
      <w:pPr>
        <w:pStyle w:val="LegalHeading1"/>
      </w:pPr>
      <w:r>
        <w:lastRenderedPageBreak/>
        <w:t>Good</w:t>
      </w:r>
      <w:r>
        <w:rPr>
          <w:spacing w:val="-4"/>
        </w:rPr>
        <w:t xml:space="preserve"> </w:t>
      </w:r>
      <w:r>
        <w:t>Electricity</w:t>
      </w:r>
      <w:r>
        <w:rPr>
          <w:spacing w:val="-6"/>
        </w:rPr>
        <w:t xml:space="preserve"> </w:t>
      </w:r>
      <w:r>
        <w:t>Industry</w:t>
      </w:r>
      <w:r>
        <w:rPr>
          <w:spacing w:val="-2"/>
        </w:rPr>
        <w:t xml:space="preserve"> Practice</w:t>
      </w:r>
    </w:p>
    <w:p w14:paraId="264FAC7A" w14:textId="77777777" w:rsidR="00376D45" w:rsidRDefault="00376D45" w:rsidP="00B05B46">
      <w:pPr>
        <w:pStyle w:val="LegalNumberlvl2"/>
      </w:pPr>
      <w:r>
        <w:t xml:space="preserve">Except to the extent to which a relevant standard is expressly or impliedly provided under a Regulatory Instrument as a standard equal to or above which an obligation should be fulfilled, each party must fulfil its obligations under a Related Agreement in accordance with </w:t>
      </w:r>
      <w:r>
        <w:rPr>
          <w:i/>
        </w:rPr>
        <w:t>good electricity industry practice</w:t>
      </w:r>
      <w:r>
        <w:t>.</w:t>
      </w:r>
    </w:p>
    <w:p w14:paraId="599898EA" w14:textId="77777777" w:rsidR="00376D45" w:rsidRDefault="00376D45" w:rsidP="00B05B46">
      <w:pPr>
        <w:pStyle w:val="LegalNumberlvl2"/>
      </w:pPr>
      <w:r>
        <w:t>Each party must use reasonable endeavours not to act, or fail to act, in a manner that is likely to result</w:t>
      </w:r>
      <w:r>
        <w:rPr>
          <w:spacing w:val="40"/>
        </w:rPr>
        <w:t xml:space="preserve"> </w:t>
      </w:r>
      <w:r>
        <w:t xml:space="preserve">in the </w:t>
      </w:r>
      <w:r>
        <w:rPr>
          <w:i/>
        </w:rPr>
        <w:t xml:space="preserve">power system </w:t>
      </w:r>
      <w:r>
        <w:t xml:space="preserve">departing from a </w:t>
      </w:r>
      <w:r>
        <w:rPr>
          <w:i/>
        </w:rPr>
        <w:t>satisfactory operating state</w:t>
      </w:r>
      <w:r>
        <w:t>.</w:t>
      </w:r>
    </w:p>
    <w:p w14:paraId="4E2F259E" w14:textId="77777777" w:rsidR="00376D45" w:rsidRDefault="00376D45" w:rsidP="00B05B46">
      <w:pPr>
        <w:pStyle w:val="LegalHeading1"/>
      </w:pPr>
      <w:r>
        <w:t>Compliance</w:t>
      </w:r>
      <w:r>
        <w:rPr>
          <w:spacing w:val="-7"/>
        </w:rPr>
        <w:t xml:space="preserve"> </w:t>
      </w:r>
      <w:r>
        <w:t>with</w:t>
      </w:r>
      <w:r>
        <w:rPr>
          <w:spacing w:val="-4"/>
        </w:rPr>
        <w:t xml:space="preserve"> </w:t>
      </w:r>
      <w:r>
        <w:t>Laws</w:t>
      </w:r>
      <w:r>
        <w:rPr>
          <w:spacing w:val="-4"/>
        </w:rPr>
        <w:t xml:space="preserve"> </w:t>
      </w:r>
      <w:r>
        <w:t>and</w:t>
      </w:r>
      <w:r>
        <w:rPr>
          <w:spacing w:val="-6"/>
        </w:rPr>
        <w:t xml:space="preserve"> </w:t>
      </w:r>
      <w:r>
        <w:t>Best</w:t>
      </w:r>
      <w:r>
        <w:rPr>
          <w:spacing w:val="-4"/>
        </w:rPr>
        <w:t xml:space="preserve"> </w:t>
      </w:r>
      <w:r>
        <w:rPr>
          <w:spacing w:val="-2"/>
        </w:rPr>
        <w:t>Practice</w:t>
      </w:r>
    </w:p>
    <w:p w14:paraId="01C30BB9" w14:textId="77777777" w:rsidR="00376D45" w:rsidRDefault="00376D45" w:rsidP="00B05B46">
      <w:pPr>
        <w:pStyle w:val="LegalNumberlvl2"/>
      </w:pPr>
      <w:r>
        <w:t>The</w:t>
      </w:r>
      <w:r>
        <w:rPr>
          <w:spacing w:val="-7"/>
        </w:rPr>
        <w:t xml:space="preserve"> </w:t>
      </w:r>
      <w:r>
        <w:t>parties</w:t>
      </w:r>
      <w:r>
        <w:rPr>
          <w:spacing w:val="-5"/>
        </w:rPr>
        <w:t xml:space="preserve"> </w:t>
      </w:r>
      <w:r>
        <w:t>must</w:t>
      </w:r>
      <w:r>
        <w:rPr>
          <w:spacing w:val="-7"/>
        </w:rPr>
        <w:t xml:space="preserve"> </w:t>
      </w:r>
      <w:r>
        <w:t>comply</w:t>
      </w:r>
      <w:r>
        <w:rPr>
          <w:spacing w:val="-4"/>
        </w:rPr>
        <w:t xml:space="preserve"> </w:t>
      </w:r>
      <w:r>
        <w:t>with</w:t>
      </w:r>
      <w:r>
        <w:rPr>
          <w:spacing w:val="-8"/>
        </w:rPr>
        <w:t xml:space="preserve"> </w:t>
      </w:r>
      <w:r>
        <w:t>the</w:t>
      </w:r>
      <w:r>
        <w:rPr>
          <w:spacing w:val="-4"/>
        </w:rPr>
        <w:t xml:space="preserve"> </w:t>
      </w:r>
      <w:r>
        <w:t>requirements</w:t>
      </w:r>
      <w:r>
        <w:rPr>
          <w:spacing w:val="-5"/>
        </w:rPr>
        <w:t xml:space="preserve"> </w:t>
      </w:r>
      <w:r>
        <w:t>of</w:t>
      </w:r>
      <w:r>
        <w:rPr>
          <w:spacing w:val="-5"/>
        </w:rPr>
        <w:t xml:space="preserve"> </w:t>
      </w:r>
      <w:r>
        <w:t>all</w:t>
      </w:r>
      <w:r>
        <w:rPr>
          <w:spacing w:val="-4"/>
        </w:rPr>
        <w:t xml:space="preserve"> </w:t>
      </w:r>
      <w:r>
        <w:t>applicable</w:t>
      </w:r>
      <w:r>
        <w:rPr>
          <w:spacing w:val="-4"/>
        </w:rPr>
        <w:t xml:space="preserve"> </w:t>
      </w:r>
      <w:r>
        <w:rPr>
          <w:spacing w:val="-2"/>
        </w:rPr>
        <w:t>Laws.</w:t>
      </w:r>
    </w:p>
    <w:p w14:paraId="32A56C35" w14:textId="77777777" w:rsidR="00376D45" w:rsidRDefault="00376D45" w:rsidP="00B05B46">
      <w:pPr>
        <w:pStyle w:val="LegalNumberlvl2"/>
      </w:pPr>
      <w:r>
        <w:t>The</w:t>
      </w:r>
      <w:r>
        <w:rPr>
          <w:spacing w:val="-5"/>
        </w:rPr>
        <w:t xml:space="preserve"> </w:t>
      </w:r>
      <w:r>
        <w:t>parties</w:t>
      </w:r>
      <w:r>
        <w:rPr>
          <w:spacing w:val="-5"/>
        </w:rPr>
        <w:t xml:space="preserve"> </w:t>
      </w:r>
      <w:r>
        <w:t>must</w:t>
      </w:r>
      <w:r>
        <w:rPr>
          <w:spacing w:val="-5"/>
        </w:rPr>
        <w:t xml:space="preserve"> </w:t>
      </w:r>
      <w:r>
        <w:t>demonstrate</w:t>
      </w:r>
      <w:r>
        <w:rPr>
          <w:spacing w:val="-6"/>
        </w:rPr>
        <w:t xml:space="preserve"> </w:t>
      </w:r>
      <w:r>
        <w:t>best</w:t>
      </w:r>
      <w:r>
        <w:rPr>
          <w:spacing w:val="-4"/>
        </w:rPr>
        <w:t xml:space="preserve"> </w:t>
      </w:r>
      <w:r>
        <w:t>practice</w:t>
      </w:r>
      <w:r>
        <w:rPr>
          <w:spacing w:val="-5"/>
        </w:rPr>
        <w:t xml:space="preserve"> </w:t>
      </w:r>
      <w:r>
        <w:t>in</w:t>
      </w:r>
      <w:r>
        <w:rPr>
          <w:spacing w:val="-8"/>
        </w:rPr>
        <w:t xml:space="preserve"> </w:t>
      </w:r>
      <w:r>
        <w:t>the</w:t>
      </w:r>
      <w:r>
        <w:rPr>
          <w:spacing w:val="-5"/>
        </w:rPr>
        <w:t xml:space="preserve"> </w:t>
      </w:r>
      <w:r>
        <w:t>areas</w:t>
      </w:r>
      <w:r>
        <w:rPr>
          <w:spacing w:val="-4"/>
        </w:rPr>
        <w:t xml:space="preserve"> </w:t>
      </w:r>
      <w:r>
        <w:rPr>
          <w:spacing w:val="-5"/>
        </w:rPr>
        <w:t>of:</w:t>
      </w:r>
    </w:p>
    <w:p w14:paraId="0F350959" w14:textId="77777777" w:rsidR="00376D45" w:rsidRDefault="00376D45" w:rsidP="00B05B46">
      <w:pPr>
        <w:pStyle w:val="LegalNumberlvl3"/>
      </w:pPr>
      <w:r>
        <w:t xml:space="preserve">environmental protection with the objective that no Contamination or other harm comes to the </w:t>
      </w:r>
      <w:proofErr w:type="gramStart"/>
      <w:r>
        <w:rPr>
          <w:spacing w:val="-2"/>
        </w:rPr>
        <w:t>environment;</w:t>
      </w:r>
      <w:proofErr w:type="gramEnd"/>
    </w:p>
    <w:p w14:paraId="1F4EB7BD" w14:textId="6D3EABC1" w:rsidR="00376D45" w:rsidRDefault="00376D45" w:rsidP="00B05B46">
      <w:pPr>
        <w:pStyle w:val="LegalNumberlvl3"/>
      </w:pPr>
      <w:r>
        <w:t>occupational</w:t>
      </w:r>
      <w:r>
        <w:rPr>
          <w:spacing w:val="3"/>
        </w:rPr>
        <w:t xml:space="preserve"> </w:t>
      </w:r>
      <w:r>
        <w:t>health</w:t>
      </w:r>
      <w:r>
        <w:rPr>
          <w:spacing w:val="4"/>
        </w:rPr>
        <w:t xml:space="preserve"> </w:t>
      </w:r>
      <w:r>
        <w:t>and</w:t>
      </w:r>
      <w:r>
        <w:rPr>
          <w:spacing w:val="5"/>
        </w:rPr>
        <w:t xml:space="preserve"> </w:t>
      </w:r>
      <w:r>
        <w:t>safety</w:t>
      </w:r>
      <w:r>
        <w:rPr>
          <w:spacing w:val="7"/>
        </w:rPr>
        <w:t xml:space="preserve"> </w:t>
      </w:r>
      <w:r>
        <w:t>with</w:t>
      </w:r>
      <w:r>
        <w:rPr>
          <w:spacing w:val="4"/>
        </w:rPr>
        <w:t xml:space="preserve"> </w:t>
      </w:r>
      <w:r>
        <w:t>the</w:t>
      </w:r>
      <w:r>
        <w:rPr>
          <w:spacing w:val="5"/>
        </w:rPr>
        <w:t xml:space="preserve"> </w:t>
      </w:r>
      <w:r>
        <w:t>objective</w:t>
      </w:r>
      <w:r>
        <w:rPr>
          <w:spacing w:val="5"/>
        </w:rPr>
        <w:t xml:space="preserve"> </w:t>
      </w:r>
      <w:r>
        <w:t>that</w:t>
      </w:r>
      <w:r>
        <w:rPr>
          <w:spacing w:val="4"/>
        </w:rPr>
        <w:t xml:space="preserve"> </w:t>
      </w:r>
      <w:r>
        <w:t>no</w:t>
      </w:r>
      <w:r>
        <w:rPr>
          <w:spacing w:val="5"/>
        </w:rPr>
        <w:t xml:space="preserve"> </w:t>
      </w:r>
      <w:r>
        <w:t>death,</w:t>
      </w:r>
      <w:r>
        <w:rPr>
          <w:spacing w:val="4"/>
        </w:rPr>
        <w:t xml:space="preserve"> </w:t>
      </w:r>
      <w:r>
        <w:t>injury,</w:t>
      </w:r>
      <w:r>
        <w:rPr>
          <w:spacing w:val="3"/>
        </w:rPr>
        <w:t xml:space="preserve"> </w:t>
      </w:r>
      <w:r>
        <w:t>or</w:t>
      </w:r>
      <w:r>
        <w:rPr>
          <w:spacing w:val="4"/>
        </w:rPr>
        <w:t xml:space="preserve"> </w:t>
      </w:r>
      <w:r>
        <w:t>disease</w:t>
      </w:r>
      <w:r>
        <w:rPr>
          <w:spacing w:val="5"/>
        </w:rPr>
        <w:t xml:space="preserve"> </w:t>
      </w:r>
      <w:r>
        <w:t>is</w:t>
      </w:r>
      <w:r>
        <w:rPr>
          <w:spacing w:val="3"/>
        </w:rPr>
        <w:t xml:space="preserve"> </w:t>
      </w:r>
      <w:r>
        <w:t>caused</w:t>
      </w:r>
      <w:r>
        <w:rPr>
          <w:spacing w:val="5"/>
        </w:rPr>
        <w:t xml:space="preserve"> </w:t>
      </w:r>
      <w:r>
        <w:rPr>
          <w:spacing w:val="-5"/>
        </w:rPr>
        <w:t>to</w:t>
      </w:r>
      <w:r w:rsidR="00B05B46">
        <w:rPr>
          <w:spacing w:val="-5"/>
        </w:rPr>
        <w:t xml:space="preserve"> </w:t>
      </w:r>
      <w:r>
        <w:t>any</w:t>
      </w:r>
      <w:r w:rsidRPr="00B05B46">
        <w:rPr>
          <w:spacing w:val="-4"/>
        </w:rPr>
        <w:t xml:space="preserve"> </w:t>
      </w:r>
      <w:r>
        <w:t>person</w:t>
      </w:r>
      <w:r w:rsidRPr="00B05B46">
        <w:rPr>
          <w:spacing w:val="-4"/>
        </w:rPr>
        <w:t xml:space="preserve"> </w:t>
      </w:r>
      <w:r>
        <w:t>or</w:t>
      </w:r>
      <w:r w:rsidRPr="00B05B46">
        <w:rPr>
          <w:spacing w:val="-7"/>
        </w:rPr>
        <w:t xml:space="preserve"> </w:t>
      </w:r>
      <w:r>
        <w:t>unnecessary</w:t>
      </w:r>
      <w:r w:rsidRPr="00B05B46">
        <w:rPr>
          <w:spacing w:val="-3"/>
        </w:rPr>
        <w:t xml:space="preserve"> </w:t>
      </w:r>
      <w:r>
        <w:t>damage</w:t>
      </w:r>
      <w:r w:rsidRPr="00B05B46">
        <w:rPr>
          <w:spacing w:val="-4"/>
        </w:rPr>
        <w:t xml:space="preserve"> </w:t>
      </w:r>
      <w:r>
        <w:t>is</w:t>
      </w:r>
      <w:r w:rsidRPr="00B05B46">
        <w:rPr>
          <w:spacing w:val="-4"/>
        </w:rPr>
        <w:t xml:space="preserve"> </w:t>
      </w:r>
      <w:r>
        <w:t>caused</w:t>
      </w:r>
      <w:r w:rsidRPr="00B05B46">
        <w:rPr>
          <w:spacing w:val="-6"/>
        </w:rPr>
        <w:t xml:space="preserve"> </w:t>
      </w:r>
      <w:r>
        <w:t>to</w:t>
      </w:r>
      <w:r w:rsidRPr="00B05B46">
        <w:rPr>
          <w:spacing w:val="-4"/>
        </w:rPr>
        <w:t xml:space="preserve"> </w:t>
      </w:r>
      <w:r>
        <w:t>any</w:t>
      </w:r>
      <w:r w:rsidRPr="00B05B46">
        <w:rPr>
          <w:spacing w:val="-4"/>
        </w:rPr>
        <w:t xml:space="preserve"> </w:t>
      </w:r>
      <w:r>
        <w:t>property;</w:t>
      </w:r>
      <w:r w:rsidRPr="00B05B46">
        <w:rPr>
          <w:spacing w:val="43"/>
        </w:rPr>
        <w:t xml:space="preserve"> </w:t>
      </w:r>
      <w:r w:rsidRPr="00B05B46">
        <w:rPr>
          <w:spacing w:val="-5"/>
        </w:rPr>
        <w:t>and</w:t>
      </w:r>
    </w:p>
    <w:p w14:paraId="29EB8197" w14:textId="77777777" w:rsidR="00376D45" w:rsidRDefault="00376D45" w:rsidP="00B05B46">
      <w:pPr>
        <w:pStyle w:val="LegalNumberlvl3"/>
      </w:pPr>
      <w:r>
        <w:t>employee relations as expected of reputable and competent operators in the construction and energy industries.</w:t>
      </w:r>
    </w:p>
    <w:p w14:paraId="4AD7381D" w14:textId="77777777" w:rsidR="00376D45" w:rsidRDefault="00376D45" w:rsidP="00B05B46">
      <w:pPr>
        <w:pStyle w:val="LegalHeading1"/>
      </w:pPr>
      <w:r>
        <w:t>Native</w:t>
      </w:r>
      <w:r>
        <w:rPr>
          <w:spacing w:val="-6"/>
        </w:rPr>
        <w:t xml:space="preserve"> </w:t>
      </w:r>
      <w:r>
        <w:rPr>
          <w:spacing w:val="-2"/>
        </w:rPr>
        <w:t>Title</w:t>
      </w:r>
    </w:p>
    <w:p w14:paraId="3D907FD9" w14:textId="77777777" w:rsidR="00376D45" w:rsidRDefault="00376D45" w:rsidP="00B05B46">
      <w:pPr>
        <w:pStyle w:val="LegalNumberlvl2"/>
      </w:pPr>
      <w:r>
        <w:t>If any Native Title Application is made with respect to the Project Land, each Constructing Party must continue to perform its obligations under the Related Agreements, except to the extent ordered by a court or tribunal or required by Law.</w:t>
      </w:r>
    </w:p>
    <w:p w14:paraId="6B8578C1" w14:textId="77777777" w:rsidR="00376D45" w:rsidRDefault="00376D45" w:rsidP="00B05B46">
      <w:pPr>
        <w:pStyle w:val="LegalHeading1"/>
      </w:pPr>
      <w:r>
        <w:t>Modern</w:t>
      </w:r>
      <w:r>
        <w:rPr>
          <w:spacing w:val="-1"/>
        </w:rPr>
        <w:t xml:space="preserve"> </w:t>
      </w:r>
      <w:r>
        <w:rPr>
          <w:spacing w:val="-2"/>
        </w:rPr>
        <w:t>Slavery</w:t>
      </w:r>
    </w:p>
    <w:p w14:paraId="7A76648B" w14:textId="77777777" w:rsidR="00376D45" w:rsidRDefault="00376D45" w:rsidP="00B05B46">
      <w:pPr>
        <w:pStyle w:val="LegalNumberlvl2"/>
      </w:pPr>
      <w:r>
        <w:t>In</w:t>
      </w:r>
      <w:r>
        <w:rPr>
          <w:spacing w:val="-7"/>
        </w:rPr>
        <w:t xml:space="preserve"> </w:t>
      </w:r>
      <w:r>
        <w:t>performing</w:t>
      </w:r>
      <w:r>
        <w:rPr>
          <w:spacing w:val="-5"/>
        </w:rPr>
        <w:t xml:space="preserve"> </w:t>
      </w:r>
      <w:r>
        <w:t>its</w:t>
      </w:r>
      <w:r>
        <w:rPr>
          <w:spacing w:val="-4"/>
        </w:rPr>
        <w:t xml:space="preserve"> </w:t>
      </w:r>
      <w:r>
        <w:t>obligations</w:t>
      </w:r>
      <w:r>
        <w:rPr>
          <w:spacing w:val="-5"/>
        </w:rPr>
        <w:t xml:space="preserve"> </w:t>
      </w:r>
      <w:r>
        <w:t>under</w:t>
      </w:r>
      <w:r>
        <w:rPr>
          <w:spacing w:val="-5"/>
        </w:rPr>
        <w:t xml:space="preserve"> </w:t>
      </w:r>
      <w:r>
        <w:t>a</w:t>
      </w:r>
      <w:r>
        <w:rPr>
          <w:spacing w:val="-4"/>
        </w:rPr>
        <w:t xml:space="preserve"> </w:t>
      </w:r>
      <w:r>
        <w:t>Related</w:t>
      </w:r>
      <w:r>
        <w:rPr>
          <w:spacing w:val="-5"/>
        </w:rPr>
        <w:t xml:space="preserve"> </w:t>
      </w:r>
      <w:r>
        <w:t>Agreement,</w:t>
      </w:r>
      <w:r>
        <w:rPr>
          <w:spacing w:val="-7"/>
        </w:rPr>
        <w:t xml:space="preserve"> </w:t>
      </w:r>
      <w:r>
        <w:t>a</w:t>
      </w:r>
      <w:r>
        <w:rPr>
          <w:spacing w:val="-8"/>
        </w:rPr>
        <w:t xml:space="preserve"> </w:t>
      </w:r>
      <w:r>
        <w:t>party</w:t>
      </w:r>
      <w:r>
        <w:rPr>
          <w:spacing w:val="-4"/>
        </w:rPr>
        <w:t xml:space="preserve"> </w:t>
      </w:r>
      <w:r>
        <w:rPr>
          <w:spacing w:val="-2"/>
        </w:rPr>
        <w:t>must:</w:t>
      </w:r>
    </w:p>
    <w:p w14:paraId="2AFC2002" w14:textId="090AAB60" w:rsidR="00376D45" w:rsidRDefault="00376D45" w:rsidP="00B05B46">
      <w:pPr>
        <w:pStyle w:val="LegalNumberlvl3"/>
      </w:pPr>
      <w:r>
        <w:t>take all reasonable steps (including undertaking reasonable due diligence and implementing staff training) to ensure there is no Modern Slavery in its or any of its subcontractor's</w:t>
      </w:r>
      <w:r>
        <w:rPr>
          <w:spacing w:val="40"/>
        </w:rPr>
        <w:t xml:space="preserve"> </w:t>
      </w:r>
      <w:r>
        <w:t xml:space="preserve">operations or supply </w:t>
      </w:r>
      <w:proofErr w:type="gramStart"/>
      <w:r>
        <w:t>chains;</w:t>
      </w:r>
      <w:proofErr w:type="gramEnd"/>
    </w:p>
    <w:p w14:paraId="24848CF9" w14:textId="6F85E51C" w:rsidR="00376D45" w:rsidRDefault="00376D45" w:rsidP="00B05B46">
      <w:pPr>
        <w:pStyle w:val="LegalNumberlvl3"/>
      </w:pPr>
      <w:r>
        <w:t>keep</w:t>
      </w:r>
      <w:r>
        <w:rPr>
          <w:spacing w:val="19"/>
        </w:rPr>
        <w:t xml:space="preserve"> </w:t>
      </w:r>
      <w:r>
        <w:t>appropriate</w:t>
      </w:r>
      <w:r>
        <w:rPr>
          <w:spacing w:val="22"/>
        </w:rPr>
        <w:t xml:space="preserve"> </w:t>
      </w:r>
      <w:r>
        <w:t>records</w:t>
      </w:r>
      <w:r>
        <w:rPr>
          <w:spacing w:val="23"/>
        </w:rPr>
        <w:t xml:space="preserve"> </w:t>
      </w:r>
      <w:r>
        <w:t>evidencing</w:t>
      </w:r>
      <w:r>
        <w:rPr>
          <w:spacing w:val="22"/>
        </w:rPr>
        <w:t xml:space="preserve"> </w:t>
      </w:r>
      <w:r>
        <w:t>the</w:t>
      </w:r>
      <w:r>
        <w:rPr>
          <w:spacing w:val="22"/>
        </w:rPr>
        <w:t xml:space="preserve"> </w:t>
      </w:r>
      <w:r>
        <w:t>reasonable</w:t>
      </w:r>
      <w:r>
        <w:rPr>
          <w:spacing w:val="23"/>
        </w:rPr>
        <w:t xml:space="preserve"> </w:t>
      </w:r>
      <w:r>
        <w:t>steps</w:t>
      </w:r>
      <w:r>
        <w:rPr>
          <w:spacing w:val="21"/>
        </w:rPr>
        <w:t xml:space="preserve"> </w:t>
      </w:r>
      <w:r>
        <w:t>taken</w:t>
      </w:r>
      <w:r>
        <w:rPr>
          <w:spacing w:val="22"/>
        </w:rPr>
        <w:t xml:space="preserve"> </w:t>
      </w:r>
      <w:r>
        <w:t>to</w:t>
      </w:r>
      <w:r>
        <w:rPr>
          <w:spacing w:val="22"/>
        </w:rPr>
        <w:t xml:space="preserve"> </w:t>
      </w:r>
      <w:r>
        <w:t>ensure</w:t>
      </w:r>
      <w:r>
        <w:rPr>
          <w:spacing w:val="22"/>
        </w:rPr>
        <w:t xml:space="preserve"> </w:t>
      </w:r>
      <w:r>
        <w:t>compliance</w:t>
      </w:r>
      <w:r>
        <w:rPr>
          <w:spacing w:val="22"/>
        </w:rPr>
        <w:t xml:space="preserve"> </w:t>
      </w:r>
      <w:r>
        <w:rPr>
          <w:spacing w:val="-4"/>
        </w:rPr>
        <w:t>with</w:t>
      </w:r>
      <w:r w:rsidR="00B05B46">
        <w:rPr>
          <w:spacing w:val="-4"/>
        </w:rPr>
        <w:t xml:space="preserve"> </w:t>
      </w:r>
      <w:r w:rsidRPr="00B05B46">
        <w:rPr>
          <w:b/>
          <w:sz w:val="22"/>
        </w:rPr>
        <w:t>clause</w:t>
      </w:r>
      <w:r w:rsidRPr="00B05B46">
        <w:rPr>
          <w:b/>
          <w:spacing w:val="-5"/>
          <w:sz w:val="22"/>
        </w:rPr>
        <w:t xml:space="preserve"> </w:t>
      </w:r>
      <w:hyperlink w:anchor="_bookmark55" w:history="1">
        <w:r w:rsidRPr="00B05B46">
          <w:rPr>
            <w:b/>
            <w:sz w:val="22"/>
          </w:rPr>
          <w:t>13.7(a)</w:t>
        </w:r>
      </w:hyperlink>
      <w:r w:rsidRPr="00B05B46">
        <w:rPr>
          <w:b/>
          <w:spacing w:val="-4"/>
          <w:sz w:val="22"/>
        </w:rPr>
        <w:t xml:space="preserve"> </w:t>
      </w:r>
      <w:r w:rsidRPr="00B05B46">
        <w:rPr>
          <w:sz w:val="22"/>
        </w:rPr>
        <w:t>and</w:t>
      </w:r>
      <w:r w:rsidRPr="00B05B46">
        <w:rPr>
          <w:spacing w:val="-4"/>
          <w:sz w:val="22"/>
        </w:rPr>
        <w:t xml:space="preserve"> </w:t>
      </w:r>
      <w:r w:rsidRPr="00B05B46">
        <w:rPr>
          <w:sz w:val="22"/>
        </w:rPr>
        <w:t>provide</w:t>
      </w:r>
      <w:r w:rsidRPr="00B05B46">
        <w:rPr>
          <w:spacing w:val="-4"/>
          <w:sz w:val="22"/>
        </w:rPr>
        <w:t xml:space="preserve"> </w:t>
      </w:r>
      <w:r w:rsidRPr="00B05B46">
        <w:rPr>
          <w:sz w:val="22"/>
        </w:rPr>
        <w:t>those</w:t>
      </w:r>
      <w:r w:rsidRPr="00B05B46">
        <w:rPr>
          <w:spacing w:val="-4"/>
          <w:sz w:val="22"/>
        </w:rPr>
        <w:t xml:space="preserve"> </w:t>
      </w:r>
      <w:r w:rsidRPr="00B05B46">
        <w:rPr>
          <w:sz w:val="22"/>
        </w:rPr>
        <w:t>records</w:t>
      </w:r>
      <w:r w:rsidRPr="00B05B46">
        <w:rPr>
          <w:spacing w:val="-4"/>
          <w:sz w:val="22"/>
        </w:rPr>
        <w:t xml:space="preserve"> </w:t>
      </w:r>
      <w:r w:rsidRPr="00B05B46">
        <w:rPr>
          <w:sz w:val="22"/>
        </w:rPr>
        <w:t>to</w:t>
      </w:r>
      <w:r w:rsidRPr="00B05B46">
        <w:rPr>
          <w:spacing w:val="-4"/>
          <w:sz w:val="22"/>
        </w:rPr>
        <w:t xml:space="preserve"> </w:t>
      </w:r>
      <w:r w:rsidRPr="00B05B46">
        <w:rPr>
          <w:sz w:val="22"/>
        </w:rPr>
        <w:t>another</w:t>
      </w:r>
      <w:r w:rsidRPr="00B05B46">
        <w:rPr>
          <w:spacing w:val="-3"/>
          <w:sz w:val="22"/>
        </w:rPr>
        <w:t xml:space="preserve"> </w:t>
      </w:r>
      <w:r w:rsidRPr="00B05B46">
        <w:rPr>
          <w:sz w:val="22"/>
        </w:rPr>
        <w:t>party</w:t>
      </w:r>
      <w:r w:rsidRPr="00B05B46">
        <w:rPr>
          <w:spacing w:val="-4"/>
          <w:sz w:val="22"/>
        </w:rPr>
        <w:t xml:space="preserve"> </w:t>
      </w:r>
      <w:r w:rsidRPr="00B05B46">
        <w:rPr>
          <w:sz w:val="22"/>
        </w:rPr>
        <w:t>on</w:t>
      </w:r>
      <w:r w:rsidRPr="00B05B46">
        <w:rPr>
          <w:spacing w:val="-4"/>
          <w:sz w:val="22"/>
        </w:rPr>
        <w:t xml:space="preserve"> </w:t>
      </w:r>
      <w:r w:rsidRPr="00B05B46">
        <w:rPr>
          <w:spacing w:val="-2"/>
          <w:sz w:val="22"/>
        </w:rPr>
        <w:t>request.</w:t>
      </w:r>
    </w:p>
    <w:p w14:paraId="0C20F178" w14:textId="77777777" w:rsidR="00376D45" w:rsidRDefault="00376D45" w:rsidP="00B05B46">
      <w:pPr>
        <w:pStyle w:val="LegalNumberlvl2"/>
      </w:pPr>
      <w:bookmarkStart w:id="74" w:name="_bookmark56"/>
      <w:bookmarkEnd w:id="74"/>
      <w:r>
        <w:t>Each party represents and warrants to each other party that, to the best of its knowledge, after having made all reasonable enquiries and undertaken all reasonable due diligence:</w:t>
      </w:r>
    </w:p>
    <w:p w14:paraId="66DC473B" w14:textId="77777777" w:rsidR="00376D45" w:rsidRDefault="00376D45" w:rsidP="00B05B46">
      <w:pPr>
        <w:pStyle w:val="LegalNumberlvl3"/>
      </w:pPr>
      <w:r>
        <w:t>it is not aware of any Modern Slavery in its or any of its subcontractor's operations or supply chains; and</w:t>
      </w:r>
    </w:p>
    <w:p w14:paraId="2BA59CF1" w14:textId="77777777" w:rsidR="00376D45" w:rsidRDefault="00376D45" w:rsidP="00B05B46">
      <w:pPr>
        <w:pStyle w:val="LegalNumberlvl3"/>
      </w:pPr>
      <w:r>
        <w:t>neither it nor any of</w:t>
      </w:r>
      <w:r>
        <w:rPr>
          <w:spacing w:val="-1"/>
        </w:rPr>
        <w:t xml:space="preserve"> </w:t>
      </w:r>
      <w:r>
        <w:t>its subcontractors</w:t>
      </w:r>
      <w:r>
        <w:rPr>
          <w:spacing w:val="-1"/>
        </w:rPr>
        <w:t xml:space="preserve"> </w:t>
      </w:r>
      <w:r>
        <w:t>has been or</w:t>
      </w:r>
      <w:r>
        <w:rPr>
          <w:spacing w:val="-1"/>
        </w:rPr>
        <w:t xml:space="preserve"> </w:t>
      </w:r>
      <w:r>
        <w:t>is the</w:t>
      </w:r>
      <w:r>
        <w:rPr>
          <w:spacing w:val="-1"/>
        </w:rPr>
        <w:t xml:space="preserve"> </w:t>
      </w:r>
      <w:r>
        <w:t>subject of</w:t>
      </w:r>
      <w:r>
        <w:rPr>
          <w:spacing w:val="-1"/>
        </w:rPr>
        <w:t xml:space="preserve"> </w:t>
      </w:r>
      <w:r>
        <w:t>any investigation,</w:t>
      </w:r>
      <w:r>
        <w:rPr>
          <w:spacing w:val="-1"/>
        </w:rPr>
        <w:t xml:space="preserve"> </w:t>
      </w:r>
      <w:r>
        <w:t>inquiry or enforcement proceedings by any Authority regarding an offence or alleged offence in connection with Modern Slavery.</w:t>
      </w:r>
    </w:p>
    <w:p w14:paraId="0B82A2B8" w14:textId="77777777" w:rsidR="00376D45" w:rsidRDefault="00376D45" w:rsidP="00B05B46">
      <w:pPr>
        <w:pStyle w:val="LegalNumberlvl2"/>
      </w:pPr>
      <w:r>
        <w:t xml:space="preserve">Without limiting a party's obligations under this clause, each party must notify each other party if it becomes aware of any information which means that the representation and warranties in </w:t>
      </w:r>
      <w:r>
        <w:rPr>
          <w:b/>
        </w:rPr>
        <w:t xml:space="preserve">clause </w:t>
      </w:r>
      <w:hyperlink w:anchor="_bookmark56" w:history="1">
        <w:r>
          <w:rPr>
            <w:b/>
          </w:rPr>
          <w:t>13.8</w:t>
        </w:r>
      </w:hyperlink>
      <w:r>
        <w:rPr>
          <w:b/>
        </w:rPr>
        <w:t xml:space="preserve"> </w:t>
      </w:r>
      <w:r>
        <w:t>may no longer be true and correct.</w:t>
      </w:r>
    </w:p>
    <w:p w14:paraId="4D29F15F" w14:textId="6D809659" w:rsidR="00376D45" w:rsidRPr="00B05B46" w:rsidRDefault="00376D45" w:rsidP="00B05B46">
      <w:pPr>
        <w:pStyle w:val="LegalNumberlvl1"/>
      </w:pPr>
      <w:bookmarkStart w:id="75" w:name="_bookmark57"/>
      <w:bookmarkStart w:id="76" w:name="_Toc211515499"/>
      <w:bookmarkEnd w:id="75"/>
      <w:r>
        <w:t>Design</w:t>
      </w:r>
      <w:bookmarkEnd w:id="76"/>
      <w:r>
        <w:tab/>
      </w:r>
    </w:p>
    <w:p w14:paraId="5D1DBABA" w14:textId="77777777" w:rsidR="00376D45" w:rsidRDefault="00376D45" w:rsidP="00B05B46">
      <w:pPr>
        <w:pStyle w:val="LegalHeading1"/>
      </w:pPr>
      <w:r>
        <w:t>Project</w:t>
      </w:r>
      <w:r>
        <w:rPr>
          <w:spacing w:val="-2"/>
        </w:rPr>
        <w:t xml:space="preserve"> Design</w:t>
      </w:r>
    </w:p>
    <w:p w14:paraId="58915D04" w14:textId="77777777" w:rsidR="00376D45" w:rsidRDefault="00376D45" w:rsidP="00B05B46">
      <w:pPr>
        <w:pStyle w:val="LegalNumberlvl2"/>
      </w:pPr>
      <w:r>
        <w:t>AusNet</w:t>
      </w:r>
      <w:r>
        <w:rPr>
          <w:spacing w:val="-6"/>
        </w:rPr>
        <w:t xml:space="preserve"> </w:t>
      </w:r>
      <w:r>
        <w:t>Services</w:t>
      </w:r>
      <w:r>
        <w:rPr>
          <w:spacing w:val="-4"/>
        </w:rPr>
        <w:t xml:space="preserve"> </w:t>
      </w:r>
      <w:r>
        <w:t>warrants</w:t>
      </w:r>
      <w:r>
        <w:rPr>
          <w:spacing w:val="-4"/>
        </w:rPr>
        <w:t xml:space="preserve"> </w:t>
      </w:r>
      <w:r>
        <w:t>to</w:t>
      </w:r>
      <w:r>
        <w:rPr>
          <w:spacing w:val="-6"/>
        </w:rPr>
        <w:t xml:space="preserve"> </w:t>
      </w:r>
      <w:r>
        <w:t>the</w:t>
      </w:r>
      <w:r>
        <w:rPr>
          <w:spacing w:val="-5"/>
        </w:rPr>
        <w:t xml:space="preserve"> </w:t>
      </w:r>
      <w:r>
        <w:t>other</w:t>
      </w:r>
      <w:r>
        <w:rPr>
          <w:spacing w:val="-5"/>
        </w:rPr>
        <w:t xml:space="preserve"> </w:t>
      </w:r>
      <w:r>
        <w:t>parties</w:t>
      </w:r>
      <w:r>
        <w:rPr>
          <w:spacing w:val="-4"/>
        </w:rPr>
        <w:t xml:space="preserve"> </w:t>
      </w:r>
      <w:r>
        <w:rPr>
          <w:spacing w:val="-2"/>
        </w:rPr>
        <w:t>that:</w:t>
      </w:r>
    </w:p>
    <w:p w14:paraId="5BAA4E6C" w14:textId="77777777" w:rsidR="00376D45" w:rsidRDefault="00376D45" w:rsidP="00B05B46">
      <w:pPr>
        <w:pStyle w:val="LegalNumberlvl3"/>
      </w:pPr>
      <w:r>
        <w:t xml:space="preserve">the design of each component of the Project and the relevant Design Documentation will meet the relevant PFRs and </w:t>
      </w:r>
      <w:proofErr w:type="gramStart"/>
      <w:r>
        <w:t>PCRs;</w:t>
      </w:r>
      <w:proofErr w:type="gramEnd"/>
    </w:p>
    <w:p w14:paraId="2F8F7B9F" w14:textId="6A123608" w:rsidR="00376D45" w:rsidRDefault="00376D45" w:rsidP="00B05B46">
      <w:pPr>
        <w:pStyle w:val="LegalNumberlvl3"/>
      </w:pPr>
      <w:r>
        <w:t>no</w:t>
      </w:r>
      <w:r>
        <w:rPr>
          <w:spacing w:val="-6"/>
        </w:rPr>
        <w:t xml:space="preserve"> </w:t>
      </w:r>
      <w:r>
        <w:t>representation</w:t>
      </w:r>
      <w:r>
        <w:rPr>
          <w:spacing w:val="-3"/>
        </w:rPr>
        <w:t xml:space="preserve"> </w:t>
      </w:r>
      <w:r>
        <w:t>or</w:t>
      </w:r>
      <w:r>
        <w:rPr>
          <w:spacing w:val="-3"/>
        </w:rPr>
        <w:t xml:space="preserve"> </w:t>
      </w:r>
      <w:r>
        <w:t>warranty</w:t>
      </w:r>
      <w:r>
        <w:rPr>
          <w:spacing w:val="-5"/>
        </w:rPr>
        <w:t xml:space="preserve"> </w:t>
      </w:r>
      <w:r>
        <w:t>has</w:t>
      </w:r>
      <w:r>
        <w:rPr>
          <w:spacing w:val="-3"/>
        </w:rPr>
        <w:t xml:space="preserve"> </w:t>
      </w:r>
      <w:r>
        <w:t>been</w:t>
      </w:r>
      <w:r>
        <w:rPr>
          <w:spacing w:val="-3"/>
        </w:rPr>
        <w:t xml:space="preserve"> </w:t>
      </w:r>
      <w:r>
        <w:t>given</w:t>
      </w:r>
      <w:r>
        <w:rPr>
          <w:spacing w:val="-4"/>
        </w:rPr>
        <w:t xml:space="preserve"> </w:t>
      </w:r>
      <w:r>
        <w:t>or</w:t>
      </w:r>
      <w:r>
        <w:rPr>
          <w:spacing w:val="-5"/>
        </w:rPr>
        <w:t xml:space="preserve"> </w:t>
      </w:r>
      <w:r>
        <w:t>is</w:t>
      </w:r>
      <w:r>
        <w:rPr>
          <w:spacing w:val="-3"/>
        </w:rPr>
        <w:t xml:space="preserve"> </w:t>
      </w:r>
      <w:r>
        <w:t>given</w:t>
      </w:r>
      <w:r>
        <w:rPr>
          <w:spacing w:val="-6"/>
        </w:rPr>
        <w:t xml:space="preserve"> </w:t>
      </w:r>
      <w:r>
        <w:t>by</w:t>
      </w:r>
      <w:r>
        <w:rPr>
          <w:spacing w:val="-5"/>
        </w:rPr>
        <w:t xml:space="preserve"> </w:t>
      </w:r>
      <w:r w:rsidR="003B3076">
        <w:t>VicGrid</w:t>
      </w:r>
      <w:r>
        <w:rPr>
          <w:spacing w:val="1"/>
        </w:rPr>
        <w:t xml:space="preserve"> </w:t>
      </w:r>
      <w:r>
        <w:t>or</w:t>
      </w:r>
      <w:r>
        <w:rPr>
          <w:spacing w:val="-3"/>
        </w:rPr>
        <w:t xml:space="preserve"> </w:t>
      </w:r>
      <w:r>
        <w:t>Generator</w:t>
      </w:r>
      <w:r>
        <w:rPr>
          <w:spacing w:val="-5"/>
        </w:rPr>
        <w:t xml:space="preserve"> </w:t>
      </w:r>
      <w:r>
        <w:t>as</w:t>
      </w:r>
      <w:r>
        <w:rPr>
          <w:spacing w:val="-3"/>
        </w:rPr>
        <w:t xml:space="preserve"> </w:t>
      </w:r>
      <w:r>
        <w:rPr>
          <w:spacing w:val="-5"/>
        </w:rPr>
        <w:t>to:</w:t>
      </w:r>
    </w:p>
    <w:p w14:paraId="2E865C4D" w14:textId="77777777" w:rsidR="00376D45" w:rsidRDefault="00376D45" w:rsidP="00B05B46">
      <w:pPr>
        <w:pStyle w:val="LegalNumberlvl4"/>
      </w:pPr>
      <w:r>
        <w:lastRenderedPageBreak/>
        <w:t>the suitability, completeness or efficacy of any information or data supplied or made available, including anything forming part of the Functional Specification;</w:t>
      </w:r>
      <w:r>
        <w:rPr>
          <w:spacing w:val="40"/>
        </w:rPr>
        <w:t xml:space="preserve"> </w:t>
      </w:r>
      <w:r>
        <w:t>or</w:t>
      </w:r>
    </w:p>
    <w:p w14:paraId="738FD222" w14:textId="77777777" w:rsidR="00376D45" w:rsidRDefault="00376D45" w:rsidP="00B05B46">
      <w:pPr>
        <w:pStyle w:val="LegalNumberlvl4"/>
      </w:pPr>
      <w:r>
        <w:t>any other drawings, plans, design specifications, reports or</w:t>
      </w:r>
      <w:r>
        <w:rPr>
          <w:spacing w:val="-2"/>
        </w:rPr>
        <w:t xml:space="preserve"> </w:t>
      </w:r>
      <w:r>
        <w:t>other information or data that relate directly or indirectly to the Project;</w:t>
      </w:r>
      <w:r>
        <w:rPr>
          <w:spacing w:val="40"/>
        </w:rPr>
        <w:t xml:space="preserve"> </w:t>
      </w:r>
      <w:r>
        <w:t>and</w:t>
      </w:r>
    </w:p>
    <w:p w14:paraId="6F7D4C39" w14:textId="0C32D0A9" w:rsidR="00376D45" w:rsidRDefault="00376D45" w:rsidP="00B05B46">
      <w:pPr>
        <w:pStyle w:val="LegalNumberlvl3"/>
      </w:pPr>
      <w:r>
        <w:t xml:space="preserve">it will ensure a review and evaluation of the suitability and accuracy of the information referred to in </w:t>
      </w:r>
      <w:r>
        <w:rPr>
          <w:b/>
        </w:rPr>
        <w:t xml:space="preserve">paragraphs (a) </w:t>
      </w:r>
      <w:r>
        <w:t xml:space="preserve">and </w:t>
      </w:r>
      <w:r>
        <w:rPr>
          <w:b/>
        </w:rPr>
        <w:t xml:space="preserve">(b) </w:t>
      </w:r>
      <w:r>
        <w:t xml:space="preserve">is conducted, without reliance on </w:t>
      </w:r>
      <w:r w:rsidR="003B3076">
        <w:t>VicGrid</w:t>
      </w:r>
      <w:r>
        <w:t xml:space="preserve"> or Generator.</w:t>
      </w:r>
    </w:p>
    <w:p w14:paraId="34E219DF" w14:textId="77777777" w:rsidR="00376D45" w:rsidRDefault="00376D45" w:rsidP="00B05B46">
      <w:pPr>
        <w:pStyle w:val="LegalNumberlvl2"/>
      </w:pPr>
      <w:r>
        <w:t>AusNet</w:t>
      </w:r>
      <w:r>
        <w:rPr>
          <w:spacing w:val="-4"/>
        </w:rPr>
        <w:t xml:space="preserve"> </w:t>
      </w:r>
      <w:r>
        <w:t>Services:</w:t>
      </w:r>
    </w:p>
    <w:p w14:paraId="610760E4" w14:textId="66B91F44" w:rsidR="00376D45" w:rsidRDefault="00376D45" w:rsidP="00B05B46">
      <w:pPr>
        <w:pStyle w:val="LegalNumberlvl3"/>
      </w:pPr>
      <w:r>
        <w:t xml:space="preserve">acknowledges that </w:t>
      </w:r>
      <w:r w:rsidR="003B3076">
        <w:t>VicGrid</w:t>
      </w:r>
      <w:r>
        <w:t xml:space="preserve"> and Generator are under no obligation to review the Design Documentation submitted in accordance with the Related Agreements;</w:t>
      </w:r>
      <w:r>
        <w:rPr>
          <w:spacing w:val="40"/>
        </w:rPr>
        <w:t xml:space="preserve"> </w:t>
      </w:r>
      <w:r>
        <w:t>and</w:t>
      </w:r>
    </w:p>
    <w:p w14:paraId="731D05B5" w14:textId="7B1D9265" w:rsidR="00376D45" w:rsidRDefault="00376D45" w:rsidP="00B05B46">
      <w:pPr>
        <w:pStyle w:val="LegalNumberlvl3"/>
      </w:pPr>
      <w:r>
        <w:t xml:space="preserve">will not make a Claim against </w:t>
      </w:r>
      <w:r w:rsidR="003B3076">
        <w:t>VicGrid</w:t>
      </w:r>
      <w:r>
        <w:t xml:space="preserve"> or Generator alleging that </w:t>
      </w:r>
      <w:r w:rsidR="003B3076">
        <w:t>VicGrid</w:t>
      </w:r>
      <w:r>
        <w:t xml:space="preserve"> or Generator (as applicable) has a duty, responsibility or obligation to review or check the design of the Project</w:t>
      </w:r>
      <w:r>
        <w:rPr>
          <w:spacing w:val="40"/>
        </w:rPr>
        <w:t xml:space="preserve"> </w:t>
      </w:r>
      <w:r>
        <w:t>or</w:t>
      </w:r>
      <w:r>
        <w:rPr>
          <w:spacing w:val="-2"/>
        </w:rPr>
        <w:t xml:space="preserve"> </w:t>
      </w:r>
      <w:r>
        <w:t>Connection</w:t>
      </w:r>
      <w:r>
        <w:rPr>
          <w:spacing w:val="-2"/>
        </w:rPr>
        <w:t xml:space="preserve"> </w:t>
      </w:r>
      <w:proofErr w:type="gramStart"/>
      <w:r>
        <w:t>Assets,</w:t>
      </w:r>
      <w:r>
        <w:rPr>
          <w:spacing w:val="-5"/>
        </w:rPr>
        <w:t xml:space="preserve"> </w:t>
      </w:r>
      <w:r>
        <w:t>and</w:t>
      </w:r>
      <w:proofErr w:type="gramEnd"/>
      <w:r>
        <w:rPr>
          <w:spacing w:val="-2"/>
        </w:rPr>
        <w:t xml:space="preserve"> </w:t>
      </w:r>
      <w:r>
        <w:t>further</w:t>
      </w:r>
      <w:r>
        <w:rPr>
          <w:spacing w:val="-2"/>
        </w:rPr>
        <w:t xml:space="preserve"> </w:t>
      </w:r>
      <w:r>
        <w:t>acknowledges</w:t>
      </w:r>
      <w:r>
        <w:rPr>
          <w:spacing w:val="-2"/>
        </w:rPr>
        <w:t xml:space="preserve"> </w:t>
      </w:r>
      <w:r>
        <w:t>that</w:t>
      </w:r>
      <w:r>
        <w:rPr>
          <w:spacing w:val="-2"/>
        </w:rPr>
        <w:t xml:space="preserve"> </w:t>
      </w:r>
      <w:r w:rsidR="003B3076">
        <w:t>VicGrid</w:t>
      </w:r>
      <w:r>
        <w:rPr>
          <w:spacing w:val="-3"/>
        </w:rPr>
        <w:t xml:space="preserve"> </w:t>
      </w:r>
      <w:r>
        <w:t>and</w:t>
      </w:r>
      <w:r>
        <w:rPr>
          <w:spacing w:val="-2"/>
        </w:rPr>
        <w:t xml:space="preserve"> </w:t>
      </w:r>
      <w:r>
        <w:t>Generator</w:t>
      </w:r>
      <w:r>
        <w:rPr>
          <w:spacing w:val="-2"/>
        </w:rPr>
        <w:t xml:space="preserve"> </w:t>
      </w:r>
      <w:r>
        <w:t>have</w:t>
      </w:r>
      <w:r>
        <w:rPr>
          <w:spacing w:val="-2"/>
        </w:rPr>
        <w:t xml:space="preserve"> </w:t>
      </w:r>
      <w:r>
        <w:t>no</w:t>
      </w:r>
      <w:r>
        <w:rPr>
          <w:spacing w:val="-5"/>
        </w:rPr>
        <w:t xml:space="preserve"> </w:t>
      </w:r>
      <w:r>
        <w:t>such</w:t>
      </w:r>
      <w:r>
        <w:rPr>
          <w:spacing w:val="-2"/>
        </w:rPr>
        <w:t xml:space="preserve"> </w:t>
      </w:r>
      <w:r>
        <w:t>duty, responsibility or obligation.</w:t>
      </w:r>
    </w:p>
    <w:p w14:paraId="3B70ECC3" w14:textId="77777777" w:rsidR="00376D45" w:rsidRDefault="00376D45" w:rsidP="00B05B46">
      <w:pPr>
        <w:pStyle w:val="LegalHeading1"/>
      </w:pPr>
      <w:r>
        <w:t>Design Documentation</w:t>
      </w:r>
    </w:p>
    <w:p w14:paraId="7637BFFD" w14:textId="77777777" w:rsidR="00376D45" w:rsidRDefault="00376D45" w:rsidP="00B05B46">
      <w:pPr>
        <w:pStyle w:val="LegalBody"/>
      </w:pPr>
      <w:r>
        <w:t>AusNet</w:t>
      </w:r>
      <w:r>
        <w:rPr>
          <w:spacing w:val="31"/>
        </w:rPr>
        <w:t xml:space="preserve"> </w:t>
      </w:r>
      <w:r>
        <w:t>Services</w:t>
      </w:r>
      <w:r>
        <w:rPr>
          <w:spacing w:val="33"/>
        </w:rPr>
        <w:t xml:space="preserve"> </w:t>
      </w:r>
      <w:r>
        <w:t>agrees</w:t>
      </w:r>
      <w:r>
        <w:rPr>
          <w:spacing w:val="29"/>
        </w:rPr>
        <w:t xml:space="preserve"> </w:t>
      </w:r>
      <w:r>
        <w:t>that</w:t>
      </w:r>
      <w:r>
        <w:rPr>
          <w:spacing w:val="29"/>
        </w:rPr>
        <w:t xml:space="preserve"> </w:t>
      </w:r>
      <w:r>
        <w:t>it</w:t>
      </w:r>
      <w:r>
        <w:rPr>
          <w:spacing w:val="31"/>
        </w:rPr>
        <w:t xml:space="preserve"> </w:t>
      </w:r>
      <w:r>
        <w:t>is</w:t>
      </w:r>
      <w:r>
        <w:rPr>
          <w:spacing w:val="32"/>
        </w:rPr>
        <w:t xml:space="preserve"> </w:t>
      </w:r>
      <w:r>
        <w:t>responsible</w:t>
      </w:r>
      <w:r>
        <w:rPr>
          <w:spacing w:val="31"/>
        </w:rPr>
        <w:t xml:space="preserve"> </w:t>
      </w:r>
      <w:r>
        <w:t>for</w:t>
      </w:r>
      <w:r>
        <w:rPr>
          <w:spacing w:val="31"/>
        </w:rPr>
        <w:t xml:space="preserve"> </w:t>
      </w:r>
      <w:r>
        <w:t>the</w:t>
      </w:r>
      <w:r>
        <w:rPr>
          <w:spacing w:val="31"/>
        </w:rPr>
        <w:t xml:space="preserve"> </w:t>
      </w:r>
      <w:r>
        <w:t>preparation</w:t>
      </w:r>
      <w:r>
        <w:rPr>
          <w:spacing w:val="29"/>
        </w:rPr>
        <w:t xml:space="preserve"> </w:t>
      </w:r>
      <w:r>
        <w:t>of</w:t>
      </w:r>
      <w:r>
        <w:rPr>
          <w:spacing w:val="31"/>
        </w:rPr>
        <w:t xml:space="preserve"> </w:t>
      </w:r>
      <w:r>
        <w:t>the</w:t>
      </w:r>
      <w:r>
        <w:rPr>
          <w:spacing w:val="34"/>
        </w:rPr>
        <w:t xml:space="preserve"> </w:t>
      </w:r>
      <w:r>
        <w:t>Design</w:t>
      </w:r>
      <w:r>
        <w:rPr>
          <w:spacing w:val="31"/>
        </w:rPr>
        <w:t xml:space="preserve"> </w:t>
      </w:r>
      <w:r>
        <w:t>Documentation</w:t>
      </w:r>
      <w:r>
        <w:rPr>
          <w:spacing w:val="33"/>
        </w:rPr>
        <w:t xml:space="preserve"> </w:t>
      </w:r>
      <w:r>
        <w:t>and design of the Terminal Station and Interface.</w:t>
      </w:r>
    </w:p>
    <w:p w14:paraId="53CD543B" w14:textId="77777777" w:rsidR="00376D45" w:rsidRDefault="00376D45" w:rsidP="005C001D">
      <w:pPr>
        <w:pStyle w:val="LegalNumberlvl2"/>
        <w:keepNext/>
      </w:pPr>
      <w:r>
        <w:t>AusNet</w:t>
      </w:r>
      <w:r>
        <w:rPr>
          <w:spacing w:val="-7"/>
        </w:rPr>
        <w:t xml:space="preserve"> </w:t>
      </w:r>
      <w:r>
        <w:t>Services</w:t>
      </w:r>
      <w:r>
        <w:rPr>
          <w:spacing w:val="-4"/>
        </w:rPr>
        <w:t xml:space="preserve"> must:</w:t>
      </w:r>
    </w:p>
    <w:p w14:paraId="07253713" w14:textId="77777777" w:rsidR="00376D45" w:rsidRDefault="00376D45" w:rsidP="00B05B46">
      <w:pPr>
        <w:pStyle w:val="LegalNumberlvl3"/>
      </w:pPr>
      <w:r>
        <w:t xml:space="preserve">ensure that the design of its component of the Project is completed to meet the relevant PFRs and </w:t>
      </w:r>
      <w:proofErr w:type="gramStart"/>
      <w:r>
        <w:t>PCRs;</w:t>
      </w:r>
      <w:proofErr w:type="gramEnd"/>
    </w:p>
    <w:p w14:paraId="39BE8D00" w14:textId="77777777" w:rsidR="00376D45" w:rsidRDefault="00376D45" w:rsidP="00B05B46">
      <w:pPr>
        <w:pStyle w:val="LegalNumberlvl3"/>
      </w:pPr>
      <w:r>
        <w:t>ensure that its Design Documentation is prepared in accordance with the Delivery Program;</w:t>
      </w:r>
      <w:r>
        <w:rPr>
          <w:spacing w:val="40"/>
        </w:rPr>
        <w:t xml:space="preserve"> </w:t>
      </w:r>
      <w:r>
        <w:rPr>
          <w:spacing w:val="-4"/>
        </w:rPr>
        <w:t>and</w:t>
      </w:r>
    </w:p>
    <w:p w14:paraId="5E33FC36" w14:textId="0BE5BC6E" w:rsidR="00376D45" w:rsidRDefault="00376D45" w:rsidP="00B05B46">
      <w:pPr>
        <w:pStyle w:val="LegalNumberlvl3"/>
      </w:pPr>
      <w:r>
        <w:t>provide</w:t>
      </w:r>
      <w:r>
        <w:rPr>
          <w:spacing w:val="-8"/>
        </w:rPr>
        <w:t xml:space="preserve"> </w:t>
      </w:r>
      <w:r>
        <w:t>to</w:t>
      </w:r>
      <w:r>
        <w:rPr>
          <w:spacing w:val="-4"/>
        </w:rPr>
        <w:t xml:space="preserve"> </w:t>
      </w:r>
      <w:r w:rsidR="003B3076">
        <w:t>VicGrid</w:t>
      </w:r>
      <w:r>
        <w:rPr>
          <w:spacing w:val="-2"/>
        </w:rPr>
        <w:t xml:space="preserve"> </w:t>
      </w:r>
      <w:r>
        <w:t>a</w:t>
      </w:r>
      <w:r>
        <w:rPr>
          <w:spacing w:val="-3"/>
        </w:rPr>
        <w:t xml:space="preserve"> </w:t>
      </w:r>
      <w:r>
        <w:t>copy</w:t>
      </w:r>
      <w:r>
        <w:rPr>
          <w:spacing w:val="-3"/>
        </w:rPr>
        <w:t xml:space="preserve"> </w:t>
      </w:r>
      <w:r>
        <w:t>of</w:t>
      </w:r>
      <w:r>
        <w:rPr>
          <w:spacing w:val="-5"/>
        </w:rPr>
        <w:t xml:space="preserve"> </w:t>
      </w:r>
      <w:r>
        <w:t>the</w:t>
      </w:r>
      <w:r>
        <w:rPr>
          <w:spacing w:val="-4"/>
        </w:rPr>
        <w:t xml:space="preserve"> </w:t>
      </w:r>
      <w:r>
        <w:t>final</w:t>
      </w:r>
      <w:r>
        <w:rPr>
          <w:spacing w:val="-5"/>
        </w:rPr>
        <w:t xml:space="preserve"> </w:t>
      </w:r>
      <w:r>
        <w:t>version</w:t>
      </w:r>
      <w:r>
        <w:rPr>
          <w:spacing w:val="-2"/>
        </w:rPr>
        <w:t xml:space="preserve"> </w:t>
      </w:r>
      <w:r>
        <w:t>of</w:t>
      </w:r>
      <w:r>
        <w:rPr>
          <w:spacing w:val="-3"/>
        </w:rPr>
        <w:t xml:space="preserve"> </w:t>
      </w:r>
      <w:r>
        <w:t>its</w:t>
      </w:r>
      <w:r>
        <w:rPr>
          <w:spacing w:val="-2"/>
        </w:rPr>
        <w:t xml:space="preserve"> </w:t>
      </w:r>
      <w:r>
        <w:t>Design</w:t>
      </w:r>
      <w:r>
        <w:rPr>
          <w:spacing w:val="-3"/>
        </w:rPr>
        <w:t xml:space="preserve"> </w:t>
      </w:r>
      <w:r>
        <w:rPr>
          <w:spacing w:val="-2"/>
        </w:rPr>
        <w:t>Documentation.</w:t>
      </w:r>
    </w:p>
    <w:p w14:paraId="68F827B3" w14:textId="272F6277" w:rsidR="00376D45" w:rsidRPr="00B05B46" w:rsidRDefault="00376D45" w:rsidP="00B05B46">
      <w:pPr>
        <w:pStyle w:val="LegalNumberlvl1"/>
      </w:pPr>
      <w:bookmarkStart w:id="77" w:name="_bookmark58"/>
      <w:bookmarkStart w:id="78" w:name="_Toc211515500"/>
      <w:bookmarkEnd w:id="77"/>
      <w:r>
        <w:t>Construction</w:t>
      </w:r>
      <w:bookmarkEnd w:id="78"/>
      <w:r>
        <w:tab/>
      </w:r>
    </w:p>
    <w:p w14:paraId="1317F491" w14:textId="003BE5D7" w:rsidR="00376D45" w:rsidRDefault="00376D45" w:rsidP="00B05B46">
      <w:pPr>
        <w:pStyle w:val="LegalHeading1"/>
      </w:pPr>
      <w:r>
        <w:t>Project</w:t>
      </w:r>
      <w:r>
        <w:rPr>
          <w:spacing w:val="8"/>
        </w:rPr>
        <w:t xml:space="preserve"> </w:t>
      </w:r>
      <w:r>
        <w:t>Construction</w:t>
      </w:r>
    </w:p>
    <w:p w14:paraId="190E1FCB" w14:textId="77777777" w:rsidR="00376D45" w:rsidRDefault="00376D45" w:rsidP="00B05B46">
      <w:pPr>
        <w:pStyle w:val="LegalNumberlvl2"/>
      </w:pPr>
      <w:r>
        <w:t>AusNet</w:t>
      </w:r>
      <w:r>
        <w:rPr>
          <w:spacing w:val="-4"/>
        </w:rPr>
        <w:t xml:space="preserve"> </w:t>
      </w:r>
      <w:r>
        <w:t>Services</w:t>
      </w:r>
      <w:r>
        <w:rPr>
          <w:spacing w:val="-4"/>
        </w:rPr>
        <w:t xml:space="preserve"> </w:t>
      </w:r>
      <w:r>
        <w:t>must</w:t>
      </w:r>
      <w:r>
        <w:rPr>
          <w:spacing w:val="-5"/>
        </w:rPr>
        <w:t xml:space="preserve"> </w:t>
      </w:r>
      <w:r>
        <w:t>ensure</w:t>
      </w:r>
      <w:r>
        <w:rPr>
          <w:spacing w:val="-6"/>
        </w:rPr>
        <w:t xml:space="preserve"> </w:t>
      </w:r>
      <w:r>
        <w:t>that</w:t>
      </w:r>
      <w:r>
        <w:rPr>
          <w:spacing w:val="-3"/>
        </w:rPr>
        <w:t xml:space="preserve"> </w:t>
      </w:r>
      <w:r>
        <w:t>the</w:t>
      </w:r>
      <w:r>
        <w:rPr>
          <w:spacing w:val="-2"/>
        </w:rPr>
        <w:t xml:space="preserve"> </w:t>
      </w:r>
      <w:r>
        <w:t>Project</w:t>
      </w:r>
      <w:r>
        <w:rPr>
          <w:spacing w:val="-5"/>
        </w:rPr>
        <w:t xml:space="preserve"> </w:t>
      </w:r>
      <w:r>
        <w:t>is</w:t>
      </w:r>
      <w:r>
        <w:rPr>
          <w:spacing w:val="-4"/>
        </w:rPr>
        <w:t xml:space="preserve"> </w:t>
      </w:r>
      <w:r>
        <w:rPr>
          <w:spacing w:val="-2"/>
        </w:rPr>
        <w:t>constructed:</w:t>
      </w:r>
    </w:p>
    <w:p w14:paraId="4DE65C4D" w14:textId="77777777" w:rsidR="00376D45" w:rsidRDefault="00376D45" w:rsidP="00B05B46">
      <w:pPr>
        <w:pStyle w:val="LegalNumberlvl3"/>
      </w:pPr>
      <w:r>
        <w:t>with</w:t>
      </w:r>
      <w:r>
        <w:rPr>
          <w:spacing w:val="-5"/>
        </w:rPr>
        <w:t xml:space="preserve"> </w:t>
      </w:r>
      <w:r>
        <w:t>good</w:t>
      </w:r>
      <w:r>
        <w:rPr>
          <w:spacing w:val="-4"/>
        </w:rPr>
        <w:t xml:space="preserve"> </w:t>
      </w:r>
      <w:r>
        <w:t>workmanship</w:t>
      </w:r>
      <w:r>
        <w:rPr>
          <w:spacing w:val="-7"/>
        </w:rPr>
        <w:t xml:space="preserve"> </w:t>
      </w:r>
      <w:r>
        <w:t>and</w:t>
      </w:r>
      <w:r>
        <w:rPr>
          <w:spacing w:val="-6"/>
        </w:rPr>
        <w:t xml:space="preserve"> </w:t>
      </w:r>
      <w:proofErr w:type="gramStart"/>
      <w:r>
        <w:rPr>
          <w:spacing w:val="-2"/>
        </w:rPr>
        <w:t>materials;</w:t>
      </w:r>
      <w:proofErr w:type="gramEnd"/>
    </w:p>
    <w:p w14:paraId="196FE099" w14:textId="77777777" w:rsidR="00376D45" w:rsidRDefault="00376D45" w:rsidP="00B05B46">
      <w:pPr>
        <w:pStyle w:val="LegalNumberlvl3"/>
      </w:pPr>
      <w:r>
        <w:t>in</w:t>
      </w:r>
      <w:r>
        <w:rPr>
          <w:spacing w:val="-5"/>
        </w:rPr>
        <w:t xml:space="preserve"> </w:t>
      </w:r>
      <w:r>
        <w:t>accordance</w:t>
      </w:r>
      <w:r>
        <w:rPr>
          <w:spacing w:val="-5"/>
        </w:rPr>
        <w:t xml:space="preserve"> </w:t>
      </w:r>
      <w:r>
        <w:t>with</w:t>
      </w:r>
      <w:r>
        <w:rPr>
          <w:spacing w:val="-6"/>
        </w:rPr>
        <w:t xml:space="preserve"> </w:t>
      </w:r>
      <w:r>
        <w:t>good</w:t>
      </w:r>
      <w:r>
        <w:rPr>
          <w:spacing w:val="-6"/>
        </w:rPr>
        <w:t xml:space="preserve"> </w:t>
      </w:r>
      <w:r>
        <w:t>electricity</w:t>
      </w:r>
      <w:r>
        <w:rPr>
          <w:spacing w:val="-5"/>
        </w:rPr>
        <w:t xml:space="preserve"> </w:t>
      </w:r>
      <w:r>
        <w:t>industry</w:t>
      </w:r>
      <w:r>
        <w:rPr>
          <w:spacing w:val="-6"/>
        </w:rPr>
        <w:t xml:space="preserve"> </w:t>
      </w:r>
      <w:proofErr w:type="gramStart"/>
      <w:r>
        <w:rPr>
          <w:spacing w:val="-2"/>
        </w:rPr>
        <w:t>practice;</w:t>
      </w:r>
      <w:proofErr w:type="gramEnd"/>
    </w:p>
    <w:p w14:paraId="74081343" w14:textId="77777777" w:rsidR="00376D45" w:rsidRDefault="00376D45" w:rsidP="00B05B46">
      <w:pPr>
        <w:pStyle w:val="LegalNumberlvl3"/>
      </w:pPr>
      <w:r>
        <w:t>in</w:t>
      </w:r>
      <w:r>
        <w:rPr>
          <w:spacing w:val="-5"/>
        </w:rPr>
        <w:t xml:space="preserve"> </w:t>
      </w:r>
      <w:r>
        <w:t>accordance</w:t>
      </w:r>
      <w:r>
        <w:rPr>
          <w:spacing w:val="-4"/>
        </w:rPr>
        <w:t xml:space="preserve"> </w:t>
      </w:r>
      <w:r>
        <w:t>with</w:t>
      </w:r>
      <w:r>
        <w:rPr>
          <w:spacing w:val="-7"/>
        </w:rPr>
        <w:t xml:space="preserve"> </w:t>
      </w:r>
      <w:r>
        <w:t>the</w:t>
      </w:r>
      <w:r>
        <w:rPr>
          <w:spacing w:val="-4"/>
        </w:rPr>
        <w:t xml:space="preserve"> </w:t>
      </w:r>
      <w:r>
        <w:t>Delivery</w:t>
      </w:r>
      <w:r>
        <w:rPr>
          <w:spacing w:val="-4"/>
        </w:rPr>
        <w:t xml:space="preserve"> </w:t>
      </w:r>
      <w:proofErr w:type="gramStart"/>
      <w:r>
        <w:rPr>
          <w:spacing w:val="-2"/>
        </w:rPr>
        <w:t>Program;</w:t>
      </w:r>
      <w:proofErr w:type="gramEnd"/>
    </w:p>
    <w:p w14:paraId="74D7EEB1" w14:textId="77777777" w:rsidR="00376D45" w:rsidRDefault="00376D45" w:rsidP="00B05B46">
      <w:pPr>
        <w:pStyle w:val="LegalNumberlvl3"/>
      </w:pPr>
      <w:proofErr w:type="gramStart"/>
      <w:r>
        <w:t>so</w:t>
      </w:r>
      <w:r>
        <w:rPr>
          <w:spacing w:val="-3"/>
        </w:rPr>
        <w:t xml:space="preserve"> </w:t>
      </w:r>
      <w:r>
        <w:t>as</w:t>
      </w:r>
      <w:r>
        <w:rPr>
          <w:spacing w:val="-3"/>
        </w:rPr>
        <w:t xml:space="preserve"> </w:t>
      </w:r>
      <w:r>
        <w:t>to</w:t>
      </w:r>
      <w:proofErr w:type="gramEnd"/>
      <w:r>
        <w:rPr>
          <w:spacing w:val="-2"/>
        </w:rPr>
        <w:t xml:space="preserve"> </w:t>
      </w:r>
      <w:r>
        <w:t>meet</w:t>
      </w:r>
      <w:r>
        <w:rPr>
          <w:spacing w:val="-2"/>
        </w:rPr>
        <w:t xml:space="preserve"> </w:t>
      </w:r>
      <w:r>
        <w:t>the</w:t>
      </w:r>
      <w:r>
        <w:rPr>
          <w:spacing w:val="-3"/>
        </w:rPr>
        <w:t xml:space="preserve"> </w:t>
      </w:r>
      <w:r>
        <w:t>relevant</w:t>
      </w:r>
      <w:r>
        <w:rPr>
          <w:spacing w:val="-2"/>
        </w:rPr>
        <w:t xml:space="preserve"> </w:t>
      </w:r>
      <w:r>
        <w:t>PFRs</w:t>
      </w:r>
      <w:r>
        <w:rPr>
          <w:spacing w:val="-3"/>
        </w:rPr>
        <w:t xml:space="preserve"> </w:t>
      </w:r>
      <w:r>
        <w:t>and</w:t>
      </w:r>
      <w:r>
        <w:rPr>
          <w:spacing w:val="-2"/>
        </w:rPr>
        <w:t xml:space="preserve"> </w:t>
      </w:r>
      <w:r>
        <w:t>PCRs;</w:t>
      </w:r>
      <w:r>
        <w:rPr>
          <w:spacing w:val="45"/>
        </w:rPr>
        <w:t xml:space="preserve"> </w:t>
      </w:r>
      <w:r>
        <w:rPr>
          <w:spacing w:val="-5"/>
        </w:rPr>
        <w:t>and</w:t>
      </w:r>
    </w:p>
    <w:p w14:paraId="1AECF829" w14:textId="77777777" w:rsidR="00376D45" w:rsidRDefault="00376D45" w:rsidP="00B05B46">
      <w:pPr>
        <w:pStyle w:val="LegalNumberlvl3"/>
      </w:pPr>
      <w:r>
        <w:t>to</w:t>
      </w:r>
      <w:r>
        <w:rPr>
          <w:spacing w:val="-5"/>
        </w:rPr>
        <w:t xml:space="preserve"> </w:t>
      </w:r>
      <w:r>
        <w:t>comply</w:t>
      </w:r>
      <w:r>
        <w:rPr>
          <w:spacing w:val="-4"/>
        </w:rPr>
        <w:t xml:space="preserve"> </w:t>
      </w:r>
      <w:r>
        <w:t>with</w:t>
      </w:r>
      <w:r>
        <w:rPr>
          <w:spacing w:val="-3"/>
        </w:rPr>
        <w:t xml:space="preserve"> </w:t>
      </w:r>
      <w:r>
        <w:t>all</w:t>
      </w:r>
      <w:r>
        <w:rPr>
          <w:spacing w:val="-5"/>
        </w:rPr>
        <w:t xml:space="preserve"> </w:t>
      </w:r>
      <w:r>
        <w:t>Approvals</w:t>
      </w:r>
      <w:r>
        <w:rPr>
          <w:spacing w:val="-6"/>
        </w:rPr>
        <w:t xml:space="preserve"> </w:t>
      </w:r>
      <w:r>
        <w:t>and</w:t>
      </w:r>
      <w:r>
        <w:rPr>
          <w:spacing w:val="-4"/>
        </w:rPr>
        <w:t xml:space="preserve"> </w:t>
      </w:r>
      <w:r>
        <w:t>relevant</w:t>
      </w:r>
      <w:r>
        <w:rPr>
          <w:spacing w:val="-4"/>
        </w:rPr>
        <w:t xml:space="preserve"> Laws.</w:t>
      </w:r>
    </w:p>
    <w:p w14:paraId="0FF8FA1D" w14:textId="77777777" w:rsidR="00376D45" w:rsidRDefault="00376D45" w:rsidP="00B05B46">
      <w:pPr>
        <w:pStyle w:val="LegalHeading1"/>
      </w:pPr>
      <w:r>
        <w:t>Review</w:t>
      </w:r>
      <w:r>
        <w:rPr>
          <w:spacing w:val="-3"/>
        </w:rPr>
        <w:t xml:space="preserve"> </w:t>
      </w:r>
      <w:r>
        <w:t>of Construction</w:t>
      </w:r>
    </w:p>
    <w:p w14:paraId="5D9FED5F" w14:textId="7EECFFBB" w:rsidR="00376D45" w:rsidRDefault="003B3076" w:rsidP="00B05B46">
      <w:pPr>
        <w:pStyle w:val="LegalNumberlvl2"/>
      </w:pPr>
      <w:r>
        <w:t>VicGrid</w:t>
      </w:r>
      <w:r w:rsidR="00376D45">
        <w:t xml:space="preserve"> may review the Delivery Program and the construction of the Project to determine whether each Constructing</w:t>
      </w:r>
      <w:r w:rsidR="00376D45">
        <w:rPr>
          <w:spacing w:val="-2"/>
        </w:rPr>
        <w:t xml:space="preserve"> </w:t>
      </w:r>
      <w:r w:rsidR="00376D45">
        <w:t>Party</w:t>
      </w:r>
      <w:r w:rsidR="00376D45">
        <w:rPr>
          <w:spacing w:val="-2"/>
        </w:rPr>
        <w:t xml:space="preserve"> </w:t>
      </w:r>
      <w:r w:rsidR="00376D45">
        <w:t>is</w:t>
      </w:r>
      <w:r w:rsidR="00376D45">
        <w:rPr>
          <w:spacing w:val="-2"/>
        </w:rPr>
        <w:t xml:space="preserve"> </w:t>
      </w:r>
      <w:r w:rsidR="00376D45">
        <w:t>complying</w:t>
      </w:r>
      <w:r w:rsidR="00376D45">
        <w:rPr>
          <w:spacing w:val="-2"/>
        </w:rPr>
        <w:t xml:space="preserve"> </w:t>
      </w:r>
      <w:r w:rsidR="00376D45">
        <w:t>with</w:t>
      </w:r>
      <w:r w:rsidR="00376D45">
        <w:rPr>
          <w:spacing w:val="-2"/>
        </w:rPr>
        <w:t xml:space="preserve"> </w:t>
      </w:r>
      <w:r w:rsidR="00376D45">
        <w:t>its obligations</w:t>
      </w:r>
      <w:r w:rsidR="00376D45">
        <w:rPr>
          <w:spacing w:val="-2"/>
        </w:rPr>
        <w:t xml:space="preserve"> </w:t>
      </w:r>
      <w:r w:rsidR="00376D45">
        <w:t>as</w:t>
      </w:r>
      <w:r w:rsidR="00376D45">
        <w:rPr>
          <w:spacing w:val="-2"/>
        </w:rPr>
        <w:t xml:space="preserve"> </w:t>
      </w:r>
      <w:r w:rsidR="00376D45">
        <w:t>to</w:t>
      </w:r>
      <w:r w:rsidR="00376D45">
        <w:rPr>
          <w:spacing w:val="-1"/>
        </w:rPr>
        <w:t xml:space="preserve"> </w:t>
      </w:r>
      <w:r w:rsidR="00376D45">
        <w:t>the</w:t>
      </w:r>
      <w:r w:rsidR="00376D45">
        <w:rPr>
          <w:spacing w:val="-3"/>
        </w:rPr>
        <w:t xml:space="preserve"> </w:t>
      </w:r>
      <w:r w:rsidR="00376D45">
        <w:t>construction</w:t>
      </w:r>
      <w:r w:rsidR="00376D45">
        <w:rPr>
          <w:spacing w:val="-2"/>
        </w:rPr>
        <w:t xml:space="preserve"> </w:t>
      </w:r>
      <w:r w:rsidR="00376D45">
        <w:t>of</w:t>
      </w:r>
      <w:r w:rsidR="00376D45">
        <w:rPr>
          <w:spacing w:val="-1"/>
        </w:rPr>
        <w:t xml:space="preserve"> </w:t>
      </w:r>
      <w:r w:rsidR="00376D45">
        <w:t>its</w:t>
      </w:r>
      <w:r w:rsidR="00376D45">
        <w:rPr>
          <w:spacing w:val="-3"/>
        </w:rPr>
        <w:t xml:space="preserve"> </w:t>
      </w:r>
      <w:r w:rsidR="00376D45">
        <w:t>component</w:t>
      </w:r>
      <w:r w:rsidR="00376D45">
        <w:rPr>
          <w:spacing w:val="-3"/>
        </w:rPr>
        <w:t xml:space="preserve"> </w:t>
      </w:r>
      <w:r w:rsidR="00376D45">
        <w:t>of</w:t>
      </w:r>
      <w:r w:rsidR="00376D45">
        <w:rPr>
          <w:spacing w:val="-1"/>
        </w:rPr>
        <w:t xml:space="preserve"> </w:t>
      </w:r>
      <w:r w:rsidR="00376D45">
        <w:t>the</w:t>
      </w:r>
      <w:r w:rsidR="00376D45">
        <w:rPr>
          <w:spacing w:val="-2"/>
        </w:rPr>
        <w:t xml:space="preserve"> </w:t>
      </w:r>
      <w:r w:rsidR="00376D45">
        <w:t>Project and</w:t>
      </w:r>
      <w:proofErr w:type="gramStart"/>
      <w:r w:rsidR="00376D45">
        <w:t>, in particular, whether</w:t>
      </w:r>
      <w:proofErr w:type="gramEnd"/>
      <w:r w:rsidR="00376D45">
        <w:t xml:space="preserve"> they are being constructed in accordance with the Related Agreements.</w:t>
      </w:r>
    </w:p>
    <w:p w14:paraId="5B623040" w14:textId="256B4508" w:rsidR="00376D45" w:rsidRDefault="00376D45" w:rsidP="00B05B46">
      <w:pPr>
        <w:pStyle w:val="LegalNumberlvl2"/>
      </w:pPr>
      <w:r>
        <w:t xml:space="preserve">If </w:t>
      </w:r>
      <w:r w:rsidR="003B3076">
        <w:t>VicGrid</w:t>
      </w:r>
      <w:r>
        <w:t xml:space="preserve"> reasonably believes that the Terminal Station or Interface (as applicable) is not being constructed in accordance with the Related Agreements, </w:t>
      </w:r>
      <w:r w:rsidR="003B3076">
        <w:t>VicGrid</w:t>
      </w:r>
      <w:r>
        <w:t xml:space="preserve"> may notify AusNet Services specifying the Defect whereupon AusNet Services must take prompt measures to rectify that Defect.</w:t>
      </w:r>
    </w:p>
    <w:p w14:paraId="60E1DFD0" w14:textId="77777777" w:rsidR="00376D45" w:rsidRDefault="00376D45" w:rsidP="00B05B46">
      <w:pPr>
        <w:pStyle w:val="LegalHeading1"/>
      </w:pPr>
      <w:r>
        <w:t>Quality</w:t>
      </w:r>
      <w:r>
        <w:rPr>
          <w:spacing w:val="-5"/>
        </w:rPr>
        <w:t xml:space="preserve"> </w:t>
      </w:r>
      <w:r>
        <w:t>Assurance</w:t>
      </w:r>
    </w:p>
    <w:p w14:paraId="5454233A" w14:textId="77777777" w:rsidR="00376D45" w:rsidRDefault="00376D45" w:rsidP="00B05B46">
      <w:pPr>
        <w:pStyle w:val="LegalNumberlvl2"/>
      </w:pPr>
      <w:r>
        <w:t xml:space="preserve">AusNet Services must ensure that a Quality Assurance Plan is implemented for its component of the </w:t>
      </w:r>
      <w:r>
        <w:rPr>
          <w:spacing w:val="-2"/>
        </w:rPr>
        <w:t>Project.</w:t>
      </w:r>
    </w:p>
    <w:p w14:paraId="3AD83ACB" w14:textId="77777777" w:rsidR="00376D45" w:rsidRDefault="00376D45" w:rsidP="005C001D">
      <w:pPr>
        <w:pStyle w:val="LegalNumberlvl2"/>
      </w:pPr>
      <w:r>
        <w:t>AusNet</w:t>
      </w:r>
      <w:r>
        <w:rPr>
          <w:spacing w:val="-6"/>
        </w:rPr>
        <w:t xml:space="preserve"> </w:t>
      </w:r>
      <w:r>
        <w:t>Services</w:t>
      </w:r>
      <w:r>
        <w:rPr>
          <w:spacing w:val="-4"/>
        </w:rPr>
        <w:t xml:space="preserve"> </w:t>
      </w:r>
      <w:r>
        <w:t>is</w:t>
      </w:r>
      <w:r>
        <w:rPr>
          <w:spacing w:val="-4"/>
        </w:rPr>
        <w:t xml:space="preserve"> </w:t>
      </w:r>
      <w:r>
        <w:t>not</w:t>
      </w:r>
      <w:r>
        <w:rPr>
          <w:spacing w:val="-3"/>
        </w:rPr>
        <w:t xml:space="preserve"> </w:t>
      </w:r>
      <w:r>
        <w:t>relieved</w:t>
      </w:r>
      <w:r>
        <w:rPr>
          <w:spacing w:val="-4"/>
        </w:rPr>
        <w:t xml:space="preserve"> </w:t>
      </w:r>
      <w:r>
        <w:t>of</w:t>
      </w:r>
      <w:r>
        <w:rPr>
          <w:spacing w:val="-3"/>
        </w:rPr>
        <w:t xml:space="preserve"> </w:t>
      </w:r>
      <w:r>
        <w:t>any</w:t>
      </w:r>
      <w:r>
        <w:rPr>
          <w:spacing w:val="-5"/>
        </w:rPr>
        <w:t xml:space="preserve"> </w:t>
      </w:r>
      <w:r>
        <w:t>liability</w:t>
      </w:r>
      <w:r>
        <w:rPr>
          <w:spacing w:val="-3"/>
        </w:rPr>
        <w:t xml:space="preserve"> </w:t>
      </w:r>
      <w:proofErr w:type="gramStart"/>
      <w:r>
        <w:t>as</w:t>
      </w:r>
      <w:r>
        <w:rPr>
          <w:spacing w:val="-4"/>
        </w:rPr>
        <w:t xml:space="preserve"> </w:t>
      </w:r>
      <w:r>
        <w:t>a</w:t>
      </w:r>
      <w:r>
        <w:rPr>
          <w:spacing w:val="-3"/>
        </w:rPr>
        <w:t xml:space="preserve"> </w:t>
      </w:r>
      <w:r>
        <w:t>result</w:t>
      </w:r>
      <w:r>
        <w:rPr>
          <w:spacing w:val="-3"/>
        </w:rPr>
        <w:t xml:space="preserve"> </w:t>
      </w:r>
      <w:r>
        <w:rPr>
          <w:spacing w:val="-5"/>
        </w:rPr>
        <w:t>of</w:t>
      </w:r>
      <w:proofErr w:type="gramEnd"/>
      <w:r>
        <w:rPr>
          <w:spacing w:val="-5"/>
        </w:rPr>
        <w:t>:</w:t>
      </w:r>
    </w:p>
    <w:p w14:paraId="1454459B" w14:textId="77777777" w:rsidR="00376D45" w:rsidRDefault="00376D45" w:rsidP="00B05B46">
      <w:pPr>
        <w:pStyle w:val="LegalNumberlvl3"/>
      </w:pPr>
      <w:r>
        <w:t>compliance</w:t>
      </w:r>
      <w:r>
        <w:rPr>
          <w:spacing w:val="-5"/>
        </w:rPr>
        <w:t xml:space="preserve"> </w:t>
      </w:r>
      <w:r>
        <w:t>with</w:t>
      </w:r>
      <w:r>
        <w:rPr>
          <w:spacing w:val="-5"/>
        </w:rPr>
        <w:t xml:space="preserve"> </w:t>
      </w:r>
      <w:r>
        <w:t>the</w:t>
      </w:r>
      <w:r>
        <w:rPr>
          <w:spacing w:val="-5"/>
        </w:rPr>
        <w:t xml:space="preserve"> </w:t>
      </w:r>
      <w:r>
        <w:t>Quality</w:t>
      </w:r>
      <w:r>
        <w:rPr>
          <w:spacing w:val="-5"/>
        </w:rPr>
        <w:t xml:space="preserve"> </w:t>
      </w:r>
      <w:r>
        <w:t>Assurance</w:t>
      </w:r>
      <w:r>
        <w:rPr>
          <w:spacing w:val="-5"/>
        </w:rPr>
        <w:t xml:space="preserve"> </w:t>
      </w:r>
      <w:r>
        <w:t>Plan;</w:t>
      </w:r>
      <w:r>
        <w:rPr>
          <w:spacing w:val="43"/>
        </w:rPr>
        <w:t xml:space="preserve"> </w:t>
      </w:r>
      <w:r>
        <w:rPr>
          <w:spacing w:val="-5"/>
        </w:rPr>
        <w:t>or</w:t>
      </w:r>
    </w:p>
    <w:p w14:paraId="7FFF0633" w14:textId="0E08D5AE" w:rsidR="00376D45" w:rsidRDefault="00376D45" w:rsidP="00B05B46">
      <w:pPr>
        <w:pStyle w:val="LegalNumberlvl3"/>
      </w:pPr>
      <w:r>
        <w:t>anything</w:t>
      </w:r>
      <w:r>
        <w:rPr>
          <w:spacing w:val="-6"/>
        </w:rPr>
        <w:t xml:space="preserve"> </w:t>
      </w:r>
      <w:r w:rsidR="003B3076">
        <w:t>VicGrid</w:t>
      </w:r>
      <w:r>
        <w:rPr>
          <w:spacing w:val="-5"/>
        </w:rPr>
        <w:t xml:space="preserve"> </w:t>
      </w:r>
      <w:r>
        <w:t>does</w:t>
      </w:r>
      <w:r>
        <w:rPr>
          <w:spacing w:val="-4"/>
        </w:rPr>
        <w:t xml:space="preserve"> </w:t>
      </w:r>
      <w:r>
        <w:t>or</w:t>
      </w:r>
      <w:r>
        <w:rPr>
          <w:spacing w:val="-4"/>
        </w:rPr>
        <w:t xml:space="preserve"> </w:t>
      </w:r>
      <w:r>
        <w:t>does</w:t>
      </w:r>
      <w:r>
        <w:rPr>
          <w:spacing w:val="-5"/>
        </w:rPr>
        <w:t xml:space="preserve"> </w:t>
      </w:r>
      <w:r>
        <w:t>not</w:t>
      </w:r>
      <w:r>
        <w:rPr>
          <w:spacing w:val="-4"/>
        </w:rPr>
        <w:t xml:space="preserve"> </w:t>
      </w:r>
      <w:r>
        <w:t>do</w:t>
      </w:r>
      <w:r>
        <w:rPr>
          <w:spacing w:val="-4"/>
        </w:rPr>
        <w:t xml:space="preserve"> </w:t>
      </w:r>
      <w:r>
        <w:t>with</w:t>
      </w:r>
      <w:r>
        <w:rPr>
          <w:spacing w:val="-4"/>
        </w:rPr>
        <w:t xml:space="preserve"> </w:t>
      </w:r>
      <w:r>
        <w:t>respect</w:t>
      </w:r>
      <w:r>
        <w:rPr>
          <w:spacing w:val="-3"/>
        </w:rPr>
        <w:t xml:space="preserve"> </w:t>
      </w:r>
      <w:r>
        <w:t>to</w:t>
      </w:r>
      <w:r>
        <w:rPr>
          <w:spacing w:val="-6"/>
        </w:rPr>
        <w:t xml:space="preserve"> </w:t>
      </w:r>
      <w:r>
        <w:t>the</w:t>
      </w:r>
      <w:r>
        <w:rPr>
          <w:spacing w:val="-4"/>
        </w:rPr>
        <w:t xml:space="preserve"> </w:t>
      </w:r>
      <w:r>
        <w:t>Quality</w:t>
      </w:r>
      <w:r>
        <w:rPr>
          <w:spacing w:val="-4"/>
        </w:rPr>
        <w:t xml:space="preserve"> </w:t>
      </w:r>
      <w:r>
        <w:t>Assurance</w:t>
      </w:r>
      <w:r>
        <w:rPr>
          <w:spacing w:val="-3"/>
        </w:rPr>
        <w:t xml:space="preserve"> </w:t>
      </w:r>
      <w:r>
        <w:rPr>
          <w:spacing w:val="-2"/>
        </w:rPr>
        <w:t>Plan.</w:t>
      </w:r>
    </w:p>
    <w:p w14:paraId="4156F0F1" w14:textId="74D35800" w:rsidR="00376D45" w:rsidRPr="00B05B46" w:rsidRDefault="00376D45" w:rsidP="00B05B46">
      <w:pPr>
        <w:pStyle w:val="LegalNumberlvl1"/>
      </w:pPr>
      <w:bookmarkStart w:id="79" w:name="_bookmark59"/>
      <w:bookmarkStart w:id="80" w:name="_Toc211515501"/>
      <w:bookmarkEnd w:id="79"/>
      <w:r>
        <w:lastRenderedPageBreak/>
        <w:t>Variation</w:t>
      </w:r>
      <w:r>
        <w:rPr>
          <w:spacing w:val="-4"/>
        </w:rPr>
        <w:t xml:space="preserve"> </w:t>
      </w:r>
      <w:r>
        <w:rPr>
          <w:spacing w:val="-2"/>
        </w:rPr>
        <w:t>Process</w:t>
      </w:r>
      <w:bookmarkEnd w:id="80"/>
      <w:r>
        <w:tab/>
      </w:r>
    </w:p>
    <w:p w14:paraId="3F66218C" w14:textId="77777777" w:rsidR="00376D45" w:rsidRDefault="00376D45" w:rsidP="00B05B46">
      <w:pPr>
        <w:pStyle w:val="LegalHeading1"/>
      </w:pPr>
      <w:r>
        <w:t>Application</w:t>
      </w:r>
    </w:p>
    <w:p w14:paraId="4C21C316" w14:textId="77777777" w:rsidR="00376D45" w:rsidRDefault="00376D45" w:rsidP="00B05B46">
      <w:pPr>
        <w:pStyle w:val="LegalNumberlvl2"/>
      </w:pPr>
      <w:r>
        <w:t>A</w:t>
      </w:r>
      <w:r>
        <w:rPr>
          <w:spacing w:val="-5"/>
        </w:rPr>
        <w:t xml:space="preserve"> </w:t>
      </w:r>
      <w:r>
        <w:t>Variation</w:t>
      </w:r>
      <w:r>
        <w:rPr>
          <w:spacing w:val="-4"/>
        </w:rPr>
        <w:t xml:space="preserve"> </w:t>
      </w:r>
      <w:r>
        <w:t>will</w:t>
      </w:r>
      <w:r>
        <w:rPr>
          <w:spacing w:val="-2"/>
        </w:rPr>
        <w:t xml:space="preserve"> </w:t>
      </w:r>
      <w:r>
        <w:t>be</w:t>
      </w:r>
      <w:r>
        <w:rPr>
          <w:spacing w:val="-4"/>
        </w:rPr>
        <w:t xml:space="preserve"> </w:t>
      </w:r>
      <w:r>
        <w:t>effective</w:t>
      </w:r>
      <w:r>
        <w:rPr>
          <w:spacing w:val="-4"/>
        </w:rPr>
        <w:t xml:space="preserve"> </w:t>
      </w:r>
      <w:r>
        <w:t>only</w:t>
      </w:r>
      <w:r>
        <w:rPr>
          <w:spacing w:val="-3"/>
        </w:rPr>
        <w:t xml:space="preserve"> </w:t>
      </w:r>
      <w:r>
        <w:t>if</w:t>
      </w:r>
      <w:r>
        <w:rPr>
          <w:spacing w:val="-4"/>
        </w:rPr>
        <w:t xml:space="preserve"> </w:t>
      </w:r>
      <w:r>
        <w:t>made</w:t>
      </w:r>
      <w:r>
        <w:rPr>
          <w:spacing w:val="-4"/>
        </w:rPr>
        <w:t xml:space="preserve"> </w:t>
      </w:r>
      <w:r>
        <w:t>in</w:t>
      </w:r>
      <w:r>
        <w:rPr>
          <w:spacing w:val="-3"/>
        </w:rPr>
        <w:t xml:space="preserve"> </w:t>
      </w:r>
      <w:r>
        <w:t>accordance</w:t>
      </w:r>
      <w:r>
        <w:rPr>
          <w:spacing w:val="-4"/>
        </w:rPr>
        <w:t xml:space="preserve"> </w:t>
      </w:r>
      <w:r>
        <w:t>with</w:t>
      </w:r>
      <w:r>
        <w:rPr>
          <w:spacing w:val="-4"/>
        </w:rPr>
        <w:t xml:space="preserve"> </w:t>
      </w:r>
      <w:r>
        <w:rPr>
          <w:b/>
        </w:rPr>
        <w:t>clause</w:t>
      </w:r>
      <w:r>
        <w:rPr>
          <w:b/>
          <w:spacing w:val="-3"/>
        </w:rPr>
        <w:t xml:space="preserve"> </w:t>
      </w:r>
      <w:hyperlink w:anchor="_bookmark59" w:history="1">
        <w:r>
          <w:rPr>
            <w:b/>
          </w:rPr>
          <w:t>16</w:t>
        </w:r>
      </w:hyperlink>
      <w:r>
        <w:rPr>
          <w:b/>
          <w:spacing w:val="-7"/>
        </w:rPr>
        <w:t xml:space="preserve"> </w:t>
      </w:r>
      <w:r>
        <w:t>or</w:t>
      </w:r>
      <w:r>
        <w:rPr>
          <w:spacing w:val="-3"/>
        </w:rPr>
        <w:t xml:space="preserve"> </w:t>
      </w:r>
      <w:hyperlink w:anchor="_bookmark133" w:history="1">
        <w:r>
          <w:rPr>
            <w:b/>
            <w:spacing w:val="-2"/>
          </w:rPr>
          <w:t>28.17</w:t>
        </w:r>
        <w:r>
          <w:rPr>
            <w:spacing w:val="-2"/>
          </w:rPr>
          <w:t>.</w:t>
        </w:r>
      </w:hyperlink>
    </w:p>
    <w:p w14:paraId="46460AEB" w14:textId="77777777" w:rsidR="00376D45" w:rsidRPr="005C001D" w:rsidRDefault="00376D45" w:rsidP="005C001D">
      <w:pPr>
        <w:pStyle w:val="LegalNumberlvl2"/>
      </w:pPr>
      <w:r w:rsidRPr="005C001D">
        <w:t xml:space="preserve">For the purposes of clause </w:t>
      </w:r>
      <w:hyperlink w:anchor="_bookmark59" w:history="1">
        <w:r w:rsidRPr="005C001D">
          <w:t>16:</w:t>
        </w:r>
      </w:hyperlink>
    </w:p>
    <w:p w14:paraId="081DB0BE" w14:textId="77777777" w:rsidR="00376D45" w:rsidRPr="005C001D" w:rsidRDefault="00376D45" w:rsidP="005C001D">
      <w:pPr>
        <w:pStyle w:val="LegalBody"/>
        <w:ind w:left="697" w:firstLine="153"/>
      </w:pPr>
      <w:r w:rsidRPr="005C001D">
        <w:rPr>
          <w:b/>
          <w:bCs/>
        </w:rPr>
        <w:t>Proposing Party</w:t>
      </w:r>
      <w:r w:rsidRPr="005C001D">
        <w:t xml:space="preserve"> means the party issuing a Proposed Variation.</w:t>
      </w:r>
    </w:p>
    <w:p w14:paraId="2EAB79E2" w14:textId="31BF9ADB" w:rsidR="00376D45" w:rsidRPr="005C001D" w:rsidRDefault="00376D45" w:rsidP="005C001D">
      <w:pPr>
        <w:pStyle w:val="LegalBody"/>
        <w:ind w:hanging="1"/>
      </w:pPr>
      <w:r w:rsidRPr="005C001D">
        <w:rPr>
          <w:b/>
          <w:bCs/>
        </w:rPr>
        <w:t>Variation Order</w:t>
      </w:r>
      <w:r w:rsidRPr="005C001D">
        <w:t xml:space="preserve"> means an order in the form of </w:t>
      </w:r>
      <w:r w:rsidRPr="005C001D">
        <w:rPr>
          <w:b/>
          <w:bCs/>
        </w:rPr>
        <w:t>Attachment 4</w:t>
      </w:r>
      <w:r w:rsidRPr="005C001D">
        <w:t xml:space="preserve"> issued by </w:t>
      </w:r>
      <w:r w:rsidR="003B3076">
        <w:t>VicGrid</w:t>
      </w:r>
      <w:r w:rsidRPr="005C001D">
        <w:t xml:space="preserve"> under </w:t>
      </w:r>
      <w:r w:rsidRPr="005C001D">
        <w:rPr>
          <w:b/>
          <w:bCs/>
        </w:rPr>
        <w:t xml:space="preserve">clause </w:t>
      </w:r>
      <w:hyperlink w:anchor="_bookmark69" w:history="1">
        <w:r w:rsidRPr="005C001D">
          <w:rPr>
            <w:b/>
            <w:bCs/>
          </w:rPr>
          <w:t>16.14</w:t>
        </w:r>
      </w:hyperlink>
      <w:r w:rsidRPr="005C001D">
        <w:t xml:space="preserve"> or</w:t>
      </w:r>
      <w:r w:rsidR="00B05B46" w:rsidRPr="005C001D">
        <w:t xml:space="preserve"> </w:t>
      </w:r>
      <w:hyperlink w:anchor="_bookmark133" w:history="1">
        <w:r w:rsidRPr="005C001D">
          <w:rPr>
            <w:b/>
            <w:bCs/>
          </w:rPr>
          <w:t>28.17</w:t>
        </w:r>
        <w:r w:rsidRPr="005C001D">
          <w:t>.</w:t>
        </w:r>
      </w:hyperlink>
    </w:p>
    <w:p w14:paraId="036F94F8" w14:textId="77777777" w:rsidR="00376D45" w:rsidRDefault="00376D45" w:rsidP="00B05B46">
      <w:pPr>
        <w:pStyle w:val="LegalHeading1"/>
      </w:pPr>
      <w:r>
        <w:t>Variation</w:t>
      </w:r>
      <w:r>
        <w:rPr>
          <w:spacing w:val="-2"/>
        </w:rPr>
        <w:t xml:space="preserve"> Procedure</w:t>
      </w:r>
    </w:p>
    <w:p w14:paraId="6AB2949B" w14:textId="77777777" w:rsidR="00376D45" w:rsidRDefault="00376D45" w:rsidP="00B05B46">
      <w:pPr>
        <w:pStyle w:val="LegalNumberlvl2"/>
      </w:pPr>
      <w:bookmarkStart w:id="81" w:name="_bookmark60"/>
      <w:bookmarkEnd w:id="81"/>
      <w:r>
        <w:t>Before the Date of Practical Completion, any party may propose a Variation (</w:t>
      </w:r>
      <w:r>
        <w:rPr>
          <w:b/>
        </w:rPr>
        <w:t>Proposed Variation</w:t>
      </w:r>
      <w:r>
        <w:t>) in</w:t>
      </w:r>
      <w:r>
        <w:rPr>
          <w:spacing w:val="40"/>
        </w:rPr>
        <w:t xml:space="preserve"> </w:t>
      </w:r>
      <w:r>
        <w:t xml:space="preserve">the form specified in </w:t>
      </w:r>
      <w:r>
        <w:rPr>
          <w:b/>
        </w:rPr>
        <w:t xml:space="preserve">Attachment 2 </w:t>
      </w:r>
      <w:r>
        <w:t>by notice to all other parties and will provide, to the extent available to the Proposing Party, the following details:</w:t>
      </w:r>
    </w:p>
    <w:p w14:paraId="5FFBE615" w14:textId="77777777" w:rsidR="00376D45" w:rsidRDefault="00376D45" w:rsidP="00B05B46">
      <w:pPr>
        <w:pStyle w:val="LegalNumberlvl3"/>
      </w:pPr>
      <w:r>
        <w:t xml:space="preserve">a detailed description of the </w:t>
      </w:r>
      <w:proofErr w:type="gramStart"/>
      <w:r>
        <w:t>manner in which</w:t>
      </w:r>
      <w:proofErr w:type="gramEnd"/>
      <w:r>
        <w:t xml:space="preserve"> the Functional Specification is proposed to be</w:t>
      </w:r>
      <w:r>
        <w:rPr>
          <w:spacing w:val="80"/>
        </w:rPr>
        <w:t xml:space="preserve"> </w:t>
      </w:r>
      <w:proofErr w:type="gramStart"/>
      <w:r>
        <w:rPr>
          <w:spacing w:val="-2"/>
        </w:rPr>
        <w:t>varied;</w:t>
      </w:r>
      <w:proofErr w:type="gramEnd"/>
    </w:p>
    <w:p w14:paraId="5DB6A36C" w14:textId="77777777" w:rsidR="00376D45" w:rsidRDefault="00376D45" w:rsidP="00B05B46">
      <w:pPr>
        <w:pStyle w:val="LegalNumberlvl3"/>
      </w:pPr>
      <w:r>
        <w:t>a detailed description of the reasons for the Proposed Variation and benefits of agreeing to the Proposed Variation;</w:t>
      </w:r>
      <w:r>
        <w:rPr>
          <w:spacing w:val="40"/>
        </w:rPr>
        <w:t xml:space="preserve"> </w:t>
      </w:r>
      <w:r>
        <w:t>and</w:t>
      </w:r>
    </w:p>
    <w:p w14:paraId="42A84060" w14:textId="77777777" w:rsidR="00376D45" w:rsidRDefault="00376D45" w:rsidP="00B05B46">
      <w:pPr>
        <w:pStyle w:val="LegalNumberlvl3"/>
      </w:pPr>
      <w:r>
        <w:t>an</w:t>
      </w:r>
      <w:r>
        <w:rPr>
          <w:spacing w:val="-6"/>
        </w:rPr>
        <w:t xml:space="preserve"> </w:t>
      </w:r>
      <w:r>
        <w:t>itemisation</w:t>
      </w:r>
      <w:r>
        <w:rPr>
          <w:spacing w:val="-4"/>
        </w:rPr>
        <w:t xml:space="preserve"> </w:t>
      </w:r>
      <w:r>
        <w:t>of</w:t>
      </w:r>
      <w:r>
        <w:rPr>
          <w:spacing w:val="-3"/>
        </w:rPr>
        <w:t xml:space="preserve"> </w:t>
      </w:r>
      <w:r>
        <w:t>all</w:t>
      </w:r>
      <w:r>
        <w:rPr>
          <w:spacing w:val="-5"/>
        </w:rPr>
        <w:t xml:space="preserve"> </w:t>
      </w:r>
      <w:r>
        <w:t>changes</w:t>
      </w:r>
      <w:r>
        <w:rPr>
          <w:spacing w:val="-4"/>
        </w:rPr>
        <w:t xml:space="preserve"> </w:t>
      </w:r>
      <w:r>
        <w:t>that</w:t>
      </w:r>
      <w:r>
        <w:rPr>
          <w:spacing w:val="-2"/>
        </w:rPr>
        <w:t xml:space="preserve"> </w:t>
      </w:r>
      <w:r>
        <w:t>are</w:t>
      </w:r>
      <w:r>
        <w:rPr>
          <w:spacing w:val="-3"/>
        </w:rPr>
        <w:t xml:space="preserve"> </w:t>
      </w:r>
      <w:r>
        <w:t>likely</w:t>
      </w:r>
      <w:r>
        <w:rPr>
          <w:spacing w:val="-3"/>
        </w:rPr>
        <w:t xml:space="preserve"> </w:t>
      </w:r>
      <w:r>
        <w:t>to</w:t>
      </w:r>
      <w:r>
        <w:rPr>
          <w:spacing w:val="-5"/>
        </w:rPr>
        <w:t xml:space="preserve"> </w:t>
      </w:r>
      <w:r>
        <w:t>be</w:t>
      </w:r>
      <w:r>
        <w:rPr>
          <w:spacing w:val="-4"/>
        </w:rPr>
        <w:t xml:space="preserve"> </w:t>
      </w:r>
      <w:r>
        <w:t>required</w:t>
      </w:r>
      <w:r>
        <w:rPr>
          <w:spacing w:val="-3"/>
        </w:rPr>
        <w:t xml:space="preserve"> </w:t>
      </w:r>
      <w:r>
        <w:t>to</w:t>
      </w:r>
      <w:r>
        <w:rPr>
          <w:spacing w:val="-8"/>
        </w:rPr>
        <w:t xml:space="preserve"> </w:t>
      </w:r>
      <w:r>
        <w:t>any</w:t>
      </w:r>
      <w:r>
        <w:rPr>
          <w:spacing w:val="-4"/>
        </w:rPr>
        <w:t xml:space="preserve"> </w:t>
      </w:r>
      <w:r>
        <w:t>Related</w:t>
      </w:r>
      <w:r>
        <w:rPr>
          <w:spacing w:val="-3"/>
        </w:rPr>
        <w:t xml:space="preserve"> </w:t>
      </w:r>
      <w:r>
        <w:rPr>
          <w:spacing w:val="-2"/>
        </w:rPr>
        <w:t>Agreement.</w:t>
      </w:r>
    </w:p>
    <w:p w14:paraId="4BBA6A0E" w14:textId="77777777" w:rsidR="00376D45" w:rsidRDefault="00376D45" w:rsidP="00B05B46">
      <w:pPr>
        <w:pStyle w:val="LegalNumberlvl2"/>
      </w:pPr>
      <w:bookmarkStart w:id="82" w:name="_bookmark61"/>
      <w:bookmarkEnd w:id="82"/>
      <w:r>
        <w:t>If the Proposing Party</w:t>
      </w:r>
      <w:r>
        <w:rPr>
          <w:spacing w:val="-1"/>
        </w:rPr>
        <w:t xml:space="preserve"> </w:t>
      </w:r>
      <w:r>
        <w:t>is</w:t>
      </w:r>
      <w:r>
        <w:rPr>
          <w:spacing w:val="-1"/>
        </w:rPr>
        <w:t xml:space="preserve"> </w:t>
      </w:r>
      <w:r>
        <w:t>the Constructing</w:t>
      </w:r>
      <w:r>
        <w:rPr>
          <w:spacing w:val="-1"/>
        </w:rPr>
        <w:t xml:space="preserve"> </w:t>
      </w:r>
      <w:r>
        <w:t>Party</w:t>
      </w:r>
      <w:r>
        <w:rPr>
          <w:spacing w:val="-2"/>
        </w:rPr>
        <w:t xml:space="preserve"> </w:t>
      </w:r>
      <w:r>
        <w:t>that</w:t>
      </w:r>
      <w:r>
        <w:rPr>
          <w:spacing w:val="-2"/>
        </w:rPr>
        <w:t xml:space="preserve"> </w:t>
      </w:r>
      <w:r>
        <w:t>will</w:t>
      </w:r>
      <w:r>
        <w:rPr>
          <w:spacing w:val="-1"/>
        </w:rPr>
        <w:t xml:space="preserve"> </w:t>
      </w:r>
      <w:r>
        <w:t>carry out</w:t>
      </w:r>
      <w:r>
        <w:rPr>
          <w:spacing w:val="-2"/>
        </w:rPr>
        <w:t xml:space="preserve"> </w:t>
      </w:r>
      <w:r>
        <w:t>the</w:t>
      </w:r>
      <w:r>
        <w:rPr>
          <w:spacing w:val="-2"/>
        </w:rPr>
        <w:t xml:space="preserve"> </w:t>
      </w:r>
      <w:r>
        <w:t>work to give</w:t>
      </w:r>
      <w:r>
        <w:rPr>
          <w:spacing w:val="-2"/>
        </w:rPr>
        <w:t xml:space="preserve"> </w:t>
      </w:r>
      <w:r>
        <w:t xml:space="preserve">effect to the Variation, the Proposing Party must also provide, at the same time as the notice under </w:t>
      </w:r>
      <w:r>
        <w:rPr>
          <w:b/>
        </w:rPr>
        <w:t xml:space="preserve">clause </w:t>
      </w:r>
      <w:hyperlink w:anchor="_bookmark60" w:history="1">
        <w:r>
          <w:rPr>
            <w:b/>
          </w:rPr>
          <w:t>16.3</w:t>
        </w:r>
      </w:hyperlink>
      <w:r>
        <w:rPr>
          <w:b/>
        </w:rPr>
        <w:t xml:space="preserve"> </w:t>
      </w:r>
      <w:r>
        <w:t>is provided:</w:t>
      </w:r>
    </w:p>
    <w:p w14:paraId="49838A5B" w14:textId="77777777" w:rsidR="00376D45" w:rsidRDefault="00376D45" w:rsidP="00B05B46">
      <w:pPr>
        <w:pStyle w:val="LegalNumberlvl3"/>
      </w:pPr>
      <w:r>
        <w:t>details</w:t>
      </w:r>
      <w:r>
        <w:rPr>
          <w:spacing w:val="-7"/>
        </w:rPr>
        <w:t xml:space="preserve"> </w:t>
      </w:r>
      <w:r>
        <w:t>of</w:t>
      </w:r>
      <w:r>
        <w:rPr>
          <w:spacing w:val="-4"/>
        </w:rPr>
        <w:t xml:space="preserve"> </w:t>
      </w:r>
      <w:r>
        <w:t>the</w:t>
      </w:r>
      <w:r>
        <w:rPr>
          <w:spacing w:val="-4"/>
        </w:rPr>
        <w:t xml:space="preserve"> </w:t>
      </w:r>
      <w:r>
        <w:t>scope</w:t>
      </w:r>
      <w:r>
        <w:rPr>
          <w:spacing w:val="-4"/>
        </w:rPr>
        <w:t xml:space="preserve"> </w:t>
      </w:r>
      <w:r>
        <w:t>of</w:t>
      </w:r>
      <w:r>
        <w:rPr>
          <w:spacing w:val="-6"/>
        </w:rPr>
        <w:t xml:space="preserve"> </w:t>
      </w:r>
      <w:r>
        <w:t>works</w:t>
      </w:r>
      <w:r>
        <w:rPr>
          <w:spacing w:val="-6"/>
        </w:rPr>
        <w:t xml:space="preserve"> </w:t>
      </w:r>
      <w:r>
        <w:t>proposed</w:t>
      </w:r>
      <w:r>
        <w:rPr>
          <w:spacing w:val="-7"/>
        </w:rPr>
        <w:t xml:space="preserve"> </w:t>
      </w:r>
      <w:r>
        <w:t>to</w:t>
      </w:r>
      <w:r>
        <w:rPr>
          <w:spacing w:val="-4"/>
        </w:rPr>
        <w:t xml:space="preserve"> </w:t>
      </w:r>
      <w:r>
        <w:t>implement</w:t>
      </w:r>
      <w:r>
        <w:rPr>
          <w:spacing w:val="-4"/>
        </w:rPr>
        <w:t xml:space="preserve"> </w:t>
      </w:r>
      <w:r>
        <w:t>the</w:t>
      </w:r>
      <w:r>
        <w:rPr>
          <w:spacing w:val="-4"/>
        </w:rPr>
        <w:t xml:space="preserve"> </w:t>
      </w:r>
      <w:r>
        <w:t>Proposed</w:t>
      </w:r>
      <w:r>
        <w:rPr>
          <w:spacing w:val="-4"/>
        </w:rPr>
        <w:t xml:space="preserve"> </w:t>
      </w:r>
      <w:proofErr w:type="gramStart"/>
      <w:r>
        <w:rPr>
          <w:spacing w:val="-2"/>
        </w:rPr>
        <w:t>Variation;</w:t>
      </w:r>
      <w:proofErr w:type="gramEnd"/>
    </w:p>
    <w:p w14:paraId="2BDBA0B0" w14:textId="77E788E0" w:rsidR="00376D45" w:rsidRDefault="00376D45" w:rsidP="00B05B46">
      <w:pPr>
        <w:pStyle w:val="LegalNumberlvl3"/>
      </w:pPr>
      <w:r w:rsidRPr="00B05B46">
        <w:t>an estimate</w:t>
      </w:r>
      <w:r w:rsidRPr="00B05B46">
        <w:rPr>
          <w:spacing w:val="19"/>
        </w:rPr>
        <w:t xml:space="preserve"> </w:t>
      </w:r>
      <w:r w:rsidRPr="00B05B46">
        <w:t>of the</w:t>
      </w:r>
      <w:r w:rsidRPr="00B05B46">
        <w:rPr>
          <w:spacing w:val="19"/>
        </w:rPr>
        <w:t xml:space="preserve"> </w:t>
      </w:r>
      <w:r w:rsidRPr="00B05B46">
        <w:t>net cost that would be incurred, or net savings that</w:t>
      </w:r>
      <w:r w:rsidRPr="00B05B46">
        <w:rPr>
          <w:spacing w:val="19"/>
        </w:rPr>
        <w:t xml:space="preserve"> </w:t>
      </w:r>
      <w:r w:rsidRPr="00B05B46">
        <w:t>would be achieved,</w:t>
      </w:r>
      <w:r w:rsidRPr="00B05B46">
        <w:rPr>
          <w:spacing w:val="20"/>
        </w:rPr>
        <w:t xml:space="preserve"> </w:t>
      </w:r>
      <w:r w:rsidRPr="00B05B46">
        <w:t>if</w:t>
      </w:r>
      <w:r w:rsidRPr="00B05B46">
        <w:rPr>
          <w:spacing w:val="40"/>
        </w:rPr>
        <w:t xml:space="preserve"> </w:t>
      </w:r>
      <w:r w:rsidRPr="00B05B46">
        <w:t>that</w:t>
      </w:r>
      <w:r w:rsidRPr="00B05B46">
        <w:rPr>
          <w:spacing w:val="22"/>
        </w:rPr>
        <w:t xml:space="preserve"> </w:t>
      </w:r>
      <w:r w:rsidRPr="00B05B46">
        <w:t>scope</w:t>
      </w:r>
      <w:r w:rsidRPr="00B05B46">
        <w:rPr>
          <w:spacing w:val="20"/>
        </w:rPr>
        <w:t xml:space="preserve"> </w:t>
      </w:r>
      <w:r w:rsidRPr="00B05B46">
        <w:t>of</w:t>
      </w:r>
      <w:r w:rsidRPr="00B05B46">
        <w:rPr>
          <w:spacing w:val="19"/>
        </w:rPr>
        <w:t xml:space="preserve"> </w:t>
      </w:r>
      <w:r w:rsidRPr="00B05B46">
        <w:t>works</w:t>
      </w:r>
      <w:r w:rsidRPr="00B05B46">
        <w:rPr>
          <w:spacing w:val="22"/>
        </w:rPr>
        <w:t xml:space="preserve"> </w:t>
      </w:r>
      <w:r w:rsidRPr="00B05B46">
        <w:t>were</w:t>
      </w:r>
      <w:r w:rsidRPr="00B05B46">
        <w:rPr>
          <w:spacing w:val="22"/>
        </w:rPr>
        <w:t xml:space="preserve"> </w:t>
      </w:r>
      <w:r w:rsidRPr="00B05B46">
        <w:t>to</w:t>
      </w:r>
      <w:r w:rsidRPr="00B05B46">
        <w:rPr>
          <w:spacing w:val="19"/>
        </w:rPr>
        <w:t xml:space="preserve"> </w:t>
      </w:r>
      <w:r w:rsidRPr="00B05B46">
        <w:t>proceed,</w:t>
      </w:r>
      <w:r w:rsidRPr="00B05B46">
        <w:rPr>
          <w:spacing w:val="19"/>
        </w:rPr>
        <w:t xml:space="preserve"> </w:t>
      </w:r>
      <w:r w:rsidRPr="00B05B46">
        <w:t>which</w:t>
      </w:r>
      <w:r w:rsidRPr="00B05B46">
        <w:rPr>
          <w:spacing w:val="19"/>
        </w:rPr>
        <w:t xml:space="preserve"> </w:t>
      </w:r>
      <w:r w:rsidRPr="00B05B46">
        <w:t>must</w:t>
      </w:r>
      <w:r w:rsidRPr="00B05B46">
        <w:rPr>
          <w:spacing w:val="21"/>
        </w:rPr>
        <w:t xml:space="preserve"> </w:t>
      </w:r>
      <w:r w:rsidRPr="00B05B46">
        <w:t>be</w:t>
      </w:r>
      <w:r w:rsidRPr="00B05B46">
        <w:rPr>
          <w:spacing w:val="19"/>
        </w:rPr>
        <w:t xml:space="preserve"> </w:t>
      </w:r>
      <w:r w:rsidRPr="00B05B46">
        <w:t>calculated</w:t>
      </w:r>
      <w:r w:rsidRPr="00B05B46">
        <w:rPr>
          <w:spacing w:val="20"/>
        </w:rPr>
        <w:t xml:space="preserve"> </w:t>
      </w:r>
      <w:r w:rsidRPr="00B05B46">
        <w:t>in</w:t>
      </w:r>
      <w:r w:rsidRPr="00B05B46">
        <w:rPr>
          <w:spacing w:val="20"/>
        </w:rPr>
        <w:t xml:space="preserve"> </w:t>
      </w:r>
      <w:r w:rsidRPr="00B05B46">
        <w:t>accordance</w:t>
      </w:r>
      <w:r w:rsidRPr="00B05B46">
        <w:rPr>
          <w:spacing w:val="22"/>
        </w:rPr>
        <w:t xml:space="preserve"> </w:t>
      </w:r>
      <w:r w:rsidRPr="00B05B46">
        <w:t>with</w:t>
      </w:r>
      <w:r w:rsidRPr="00B05B46">
        <w:rPr>
          <w:spacing w:val="25"/>
        </w:rPr>
        <w:t xml:space="preserve"> </w:t>
      </w:r>
      <w:r w:rsidRPr="00B05B46">
        <w:rPr>
          <w:b/>
          <w:bCs/>
        </w:rPr>
        <w:t>clauses</w:t>
      </w:r>
      <w:r w:rsidR="00B05B46">
        <w:t xml:space="preserve"> </w:t>
      </w:r>
      <w:hyperlink w:anchor="_bookmark70" w:history="1">
        <w:r w:rsidRPr="00B05B46">
          <w:rPr>
            <w:b/>
            <w:sz w:val="22"/>
          </w:rPr>
          <w:t>16.19</w:t>
        </w:r>
      </w:hyperlink>
      <w:r w:rsidRPr="00B05B46">
        <w:rPr>
          <w:b/>
          <w:spacing w:val="-2"/>
          <w:sz w:val="22"/>
        </w:rPr>
        <w:t xml:space="preserve"> </w:t>
      </w:r>
      <w:r w:rsidRPr="00B05B46">
        <w:rPr>
          <w:sz w:val="22"/>
        </w:rPr>
        <w:t>and</w:t>
      </w:r>
      <w:r w:rsidRPr="00B05B46">
        <w:rPr>
          <w:spacing w:val="-2"/>
          <w:sz w:val="22"/>
        </w:rPr>
        <w:t xml:space="preserve"> </w:t>
      </w:r>
      <w:hyperlink w:anchor="_bookmark71" w:history="1">
        <w:r w:rsidRPr="00B05B46">
          <w:rPr>
            <w:b/>
            <w:spacing w:val="-2"/>
            <w:sz w:val="22"/>
          </w:rPr>
          <w:t>16.20</w:t>
        </w:r>
        <w:r w:rsidRPr="00B05B46">
          <w:rPr>
            <w:spacing w:val="-2"/>
            <w:sz w:val="22"/>
          </w:rPr>
          <w:t>;</w:t>
        </w:r>
      </w:hyperlink>
    </w:p>
    <w:p w14:paraId="3C82BAB8" w14:textId="4D71A6B5" w:rsidR="00376D45" w:rsidRPr="00B05B46" w:rsidRDefault="00376D45" w:rsidP="00B05B46">
      <w:pPr>
        <w:pStyle w:val="LegalNumberlvl3"/>
      </w:pPr>
      <w:r w:rsidRPr="00B05B46">
        <w:t>an estimate of the change that would be required to the relevant Transmission Charge as a</w:t>
      </w:r>
      <w:r w:rsidRPr="00B05B46">
        <w:rPr>
          <w:spacing w:val="80"/>
        </w:rPr>
        <w:t xml:space="preserve"> </w:t>
      </w:r>
      <w:r w:rsidRPr="00B05B46">
        <w:t>result</w:t>
      </w:r>
      <w:r w:rsidRPr="00B05B46">
        <w:rPr>
          <w:spacing w:val="29"/>
        </w:rPr>
        <w:t xml:space="preserve"> </w:t>
      </w:r>
      <w:r w:rsidRPr="00B05B46">
        <w:t>of</w:t>
      </w:r>
      <w:r w:rsidRPr="00B05B46">
        <w:rPr>
          <w:spacing w:val="29"/>
        </w:rPr>
        <w:t xml:space="preserve"> </w:t>
      </w:r>
      <w:r w:rsidRPr="00B05B46">
        <w:t>that</w:t>
      </w:r>
      <w:r w:rsidRPr="00B05B46">
        <w:rPr>
          <w:spacing w:val="29"/>
        </w:rPr>
        <w:t xml:space="preserve"> </w:t>
      </w:r>
      <w:r w:rsidRPr="00B05B46">
        <w:t>net</w:t>
      </w:r>
      <w:r w:rsidRPr="00B05B46">
        <w:rPr>
          <w:spacing w:val="29"/>
        </w:rPr>
        <w:t xml:space="preserve"> </w:t>
      </w:r>
      <w:r w:rsidRPr="00B05B46">
        <w:t>cost</w:t>
      </w:r>
      <w:r w:rsidRPr="00B05B46">
        <w:rPr>
          <w:spacing w:val="29"/>
        </w:rPr>
        <w:t xml:space="preserve"> </w:t>
      </w:r>
      <w:r w:rsidRPr="00B05B46">
        <w:t>or</w:t>
      </w:r>
      <w:r w:rsidRPr="00B05B46">
        <w:rPr>
          <w:spacing w:val="28"/>
        </w:rPr>
        <w:t xml:space="preserve"> </w:t>
      </w:r>
      <w:r w:rsidRPr="00B05B46">
        <w:t>cost</w:t>
      </w:r>
      <w:r w:rsidRPr="00B05B46">
        <w:rPr>
          <w:spacing w:val="29"/>
        </w:rPr>
        <w:t xml:space="preserve"> </w:t>
      </w:r>
      <w:r w:rsidRPr="00B05B46">
        <w:t>saving,</w:t>
      </w:r>
      <w:r w:rsidRPr="00B05B46">
        <w:rPr>
          <w:spacing w:val="29"/>
        </w:rPr>
        <w:t xml:space="preserve"> </w:t>
      </w:r>
      <w:r w:rsidRPr="00B05B46">
        <w:t>which</w:t>
      </w:r>
      <w:r w:rsidRPr="00B05B46">
        <w:rPr>
          <w:spacing w:val="29"/>
        </w:rPr>
        <w:t xml:space="preserve"> </w:t>
      </w:r>
      <w:r w:rsidRPr="00B05B46">
        <w:t>must</w:t>
      </w:r>
      <w:r w:rsidRPr="00B05B46">
        <w:rPr>
          <w:spacing w:val="29"/>
        </w:rPr>
        <w:t xml:space="preserve"> </w:t>
      </w:r>
      <w:r w:rsidRPr="00B05B46">
        <w:t>be</w:t>
      </w:r>
      <w:r w:rsidRPr="00B05B46">
        <w:rPr>
          <w:spacing w:val="29"/>
        </w:rPr>
        <w:t xml:space="preserve"> </w:t>
      </w:r>
      <w:r w:rsidRPr="00B05B46">
        <w:t>calculated</w:t>
      </w:r>
      <w:r w:rsidRPr="00B05B46">
        <w:rPr>
          <w:spacing w:val="29"/>
        </w:rPr>
        <w:t xml:space="preserve"> </w:t>
      </w:r>
      <w:r w:rsidRPr="00B05B46">
        <w:t>in</w:t>
      </w:r>
      <w:r w:rsidRPr="00B05B46">
        <w:rPr>
          <w:spacing w:val="29"/>
        </w:rPr>
        <w:t xml:space="preserve"> </w:t>
      </w:r>
      <w:r w:rsidRPr="00B05B46">
        <w:t>accordance</w:t>
      </w:r>
      <w:r w:rsidRPr="00B05B46">
        <w:rPr>
          <w:spacing w:val="29"/>
        </w:rPr>
        <w:t xml:space="preserve"> </w:t>
      </w:r>
      <w:r w:rsidRPr="00B05B46">
        <w:t>with</w:t>
      </w:r>
      <w:r w:rsidRPr="00B05B46">
        <w:rPr>
          <w:spacing w:val="37"/>
        </w:rPr>
        <w:t xml:space="preserve"> </w:t>
      </w:r>
      <w:r w:rsidRPr="00B05B46">
        <w:rPr>
          <w:b/>
          <w:bCs/>
        </w:rPr>
        <w:t>clause</w:t>
      </w:r>
      <w:r w:rsidR="00B05B46" w:rsidRPr="00B05B46">
        <w:rPr>
          <w:b/>
          <w:bCs/>
        </w:rPr>
        <w:t xml:space="preserve"> </w:t>
      </w:r>
      <w:hyperlink w:anchor="_bookmark70" w:history="1">
        <w:r w:rsidRPr="00B05B46">
          <w:rPr>
            <w:b/>
            <w:bCs/>
            <w:sz w:val="22"/>
          </w:rPr>
          <w:t>16.19</w:t>
        </w:r>
      </w:hyperlink>
      <w:r w:rsidRPr="00B05B46">
        <w:rPr>
          <w:spacing w:val="-2"/>
          <w:sz w:val="22"/>
        </w:rPr>
        <w:t xml:space="preserve"> </w:t>
      </w:r>
      <w:r w:rsidRPr="00B05B46">
        <w:rPr>
          <w:sz w:val="22"/>
        </w:rPr>
        <w:t>and</w:t>
      </w:r>
      <w:r w:rsidRPr="00B05B46">
        <w:rPr>
          <w:spacing w:val="-2"/>
          <w:sz w:val="22"/>
        </w:rPr>
        <w:t xml:space="preserve"> </w:t>
      </w:r>
      <w:hyperlink w:anchor="_bookmark71" w:history="1">
        <w:r w:rsidRPr="00B05B46">
          <w:rPr>
            <w:b/>
            <w:bCs/>
            <w:spacing w:val="-2"/>
            <w:sz w:val="22"/>
          </w:rPr>
          <w:t>16.20;</w:t>
        </w:r>
      </w:hyperlink>
    </w:p>
    <w:p w14:paraId="7E41FFA7" w14:textId="77777777" w:rsidR="00376D45" w:rsidRDefault="00376D45" w:rsidP="00B05B46">
      <w:pPr>
        <w:pStyle w:val="LegalNumberlvl3"/>
      </w:pPr>
      <w:r>
        <w:t>an</w:t>
      </w:r>
      <w:r>
        <w:rPr>
          <w:spacing w:val="38"/>
        </w:rPr>
        <w:t xml:space="preserve"> </w:t>
      </w:r>
      <w:r>
        <w:t>itemised</w:t>
      </w:r>
      <w:r>
        <w:rPr>
          <w:spacing w:val="38"/>
        </w:rPr>
        <w:t xml:space="preserve"> </w:t>
      </w:r>
      <w:r>
        <w:t>breakdown</w:t>
      </w:r>
      <w:r>
        <w:rPr>
          <w:spacing w:val="38"/>
        </w:rPr>
        <w:t xml:space="preserve"> </w:t>
      </w:r>
      <w:r>
        <w:t>of</w:t>
      </w:r>
      <w:r>
        <w:rPr>
          <w:spacing w:val="38"/>
        </w:rPr>
        <w:t xml:space="preserve"> </w:t>
      </w:r>
      <w:r>
        <w:t>the</w:t>
      </w:r>
      <w:r>
        <w:rPr>
          <w:spacing w:val="38"/>
        </w:rPr>
        <w:t xml:space="preserve"> </w:t>
      </w:r>
      <w:r>
        <w:t>estimated</w:t>
      </w:r>
      <w:r>
        <w:rPr>
          <w:spacing w:val="38"/>
        </w:rPr>
        <w:t xml:space="preserve"> </w:t>
      </w:r>
      <w:r>
        <w:t>costs</w:t>
      </w:r>
      <w:r>
        <w:rPr>
          <w:spacing w:val="40"/>
        </w:rPr>
        <w:t xml:space="preserve"> </w:t>
      </w:r>
      <w:r>
        <w:t>and</w:t>
      </w:r>
      <w:r>
        <w:rPr>
          <w:spacing w:val="39"/>
        </w:rPr>
        <w:t xml:space="preserve"> </w:t>
      </w:r>
      <w:r>
        <w:t>cost</w:t>
      </w:r>
      <w:r>
        <w:rPr>
          <w:spacing w:val="36"/>
        </w:rPr>
        <w:t xml:space="preserve"> </w:t>
      </w:r>
      <w:r>
        <w:t>savings</w:t>
      </w:r>
      <w:r>
        <w:rPr>
          <w:spacing w:val="40"/>
        </w:rPr>
        <w:t xml:space="preserve"> </w:t>
      </w:r>
      <w:proofErr w:type="gramStart"/>
      <w:r>
        <w:t>taken</w:t>
      </w:r>
      <w:r>
        <w:rPr>
          <w:spacing w:val="38"/>
        </w:rPr>
        <w:t xml:space="preserve"> </w:t>
      </w:r>
      <w:r>
        <w:t>into</w:t>
      </w:r>
      <w:r>
        <w:rPr>
          <w:spacing w:val="38"/>
        </w:rPr>
        <w:t xml:space="preserve"> </w:t>
      </w:r>
      <w:r>
        <w:t>account</w:t>
      </w:r>
      <w:proofErr w:type="gramEnd"/>
      <w:r>
        <w:rPr>
          <w:spacing w:val="40"/>
        </w:rPr>
        <w:t xml:space="preserve"> </w:t>
      </w:r>
      <w:r>
        <w:t xml:space="preserve">when applying the </w:t>
      </w:r>
      <w:r>
        <w:rPr>
          <w:i/>
        </w:rPr>
        <w:t xml:space="preserve">Negotiated Transmission Services </w:t>
      </w:r>
      <w:proofErr w:type="gramStart"/>
      <w:r>
        <w:rPr>
          <w:i/>
        </w:rPr>
        <w:t>Principles</w:t>
      </w:r>
      <w:r>
        <w:t>;</w:t>
      </w:r>
      <w:proofErr w:type="gramEnd"/>
    </w:p>
    <w:p w14:paraId="44F9AF91" w14:textId="77777777" w:rsidR="00376D45" w:rsidRDefault="00376D45" w:rsidP="00B05B46">
      <w:pPr>
        <w:pStyle w:val="LegalNumberlvl3"/>
      </w:pPr>
      <w:r>
        <w:t>reasonable</w:t>
      </w:r>
      <w:r>
        <w:rPr>
          <w:spacing w:val="-7"/>
        </w:rPr>
        <w:t xml:space="preserve"> </w:t>
      </w:r>
      <w:r>
        <w:t>evidence</w:t>
      </w:r>
      <w:r>
        <w:rPr>
          <w:spacing w:val="-4"/>
        </w:rPr>
        <w:t xml:space="preserve"> </w:t>
      </w:r>
      <w:r>
        <w:t>to</w:t>
      </w:r>
      <w:r>
        <w:rPr>
          <w:spacing w:val="-5"/>
        </w:rPr>
        <w:t xml:space="preserve"> </w:t>
      </w:r>
      <w:r>
        <w:t>support</w:t>
      </w:r>
      <w:r>
        <w:rPr>
          <w:spacing w:val="-4"/>
        </w:rPr>
        <w:t xml:space="preserve"> </w:t>
      </w:r>
      <w:r>
        <w:t>the</w:t>
      </w:r>
      <w:r>
        <w:rPr>
          <w:spacing w:val="-5"/>
        </w:rPr>
        <w:t xml:space="preserve"> </w:t>
      </w:r>
      <w:r>
        <w:t>estimated</w:t>
      </w:r>
      <w:r>
        <w:rPr>
          <w:spacing w:val="-4"/>
        </w:rPr>
        <w:t xml:space="preserve"> </w:t>
      </w:r>
      <w:r>
        <w:t>costs</w:t>
      </w:r>
      <w:r>
        <w:rPr>
          <w:spacing w:val="-6"/>
        </w:rPr>
        <w:t xml:space="preserve"> </w:t>
      </w:r>
      <w:r>
        <w:t>and</w:t>
      </w:r>
      <w:r>
        <w:rPr>
          <w:spacing w:val="-7"/>
        </w:rPr>
        <w:t xml:space="preserve"> </w:t>
      </w:r>
      <w:r>
        <w:t>cost</w:t>
      </w:r>
      <w:r>
        <w:rPr>
          <w:spacing w:val="-7"/>
        </w:rPr>
        <w:t xml:space="preserve"> </w:t>
      </w:r>
      <w:r>
        <w:t>savings;</w:t>
      </w:r>
      <w:r>
        <w:rPr>
          <w:spacing w:val="40"/>
        </w:rPr>
        <w:t xml:space="preserve"> </w:t>
      </w:r>
      <w:r>
        <w:rPr>
          <w:spacing w:val="-5"/>
        </w:rPr>
        <w:t>and</w:t>
      </w:r>
    </w:p>
    <w:p w14:paraId="39D117EE" w14:textId="77777777" w:rsidR="00376D45" w:rsidRDefault="00376D45" w:rsidP="00B05B46">
      <w:pPr>
        <w:pStyle w:val="LegalNumberlvl3"/>
      </w:pPr>
      <w:r>
        <w:t xml:space="preserve">where the Proposed Variation is likely to impact progress of the Project Works, details of that </w:t>
      </w:r>
      <w:r>
        <w:rPr>
          <w:spacing w:val="-2"/>
        </w:rPr>
        <w:t>impact,</w:t>
      </w:r>
    </w:p>
    <w:p w14:paraId="258FDF87" w14:textId="77777777" w:rsidR="00376D45" w:rsidRDefault="00376D45" w:rsidP="00533FFB">
      <w:pPr>
        <w:pStyle w:val="LegalBody"/>
        <w:ind w:left="697" w:firstLine="153"/>
      </w:pPr>
      <w:r>
        <w:t>provided</w:t>
      </w:r>
      <w:r>
        <w:rPr>
          <w:spacing w:val="-7"/>
        </w:rPr>
        <w:t xml:space="preserve"> </w:t>
      </w:r>
      <w:r>
        <w:t>the</w:t>
      </w:r>
      <w:r>
        <w:rPr>
          <w:spacing w:val="-5"/>
        </w:rPr>
        <w:t xml:space="preserve"> </w:t>
      </w:r>
      <w:r>
        <w:t>Proposing</w:t>
      </w:r>
      <w:r>
        <w:rPr>
          <w:spacing w:val="-4"/>
        </w:rPr>
        <w:t xml:space="preserve"> </w:t>
      </w:r>
      <w:r>
        <w:t>Party</w:t>
      </w:r>
      <w:r>
        <w:rPr>
          <w:spacing w:val="-7"/>
        </w:rPr>
        <w:t xml:space="preserve"> </w:t>
      </w:r>
      <w:r>
        <w:t>is</w:t>
      </w:r>
      <w:r>
        <w:rPr>
          <w:spacing w:val="-5"/>
        </w:rPr>
        <w:t xml:space="preserve"> </w:t>
      </w:r>
      <w:r>
        <w:t>not</w:t>
      </w:r>
      <w:r>
        <w:rPr>
          <w:spacing w:val="-4"/>
        </w:rPr>
        <w:t xml:space="preserve"> </w:t>
      </w:r>
      <w:r>
        <w:t>required</w:t>
      </w:r>
      <w:r>
        <w:rPr>
          <w:spacing w:val="-5"/>
        </w:rPr>
        <w:t xml:space="preserve"> </w:t>
      </w:r>
      <w:r>
        <w:t>to</w:t>
      </w:r>
      <w:r>
        <w:rPr>
          <w:spacing w:val="-4"/>
        </w:rPr>
        <w:t xml:space="preserve"> </w:t>
      </w:r>
      <w:r>
        <w:t>give</w:t>
      </w:r>
      <w:r>
        <w:rPr>
          <w:spacing w:val="-5"/>
        </w:rPr>
        <w:t xml:space="preserve"> </w:t>
      </w:r>
      <w:r>
        <w:t>pricing</w:t>
      </w:r>
      <w:r>
        <w:rPr>
          <w:spacing w:val="-4"/>
        </w:rPr>
        <w:t xml:space="preserve"> </w:t>
      </w:r>
      <w:r>
        <w:t>details</w:t>
      </w:r>
      <w:r>
        <w:rPr>
          <w:spacing w:val="-6"/>
        </w:rPr>
        <w:t xml:space="preserve"> </w:t>
      </w:r>
      <w:r>
        <w:t>to</w:t>
      </w:r>
      <w:r>
        <w:rPr>
          <w:spacing w:val="-4"/>
        </w:rPr>
        <w:t xml:space="preserve"> </w:t>
      </w:r>
      <w:r>
        <w:t>the</w:t>
      </w:r>
      <w:r>
        <w:rPr>
          <w:spacing w:val="-7"/>
        </w:rPr>
        <w:t xml:space="preserve"> </w:t>
      </w:r>
      <w:r>
        <w:t>other</w:t>
      </w:r>
      <w:r>
        <w:rPr>
          <w:spacing w:val="-4"/>
        </w:rPr>
        <w:t xml:space="preserve"> </w:t>
      </w:r>
      <w:r>
        <w:t>Constructing</w:t>
      </w:r>
      <w:r>
        <w:rPr>
          <w:spacing w:val="-7"/>
        </w:rPr>
        <w:t xml:space="preserve"> </w:t>
      </w:r>
      <w:r>
        <w:rPr>
          <w:spacing w:val="-2"/>
        </w:rPr>
        <w:t>Party.</w:t>
      </w:r>
    </w:p>
    <w:p w14:paraId="1B7EFE42" w14:textId="2BEF46F6" w:rsidR="00376D45" w:rsidRDefault="00376D45" w:rsidP="00B05B46">
      <w:pPr>
        <w:pStyle w:val="LegalNumberlvl2"/>
      </w:pPr>
      <w:r>
        <w:t xml:space="preserve">Where the Proposing Party is </w:t>
      </w:r>
      <w:r w:rsidR="003B3076">
        <w:t>VicGrid</w:t>
      </w:r>
      <w:r>
        <w:t xml:space="preserve"> or Generator, that Constructing Party must, within 20 Business Days of receipt of a notice under </w:t>
      </w:r>
      <w:r>
        <w:rPr>
          <w:b/>
        </w:rPr>
        <w:t xml:space="preserve">clause </w:t>
      </w:r>
      <w:hyperlink w:anchor="_bookmark60" w:history="1">
        <w:r>
          <w:rPr>
            <w:b/>
          </w:rPr>
          <w:t>16.3</w:t>
        </w:r>
        <w:r>
          <w:t>,</w:t>
        </w:r>
      </w:hyperlink>
      <w:r>
        <w:t xml:space="preserve"> provide the information required by </w:t>
      </w:r>
      <w:r>
        <w:rPr>
          <w:b/>
        </w:rPr>
        <w:t xml:space="preserve">clause </w:t>
      </w:r>
      <w:hyperlink w:anchor="_bookmark61" w:history="1">
        <w:r>
          <w:rPr>
            <w:b/>
          </w:rPr>
          <w:t>16.4</w:t>
        </w:r>
      </w:hyperlink>
      <w:r>
        <w:rPr>
          <w:b/>
        </w:rPr>
        <w:t xml:space="preserve"> </w:t>
      </w:r>
      <w:r>
        <w:t>to the other parties, together with details of any other information that would enable the Constructing Party to improve the accuracy of the information in the notice.</w:t>
      </w:r>
    </w:p>
    <w:p w14:paraId="71ECF700" w14:textId="5E84558C" w:rsidR="00376D45" w:rsidRDefault="00376D45" w:rsidP="00B05B46">
      <w:pPr>
        <w:pStyle w:val="LegalNumberlvl2"/>
      </w:pPr>
      <w:bookmarkStart w:id="83" w:name="_bookmark62"/>
      <w:bookmarkEnd w:id="83"/>
      <w:r>
        <w:t xml:space="preserve">If a party considers that a Proposed Variation is not feasible (including because it is inconsistent with </w:t>
      </w:r>
      <w:r>
        <w:rPr>
          <w:i/>
        </w:rPr>
        <w:t>good electricity industry practice</w:t>
      </w:r>
      <w:r>
        <w:t xml:space="preserve">), it must notify each other party as to the reasons why as soon as reasonably possible and, in any event, within 10 Business Days of receipt of a notice under </w:t>
      </w:r>
      <w:r>
        <w:rPr>
          <w:b/>
        </w:rPr>
        <w:t>clause</w:t>
      </w:r>
      <w:r w:rsidR="00B05B46">
        <w:rPr>
          <w:b/>
          <w:spacing w:val="80"/>
        </w:rPr>
        <w:t xml:space="preserve"> </w:t>
      </w:r>
      <w:hyperlink w:anchor="_bookmark60" w:history="1">
        <w:r>
          <w:rPr>
            <w:b/>
            <w:spacing w:val="-2"/>
          </w:rPr>
          <w:t>16.3</w:t>
        </w:r>
        <w:r>
          <w:rPr>
            <w:spacing w:val="-2"/>
          </w:rPr>
          <w:t>.</w:t>
        </w:r>
      </w:hyperlink>
    </w:p>
    <w:p w14:paraId="2ACCB0B7" w14:textId="77777777" w:rsidR="00376D45" w:rsidRDefault="00376D45" w:rsidP="00B05B46">
      <w:pPr>
        <w:pStyle w:val="LegalNumberlvl2"/>
      </w:pPr>
      <w:bookmarkStart w:id="84" w:name="_bookmark63"/>
      <w:bookmarkEnd w:id="84"/>
      <w:r>
        <w:t xml:space="preserve">Any party must, if reasonably required by another party, provide each other party with such additional information as might be required to verify the matters described in </w:t>
      </w:r>
      <w:r>
        <w:rPr>
          <w:b/>
        </w:rPr>
        <w:t xml:space="preserve">clauses </w:t>
      </w:r>
      <w:hyperlink w:anchor="_bookmark60" w:history="1">
        <w:r>
          <w:rPr>
            <w:b/>
          </w:rPr>
          <w:t>16.3</w:t>
        </w:r>
      </w:hyperlink>
      <w:r>
        <w:rPr>
          <w:b/>
        </w:rPr>
        <w:t xml:space="preserve"> </w:t>
      </w:r>
      <w:r>
        <w:t xml:space="preserve">and </w:t>
      </w:r>
      <w:hyperlink w:anchor="_bookmark61" w:history="1">
        <w:r>
          <w:rPr>
            <w:b/>
          </w:rPr>
          <w:t>16.4</w:t>
        </w:r>
      </w:hyperlink>
      <w:r>
        <w:rPr>
          <w:b/>
        </w:rPr>
        <w:t xml:space="preserve"> </w:t>
      </w:r>
      <w:r>
        <w:t>in relation to the Proposed Variation as soon as reasonably possible.</w:t>
      </w:r>
    </w:p>
    <w:p w14:paraId="09A41DBF" w14:textId="77777777" w:rsidR="00376D45" w:rsidRDefault="00376D45" w:rsidP="00B05B46">
      <w:pPr>
        <w:pStyle w:val="LegalNumberlvl2"/>
      </w:pPr>
      <w:bookmarkStart w:id="85" w:name="_bookmark64"/>
      <w:bookmarkEnd w:id="85"/>
      <w:r>
        <w:t xml:space="preserve">Subject to </w:t>
      </w:r>
      <w:r>
        <w:rPr>
          <w:b/>
        </w:rPr>
        <w:t xml:space="preserve">clause </w:t>
      </w:r>
      <w:hyperlink w:anchor="_bookmark65" w:history="1">
        <w:r>
          <w:rPr>
            <w:b/>
          </w:rPr>
          <w:t>16.9</w:t>
        </w:r>
        <w:r>
          <w:t>,</w:t>
        </w:r>
      </w:hyperlink>
      <w:r>
        <w:t xml:space="preserve"> by the</w:t>
      </w:r>
      <w:r>
        <w:rPr>
          <w:spacing w:val="-1"/>
        </w:rPr>
        <w:t xml:space="preserve"> </w:t>
      </w:r>
      <w:r>
        <w:t xml:space="preserve">later of 10 Business Days following receipt of the information required by </w:t>
      </w:r>
      <w:r>
        <w:rPr>
          <w:b/>
        </w:rPr>
        <w:t xml:space="preserve">clause </w:t>
      </w:r>
      <w:hyperlink w:anchor="_bookmark61" w:history="1">
        <w:r>
          <w:rPr>
            <w:b/>
          </w:rPr>
          <w:t>16.4</w:t>
        </w:r>
      </w:hyperlink>
      <w:r>
        <w:rPr>
          <w:b/>
        </w:rPr>
        <w:t xml:space="preserve"> </w:t>
      </w:r>
      <w:r>
        <w:t xml:space="preserve">or, if a party has requested additional information under </w:t>
      </w:r>
      <w:r>
        <w:rPr>
          <w:b/>
        </w:rPr>
        <w:t xml:space="preserve">clause </w:t>
      </w:r>
      <w:hyperlink w:anchor="_bookmark63" w:history="1">
        <w:r>
          <w:rPr>
            <w:b/>
          </w:rPr>
          <w:t>16.7</w:t>
        </w:r>
        <w:r>
          <w:t>,</w:t>
        </w:r>
      </w:hyperlink>
      <w:r>
        <w:t xml:space="preserve"> within 5 Business Days of receipt of that information, the parties must meet to negotiate in good faith to agree on the details of the Proposed Variation, including:</w:t>
      </w:r>
    </w:p>
    <w:p w14:paraId="7815E3E0" w14:textId="77777777" w:rsidR="00376D45" w:rsidRDefault="00376D45" w:rsidP="00B05B46">
      <w:pPr>
        <w:pStyle w:val="LegalNumberlvl3"/>
      </w:pPr>
      <w:r>
        <w:lastRenderedPageBreak/>
        <w:t>if</w:t>
      </w:r>
      <w:r>
        <w:rPr>
          <w:spacing w:val="29"/>
        </w:rPr>
        <w:t xml:space="preserve"> </w:t>
      </w:r>
      <w:r>
        <w:t>a</w:t>
      </w:r>
      <w:r>
        <w:rPr>
          <w:spacing w:val="29"/>
        </w:rPr>
        <w:t xml:space="preserve"> </w:t>
      </w:r>
      <w:r>
        <w:t>notice</w:t>
      </w:r>
      <w:r>
        <w:rPr>
          <w:spacing w:val="29"/>
        </w:rPr>
        <w:t xml:space="preserve"> </w:t>
      </w:r>
      <w:r>
        <w:t>under</w:t>
      </w:r>
      <w:r>
        <w:rPr>
          <w:spacing w:val="30"/>
        </w:rPr>
        <w:t xml:space="preserve"> </w:t>
      </w:r>
      <w:r>
        <w:rPr>
          <w:b/>
        </w:rPr>
        <w:t>clause</w:t>
      </w:r>
      <w:r>
        <w:rPr>
          <w:b/>
          <w:spacing w:val="29"/>
        </w:rPr>
        <w:t xml:space="preserve"> </w:t>
      </w:r>
      <w:hyperlink w:anchor="_bookmark62" w:history="1">
        <w:r>
          <w:rPr>
            <w:b/>
          </w:rPr>
          <w:t>16.6</w:t>
        </w:r>
      </w:hyperlink>
      <w:r>
        <w:rPr>
          <w:b/>
          <w:spacing w:val="29"/>
        </w:rPr>
        <w:t xml:space="preserve"> </w:t>
      </w:r>
      <w:r>
        <w:t>has</w:t>
      </w:r>
      <w:r>
        <w:rPr>
          <w:spacing w:val="29"/>
        </w:rPr>
        <w:t xml:space="preserve"> </w:t>
      </w:r>
      <w:r>
        <w:t>been</w:t>
      </w:r>
      <w:r>
        <w:rPr>
          <w:spacing w:val="29"/>
        </w:rPr>
        <w:t xml:space="preserve"> </w:t>
      </w:r>
      <w:r>
        <w:t>issued,</w:t>
      </w:r>
      <w:r>
        <w:rPr>
          <w:spacing w:val="29"/>
        </w:rPr>
        <w:t xml:space="preserve"> </w:t>
      </w:r>
      <w:r>
        <w:t>whether</w:t>
      </w:r>
      <w:r>
        <w:rPr>
          <w:spacing w:val="28"/>
        </w:rPr>
        <w:t xml:space="preserve"> </w:t>
      </w:r>
      <w:r>
        <w:t>the</w:t>
      </w:r>
      <w:r>
        <w:rPr>
          <w:spacing w:val="29"/>
        </w:rPr>
        <w:t xml:space="preserve"> </w:t>
      </w:r>
      <w:r>
        <w:t>Proposed</w:t>
      </w:r>
      <w:r>
        <w:rPr>
          <w:spacing w:val="29"/>
        </w:rPr>
        <w:t xml:space="preserve"> </w:t>
      </w:r>
      <w:r>
        <w:t>Variation</w:t>
      </w:r>
      <w:r>
        <w:rPr>
          <w:spacing w:val="29"/>
        </w:rPr>
        <w:t xml:space="preserve"> </w:t>
      </w:r>
      <w:r>
        <w:t>is</w:t>
      </w:r>
      <w:r>
        <w:rPr>
          <w:spacing w:val="30"/>
        </w:rPr>
        <w:t xml:space="preserve"> </w:t>
      </w:r>
      <w:r>
        <w:t xml:space="preserve">feasible (including whether it is consistent with </w:t>
      </w:r>
      <w:r>
        <w:rPr>
          <w:i/>
        </w:rPr>
        <w:t>good electricity industry practice</w:t>
      </w:r>
      <w:proofErr w:type="gramStart"/>
      <w:r>
        <w:t>);</w:t>
      </w:r>
      <w:proofErr w:type="gramEnd"/>
    </w:p>
    <w:p w14:paraId="7AD4111E" w14:textId="77777777" w:rsidR="00376D45" w:rsidRDefault="00376D45" w:rsidP="00B05B46">
      <w:pPr>
        <w:pStyle w:val="LegalNumberlvl3"/>
      </w:pPr>
      <w:r>
        <w:t>whether</w:t>
      </w:r>
      <w:r>
        <w:rPr>
          <w:spacing w:val="40"/>
        </w:rPr>
        <w:t xml:space="preserve"> </w:t>
      </w:r>
      <w:r>
        <w:t>the</w:t>
      </w:r>
      <w:r>
        <w:rPr>
          <w:spacing w:val="40"/>
        </w:rPr>
        <w:t xml:space="preserve"> </w:t>
      </w:r>
      <w:r>
        <w:t>Proposed</w:t>
      </w:r>
      <w:r>
        <w:rPr>
          <w:spacing w:val="40"/>
        </w:rPr>
        <w:t xml:space="preserve"> </w:t>
      </w:r>
      <w:r>
        <w:t>Variation</w:t>
      </w:r>
      <w:r>
        <w:rPr>
          <w:spacing w:val="40"/>
        </w:rPr>
        <w:t xml:space="preserve"> </w:t>
      </w:r>
      <w:r>
        <w:t>is</w:t>
      </w:r>
      <w:r>
        <w:rPr>
          <w:spacing w:val="40"/>
        </w:rPr>
        <w:t xml:space="preserve"> </w:t>
      </w:r>
      <w:r>
        <w:t>the</w:t>
      </w:r>
      <w:r>
        <w:rPr>
          <w:spacing w:val="40"/>
        </w:rPr>
        <w:t xml:space="preserve"> </w:t>
      </w:r>
      <w:r>
        <w:t>most</w:t>
      </w:r>
      <w:r>
        <w:rPr>
          <w:spacing w:val="40"/>
        </w:rPr>
        <w:t xml:space="preserve"> </w:t>
      </w:r>
      <w:r>
        <w:t>effective</w:t>
      </w:r>
      <w:r>
        <w:rPr>
          <w:spacing w:val="40"/>
        </w:rPr>
        <w:t xml:space="preserve"> </w:t>
      </w:r>
      <w:r>
        <w:t>solution</w:t>
      </w:r>
      <w:r>
        <w:rPr>
          <w:spacing w:val="40"/>
        </w:rPr>
        <w:t xml:space="preserve"> </w:t>
      </w:r>
      <w:r>
        <w:t>(</w:t>
      </w:r>
      <w:proofErr w:type="gramStart"/>
      <w:r>
        <w:t>taking</w:t>
      </w:r>
      <w:r>
        <w:rPr>
          <w:spacing w:val="40"/>
        </w:rPr>
        <w:t xml:space="preserve"> </w:t>
      </w:r>
      <w:r>
        <w:t>into</w:t>
      </w:r>
      <w:r>
        <w:rPr>
          <w:spacing w:val="40"/>
        </w:rPr>
        <w:t xml:space="preserve"> </w:t>
      </w:r>
      <w:r>
        <w:t>account</w:t>
      </w:r>
      <w:proofErr w:type="gramEnd"/>
      <w:r>
        <w:rPr>
          <w:spacing w:val="40"/>
        </w:rPr>
        <w:t xml:space="preserve"> </w:t>
      </w:r>
      <w:r>
        <w:t>cost</w:t>
      </w:r>
      <w:r>
        <w:rPr>
          <w:spacing w:val="40"/>
        </w:rPr>
        <w:t xml:space="preserve"> </w:t>
      </w:r>
      <w:r>
        <w:t xml:space="preserve">efficiencies and technical considerations) to the issue that led to the Proposed </w:t>
      </w:r>
      <w:proofErr w:type="gramStart"/>
      <w:r>
        <w:t>Variation;</w:t>
      </w:r>
      <w:proofErr w:type="gramEnd"/>
    </w:p>
    <w:p w14:paraId="366E948F" w14:textId="1A4CF469" w:rsidR="00376D45" w:rsidRDefault="00376D45" w:rsidP="00B05B46">
      <w:pPr>
        <w:pStyle w:val="LegalNumberlvl3"/>
      </w:pPr>
      <w:r>
        <w:t>whether</w:t>
      </w:r>
      <w:r>
        <w:rPr>
          <w:spacing w:val="26"/>
        </w:rPr>
        <w:t xml:space="preserve"> </w:t>
      </w:r>
      <w:r>
        <w:t>the</w:t>
      </w:r>
      <w:r>
        <w:rPr>
          <w:spacing w:val="28"/>
        </w:rPr>
        <w:t xml:space="preserve"> </w:t>
      </w:r>
      <w:r>
        <w:t>Proposed</w:t>
      </w:r>
      <w:r>
        <w:rPr>
          <w:spacing w:val="29"/>
        </w:rPr>
        <w:t xml:space="preserve"> </w:t>
      </w:r>
      <w:r>
        <w:t>Variation</w:t>
      </w:r>
      <w:r>
        <w:rPr>
          <w:spacing w:val="30"/>
        </w:rPr>
        <w:t xml:space="preserve"> </w:t>
      </w:r>
      <w:r>
        <w:t>will</w:t>
      </w:r>
      <w:r>
        <w:rPr>
          <w:spacing w:val="28"/>
        </w:rPr>
        <w:t xml:space="preserve"> </w:t>
      </w:r>
      <w:r>
        <w:t>have</w:t>
      </w:r>
      <w:r>
        <w:rPr>
          <w:spacing w:val="29"/>
        </w:rPr>
        <w:t xml:space="preserve"> </w:t>
      </w:r>
      <w:r>
        <w:t>an</w:t>
      </w:r>
      <w:r>
        <w:rPr>
          <w:spacing w:val="28"/>
        </w:rPr>
        <w:t xml:space="preserve"> </w:t>
      </w:r>
      <w:r>
        <w:t>adverse</w:t>
      </w:r>
      <w:r>
        <w:rPr>
          <w:spacing w:val="27"/>
        </w:rPr>
        <w:t xml:space="preserve"> </w:t>
      </w:r>
      <w:r>
        <w:t>impact</w:t>
      </w:r>
      <w:r>
        <w:rPr>
          <w:spacing w:val="28"/>
        </w:rPr>
        <w:t xml:space="preserve"> </w:t>
      </w:r>
      <w:r>
        <w:t>on</w:t>
      </w:r>
      <w:r>
        <w:rPr>
          <w:spacing w:val="29"/>
        </w:rPr>
        <w:t xml:space="preserve"> </w:t>
      </w:r>
      <w:r>
        <w:t>the</w:t>
      </w:r>
      <w:r>
        <w:rPr>
          <w:spacing w:val="28"/>
        </w:rPr>
        <w:t xml:space="preserve"> </w:t>
      </w:r>
      <w:r>
        <w:t>‘ultimate</w:t>
      </w:r>
      <w:r>
        <w:rPr>
          <w:spacing w:val="29"/>
        </w:rPr>
        <w:t xml:space="preserve"> </w:t>
      </w:r>
      <w:r>
        <w:rPr>
          <w:spacing w:val="-2"/>
        </w:rPr>
        <w:t>configuration’</w:t>
      </w:r>
      <w:r w:rsidR="00B05B46">
        <w:rPr>
          <w:spacing w:val="-2"/>
        </w:rPr>
        <w:t xml:space="preserve"> </w:t>
      </w:r>
      <w:r>
        <w:t>referred</w:t>
      </w:r>
      <w:r w:rsidRPr="00B05B46">
        <w:rPr>
          <w:spacing w:val="-5"/>
        </w:rPr>
        <w:t xml:space="preserve"> </w:t>
      </w:r>
      <w:r>
        <w:t>to</w:t>
      </w:r>
      <w:r w:rsidRPr="00B05B46">
        <w:rPr>
          <w:spacing w:val="-7"/>
        </w:rPr>
        <w:t xml:space="preserve"> </w:t>
      </w:r>
      <w:r>
        <w:t>in</w:t>
      </w:r>
      <w:r w:rsidRPr="00B05B46">
        <w:rPr>
          <w:spacing w:val="-5"/>
        </w:rPr>
        <w:t xml:space="preserve"> </w:t>
      </w:r>
      <w:r>
        <w:t>the</w:t>
      </w:r>
      <w:r w:rsidRPr="00B05B46">
        <w:rPr>
          <w:spacing w:val="-6"/>
        </w:rPr>
        <w:t xml:space="preserve"> </w:t>
      </w:r>
      <w:r>
        <w:t>Functional</w:t>
      </w:r>
      <w:r w:rsidRPr="00B05B46">
        <w:rPr>
          <w:spacing w:val="-4"/>
        </w:rPr>
        <w:t xml:space="preserve"> </w:t>
      </w:r>
      <w:proofErr w:type="gramStart"/>
      <w:r w:rsidRPr="00B05B46">
        <w:rPr>
          <w:spacing w:val="-2"/>
        </w:rPr>
        <w:t>Specification;</w:t>
      </w:r>
      <w:proofErr w:type="gramEnd"/>
    </w:p>
    <w:p w14:paraId="4B46075E" w14:textId="77777777" w:rsidR="00376D45" w:rsidRDefault="00376D45" w:rsidP="00B05B46">
      <w:pPr>
        <w:pStyle w:val="LegalNumberlvl3"/>
      </w:pPr>
      <w:r>
        <w:t xml:space="preserve">the net cost or cost saving as a result of the Proposed Variation, which must be calculated in accordance with </w:t>
      </w:r>
      <w:r>
        <w:rPr>
          <w:b/>
        </w:rPr>
        <w:t xml:space="preserve">clauses </w:t>
      </w:r>
      <w:hyperlink w:anchor="_bookmark70" w:history="1">
        <w:r>
          <w:rPr>
            <w:b/>
          </w:rPr>
          <w:t>16.19</w:t>
        </w:r>
      </w:hyperlink>
      <w:r>
        <w:rPr>
          <w:b/>
        </w:rPr>
        <w:t xml:space="preserve"> </w:t>
      </w:r>
      <w:r>
        <w:t xml:space="preserve">and </w:t>
      </w:r>
      <w:hyperlink w:anchor="_bookmark71" w:history="1">
        <w:r>
          <w:rPr>
            <w:b/>
          </w:rPr>
          <w:t>16.20</w:t>
        </w:r>
        <w:r>
          <w:t>;</w:t>
        </w:r>
      </w:hyperlink>
    </w:p>
    <w:p w14:paraId="58957DAF" w14:textId="77777777" w:rsidR="00376D45" w:rsidRDefault="00376D45" w:rsidP="00B05B46">
      <w:pPr>
        <w:pStyle w:val="LegalNumberlvl3"/>
      </w:pPr>
      <w:r>
        <w:t>the change that would be required to the relevant Transmission Charge as a result of that net cost or</w:t>
      </w:r>
      <w:r>
        <w:rPr>
          <w:spacing w:val="-3"/>
        </w:rPr>
        <w:t xml:space="preserve"> </w:t>
      </w:r>
      <w:r>
        <w:t>cost saving, which</w:t>
      </w:r>
      <w:r>
        <w:rPr>
          <w:spacing w:val="-3"/>
        </w:rPr>
        <w:t xml:space="preserve"> </w:t>
      </w:r>
      <w:r>
        <w:t>must be calculated</w:t>
      </w:r>
      <w:r>
        <w:rPr>
          <w:spacing w:val="-2"/>
        </w:rPr>
        <w:t xml:space="preserve"> </w:t>
      </w:r>
      <w:r>
        <w:t>in accordance</w:t>
      </w:r>
      <w:r>
        <w:rPr>
          <w:spacing w:val="-3"/>
        </w:rPr>
        <w:t xml:space="preserve"> </w:t>
      </w:r>
      <w:r>
        <w:t xml:space="preserve">with </w:t>
      </w:r>
      <w:r>
        <w:rPr>
          <w:b/>
        </w:rPr>
        <w:t>clause</w:t>
      </w:r>
      <w:r>
        <w:rPr>
          <w:b/>
          <w:spacing w:val="-2"/>
        </w:rPr>
        <w:t xml:space="preserve"> </w:t>
      </w:r>
      <w:hyperlink w:anchor="_bookmark70" w:history="1">
        <w:r>
          <w:rPr>
            <w:b/>
          </w:rPr>
          <w:t>16.19</w:t>
        </w:r>
      </w:hyperlink>
      <w:r>
        <w:rPr>
          <w:b/>
          <w:spacing w:val="-3"/>
        </w:rPr>
        <w:t xml:space="preserve"> </w:t>
      </w:r>
      <w:r>
        <w:t xml:space="preserve">and </w:t>
      </w:r>
      <w:hyperlink w:anchor="_bookmark71" w:history="1">
        <w:r>
          <w:rPr>
            <w:b/>
          </w:rPr>
          <w:t>16.20</w:t>
        </w:r>
        <w:r>
          <w:t>;</w:t>
        </w:r>
      </w:hyperlink>
      <w:r>
        <w:rPr>
          <w:spacing w:val="40"/>
        </w:rPr>
        <w:t xml:space="preserve"> </w:t>
      </w:r>
      <w:r>
        <w:t>and</w:t>
      </w:r>
    </w:p>
    <w:p w14:paraId="7A0388EC" w14:textId="77777777" w:rsidR="00376D45" w:rsidRDefault="00376D45" w:rsidP="00B05B46">
      <w:pPr>
        <w:pStyle w:val="LegalNumberlvl3"/>
      </w:pPr>
      <w:r>
        <w:t>any</w:t>
      </w:r>
      <w:r>
        <w:rPr>
          <w:spacing w:val="-6"/>
        </w:rPr>
        <w:t xml:space="preserve"> </w:t>
      </w:r>
      <w:r>
        <w:t>acceleration</w:t>
      </w:r>
      <w:r>
        <w:rPr>
          <w:spacing w:val="-4"/>
        </w:rPr>
        <w:t xml:space="preserve"> </w:t>
      </w:r>
      <w:r>
        <w:t>of,</w:t>
      </w:r>
      <w:r>
        <w:rPr>
          <w:spacing w:val="-3"/>
        </w:rPr>
        <w:t xml:space="preserve"> </w:t>
      </w:r>
      <w:r>
        <w:t>or</w:t>
      </w:r>
      <w:r>
        <w:rPr>
          <w:spacing w:val="-6"/>
        </w:rPr>
        <w:t xml:space="preserve"> </w:t>
      </w:r>
      <w:r>
        <w:t>extension</w:t>
      </w:r>
      <w:r>
        <w:rPr>
          <w:spacing w:val="-4"/>
        </w:rPr>
        <w:t xml:space="preserve"> </w:t>
      </w:r>
      <w:r>
        <w:t>to,</w:t>
      </w:r>
      <w:r>
        <w:rPr>
          <w:spacing w:val="-3"/>
        </w:rPr>
        <w:t xml:space="preserve"> </w:t>
      </w:r>
      <w:r>
        <w:t>the</w:t>
      </w:r>
      <w:r>
        <w:rPr>
          <w:spacing w:val="-7"/>
        </w:rPr>
        <w:t xml:space="preserve"> </w:t>
      </w:r>
      <w:r>
        <w:t>Milestone</w:t>
      </w:r>
      <w:r>
        <w:rPr>
          <w:spacing w:val="-3"/>
        </w:rPr>
        <w:t xml:space="preserve"> </w:t>
      </w:r>
      <w:r>
        <w:t>Dates</w:t>
      </w:r>
      <w:r>
        <w:rPr>
          <w:spacing w:val="-2"/>
        </w:rPr>
        <w:t xml:space="preserve"> </w:t>
      </w:r>
      <w:proofErr w:type="gramStart"/>
      <w:r>
        <w:t>as</w:t>
      </w:r>
      <w:r>
        <w:rPr>
          <w:spacing w:val="-6"/>
        </w:rPr>
        <w:t xml:space="preserve"> </w:t>
      </w:r>
      <w:r>
        <w:t>a</w:t>
      </w:r>
      <w:r>
        <w:rPr>
          <w:spacing w:val="-3"/>
        </w:rPr>
        <w:t xml:space="preserve"> </w:t>
      </w:r>
      <w:r>
        <w:t>result</w:t>
      </w:r>
      <w:r>
        <w:rPr>
          <w:spacing w:val="-7"/>
        </w:rPr>
        <w:t xml:space="preserve"> </w:t>
      </w:r>
      <w:r>
        <w:t>of</w:t>
      </w:r>
      <w:proofErr w:type="gramEnd"/>
      <w:r>
        <w:rPr>
          <w:spacing w:val="-3"/>
        </w:rPr>
        <w:t xml:space="preserve"> </w:t>
      </w:r>
      <w:r>
        <w:t>the</w:t>
      </w:r>
      <w:r>
        <w:rPr>
          <w:spacing w:val="-6"/>
        </w:rPr>
        <w:t xml:space="preserve"> </w:t>
      </w:r>
      <w:r>
        <w:t>Proposed</w:t>
      </w:r>
      <w:r>
        <w:rPr>
          <w:spacing w:val="-3"/>
        </w:rPr>
        <w:t xml:space="preserve"> </w:t>
      </w:r>
      <w:r>
        <w:rPr>
          <w:spacing w:val="-2"/>
        </w:rPr>
        <w:t>Variation,</w:t>
      </w:r>
    </w:p>
    <w:p w14:paraId="74A8CA94" w14:textId="77777777" w:rsidR="00376D45" w:rsidRDefault="00376D45" w:rsidP="00533FFB">
      <w:pPr>
        <w:pStyle w:val="LegalBody"/>
        <w:ind w:left="850"/>
      </w:pPr>
      <w:r>
        <w:t>provided that, in respect of pricing details, the agreement of the Constructing Party that is not carrying out the work to give effect to the Proposed Variation is not required.</w:t>
      </w:r>
    </w:p>
    <w:p w14:paraId="0A7091EB" w14:textId="6761A777" w:rsidR="00376D45" w:rsidRDefault="00376D45" w:rsidP="00B05B46">
      <w:pPr>
        <w:pStyle w:val="LegalNumberlvl2"/>
      </w:pPr>
      <w:bookmarkStart w:id="86" w:name="_bookmark65"/>
      <w:bookmarkEnd w:id="86"/>
      <w:r>
        <w:t xml:space="preserve">If </w:t>
      </w:r>
      <w:r w:rsidR="003B3076">
        <w:t>VicGrid</w:t>
      </w:r>
      <w:r>
        <w:t xml:space="preserve"> (acting reasonably) considers that a party will not be affected by a Proposed Variation, </w:t>
      </w:r>
      <w:r w:rsidR="003B3076">
        <w:t>VicGrid</w:t>
      </w:r>
      <w:r>
        <w:t xml:space="preserve"> may request that party to elect whether to participate in the process contemplated by </w:t>
      </w:r>
      <w:r>
        <w:rPr>
          <w:b/>
        </w:rPr>
        <w:t xml:space="preserve">clause </w:t>
      </w:r>
      <w:hyperlink w:anchor="_bookmark64" w:history="1">
        <w:r>
          <w:rPr>
            <w:b/>
          </w:rPr>
          <w:t>16.8</w:t>
        </w:r>
      </w:hyperlink>
      <w:r>
        <w:rPr>
          <w:b/>
        </w:rPr>
        <w:t xml:space="preserve"> </w:t>
      </w:r>
      <w:r>
        <w:t xml:space="preserve">and notify </w:t>
      </w:r>
      <w:r w:rsidR="003B3076">
        <w:t>VicGrid</w:t>
      </w:r>
      <w:r>
        <w:t xml:space="preserve"> accordingly within 3 Business Days of </w:t>
      </w:r>
      <w:r w:rsidR="003B3076">
        <w:t>VicGrid</w:t>
      </w:r>
      <w:r>
        <w:t>’s request.</w:t>
      </w:r>
      <w:r>
        <w:rPr>
          <w:spacing w:val="40"/>
        </w:rPr>
        <w:t xml:space="preserve"> </w:t>
      </w:r>
      <w:r>
        <w:t xml:space="preserve">If the relevant party elects not to participate, that party will have no further obligation under </w:t>
      </w:r>
      <w:r>
        <w:rPr>
          <w:b/>
        </w:rPr>
        <w:t xml:space="preserve">clause </w:t>
      </w:r>
      <w:hyperlink w:anchor="_bookmark64" w:history="1">
        <w:r>
          <w:rPr>
            <w:b/>
          </w:rPr>
          <w:t>16.8</w:t>
        </w:r>
      </w:hyperlink>
      <w:r>
        <w:rPr>
          <w:b/>
        </w:rPr>
        <w:t xml:space="preserve"> </w:t>
      </w:r>
      <w:r>
        <w:t xml:space="preserve">with respect to the Proposed </w:t>
      </w:r>
      <w:r>
        <w:rPr>
          <w:spacing w:val="-2"/>
        </w:rPr>
        <w:t>Variation.</w:t>
      </w:r>
    </w:p>
    <w:p w14:paraId="1B9AAB7B" w14:textId="61B2E45D" w:rsidR="00376D45" w:rsidRDefault="003B3076" w:rsidP="00B05B46">
      <w:pPr>
        <w:pStyle w:val="LegalNumberlvl2"/>
      </w:pPr>
      <w:bookmarkStart w:id="87" w:name="_bookmark66"/>
      <w:bookmarkEnd w:id="87"/>
      <w:r>
        <w:t>VicGrid</w:t>
      </w:r>
      <w:r w:rsidR="00376D45">
        <w:t xml:space="preserve"> will promptly authorise the Constructing Party under </w:t>
      </w:r>
      <w:r w:rsidR="00376D45">
        <w:rPr>
          <w:b/>
        </w:rPr>
        <w:t xml:space="preserve">clause </w:t>
      </w:r>
      <w:hyperlink w:anchor="_bookmark67" w:history="1">
        <w:r w:rsidR="00376D45">
          <w:rPr>
            <w:b/>
          </w:rPr>
          <w:t>16.11</w:t>
        </w:r>
      </w:hyperlink>
      <w:r w:rsidR="00376D45">
        <w:rPr>
          <w:b/>
        </w:rPr>
        <w:t xml:space="preserve"> </w:t>
      </w:r>
      <w:r w:rsidR="00376D45">
        <w:t>to give effect to the Proposed Variation if, before the Date of Practical Completion the parties agree the details of the Proposed Variation or those details are determined in accordance with the Dispute Resolution Procedure.</w:t>
      </w:r>
    </w:p>
    <w:p w14:paraId="17B14FA0" w14:textId="527049EF" w:rsidR="00376D45" w:rsidRDefault="003B3076" w:rsidP="00B05B46">
      <w:pPr>
        <w:pStyle w:val="LegalNumberlvl2"/>
      </w:pPr>
      <w:bookmarkStart w:id="88" w:name="_bookmark67"/>
      <w:bookmarkEnd w:id="88"/>
      <w:r>
        <w:t>VicGrid</w:t>
      </w:r>
      <w:r w:rsidR="00376D45">
        <w:t xml:space="preserve"> will authorise the Proposed Variation under </w:t>
      </w:r>
      <w:r w:rsidR="00376D45">
        <w:rPr>
          <w:b/>
        </w:rPr>
        <w:t xml:space="preserve">clause </w:t>
      </w:r>
      <w:hyperlink w:anchor="_bookmark66" w:history="1">
        <w:r w:rsidR="00376D45">
          <w:rPr>
            <w:b/>
          </w:rPr>
          <w:t>16.10</w:t>
        </w:r>
      </w:hyperlink>
      <w:r w:rsidR="00376D45">
        <w:rPr>
          <w:b/>
        </w:rPr>
        <w:t xml:space="preserve"> </w:t>
      </w:r>
      <w:r w:rsidR="00376D45">
        <w:t xml:space="preserve">by issuing an instruction to proceed in the form of </w:t>
      </w:r>
      <w:r w:rsidR="00376D45">
        <w:rPr>
          <w:b/>
        </w:rPr>
        <w:t xml:space="preserve">Attachment 3 </w:t>
      </w:r>
      <w:r w:rsidR="00376D45">
        <w:t>and</w:t>
      </w:r>
      <w:r w:rsidR="00376D45">
        <w:rPr>
          <w:spacing w:val="-1"/>
        </w:rPr>
        <w:t xml:space="preserve"> </w:t>
      </w:r>
      <w:r w:rsidR="00376D45">
        <w:t>the Proposed Variation</w:t>
      </w:r>
      <w:r w:rsidR="00376D45">
        <w:rPr>
          <w:spacing w:val="-1"/>
        </w:rPr>
        <w:t xml:space="preserve"> </w:t>
      </w:r>
      <w:r w:rsidR="00376D45">
        <w:t>as agreed or determined will have effect from the date of the instruction.</w:t>
      </w:r>
    </w:p>
    <w:p w14:paraId="08485A9C" w14:textId="77777777" w:rsidR="00376D45" w:rsidRDefault="00376D45" w:rsidP="00B05B46">
      <w:pPr>
        <w:pStyle w:val="LegalNumberlvl2"/>
      </w:pPr>
      <w:r>
        <w:t xml:space="preserve">All parties must promptly execute deeds recording a Variation authorised under </w:t>
      </w:r>
      <w:r>
        <w:rPr>
          <w:b/>
        </w:rPr>
        <w:t xml:space="preserve">clause </w:t>
      </w:r>
      <w:hyperlink w:anchor="_bookmark67" w:history="1">
        <w:r>
          <w:rPr>
            <w:b/>
          </w:rPr>
          <w:t>16.11</w:t>
        </w:r>
        <w:r>
          <w:t>,</w:t>
        </w:r>
      </w:hyperlink>
      <w:r>
        <w:t xml:space="preserve"> and the details relating to the Variation agreed or determined, as amendments to this Deed and any other Related Agreement.</w:t>
      </w:r>
    </w:p>
    <w:p w14:paraId="5AC8CFF6" w14:textId="1728400B" w:rsidR="00376D45" w:rsidRDefault="00376D45" w:rsidP="00B05B46">
      <w:pPr>
        <w:pStyle w:val="LegalNumberlvl2"/>
      </w:pPr>
      <w:bookmarkStart w:id="89" w:name="_bookmark68"/>
      <w:bookmarkEnd w:id="89"/>
      <w:r>
        <w:t>If the parties do not agree on the details of the Proposed Variation within 10 Business Days after the</w:t>
      </w:r>
      <w:r>
        <w:rPr>
          <w:spacing w:val="40"/>
        </w:rPr>
        <w:t xml:space="preserve"> </w:t>
      </w:r>
      <w:r>
        <w:t>first</w:t>
      </w:r>
      <w:r>
        <w:rPr>
          <w:spacing w:val="-2"/>
        </w:rPr>
        <w:t xml:space="preserve"> </w:t>
      </w:r>
      <w:r>
        <w:t>meeting</w:t>
      </w:r>
      <w:r>
        <w:rPr>
          <w:spacing w:val="-2"/>
        </w:rPr>
        <w:t xml:space="preserve"> </w:t>
      </w:r>
      <w:r>
        <w:t xml:space="preserve">contemplated by </w:t>
      </w:r>
      <w:r>
        <w:rPr>
          <w:b/>
        </w:rPr>
        <w:t xml:space="preserve">clause </w:t>
      </w:r>
      <w:hyperlink w:anchor="_bookmark64" w:history="1">
        <w:r>
          <w:rPr>
            <w:b/>
          </w:rPr>
          <w:t>16.8</w:t>
        </w:r>
      </w:hyperlink>
      <w:r>
        <w:rPr>
          <w:b/>
        </w:rPr>
        <w:t xml:space="preserve"> </w:t>
      </w:r>
      <w:r>
        <w:t xml:space="preserve">and </w:t>
      </w:r>
      <w:r w:rsidR="003B3076">
        <w:t>VicGrid</w:t>
      </w:r>
      <w:r>
        <w:t xml:space="preserve"> has not issued</w:t>
      </w:r>
      <w:r>
        <w:rPr>
          <w:spacing w:val="-2"/>
        </w:rPr>
        <w:t xml:space="preserve"> </w:t>
      </w:r>
      <w:r>
        <w:t>a Variation Order in</w:t>
      </w:r>
      <w:r>
        <w:rPr>
          <w:spacing w:val="-2"/>
        </w:rPr>
        <w:t xml:space="preserve"> </w:t>
      </w:r>
      <w:r>
        <w:t>respect</w:t>
      </w:r>
      <w:r>
        <w:rPr>
          <w:spacing w:val="-3"/>
        </w:rPr>
        <w:t xml:space="preserve"> </w:t>
      </w:r>
      <w:r>
        <w:t>of</w:t>
      </w:r>
      <w:r>
        <w:rPr>
          <w:spacing w:val="-2"/>
        </w:rPr>
        <w:t xml:space="preserve"> </w:t>
      </w:r>
      <w:r>
        <w:t xml:space="preserve">the Proposed Variation, any party may refer the matter for resolution using the Dispute Resolution Procedure unless </w:t>
      </w:r>
      <w:r w:rsidR="003B3076">
        <w:t>VicGrid</w:t>
      </w:r>
      <w:r>
        <w:t xml:space="preserve"> has notified the parties it reasonably considers the Proposed Variation would adversely affect </w:t>
      </w:r>
      <w:r w:rsidR="003B3076">
        <w:t>VicGrid</w:t>
      </w:r>
      <w:r>
        <w:t xml:space="preserve">’s ability to carry out the </w:t>
      </w:r>
      <w:r w:rsidR="003B3076">
        <w:t>VicGrid</w:t>
      </w:r>
      <w:r>
        <w:t xml:space="preserve"> Functions or result in an outcome inconsistent with the </w:t>
      </w:r>
      <w:r>
        <w:rPr>
          <w:i/>
        </w:rPr>
        <w:t>national electricity objective</w:t>
      </w:r>
      <w:r>
        <w:t>.</w:t>
      </w:r>
    </w:p>
    <w:p w14:paraId="64DF0088" w14:textId="77777777" w:rsidR="00376D45" w:rsidRDefault="00376D45" w:rsidP="00B05B46">
      <w:pPr>
        <w:pStyle w:val="LegalHeading1"/>
      </w:pPr>
      <w:r>
        <w:t>Variation</w:t>
      </w:r>
      <w:r>
        <w:rPr>
          <w:spacing w:val="-2"/>
        </w:rPr>
        <w:t xml:space="preserve"> Order</w:t>
      </w:r>
    </w:p>
    <w:p w14:paraId="5A245E63" w14:textId="3717C09D" w:rsidR="00376D45" w:rsidRDefault="00376D45" w:rsidP="00B05B46">
      <w:pPr>
        <w:pStyle w:val="LegalNumberlvl2"/>
      </w:pPr>
      <w:bookmarkStart w:id="90" w:name="_bookmark69"/>
      <w:bookmarkEnd w:id="90"/>
      <w:r>
        <w:t xml:space="preserve">Despite </w:t>
      </w:r>
      <w:r>
        <w:rPr>
          <w:b/>
        </w:rPr>
        <w:t xml:space="preserve">clauses </w:t>
      </w:r>
      <w:hyperlink w:anchor="_bookmark60" w:history="1">
        <w:r>
          <w:rPr>
            <w:b/>
          </w:rPr>
          <w:t>16.3</w:t>
        </w:r>
      </w:hyperlink>
      <w:r>
        <w:rPr>
          <w:b/>
        </w:rPr>
        <w:t xml:space="preserve"> </w:t>
      </w:r>
      <w:r>
        <w:t xml:space="preserve">to </w:t>
      </w:r>
      <w:hyperlink w:anchor="_bookmark68" w:history="1">
        <w:r>
          <w:rPr>
            <w:b/>
          </w:rPr>
          <w:t>16.13</w:t>
        </w:r>
        <w:r>
          <w:t>,</w:t>
        </w:r>
      </w:hyperlink>
      <w:r>
        <w:t xml:space="preserve"> </w:t>
      </w:r>
      <w:r w:rsidR="003B3076">
        <w:t>VicGrid</w:t>
      </w:r>
      <w:r>
        <w:t xml:space="preserve"> may, before the Date of Practical Completion, issue a Variation Order requiring a Constructing Party to implement a Variation, but only to the extent the Variation is necessary to:</w:t>
      </w:r>
    </w:p>
    <w:p w14:paraId="4045D4E8" w14:textId="4ECA62BA" w:rsidR="00376D45" w:rsidRDefault="00376D45" w:rsidP="00B05B46">
      <w:pPr>
        <w:pStyle w:val="LegalNumberlvl3"/>
      </w:pPr>
      <w:r>
        <w:t>ensure</w:t>
      </w:r>
      <w:r>
        <w:rPr>
          <w:spacing w:val="-1"/>
        </w:rPr>
        <w:t xml:space="preserve"> </w:t>
      </w:r>
      <w:r>
        <w:rPr>
          <w:i/>
        </w:rPr>
        <w:t xml:space="preserve">power system security </w:t>
      </w:r>
      <w:r>
        <w:t>is not</w:t>
      </w:r>
      <w:r>
        <w:rPr>
          <w:spacing w:val="-1"/>
        </w:rPr>
        <w:t xml:space="preserve"> </w:t>
      </w:r>
      <w:r>
        <w:t>placed at risk by the</w:t>
      </w:r>
      <w:r w:rsidR="003C4D93">
        <w:t xml:space="preserve"> </w:t>
      </w:r>
      <w:sdt>
        <w:sdtPr>
          <w:alias w:val="Wind/Solar"/>
          <w:tag w:val="Wind/Solar"/>
          <w:id w:val="-1671164181"/>
          <w:placeholder>
            <w:docPart w:val="DAACF00BA987482289BB06E1CC7BE009"/>
          </w:placeholder>
          <w:showingPlcHdr/>
          <w:dataBinding w:xpath="/root[1]/WindSolar[1]" w:storeItemID="{A2D47A75-6421-430E-A68F-6ED44D503834}"/>
          <w:comboBox w:lastValue="">
            <w:listItem w:displayText="Wind" w:value="Wind"/>
            <w:listItem w:displayText="Solar" w:value="Solar"/>
          </w:comboBox>
        </w:sdtPr>
        <w:sdtContent>
          <w:r w:rsidR="003C4D93" w:rsidRPr="00072080">
            <w:rPr>
              <w:rStyle w:val="Highlight"/>
            </w:rPr>
            <w:t>[Wind/Solar]</w:t>
          </w:r>
        </w:sdtContent>
      </w:sdt>
      <w:r w:rsidR="003C4D93" w:rsidRPr="00072080">
        <w:t xml:space="preserve"> Farm</w:t>
      </w:r>
      <w:r>
        <w:rPr>
          <w:color w:val="000000"/>
        </w:rPr>
        <w:t xml:space="preserve">, Connection Assets or the </w:t>
      </w:r>
      <w:proofErr w:type="gramStart"/>
      <w:r>
        <w:rPr>
          <w:color w:val="000000"/>
        </w:rPr>
        <w:t>Project;</w:t>
      </w:r>
      <w:proofErr w:type="gramEnd"/>
    </w:p>
    <w:p w14:paraId="5205930F" w14:textId="282D6FCB" w:rsidR="00376D45" w:rsidRDefault="00376D45" w:rsidP="00B05B46">
      <w:pPr>
        <w:pStyle w:val="LegalNumberlvl3"/>
      </w:pPr>
      <w:r>
        <w:t>ensure</w:t>
      </w:r>
      <w:r>
        <w:rPr>
          <w:spacing w:val="31"/>
        </w:rPr>
        <w:t xml:space="preserve"> </w:t>
      </w:r>
      <w:r>
        <w:t>the</w:t>
      </w:r>
      <w:r>
        <w:rPr>
          <w:spacing w:val="31"/>
        </w:rPr>
        <w:t xml:space="preserve"> </w:t>
      </w:r>
      <w:r>
        <w:t>quality</w:t>
      </w:r>
      <w:r>
        <w:rPr>
          <w:spacing w:val="31"/>
        </w:rPr>
        <w:t xml:space="preserve"> </w:t>
      </w:r>
      <w:r>
        <w:t>or</w:t>
      </w:r>
      <w:r>
        <w:rPr>
          <w:spacing w:val="33"/>
        </w:rPr>
        <w:t xml:space="preserve"> </w:t>
      </w:r>
      <w:r>
        <w:t>security</w:t>
      </w:r>
      <w:r>
        <w:rPr>
          <w:spacing w:val="31"/>
        </w:rPr>
        <w:t xml:space="preserve"> </w:t>
      </w:r>
      <w:r>
        <w:t>of</w:t>
      </w:r>
      <w:r>
        <w:rPr>
          <w:spacing w:val="37"/>
        </w:rPr>
        <w:t xml:space="preserve"> </w:t>
      </w:r>
      <w:r>
        <w:rPr>
          <w:i/>
        </w:rPr>
        <w:t>network</w:t>
      </w:r>
      <w:r>
        <w:rPr>
          <w:i/>
          <w:spacing w:val="31"/>
        </w:rPr>
        <w:t xml:space="preserve"> </w:t>
      </w:r>
      <w:r>
        <w:rPr>
          <w:i/>
        </w:rPr>
        <w:t>services</w:t>
      </w:r>
      <w:r>
        <w:rPr>
          <w:i/>
          <w:spacing w:val="33"/>
        </w:rPr>
        <w:t xml:space="preserve"> </w:t>
      </w:r>
      <w:r>
        <w:t>to</w:t>
      </w:r>
      <w:r>
        <w:rPr>
          <w:spacing w:val="31"/>
        </w:rPr>
        <w:t xml:space="preserve"> </w:t>
      </w:r>
      <w:r>
        <w:t>other</w:t>
      </w:r>
      <w:r>
        <w:rPr>
          <w:spacing w:val="32"/>
        </w:rPr>
        <w:t xml:space="preserve"> </w:t>
      </w:r>
      <w:r>
        <w:rPr>
          <w:i/>
        </w:rPr>
        <w:t>Network</w:t>
      </w:r>
      <w:r>
        <w:rPr>
          <w:i/>
          <w:spacing w:val="34"/>
        </w:rPr>
        <w:t xml:space="preserve"> </w:t>
      </w:r>
      <w:r>
        <w:rPr>
          <w:i/>
        </w:rPr>
        <w:t>Users</w:t>
      </w:r>
      <w:r>
        <w:rPr>
          <w:i/>
          <w:spacing w:val="35"/>
        </w:rPr>
        <w:t xml:space="preserve"> </w:t>
      </w:r>
      <w:r>
        <w:t>is</w:t>
      </w:r>
      <w:r>
        <w:rPr>
          <w:spacing w:val="34"/>
        </w:rPr>
        <w:t xml:space="preserve"> </w:t>
      </w:r>
      <w:r>
        <w:t>not</w:t>
      </w:r>
      <w:r>
        <w:rPr>
          <w:spacing w:val="34"/>
        </w:rPr>
        <w:t xml:space="preserve"> </w:t>
      </w:r>
      <w:r>
        <w:t>adversely affected by the</w:t>
      </w:r>
      <w:r w:rsidR="003C4D93">
        <w:t xml:space="preserve"> </w:t>
      </w:r>
      <w:sdt>
        <w:sdtPr>
          <w:alias w:val="Wind/Solar"/>
          <w:tag w:val="Wind/Solar"/>
          <w:id w:val="-88924411"/>
          <w:placeholder>
            <w:docPart w:val="F2F0553875A0430CBA4502F587D1A1C8"/>
          </w:placeholder>
          <w:showingPlcHdr/>
          <w:dataBinding w:xpath="/root[1]/WindSolar[1]" w:storeItemID="{A2D47A75-6421-430E-A68F-6ED44D503834}"/>
          <w:comboBox w:lastValue="">
            <w:listItem w:displayText="Wind" w:value="Wind"/>
            <w:listItem w:displayText="Solar" w:value="Solar"/>
          </w:comboBox>
        </w:sdtPr>
        <w:sdtContent>
          <w:r w:rsidR="003C4D93" w:rsidRPr="00072080">
            <w:rPr>
              <w:rStyle w:val="Highlight"/>
            </w:rPr>
            <w:t>[Wind/Solar]</w:t>
          </w:r>
        </w:sdtContent>
      </w:sdt>
      <w:r w:rsidR="003C4D93" w:rsidRPr="00072080">
        <w:t xml:space="preserve"> Farm</w:t>
      </w:r>
      <w:r>
        <w:rPr>
          <w:color w:val="000000"/>
        </w:rPr>
        <w:t xml:space="preserve">, Connection Assets or the </w:t>
      </w:r>
      <w:proofErr w:type="gramStart"/>
      <w:r>
        <w:rPr>
          <w:color w:val="000000"/>
        </w:rPr>
        <w:t>Project;</w:t>
      </w:r>
      <w:proofErr w:type="gramEnd"/>
    </w:p>
    <w:p w14:paraId="3AE78AEE" w14:textId="77777777" w:rsidR="00376D45" w:rsidRDefault="00376D45" w:rsidP="00B05B46">
      <w:pPr>
        <w:pStyle w:val="LegalNumberlvl3"/>
      </w:pPr>
      <w:r>
        <w:t>enable any party to comply with the NEL or Rules in respect of the Project, Connection Assets or Wind Farm;</w:t>
      </w:r>
      <w:r>
        <w:rPr>
          <w:spacing w:val="40"/>
        </w:rPr>
        <w:t xml:space="preserve"> </w:t>
      </w:r>
      <w:r>
        <w:t>or</w:t>
      </w:r>
    </w:p>
    <w:p w14:paraId="5FC99630" w14:textId="1155FC91" w:rsidR="00376D45" w:rsidRDefault="00376D45" w:rsidP="00B05B46">
      <w:pPr>
        <w:pStyle w:val="LegalNumberlvl3"/>
      </w:pPr>
      <w:r>
        <w:t>carry</w:t>
      </w:r>
      <w:r>
        <w:rPr>
          <w:spacing w:val="-4"/>
        </w:rPr>
        <w:t xml:space="preserve"> </w:t>
      </w:r>
      <w:r>
        <w:t>out</w:t>
      </w:r>
      <w:r>
        <w:rPr>
          <w:spacing w:val="-3"/>
        </w:rPr>
        <w:t xml:space="preserve"> </w:t>
      </w:r>
      <w:r>
        <w:t>the</w:t>
      </w:r>
      <w:r>
        <w:rPr>
          <w:spacing w:val="-3"/>
        </w:rPr>
        <w:t xml:space="preserve"> </w:t>
      </w:r>
      <w:r w:rsidR="003B3076">
        <w:t>VicGrid</w:t>
      </w:r>
      <w:r>
        <w:rPr>
          <w:spacing w:val="-3"/>
        </w:rPr>
        <w:t xml:space="preserve"> </w:t>
      </w:r>
      <w:r>
        <w:rPr>
          <w:spacing w:val="-2"/>
        </w:rPr>
        <w:t>Functions.</w:t>
      </w:r>
    </w:p>
    <w:p w14:paraId="5393A573" w14:textId="30B0B93D" w:rsidR="00376D45" w:rsidRDefault="00376D45" w:rsidP="00B05B46">
      <w:pPr>
        <w:pStyle w:val="LegalNumberlvl2"/>
      </w:pPr>
      <w:r>
        <w:t>For the</w:t>
      </w:r>
      <w:r>
        <w:rPr>
          <w:spacing w:val="-2"/>
        </w:rPr>
        <w:t xml:space="preserve"> </w:t>
      </w:r>
      <w:r>
        <w:t>avoidance</w:t>
      </w:r>
      <w:r>
        <w:rPr>
          <w:spacing w:val="-2"/>
        </w:rPr>
        <w:t xml:space="preserve"> </w:t>
      </w:r>
      <w:r>
        <w:t>of</w:t>
      </w:r>
      <w:r>
        <w:rPr>
          <w:spacing w:val="-2"/>
        </w:rPr>
        <w:t xml:space="preserve"> </w:t>
      </w:r>
      <w:r>
        <w:t>doubt,</w:t>
      </w:r>
      <w:r>
        <w:rPr>
          <w:spacing w:val="-2"/>
        </w:rPr>
        <w:t xml:space="preserve"> </w:t>
      </w:r>
      <w:r>
        <w:t>nothing</w:t>
      </w:r>
      <w:r>
        <w:rPr>
          <w:spacing w:val="-2"/>
        </w:rPr>
        <w:t xml:space="preserve"> </w:t>
      </w:r>
      <w:r>
        <w:t>in the</w:t>
      </w:r>
      <w:r>
        <w:rPr>
          <w:spacing w:val="-2"/>
        </w:rPr>
        <w:t xml:space="preserve"> </w:t>
      </w:r>
      <w:r>
        <w:t>Related</w:t>
      </w:r>
      <w:r>
        <w:rPr>
          <w:spacing w:val="-2"/>
        </w:rPr>
        <w:t xml:space="preserve"> </w:t>
      </w:r>
      <w:r>
        <w:t xml:space="preserve">Agreements prevents </w:t>
      </w:r>
      <w:r w:rsidR="003B3076">
        <w:t>VicGrid</w:t>
      </w:r>
      <w:r>
        <w:t xml:space="preserve"> from</w:t>
      </w:r>
      <w:r>
        <w:rPr>
          <w:spacing w:val="-2"/>
        </w:rPr>
        <w:t xml:space="preserve"> </w:t>
      </w:r>
      <w:r>
        <w:t>issuing a Variation Order in respect of the same subject matter as a Proposed Variation.</w:t>
      </w:r>
    </w:p>
    <w:p w14:paraId="623F09D6" w14:textId="6D1A9AF1" w:rsidR="00376D45" w:rsidRDefault="00376D45" w:rsidP="00B05B46">
      <w:pPr>
        <w:pStyle w:val="LegalNumberlvl2"/>
      </w:pPr>
      <w:r>
        <w:t xml:space="preserve">Prior to, or at the same time as, issuing a Variation Order, </w:t>
      </w:r>
      <w:r w:rsidR="003B3076">
        <w:t>VicGrid</w:t>
      </w:r>
      <w:r>
        <w:t xml:space="preserve"> must advise the other parties of the</w:t>
      </w:r>
      <w:r>
        <w:rPr>
          <w:spacing w:val="40"/>
        </w:rPr>
        <w:t xml:space="preserve"> </w:t>
      </w:r>
      <w:r>
        <w:t xml:space="preserve">reasons for issuing the Variation Order by reference to </w:t>
      </w:r>
      <w:r>
        <w:rPr>
          <w:b/>
        </w:rPr>
        <w:t xml:space="preserve">clause </w:t>
      </w:r>
      <w:hyperlink w:anchor="_bookmark69" w:history="1">
        <w:r>
          <w:rPr>
            <w:b/>
          </w:rPr>
          <w:t>16.14</w:t>
        </w:r>
      </w:hyperlink>
      <w:r>
        <w:rPr>
          <w:b/>
        </w:rPr>
        <w:t xml:space="preserve"> </w:t>
      </w:r>
      <w:r>
        <w:t xml:space="preserve">or </w:t>
      </w:r>
      <w:hyperlink w:anchor="_bookmark133" w:history="1">
        <w:r>
          <w:rPr>
            <w:b/>
          </w:rPr>
          <w:t>28.17</w:t>
        </w:r>
        <w:r>
          <w:t>.</w:t>
        </w:r>
      </w:hyperlink>
    </w:p>
    <w:p w14:paraId="27694783" w14:textId="77777777" w:rsidR="00376D45" w:rsidRDefault="00376D45" w:rsidP="00B05B46">
      <w:pPr>
        <w:pStyle w:val="LegalNumberlvl2"/>
      </w:pPr>
      <w:r>
        <w:lastRenderedPageBreak/>
        <w:t>A</w:t>
      </w:r>
      <w:r>
        <w:rPr>
          <w:spacing w:val="40"/>
        </w:rPr>
        <w:t xml:space="preserve"> </w:t>
      </w:r>
      <w:r>
        <w:t>Constructing</w:t>
      </w:r>
      <w:r>
        <w:rPr>
          <w:spacing w:val="40"/>
        </w:rPr>
        <w:t xml:space="preserve"> </w:t>
      </w:r>
      <w:r>
        <w:t>Party</w:t>
      </w:r>
      <w:r>
        <w:rPr>
          <w:spacing w:val="40"/>
        </w:rPr>
        <w:t xml:space="preserve"> </w:t>
      </w:r>
      <w:r>
        <w:t>must,</w:t>
      </w:r>
      <w:r>
        <w:rPr>
          <w:spacing w:val="40"/>
        </w:rPr>
        <w:t xml:space="preserve"> </w:t>
      </w:r>
      <w:r>
        <w:t>within</w:t>
      </w:r>
      <w:r>
        <w:rPr>
          <w:spacing w:val="40"/>
        </w:rPr>
        <w:t xml:space="preserve"> </w:t>
      </w:r>
      <w:r>
        <w:t>20</w:t>
      </w:r>
      <w:r>
        <w:rPr>
          <w:spacing w:val="40"/>
        </w:rPr>
        <w:t xml:space="preserve"> </w:t>
      </w:r>
      <w:r>
        <w:t>Business</w:t>
      </w:r>
      <w:r>
        <w:rPr>
          <w:spacing w:val="40"/>
        </w:rPr>
        <w:t xml:space="preserve"> </w:t>
      </w:r>
      <w:r>
        <w:t>Days</w:t>
      </w:r>
      <w:r>
        <w:rPr>
          <w:spacing w:val="40"/>
        </w:rPr>
        <w:t xml:space="preserve"> </w:t>
      </w:r>
      <w:r>
        <w:t>of</w:t>
      </w:r>
      <w:r>
        <w:rPr>
          <w:spacing w:val="40"/>
        </w:rPr>
        <w:t xml:space="preserve"> </w:t>
      </w:r>
      <w:r>
        <w:t>receipt</w:t>
      </w:r>
      <w:r>
        <w:rPr>
          <w:spacing w:val="40"/>
        </w:rPr>
        <w:t xml:space="preserve"> </w:t>
      </w:r>
      <w:r>
        <w:t>of</w:t>
      </w:r>
      <w:r>
        <w:rPr>
          <w:spacing w:val="40"/>
        </w:rPr>
        <w:t xml:space="preserve"> </w:t>
      </w:r>
      <w:r>
        <w:t>a</w:t>
      </w:r>
      <w:r>
        <w:rPr>
          <w:spacing w:val="40"/>
        </w:rPr>
        <w:t xml:space="preserve"> </w:t>
      </w:r>
      <w:r>
        <w:t>Variation</w:t>
      </w:r>
      <w:r>
        <w:rPr>
          <w:spacing w:val="40"/>
        </w:rPr>
        <w:t xml:space="preserve"> </w:t>
      </w:r>
      <w:r>
        <w:t>Order,</w:t>
      </w:r>
      <w:r>
        <w:rPr>
          <w:spacing w:val="40"/>
        </w:rPr>
        <w:t xml:space="preserve"> </w:t>
      </w:r>
      <w:r>
        <w:t>provide</w:t>
      </w:r>
      <w:r>
        <w:rPr>
          <w:spacing w:val="40"/>
        </w:rPr>
        <w:t xml:space="preserve"> </w:t>
      </w:r>
      <w:r>
        <w:t xml:space="preserve">the information required by </w:t>
      </w:r>
      <w:r>
        <w:rPr>
          <w:b/>
        </w:rPr>
        <w:t xml:space="preserve">clause </w:t>
      </w:r>
      <w:hyperlink w:anchor="_bookmark61" w:history="1">
        <w:r>
          <w:rPr>
            <w:b/>
          </w:rPr>
          <w:t>16.4</w:t>
        </w:r>
      </w:hyperlink>
      <w:r>
        <w:rPr>
          <w:b/>
        </w:rPr>
        <w:t xml:space="preserve"> </w:t>
      </w:r>
      <w:r>
        <w:t>to the other parties.</w:t>
      </w:r>
    </w:p>
    <w:p w14:paraId="0CE92E3B" w14:textId="76C234DD" w:rsidR="00376D45" w:rsidRDefault="00376D45" w:rsidP="00B05B46">
      <w:pPr>
        <w:pStyle w:val="LegalNumberlvl2"/>
      </w:pPr>
      <w:r>
        <w:t>If</w:t>
      </w:r>
      <w:r>
        <w:rPr>
          <w:spacing w:val="-4"/>
        </w:rPr>
        <w:t xml:space="preserve"> </w:t>
      </w:r>
      <w:r w:rsidR="003B3076">
        <w:t>VicGrid</w:t>
      </w:r>
      <w:r>
        <w:rPr>
          <w:spacing w:val="-3"/>
        </w:rPr>
        <w:t xml:space="preserve"> </w:t>
      </w:r>
      <w:r>
        <w:t>issues</w:t>
      </w:r>
      <w:r>
        <w:rPr>
          <w:spacing w:val="-3"/>
        </w:rPr>
        <w:t xml:space="preserve"> </w:t>
      </w:r>
      <w:r>
        <w:t>a</w:t>
      </w:r>
      <w:r>
        <w:rPr>
          <w:spacing w:val="-4"/>
        </w:rPr>
        <w:t xml:space="preserve"> </w:t>
      </w:r>
      <w:r>
        <w:t>Variation</w:t>
      </w:r>
      <w:r>
        <w:rPr>
          <w:spacing w:val="-3"/>
        </w:rPr>
        <w:t xml:space="preserve"> </w:t>
      </w:r>
      <w:r>
        <w:rPr>
          <w:spacing w:val="-2"/>
        </w:rPr>
        <w:t>Order:</w:t>
      </w:r>
    </w:p>
    <w:p w14:paraId="689F4567" w14:textId="77777777" w:rsidR="00376D45" w:rsidRDefault="00376D45" w:rsidP="00B05B46">
      <w:pPr>
        <w:pStyle w:val="LegalNumberlvl3"/>
      </w:pPr>
      <w:r>
        <w:t>the Variation has effect from the date specified in the Variation Order without the need for a deed recording the Variation as an amendment to this Deed and other relevant Related Agreements;</w:t>
      </w:r>
      <w:r>
        <w:rPr>
          <w:spacing w:val="40"/>
        </w:rPr>
        <w:t xml:space="preserve"> </w:t>
      </w:r>
      <w:r>
        <w:t>and</w:t>
      </w:r>
    </w:p>
    <w:p w14:paraId="4136748F" w14:textId="77777777" w:rsidR="00376D45" w:rsidRDefault="00376D45" w:rsidP="00B05B46">
      <w:pPr>
        <w:pStyle w:val="LegalNumberlvl3"/>
      </w:pPr>
      <w:r>
        <w:t xml:space="preserve">any change to the Transmission Charges under </w:t>
      </w:r>
      <w:r>
        <w:rPr>
          <w:b/>
        </w:rPr>
        <w:t xml:space="preserve">clauses </w:t>
      </w:r>
      <w:hyperlink w:anchor="_bookmark70" w:history="1">
        <w:r>
          <w:rPr>
            <w:b/>
          </w:rPr>
          <w:t>16.19</w:t>
        </w:r>
      </w:hyperlink>
      <w:r>
        <w:rPr>
          <w:b/>
        </w:rPr>
        <w:t xml:space="preserve"> </w:t>
      </w:r>
      <w:r>
        <w:t xml:space="preserve">and </w:t>
      </w:r>
      <w:hyperlink w:anchor="_bookmark71" w:history="1">
        <w:r>
          <w:rPr>
            <w:b/>
          </w:rPr>
          <w:t>16.20</w:t>
        </w:r>
        <w:r>
          <w:t>,</w:t>
        </w:r>
      </w:hyperlink>
      <w:r>
        <w:t xml:space="preserve"> and any extension</w:t>
      </w:r>
      <w:r>
        <w:rPr>
          <w:spacing w:val="40"/>
        </w:rPr>
        <w:t xml:space="preserve"> </w:t>
      </w:r>
      <w:r>
        <w:t>to</w:t>
      </w:r>
      <w:r>
        <w:rPr>
          <w:spacing w:val="-2"/>
        </w:rPr>
        <w:t xml:space="preserve"> </w:t>
      </w:r>
      <w:r>
        <w:t>the</w:t>
      </w:r>
      <w:r>
        <w:rPr>
          <w:spacing w:val="-2"/>
        </w:rPr>
        <w:t xml:space="preserve"> </w:t>
      </w:r>
      <w:r>
        <w:t>Milestone</w:t>
      </w:r>
      <w:r>
        <w:rPr>
          <w:spacing w:val="-2"/>
        </w:rPr>
        <w:t xml:space="preserve"> </w:t>
      </w:r>
      <w:r>
        <w:t>Dates,</w:t>
      </w:r>
      <w:r>
        <w:rPr>
          <w:spacing w:val="-2"/>
        </w:rPr>
        <w:t xml:space="preserve"> </w:t>
      </w:r>
      <w:r>
        <w:t>as</w:t>
      </w:r>
      <w:r>
        <w:rPr>
          <w:spacing w:val="-2"/>
        </w:rPr>
        <w:t xml:space="preserve"> </w:t>
      </w:r>
      <w:r>
        <w:t>a</w:t>
      </w:r>
      <w:r>
        <w:rPr>
          <w:spacing w:val="-2"/>
        </w:rPr>
        <w:t xml:space="preserve"> </w:t>
      </w:r>
      <w:r>
        <w:t>result</w:t>
      </w:r>
      <w:r>
        <w:rPr>
          <w:spacing w:val="-2"/>
        </w:rPr>
        <w:t xml:space="preserve"> </w:t>
      </w:r>
      <w:r>
        <w:t>of</w:t>
      </w:r>
      <w:r>
        <w:rPr>
          <w:spacing w:val="-2"/>
        </w:rPr>
        <w:t xml:space="preserve"> </w:t>
      </w:r>
      <w:r>
        <w:t>the</w:t>
      </w:r>
      <w:r>
        <w:rPr>
          <w:spacing w:val="-2"/>
        </w:rPr>
        <w:t xml:space="preserve"> </w:t>
      </w:r>
      <w:r>
        <w:t>Variation will</w:t>
      </w:r>
      <w:r>
        <w:rPr>
          <w:spacing w:val="-1"/>
        </w:rPr>
        <w:t xml:space="preserve"> </w:t>
      </w:r>
      <w:r>
        <w:t>be</w:t>
      </w:r>
      <w:r>
        <w:rPr>
          <w:spacing w:val="-2"/>
        </w:rPr>
        <w:t xml:space="preserve"> </w:t>
      </w:r>
      <w:r>
        <w:t>agreed</w:t>
      </w:r>
      <w:r>
        <w:rPr>
          <w:spacing w:val="-2"/>
        </w:rPr>
        <w:t xml:space="preserve"> </w:t>
      </w:r>
      <w:r>
        <w:t>by</w:t>
      </w:r>
      <w:r>
        <w:rPr>
          <w:spacing w:val="-1"/>
        </w:rPr>
        <w:t xml:space="preserve"> </w:t>
      </w:r>
      <w:r>
        <w:t>the</w:t>
      </w:r>
      <w:r>
        <w:rPr>
          <w:spacing w:val="-2"/>
        </w:rPr>
        <w:t xml:space="preserve"> </w:t>
      </w:r>
      <w:r>
        <w:t>parties</w:t>
      </w:r>
      <w:r>
        <w:rPr>
          <w:spacing w:val="-3"/>
        </w:rPr>
        <w:t xml:space="preserve"> </w:t>
      </w:r>
      <w:r>
        <w:t>in</w:t>
      </w:r>
      <w:r>
        <w:rPr>
          <w:spacing w:val="-2"/>
        </w:rPr>
        <w:t xml:space="preserve"> </w:t>
      </w:r>
      <w:r>
        <w:t>good</w:t>
      </w:r>
      <w:r>
        <w:rPr>
          <w:spacing w:val="-2"/>
        </w:rPr>
        <w:t xml:space="preserve"> </w:t>
      </w:r>
      <w:r>
        <w:t>faith,</w:t>
      </w:r>
      <w:r>
        <w:rPr>
          <w:spacing w:val="-2"/>
        </w:rPr>
        <w:t xml:space="preserve"> </w:t>
      </w:r>
      <w:r>
        <w:t>or determined in accordance with the Dispute Resolution Procedure if the parties are unable to reach agreement.</w:t>
      </w:r>
    </w:p>
    <w:p w14:paraId="61225A41" w14:textId="77777777" w:rsidR="00376D45" w:rsidRDefault="00376D45" w:rsidP="00B05B46">
      <w:pPr>
        <w:pStyle w:val="LegalHeading1"/>
      </w:pPr>
      <w:r>
        <w:t>Valuation</w:t>
      </w:r>
      <w:r>
        <w:rPr>
          <w:spacing w:val="-2"/>
        </w:rPr>
        <w:t xml:space="preserve"> </w:t>
      </w:r>
      <w:r>
        <w:t>of</w:t>
      </w:r>
      <w:r>
        <w:rPr>
          <w:spacing w:val="-1"/>
        </w:rPr>
        <w:t xml:space="preserve"> </w:t>
      </w:r>
      <w:r>
        <w:rPr>
          <w:spacing w:val="-2"/>
        </w:rPr>
        <w:t>Variations</w:t>
      </w:r>
    </w:p>
    <w:p w14:paraId="7DED5450" w14:textId="77777777" w:rsidR="00376D45" w:rsidRDefault="00376D45" w:rsidP="00B05B46">
      <w:pPr>
        <w:pStyle w:val="LegalNumberlvl2"/>
      </w:pPr>
      <w:bookmarkStart w:id="91" w:name="_bookmark70"/>
      <w:bookmarkEnd w:id="91"/>
      <w:r>
        <w:t xml:space="preserve">AusNet Services must ensure that any change to the Transmission Charge </w:t>
      </w:r>
      <w:proofErr w:type="gramStart"/>
      <w:r>
        <w:t>as a result of</w:t>
      </w:r>
      <w:proofErr w:type="gramEnd"/>
      <w:r>
        <w:t xml:space="preserve"> a Variation is determined in accordance with the </w:t>
      </w:r>
      <w:r>
        <w:rPr>
          <w:i/>
        </w:rPr>
        <w:t>Negotiated Transmission Services Principles</w:t>
      </w:r>
      <w:r>
        <w:t>.</w:t>
      </w:r>
    </w:p>
    <w:p w14:paraId="14C88610" w14:textId="77777777" w:rsidR="00376D45" w:rsidRDefault="00376D45" w:rsidP="00B05B46">
      <w:pPr>
        <w:pStyle w:val="LegalHeading1"/>
      </w:pPr>
      <w:r>
        <w:t>Variation</w:t>
      </w:r>
      <w:r>
        <w:rPr>
          <w:spacing w:val="-2"/>
        </w:rPr>
        <w:t xml:space="preserve"> </w:t>
      </w:r>
      <w:r>
        <w:t>to</w:t>
      </w:r>
      <w:r>
        <w:rPr>
          <w:spacing w:val="-2"/>
        </w:rPr>
        <w:t xml:space="preserve"> </w:t>
      </w:r>
      <w:r>
        <w:t>Charges</w:t>
      </w:r>
      <w:r>
        <w:rPr>
          <w:spacing w:val="-2"/>
        </w:rPr>
        <w:t xml:space="preserve"> </w:t>
      </w:r>
      <w:proofErr w:type="gramStart"/>
      <w:r>
        <w:t>as</w:t>
      </w:r>
      <w:r>
        <w:rPr>
          <w:spacing w:val="-4"/>
        </w:rPr>
        <w:t xml:space="preserve"> </w:t>
      </w:r>
      <w:r>
        <w:t>a</w:t>
      </w:r>
      <w:r>
        <w:rPr>
          <w:spacing w:val="-2"/>
        </w:rPr>
        <w:t xml:space="preserve"> </w:t>
      </w:r>
      <w:r>
        <w:t>result</w:t>
      </w:r>
      <w:r>
        <w:rPr>
          <w:spacing w:val="-2"/>
        </w:rPr>
        <w:t xml:space="preserve"> </w:t>
      </w:r>
      <w:r>
        <w:t>of</w:t>
      </w:r>
      <w:proofErr w:type="gramEnd"/>
      <w:r>
        <w:rPr>
          <w:spacing w:val="-2"/>
        </w:rPr>
        <w:t xml:space="preserve"> Variation</w:t>
      </w:r>
    </w:p>
    <w:p w14:paraId="6BCBD72C" w14:textId="77777777" w:rsidR="00376D45" w:rsidRDefault="00376D45" w:rsidP="00B05B46">
      <w:pPr>
        <w:pStyle w:val="LegalNumberlvl2"/>
      </w:pPr>
      <w:bookmarkStart w:id="92" w:name="_bookmark71"/>
      <w:bookmarkEnd w:id="92"/>
      <w:r>
        <w:t xml:space="preserve">Notwithstanding any other provision of a Related Agreement or Law, this </w:t>
      </w:r>
      <w:r>
        <w:rPr>
          <w:b/>
        </w:rPr>
        <w:t xml:space="preserve">clause </w:t>
      </w:r>
      <w:hyperlink w:anchor="_bookmark71" w:history="1">
        <w:r>
          <w:rPr>
            <w:b/>
          </w:rPr>
          <w:t>16.20</w:t>
        </w:r>
      </w:hyperlink>
      <w:r>
        <w:rPr>
          <w:b/>
        </w:rPr>
        <w:t xml:space="preserve"> </w:t>
      </w:r>
      <w:r>
        <w:t>details the only monetary consequences of a Variation:</w:t>
      </w:r>
    </w:p>
    <w:p w14:paraId="060A9824" w14:textId="3DF6E9F3" w:rsidR="00376D45" w:rsidRDefault="00376D45" w:rsidP="00B05B46">
      <w:pPr>
        <w:pStyle w:val="LegalNumberlvl3"/>
      </w:pPr>
      <w:r>
        <w:t>where</w:t>
      </w:r>
      <w:r>
        <w:rPr>
          <w:spacing w:val="-5"/>
        </w:rPr>
        <w:t xml:space="preserve"> </w:t>
      </w:r>
      <w:r w:rsidR="003B3076">
        <w:t>VicGrid</w:t>
      </w:r>
      <w:r>
        <w:rPr>
          <w:spacing w:val="-3"/>
        </w:rPr>
        <w:t xml:space="preserve"> </w:t>
      </w:r>
      <w:r>
        <w:t>has</w:t>
      </w:r>
      <w:r>
        <w:rPr>
          <w:spacing w:val="-4"/>
        </w:rPr>
        <w:t xml:space="preserve"> </w:t>
      </w:r>
      <w:r>
        <w:t>issued</w:t>
      </w:r>
      <w:r>
        <w:rPr>
          <w:spacing w:val="-4"/>
        </w:rPr>
        <w:t xml:space="preserve"> </w:t>
      </w:r>
      <w:r>
        <w:t>an</w:t>
      </w:r>
      <w:r>
        <w:rPr>
          <w:spacing w:val="-6"/>
        </w:rPr>
        <w:t xml:space="preserve"> </w:t>
      </w:r>
      <w:r>
        <w:t>instruction</w:t>
      </w:r>
      <w:r>
        <w:rPr>
          <w:spacing w:val="-5"/>
        </w:rPr>
        <w:t xml:space="preserve"> </w:t>
      </w:r>
      <w:r>
        <w:t>to</w:t>
      </w:r>
      <w:r>
        <w:rPr>
          <w:spacing w:val="-6"/>
        </w:rPr>
        <w:t xml:space="preserve"> </w:t>
      </w:r>
      <w:r>
        <w:t>proceed</w:t>
      </w:r>
      <w:r>
        <w:rPr>
          <w:spacing w:val="-4"/>
        </w:rPr>
        <w:t xml:space="preserve"> </w:t>
      </w:r>
      <w:r>
        <w:t>under</w:t>
      </w:r>
      <w:r>
        <w:rPr>
          <w:spacing w:val="-2"/>
        </w:rPr>
        <w:t xml:space="preserve"> </w:t>
      </w:r>
      <w:r>
        <w:rPr>
          <w:b/>
        </w:rPr>
        <w:t>clause</w:t>
      </w:r>
      <w:r>
        <w:rPr>
          <w:b/>
          <w:spacing w:val="-4"/>
        </w:rPr>
        <w:t xml:space="preserve"> </w:t>
      </w:r>
      <w:hyperlink w:anchor="_bookmark67" w:history="1">
        <w:r>
          <w:rPr>
            <w:b/>
          </w:rPr>
          <w:t>16.11</w:t>
        </w:r>
      </w:hyperlink>
      <w:r>
        <w:rPr>
          <w:b/>
          <w:spacing w:val="-7"/>
        </w:rPr>
        <w:t xml:space="preserve"> </w:t>
      </w:r>
      <w:r>
        <w:t>or</w:t>
      </w:r>
      <w:r>
        <w:rPr>
          <w:spacing w:val="-4"/>
        </w:rPr>
        <w:t xml:space="preserve"> </w:t>
      </w:r>
      <w:r>
        <w:t>a</w:t>
      </w:r>
      <w:r>
        <w:rPr>
          <w:spacing w:val="-5"/>
        </w:rPr>
        <w:t xml:space="preserve"> </w:t>
      </w:r>
      <w:r>
        <w:t>Variation</w:t>
      </w:r>
      <w:r>
        <w:rPr>
          <w:spacing w:val="-6"/>
        </w:rPr>
        <w:t xml:space="preserve"> </w:t>
      </w:r>
      <w:r>
        <w:rPr>
          <w:spacing w:val="-2"/>
        </w:rPr>
        <w:t>Order:</w:t>
      </w:r>
    </w:p>
    <w:p w14:paraId="5F7B58F2" w14:textId="11AF2F91" w:rsidR="00376D45" w:rsidRDefault="00376D45" w:rsidP="00B05B46">
      <w:pPr>
        <w:pStyle w:val="LegalNumberlvl4"/>
      </w:pPr>
      <w:r>
        <w:t>the relevant Transmission Charge payable</w:t>
      </w:r>
      <w:r>
        <w:rPr>
          <w:spacing w:val="-1"/>
        </w:rPr>
        <w:t xml:space="preserve"> </w:t>
      </w:r>
      <w:r>
        <w:t xml:space="preserve">by </w:t>
      </w:r>
      <w:r w:rsidR="003B3076">
        <w:t>VicGrid</w:t>
      </w:r>
      <w:r>
        <w:t xml:space="preserve"> under</w:t>
      </w:r>
      <w:r>
        <w:rPr>
          <w:spacing w:val="-1"/>
        </w:rPr>
        <w:t xml:space="preserve"> </w:t>
      </w:r>
      <w:r>
        <w:t>the relevant NSA will be increased or decreased as agreed or determined under this Deed;</w:t>
      </w:r>
      <w:r>
        <w:rPr>
          <w:spacing w:val="40"/>
        </w:rPr>
        <w:t xml:space="preserve"> </w:t>
      </w:r>
      <w:r>
        <w:t>and</w:t>
      </w:r>
    </w:p>
    <w:p w14:paraId="1A101AC7" w14:textId="46472761" w:rsidR="00376D45" w:rsidRDefault="00376D45" w:rsidP="00B05B46">
      <w:pPr>
        <w:pStyle w:val="LegalNumberlvl4"/>
      </w:pPr>
      <w:r>
        <w:t xml:space="preserve">the Transmission Underwriting Charge payable by Generator under the </w:t>
      </w:r>
      <w:proofErr w:type="spellStart"/>
      <w:r>
        <w:t>UoSA</w:t>
      </w:r>
      <w:proofErr w:type="spellEnd"/>
      <w:r>
        <w:t xml:space="preserve"> will</w:t>
      </w:r>
      <w:r>
        <w:rPr>
          <w:spacing w:val="80"/>
        </w:rPr>
        <w:t xml:space="preserve"> </w:t>
      </w:r>
      <w:r>
        <w:t>be increased or decreased (as applicable) by a corresponding amount;</w:t>
      </w:r>
      <w:r>
        <w:rPr>
          <w:spacing w:val="40"/>
        </w:rPr>
        <w:t xml:space="preserve"> </w:t>
      </w:r>
      <w:r>
        <w:t>and</w:t>
      </w:r>
    </w:p>
    <w:p w14:paraId="76DFF61E" w14:textId="5F7D406E" w:rsidR="00376D45" w:rsidRDefault="00376D45" w:rsidP="00B05B46">
      <w:pPr>
        <w:pStyle w:val="LegalNumberlvl3"/>
      </w:pPr>
      <w:r>
        <w:t>the parties agree that any other costs of any such Variation that are required to be borne by</w:t>
      </w:r>
      <w:r>
        <w:rPr>
          <w:spacing w:val="40"/>
        </w:rPr>
        <w:t xml:space="preserve"> </w:t>
      </w:r>
      <w:r w:rsidR="003B3076">
        <w:t>VicGrid</w:t>
      </w:r>
      <w:r>
        <w:t xml:space="preserve"> will be reimbursed by Generator under the </w:t>
      </w:r>
      <w:proofErr w:type="spellStart"/>
      <w:r>
        <w:t>UoSA</w:t>
      </w:r>
      <w:proofErr w:type="spellEnd"/>
      <w:r>
        <w:t>.</w:t>
      </w:r>
    </w:p>
    <w:p w14:paraId="08F1D516" w14:textId="77777777" w:rsidR="00376D45" w:rsidRDefault="00376D45" w:rsidP="00B05B46">
      <w:pPr>
        <w:pStyle w:val="LegalHeading1"/>
      </w:pPr>
      <w:r>
        <w:t>Variation</w:t>
      </w:r>
      <w:r>
        <w:rPr>
          <w:spacing w:val="-3"/>
        </w:rPr>
        <w:t xml:space="preserve"> </w:t>
      </w:r>
      <w:r>
        <w:t>Order</w:t>
      </w:r>
      <w:r>
        <w:rPr>
          <w:spacing w:val="-3"/>
        </w:rPr>
        <w:t xml:space="preserve"> </w:t>
      </w:r>
      <w:r>
        <w:t>or</w:t>
      </w:r>
      <w:r>
        <w:rPr>
          <w:spacing w:val="-3"/>
        </w:rPr>
        <w:t xml:space="preserve"> </w:t>
      </w:r>
      <w:r>
        <w:t>Instruction</w:t>
      </w:r>
      <w:r>
        <w:rPr>
          <w:spacing w:val="-2"/>
        </w:rPr>
        <w:t xml:space="preserve"> Required</w:t>
      </w:r>
    </w:p>
    <w:p w14:paraId="40886DF5" w14:textId="01844596" w:rsidR="00376D45" w:rsidRDefault="00376D45" w:rsidP="00B05B46">
      <w:pPr>
        <w:pStyle w:val="LegalNumberlvl2"/>
      </w:pPr>
      <w:r>
        <w:t>The</w:t>
      </w:r>
      <w:r>
        <w:rPr>
          <w:spacing w:val="-1"/>
        </w:rPr>
        <w:t xml:space="preserve"> </w:t>
      </w:r>
      <w:r>
        <w:t>parties</w:t>
      </w:r>
      <w:r>
        <w:rPr>
          <w:spacing w:val="-1"/>
        </w:rPr>
        <w:t xml:space="preserve"> </w:t>
      </w:r>
      <w:r>
        <w:t>acknowledge</w:t>
      </w:r>
      <w:r>
        <w:rPr>
          <w:spacing w:val="-1"/>
        </w:rPr>
        <w:t xml:space="preserve"> </w:t>
      </w:r>
      <w:r>
        <w:t>and</w:t>
      </w:r>
      <w:r>
        <w:rPr>
          <w:spacing w:val="-3"/>
        </w:rPr>
        <w:t xml:space="preserve"> </w:t>
      </w:r>
      <w:r>
        <w:t>agree</w:t>
      </w:r>
      <w:r>
        <w:rPr>
          <w:spacing w:val="-1"/>
        </w:rPr>
        <w:t xml:space="preserve"> </w:t>
      </w:r>
      <w:r>
        <w:t>that,</w:t>
      </w:r>
      <w:r>
        <w:rPr>
          <w:spacing w:val="-1"/>
        </w:rPr>
        <w:t xml:space="preserve"> </w:t>
      </w:r>
      <w:r>
        <w:t xml:space="preserve">until </w:t>
      </w:r>
      <w:r w:rsidR="003B3076">
        <w:t>VicGrid</w:t>
      </w:r>
      <w:r>
        <w:rPr>
          <w:spacing w:val="-1"/>
        </w:rPr>
        <w:t xml:space="preserve"> </w:t>
      </w:r>
      <w:r>
        <w:t>issues</w:t>
      </w:r>
      <w:r>
        <w:rPr>
          <w:spacing w:val="-3"/>
        </w:rPr>
        <w:t xml:space="preserve"> </w:t>
      </w:r>
      <w:r>
        <w:t>an</w:t>
      </w:r>
      <w:r>
        <w:rPr>
          <w:spacing w:val="-1"/>
        </w:rPr>
        <w:t xml:space="preserve"> </w:t>
      </w:r>
      <w:r>
        <w:t>instruction</w:t>
      </w:r>
      <w:r>
        <w:rPr>
          <w:spacing w:val="-1"/>
        </w:rPr>
        <w:t xml:space="preserve"> </w:t>
      </w:r>
      <w:r>
        <w:t>to</w:t>
      </w:r>
      <w:r>
        <w:rPr>
          <w:spacing w:val="-1"/>
        </w:rPr>
        <w:t xml:space="preserve"> </w:t>
      </w:r>
      <w:r>
        <w:t>proceed</w:t>
      </w:r>
      <w:r>
        <w:rPr>
          <w:spacing w:val="-1"/>
        </w:rPr>
        <w:t xml:space="preserve"> </w:t>
      </w:r>
      <w:r>
        <w:t>with</w:t>
      </w:r>
      <w:r>
        <w:rPr>
          <w:spacing w:val="-4"/>
        </w:rPr>
        <w:t xml:space="preserve"> </w:t>
      </w:r>
      <w:r>
        <w:t>a</w:t>
      </w:r>
      <w:r>
        <w:rPr>
          <w:spacing w:val="-1"/>
        </w:rPr>
        <w:t xml:space="preserve"> </w:t>
      </w:r>
      <w:r>
        <w:t>Variation</w:t>
      </w:r>
      <w:r>
        <w:rPr>
          <w:spacing w:val="-1"/>
        </w:rPr>
        <w:t xml:space="preserve"> </w:t>
      </w:r>
      <w:r>
        <w:t xml:space="preserve">in accordance with </w:t>
      </w:r>
      <w:r>
        <w:rPr>
          <w:b/>
        </w:rPr>
        <w:t xml:space="preserve">clause </w:t>
      </w:r>
      <w:hyperlink w:anchor="_bookmark67" w:history="1">
        <w:r>
          <w:rPr>
            <w:b/>
          </w:rPr>
          <w:t>16.11</w:t>
        </w:r>
      </w:hyperlink>
      <w:r>
        <w:rPr>
          <w:b/>
        </w:rPr>
        <w:t xml:space="preserve"> </w:t>
      </w:r>
      <w:r>
        <w:t>or a Variation Order, the Constructing Party is not obliged to implement the Variation and must, unless the parties agree otherwise, continue to perform the Project Works disregarding any Proposed Variation.</w:t>
      </w:r>
    </w:p>
    <w:p w14:paraId="0B2B576A" w14:textId="32BE9160" w:rsidR="00376D45" w:rsidRPr="00B05B46" w:rsidRDefault="00376D45" w:rsidP="00B05B46">
      <w:pPr>
        <w:pStyle w:val="LegalNumberlvl1"/>
      </w:pPr>
      <w:bookmarkStart w:id="93" w:name="_bookmark72"/>
      <w:bookmarkStart w:id="94" w:name="_Toc211515502"/>
      <w:bookmarkEnd w:id="93"/>
      <w:r>
        <w:t>Project Assumptions</w:t>
      </w:r>
      <w:bookmarkEnd w:id="94"/>
    </w:p>
    <w:p w14:paraId="18C54272" w14:textId="77777777" w:rsidR="00376D45" w:rsidRDefault="00376D45" w:rsidP="00B05B46">
      <w:pPr>
        <w:pStyle w:val="LegalHeading1"/>
      </w:pPr>
      <w:r>
        <w:t>Acknowledgement</w:t>
      </w:r>
    </w:p>
    <w:p w14:paraId="6292C716" w14:textId="77777777" w:rsidR="00376D45" w:rsidRDefault="00376D45" w:rsidP="00B05B46">
      <w:pPr>
        <w:pStyle w:val="LegalNumberlvl2"/>
      </w:pPr>
      <w:r>
        <w:t>The parties acknowledge and agree that AusNet Services has assumed the Project Assumptions are</w:t>
      </w:r>
      <w:r>
        <w:rPr>
          <w:spacing w:val="40"/>
        </w:rPr>
        <w:t xml:space="preserve"> </w:t>
      </w:r>
      <w:r>
        <w:t>accurate for the purpose of entering into the Related Agreements.</w:t>
      </w:r>
    </w:p>
    <w:p w14:paraId="33EC6F42" w14:textId="77777777" w:rsidR="00376D45" w:rsidRDefault="00376D45" w:rsidP="00B05B46">
      <w:pPr>
        <w:pStyle w:val="LegalHeading1"/>
      </w:pPr>
      <w:r>
        <w:t>Notice</w:t>
      </w:r>
      <w:r>
        <w:rPr>
          <w:spacing w:val="-3"/>
        </w:rPr>
        <w:t xml:space="preserve"> </w:t>
      </w:r>
      <w:r>
        <w:t>of</w:t>
      </w:r>
      <w:r>
        <w:rPr>
          <w:spacing w:val="-4"/>
        </w:rPr>
        <w:t xml:space="preserve"> </w:t>
      </w:r>
      <w:r>
        <w:t>Inaccurate</w:t>
      </w:r>
      <w:r>
        <w:rPr>
          <w:spacing w:val="-6"/>
        </w:rPr>
        <w:t xml:space="preserve"> </w:t>
      </w:r>
      <w:r>
        <w:t>Project</w:t>
      </w:r>
      <w:r>
        <w:rPr>
          <w:spacing w:val="-5"/>
        </w:rPr>
        <w:t xml:space="preserve"> </w:t>
      </w:r>
      <w:r>
        <w:rPr>
          <w:spacing w:val="-2"/>
        </w:rPr>
        <w:t>Assumption</w:t>
      </w:r>
    </w:p>
    <w:p w14:paraId="10750FC5" w14:textId="77777777" w:rsidR="00376D45" w:rsidRDefault="00376D45" w:rsidP="00B05B46">
      <w:pPr>
        <w:pStyle w:val="LegalNumberlvl2"/>
      </w:pPr>
      <w:bookmarkStart w:id="95" w:name="_bookmark73"/>
      <w:bookmarkEnd w:id="95"/>
      <w:r>
        <w:t>AusNet Services must notify the other parties as soon as reasonably practicable after becoming aware that one of its Project Assumptions is inaccurate, which notice must include, to the extent available to AusNet Services at that time, reasonable details of the impacts the inaccuracy is likely to have on the Project Works.</w:t>
      </w:r>
    </w:p>
    <w:p w14:paraId="75EAB568" w14:textId="77777777" w:rsidR="00376D45" w:rsidRDefault="00376D45" w:rsidP="00B05B46">
      <w:pPr>
        <w:pStyle w:val="LegalNumberlvl2"/>
      </w:pPr>
      <w:bookmarkStart w:id="96" w:name="_bookmark74"/>
      <w:bookmarkEnd w:id="96"/>
      <w:r>
        <w:t xml:space="preserve">AusNet Services must, as soon as reasonably possible after giving notice of an inaccurate Project Assumption under </w:t>
      </w:r>
      <w:r>
        <w:rPr>
          <w:b/>
        </w:rPr>
        <w:t xml:space="preserve">clause </w:t>
      </w:r>
      <w:hyperlink w:anchor="_bookmark73" w:history="1">
        <w:r>
          <w:rPr>
            <w:b/>
          </w:rPr>
          <w:t>17.2</w:t>
        </w:r>
        <w:r>
          <w:t>,</w:t>
        </w:r>
      </w:hyperlink>
      <w:r>
        <w:t xml:space="preserve"> give the other parties a notice describing the following (in reasonable </w:t>
      </w:r>
      <w:r>
        <w:rPr>
          <w:spacing w:val="-2"/>
        </w:rPr>
        <w:t>detail):</w:t>
      </w:r>
    </w:p>
    <w:p w14:paraId="483E4381" w14:textId="77777777" w:rsidR="00376D45" w:rsidRDefault="00376D45" w:rsidP="00B05B46">
      <w:pPr>
        <w:pStyle w:val="LegalNumberlvl3"/>
      </w:pPr>
      <w:r>
        <w:t>the</w:t>
      </w:r>
      <w:r>
        <w:rPr>
          <w:spacing w:val="-5"/>
        </w:rPr>
        <w:t xml:space="preserve"> </w:t>
      </w:r>
      <w:r>
        <w:t>action</w:t>
      </w:r>
      <w:r>
        <w:rPr>
          <w:spacing w:val="-4"/>
        </w:rPr>
        <w:t xml:space="preserve"> </w:t>
      </w:r>
      <w:r>
        <w:t>it</w:t>
      </w:r>
      <w:r>
        <w:rPr>
          <w:spacing w:val="-7"/>
        </w:rPr>
        <w:t xml:space="preserve"> </w:t>
      </w:r>
      <w:r>
        <w:t>proposes</w:t>
      </w:r>
      <w:r>
        <w:rPr>
          <w:spacing w:val="-5"/>
        </w:rPr>
        <w:t xml:space="preserve"> </w:t>
      </w:r>
      <w:r>
        <w:t>to</w:t>
      </w:r>
      <w:r>
        <w:rPr>
          <w:spacing w:val="-4"/>
        </w:rPr>
        <w:t xml:space="preserve"> </w:t>
      </w:r>
      <w:r>
        <w:t>take</w:t>
      </w:r>
      <w:r>
        <w:rPr>
          <w:spacing w:val="-4"/>
        </w:rPr>
        <w:t xml:space="preserve"> </w:t>
      </w:r>
      <w:r>
        <w:t>to</w:t>
      </w:r>
      <w:r>
        <w:rPr>
          <w:spacing w:val="-5"/>
        </w:rPr>
        <w:t xml:space="preserve"> </w:t>
      </w:r>
      <w:r>
        <w:t>overcome</w:t>
      </w:r>
      <w:r>
        <w:rPr>
          <w:spacing w:val="-4"/>
        </w:rPr>
        <w:t xml:space="preserve"> </w:t>
      </w:r>
      <w:r>
        <w:t>the</w:t>
      </w:r>
      <w:r>
        <w:rPr>
          <w:spacing w:val="-5"/>
        </w:rPr>
        <w:t xml:space="preserve"> </w:t>
      </w:r>
      <w:r>
        <w:t>inaccuracy;</w:t>
      </w:r>
      <w:r>
        <w:rPr>
          <w:spacing w:val="45"/>
        </w:rPr>
        <w:t xml:space="preserve"> </w:t>
      </w:r>
      <w:r>
        <w:rPr>
          <w:spacing w:val="-5"/>
        </w:rPr>
        <w:t>and</w:t>
      </w:r>
    </w:p>
    <w:p w14:paraId="17B074EC" w14:textId="77777777" w:rsidR="00376D45" w:rsidRDefault="00376D45" w:rsidP="00B05B46">
      <w:pPr>
        <w:pStyle w:val="LegalNumberlvl3"/>
      </w:pPr>
      <w:r>
        <w:t>where the inaccuracy is likely to impact the Delivery Program or the time required to achieve Milestone Completion of a Milestone Event or Practical Completion, details of that impact,</w:t>
      </w:r>
    </w:p>
    <w:p w14:paraId="67823908" w14:textId="77777777" w:rsidR="00376D45" w:rsidRPr="00B05B46" w:rsidRDefault="00376D45" w:rsidP="00B05B46">
      <w:pPr>
        <w:pStyle w:val="LegalNumberlvl3"/>
      </w:pPr>
      <w:r w:rsidRPr="00B05B46">
        <w:lastRenderedPageBreak/>
        <w:t>an estimate of the net cost that would be incurred, or net savings that would be achieved, in</w:t>
      </w:r>
      <w:r w:rsidRPr="00B05B46">
        <w:rPr>
          <w:spacing w:val="40"/>
        </w:rPr>
        <w:t xml:space="preserve"> </w:t>
      </w:r>
      <w:r w:rsidRPr="00B05B46">
        <w:t xml:space="preserve">taking that action, which must be calculated in accordance with </w:t>
      </w:r>
      <w:r w:rsidRPr="00B05B46">
        <w:rPr>
          <w:b/>
          <w:bCs/>
        </w:rPr>
        <w:t xml:space="preserve">clause </w:t>
      </w:r>
      <w:hyperlink w:anchor="_bookmark77" w:history="1">
        <w:r w:rsidRPr="00B05B46">
          <w:rPr>
            <w:b/>
            <w:bCs/>
          </w:rPr>
          <w:t>17.7</w:t>
        </w:r>
      </w:hyperlink>
      <w:r w:rsidRPr="00B05B46">
        <w:t>;</w:t>
      </w:r>
    </w:p>
    <w:p w14:paraId="09D2C3B2" w14:textId="77777777" w:rsidR="00376D45" w:rsidRPr="00B05B46" w:rsidRDefault="00376D45" w:rsidP="00B05B46">
      <w:pPr>
        <w:pStyle w:val="LegalNumberlvl3"/>
      </w:pPr>
      <w:r w:rsidRPr="00B05B46">
        <w:t xml:space="preserve">an estimate of the change that would be required to the relevant Transmission Charge </w:t>
      </w:r>
      <w:proofErr w:type="gramStart"/>
      <w:r w:rsidRPr="00B05B46">
        <w:t>as a</w:t>
      </w:r>
      <w:r w:rsidRPr="00B05B46">
        <w:rPr>
          <w:spacing w:val="80"/>
        </w:rPr>
        <w:t xml:space="preserve"> </w:t>
      </w:r>
      <w:r w:rsidRPr="00B05B46">
        <w:t>result</w:t>
      </w:r>
      <w:r w:rsidRPr="00B05B46">
        <w:rPr>
          <w:spacing w:val="-1"/>
        </w:rPr>
        <w:t xml:space="preserve"> </w:t>
      </w:r>
      <w:r w:rsidRPr="00B05B46">
        <w:t>of</w:t>
      </w:r>
      <w:proofErr w:type="gramEnd"/>
      <w:r w:rsidRPr="00B05B46">
        <w:rPr>
          <w:spacing w:val="-1"/>
        </w:rPr>
        <w:t xml:space="preserve"> </w:t>
      </w:r>
      <w:r w:rsidRPr="00B05B46">
        <w:t>that</w:t>
      </w:r>
      <w:r w:rsidRPr="00B05B46">
        <w:rPr>
          <w:spacing w:val="-3"/>
        </w:rPr>
        <w:t xml:space="preserve"> </w:t>
      </w:r>
      <w:r w:rsidRPr="00B05B46">
        <w:t>net</w:t>
      </w:r>
      <w:r w:rsidRPr="00B05B46">
        <w:rPr>
          <w:spacing w:val="-1"/>
        </w:rPr>
        <w:t xml:space="preserve"> </w:t>
      </w:r>
      <w:r w:rsidRPr="00B05B46">
        <w:t>cost</w:t>
      </w:r>
      <w:r w:rsidRPr="00B05B46">
        <w:rPr>
          <w:spacing w:val="-1"/>
        </w:rPr>
        <w:t xml:space="preserve"> </w:t>
      </w:r>
      <w:r w:rsidRPr="00B05B46">
        <w:t>or</w:t>
      </w:r>
      <w:r w:rsidRPr="00B05B46">
        <w:rPr>
          <w:spacing w:val="-4"/>
        </w:rPr>
        <w:t xml:space="preserve"> </w:t>
      </w:r>
      <w:r w:rsidRPr="00B05B46">
        <w:t>cost</w:t>
      </w:r>
      <w:r w:rsidRPr="00B05B46">
        <w:rPr>
          <w:spacing w:val="-4"/>
        </w:rPr>
        <w:t xml:space="preserve"> </w:t>
      </w:r>
      <w:r w:rsidRPr="00B05B46">
        <w:t>saving,</w:t>
      </w:r>
      <w:r w:rsidRPr="00B05B46">
        <w:rPr>
          <w:spacing w:val="-1"/>
        </w:rPr>
        <w:t xml:space="preserve"> </w:t>
      </w:r>
      <w:r w:rsidRPr="00B05B46">
        <w:t>which</w:t>
      </w:r>
      <w:r w:rsidRPr="00B05B46">
        <w:rPr>
          <w:spacing w:val="-4"/>
        </w:rPr>
        <w:t xml:space="preserve"> </w:t>
      </w:r>
      <w:r w:rsidRPr="00B05B46">
        <w:t>must</w:t>
      </w:r>
      <w:r w:rsidRPr="00B05B46">
        <w:rPr>
          <w:spacing w:val="-4"/>
        </w:rPr>
        <w:t xml:space="preserve"> </w:t>
      </w:r>
      <w:r w:rsidRPr="00B05B46">
        <w:t>be</w:t>
      </w:r>
      <w:r w:rsidRPr="00B05B46">
        <w:rPr>
          <w:spacing w:val="-1"/>
        </w:rPr>
        <w:t xml:space="preserve"> </w:t>
      </w:r>
      <w:r w:rsidRPr="00B05B46">
        <w:t>calculated</w:t>
      </w:r>
      <w:r w:rsidRPr="00B05B46">
        <w:rPr>
          <w:spacing w:val="-1"/>
        </w:rPr>
        <w:t xml:space="preserve"> </w:t>
      </w:r>
      <w:r w:rsidRPr="00B05B46">
        <w:t>in</w:t>
      </w:r>
      <w:r w:rsidRPr="00B05B46">
        <w:rPr>
          <w:spacing w:val="-1"/>
        </w:rPr>
        <w:t xml:space="preserve"> </w:t>
      </w:r>
      <w:r w:rsidRPr="00B05B46">
        <w:t>accordance</w:t>
      </w:r>
      <w:r w:rsidRPr="00B05B46">
        <w:rPr>
          <w:spacing w:val="-1"/>
        </w:rPr>
        <w:t xml:space="preserve"> </w:t>
      </w:r>
      <w:r w:rsidRPr="00B05B46">
        <w:t xml:space="preserve">with </w:t>
      </w:r>
      <w:r w:rsidRPr="00B05B46">
        <w:rPr>
          <w:b/>
          <w:bCs/>
        </w:rPr>
        <w:t>clause</w:t>
      </w:r>
      <w:r w:rsidRPr="00B05B46">
        <w:rPr>
          <w:b/>
          <w:bCs/>
          <w:spacing w:val="-1"/>
        </w:rPr>
        <w:t xml:space="preserve"> </w:t>
      </w:r>
      <w:hyperlink w:anchor="_bookmark77" w:history="1">
        <w:r w:rsidRPr="00B05B46">
          <w:rPr>
            <w:b/>
            <w:bCs/>
          </w:rPr>
          <w:t>17.7</w:t>
        </w:r>
      </w:hyperlink>
      <w:r w:rsidRPr="00B05B46">
        <w:t>;</w:t>
      </w:r>
    </w:p>
    <w:p w14:paraId="75AA4AB1" w14:textId="77777777" w:rsidR="00376D45" w:rsidRDefault="00376D45" w:rsidP="00B05B46">
      <w:pPr>
        <w:pStyle w:val="LegalNumberlvl3"/>
      </w:pPr>
      <w:r>
        <w:t>an</w:t>
      </w:r>
      <w:r>
        <w:rPr>
          <w:spacing w:val="38"/>
        </w:rPr>
        <w:t xml:space="preserve"> </w:t>
      </w:r>
      <w:r>
        <w:t>itemised</w:t>
      </w:r>
      <w:r>
        <w:rPr>
          <w:spacing w:val="38"/>
        </w:rPr>
        <w:t xml:space="preserve"> </w:t>
      </w:r>
      <w:r>
        <w:t>breakdown</w:t>
      </w:r>
      <w:r>
        <w:rPr>
          <w:spacing w:val="38"/>
        </w:rPr>
        <w:t xml:space="preserve"> </w:t>
      </w:r>
      <w:r>
        <w:t>of</w:t>
      </w:r>
      <w:r>
        <w:rPr>
          <w:spacing w:val="38"/>
        </w:rPr>
        <w:t xml:space="preserve"> </w:t>
      </w:r>
      <w:r>
        <w:t>the</w:t>
      </w:r>
      <w:r>
        <w:rPr>
          <w:spacing w:val="38"/>
        </w:rPr>
        <w:t xml:space="preserve"> </w:t>
      </w:r>
      <w:r>
        <w:t>estimated</w:t>
      </w:r>
      <w:r>
        <w:rPr>
          <w:spacing w:val="38"/>
        </w:rPr>
        <w:t xml:space="preserve"> </w:t>
      </w:r>
      <w:r>
        <w:t>costs</w:t>
      </w:r>
      <w:r>
        <w:rPr>
          <w:spacing w:val="39"/>
        </w:rPr>
        <w:t xml:space="preserve"> </w:t>
      </w:r>
      <w:r>
        <w:t>and</w:t>
      </w:r>
      <w:r>
        <w:rPr>
          <w:spacing w:val="39"/>
        </w:rPr>
        <w:t xml:space="preserve"> </w:t>
      </w:r>
      <w:r>
        <w:t>cost</w:t>
      </w:r>
      <w:r>
        <w:rPr>
          <w:spacing w:val="36"/>
        </w:rPr>
        <w:t xml:space="preserve"> </w:t>
      </w:r>
      <w:r>
        <w:t>savings</w:t>
      </w:r>
      <w:r>
        <w:rPr>
          <w:spacing w:val="39"/>
        </w:rPr>
        <w:t xml:space="preserve"> </w:t>
      </w:r>
      <w:proofErr w:type="gramStart"/>
      <w:r>
        <w:t>taken</w:t>
      </w:r>
      <w:r>
        <w:rPr>
          <w:spacing w:val="38"/>
        </w:rPr>
        <w:t xml:space="preserve"> </w:t>
      </w:r>
      <w:r>
        <w:t>into</w:t>
      </w:r>
      <w:r>
        <w:rPr>
          <w:spacing w:val="38"/>
        </w:rPr>
        <w:t xml:space="preserve"> </w:t>
      </w:r>
      <w:r>
        <w:t>account</w:t>
      </w:r>
      <w:proofErr w:type="gramEnd"/>
      <w:r>
        <w:rPr>
          <w:spacing w:val="38"/>
        </w:rPr>
        <w:t xml:space="preserve"> </w:t>
      </w:r>
      <w:r>
        <w:t xml:space="preserve">when applying the </w:t>
      </w:r>
      <w:r>
        <w:rPr>
          <w:i/>
        </w:rPr>
        <w:t xml:space="preserve">Negotiated Transmission Services </w:t>
      </w:r>
      <w:proofErr w:type="gramStart"/>
      <w:r>
        <w:rPr>
          <w:i/>
        </w:rPr>
        <w:t>Principles</w:t>
      </w:r>
      <w:r>
        <w:t>;</w:t>
      </w:r>
      <w:proofErr w:type="gramEnd"/>
    </w:p>
    <w:p w14:paraId="21007000" w14:textId="77777777" w:rsidR="00376D45" w:rsidRDefault="00376D45" w:rsidP="00B05B46">
      <w:pPr>
        <w:pStyle w:val="LegalNumberlvl3"/>
      </w:pPr>
      <w:r>
        <w:t>reasonable</w:t>
      </w:r>
      <w:r>
        <w:rPr>
          <w:spacing w:val="-7"/>
        </w:rPr>
        <w:t xml:space="preserve"> </w:t>
      </w:r>
      <w:r>
        <w:t>evidence</w:t>
      </w:r>
      <w:r>
        <w:rPr>
          <w:spacing w:val="-5"/>
        </w:rPr>
        <w:t xml:space="preserve"> </w:t>
      </w:r>
      <w:r>
        <w:t>to</w:t>
      </w:r>
      <w:r>
        <w:rPr>
          <w:spacing w:val="-5"/>
        </w:rPr>
        <w:t xml:space="preserve"> </w:t>
      </w:r>
      <w:r>
        <w:t>support</w:t>
      </w:r>
      <w:r>
        <w:rPr>
          <w:spacing w:val="-5"/>
        </w:rPr>
        <w:t xml:space="preserve"> </w:t>
      </w:r>
      <w:r>
        <w:t>the</w:t>
      </w:r>
      <w:r>
        <w:rPr>
          <w:spacing w:val="-5"/>
        </w:rPr>
        <w:t xml:space="preserve"> </w:t>
      </w:r>
      <w:r>
        <w:t>estimated</w:t>
      </w:r>
      <w:r>
        <w:rPr>
          <w:spacing w:val="-5"/>
        </w:rPr>
        <w:t xml:space="preserve"> </w:t>
      </w:r>
      <w:r>
        <w:t>costs</w:t>
      </w:r>
      <w:r>
        <w:rPr>
          <w:spacing w:val="-7"/>
        </w:rPr>
        <w:t xml:space="preserve"> </w:t>
      </w:r>
      <w:r>
        <w:t>and</w:t>
      </w:r>
      <w:r>
        <w:rPr>
          <w:spacing w:val="-6"/>
        </w:rPr>
        <w:t xml:space="preserve"> </w:t>
      </w:r>
      <w:r>
        <w:t>cost</w:t>
      </w:r>
      <w:r>
        <w:rPr>
          <w:spacing w:val="-8"/>
        </w:rPr>
        <w:t xml:space="preserve"> </w:t>
      </w:r>
      <w:r>
        <w:t>savings;</w:t>
      </w:r>
      <w:r>
        <w:rPr>
          <w:spacing w:val="-7"/>
        </w:rPr>
        <w:t xml:space="preserve"> </w:t>
      </w:r>
      <w:r>
        <w:rPr>
          <w:spacing w:val="-5"/>
        </w:rPr>
        <w:t>and</w:t>
      </w:r>
    </w:p>
    <w:p w14:paraId="28D561AE" w14:textId="0491C954" w:rsidR="00376D45" w:rsidRDefault="00376D45" w:rsidP="00B05B46">
      <w:pPr>
        <w:pStyle w:val="LegalNumberlvl3"/>
      </w:pPr>
      <w:r>
        <w:t>any</w:t>
      </w:r>
      <w:r>
        <w:rPr>
          <w:spacing w:val="-7"/>
        </w:rPr>
        <w:t xml:space="preserve"> </w:t>
      </w:r>
      <w:r>
        <w:t>other</w:t>
      </w:r>
      <w:r>
        <w:rPr>
          <w:spacing w:val="-4"/>
        </w:rPr>
        <w:t xml:space="preserve"> </w:t>
      </w:r>
      <w:r>
        <w:t>information</w:t>
      </w:r>
      <w:r>
        <w:rPr>
          <w:spacing w:val="-4"/>
        </w:rPr>
        <w:t xml:space="preserve"> </w:t>
      </w:r>
      <w:r>
        <w:t>that</w:t>
      </w:r>
      <w:r>
        <w:rPr>
          <w:spacing w:val="-6"/>
        </w:rPr>
        <w:t xml:space="preserve"> </w:t>
      </w:r>
      <w:r w:rsidR="003B3076">
        <w:t>VicGrid</w:t>
      </w:r>
      <w:r>
        <w:rPr>
          <w:spacing w:val="-3"/>
        </w:rPr>
        <w:t xml:space="preserve"> </w:t>
      </w:r>
      <w:r>
        <w:t>or</w:t>
      </w:r>
      <w:r>
        <w:rPr>
          <w:spacing w:val="-7"/>
        </w:rPr>
        <w:t xml:space="preserve"> </w:t>
      </w:r>
      <w:r>
        <w:t>Generator</w:t>
      </w:r>
      <w:r>
        <w:rPr>
          <w:spacing w:val="-4"/>
        </w:rPr>
        <w:t xml:space="preserve"> </w:t>
      </w:r>
      <w:r>
        <w:t>reasonably</w:t>
      </w:r>
      <w:r>
        <w:rPr>
          <w:spacing w:val="-3"/>
        </w:rPr>
        <w:t xml:space="preserve"> </w:t>
      </w:r>
      <w:r>
        <w:rPr>
          <w:spacing w:val="-2"/>
        </w:rPr>
        <w:t>requires.</w:t>
      </w:r>
    </w:p>
    <w:p w14:paraId="1D111419" w14:textId="77777777" w:rsidR="00376D45" w:rsidRDefault="00376D45" w:rsidP="00B05B46">
      <w:pPr>
        <w:pStyle w:val="LegalHeading1"/>
      </w:pPr>
      <w:r>
        <w:t>Agreement</w:t>
      </w:r>
      <w:r>
        <w:rPr>
          <w:spacing w:val="-5"/>
        </w:rPr>
        <w:t xml:space="preserve"> </w:t>
      </w:r>
      <w:r>
        <w:t>or</w:t>
      </w:r>
      <w:r>
        <w:rPr>
          <w:spacing w:val="-4"/>
        </w:rPr>
        <w:t xml:space="preserve"> </w:t>
      </w:r>
      <w:r>
        <w:t>Determination</w:t>
      </w:r>
      <w:r>
        <w:rPr>
          <w:spacing w:val="-5"/>
        </w:rPr>
        <w:t xml:space="preserve"> </w:t>
      </w:r>
      <w:r>
        <w:t>of</w:t>
      </w:r>
      <w:r>
        <w:rPr>
          <w:spacing w:val="-2"/>
        </w:rPr>
        <w:t xml:space="preserve"> Details</w:t>
      </w:r>
    </w:p>
    <w:p w14:paraId="3E75F81E" w14:textId="5573B756" w:rsidR="00376D45" w:rsidRDefault="00376D45" w:rsidP="00B05B46">
      <w:pPr>
        <w:pStyle w:val="LegalNumberlvl2"/>
      </w:pPr>
      <w:bookmarkStart w:id="97" w:name="_bookmark75"/>
      <w:bookmarkEnd w:id="97"/>
      <w:r>
        <w:t>Subject</w:t>
      </w:r>
      <w:r>
        <w:rPr>
          <w:spacing w:val="12"/>
        </w:rPr>
        <w:t xml:space="preserve"> </w:t>
      </w:r>
      <w:r>
        <w:t>to</w:t>
      </w:r>
      <w:r>
        <w:rPr>
          <w:spacing w:val="13"/>
        </w:rPr>
        <w:t xml:space="preserve"> </w:t>
      </w:r>
      <w:r>
        <w:rPr>
          <w:b/>
        </w:rPr>
        <w:t>clause</w:t>
      </w:r>
      <w:r>
        <w:rPr>
          <w:b/>
          <w:spacing w:val="13"/>
        </w:rPr>
        <w:t xml:space="preserve"> </w:t>
      </w:r>
      <w:hyperlink w:anchor="_bookmark76" w:history="1">
        <w:r>
          <w:rPr>
            <w:b/>
          </w:rPr>
          <w:t>(</w:t>
        </w:r>
        <w:r>
          <w:t>a),</w:t>
        </w:r>
      </w:hyperlink>
      <w:r>
        <w:rPr>
          <w:spacing w:val="13"/>
        </w:rPr>
        <w:t xml:space="preserve"> </w:t>
      </w:r>
      <w:r>
        <w:t>after</w:t>
      </w:r>
      <w:r>
        <w:rPr>
          <w:spacing w:val="13"/>
        </w:rPr>
        <w:t xml:space="preserve"> </w:t>
      </w:r>
      <w:r>
        <w:t>a</w:t>
      </w:r>
      <w:r>
        <w:rPr>
          <w:spacing w:val="12"/>
        </w:rPr>
        <w:t xml:space="preserve"> </w:t>
      </w:r>
      <w:r>
        <w:t>notice</w:t>
      </w:r>
      <w:r>
        <w:rPr>
          <w:spacing w:val="12"/>
        </w:rPr>
        <w:t xml:space="preserve"> </w:t>
      </w:r>
      <w:r>
        <w:t>is</w:t>
      </w:r>
      <w:r>
        <w:rPr>
          <w:spacing w:val="14"/>
        </w:rPr>
        <w:t xml:space="preserve"> </w:t>
      </w:r>
      <w:r>
        <w:t>given</w:t>
      </w:r>
      <w:r>
        <w:rPr>
          <w:spacing w:val="14"/>
        </w:rPr>
        <w:t xml:space="preserve"> </w:t>
      </w:r>
      <w:r>
        <w:t>under</w:t>
      </w:r>
      <w:r>
        <w:rPr>
          <w:spacing w:val="13"/>
        </w:rPr>
        <w:t xml:space="preserve"> </w:t>
      </w:r>
      <w:r>
        <w:rPr>
          <w:b/>
        </w:rPr>
        <w:t>clause</w:t>
      </w:r>
      <w:r>
        <w:rPr>
          <w:b/>
          <w:spacing w:val="12"/>
        </w:rPr>
        <w:t xml:space="preserve"> </w:t>
      </w:r>
      <w:hyperlink w:anchor="_bookmark74" w:history="1">
        <w:r>
          <w:rPr>
            <w:b/>
          </w:rPr>
          <w:t>17.3</w:t>
        </w:r>
        <w:r>
          <w:t>,</w:t>
        </w:r>
      </w:hyperlink>
      <w:r>
        <w:rPr>
          <w:spacing w:val="13"/>
        </w:rPr>
        <w:t xml:space="preserve"> </w:t>
      </w:r>
      <w:r>
        <w:t>the</w:t>
      </w:r>
      <w:r>
        <w:rPr>
          <w:spacing w:val="14"/>
        </w:rPr>
        <w:t xml:space="preserve"> </w:t>
      </w:r>
      <w:r>
        <w:t>Project</w:t>
      </w:r>
      <w:r>
        <w:rPr>
          <w:spacing w:val="13"/>
        </w:rPr>
        <w:t xml:space="preserve"> </w:t>
      </w:r>
      <w:r>
        <w:t>Parties</w:t>
      </w:r>
      <w:r>
        <w:rPr>
          <w:spacing w:val="11"/>
        </w:rPr>
        <w:t xml:space="preserve"> </w:t>
      </w:r>
      <w:r>
        <w:t>must</w:t>
      </w:r>
      <w:r>
        <w:rPr>
          <w:spacing w:val="12"/>
        </w:rPr>
        <w:t xml:space="preserve"> </w:t>
      </w:r>
      <w:r>
        <w:t>negotiate</w:t>
      </w:r>
      <w:r>
        <w:rPr>
          <w:spacing w:val="13"/>
        </w:rPr>
        <w:t xml:space="preserve"> </w:t>
      </w:r>
      <w:r>
        <w:rPr>
          <w:spacing w:val="-5"/>
        </w:rPr>
        <w:t>in</w:t>
      </w:r>
      <w:r w:rsidR="00B05B46">
        <w:rPr>
          <w:spacing w:val="-5"/>
        </w:rPr>
        <w:t xml:space="preserve"> </w:t>
      </w:r>
      <w:r>
        <w:t>good</w:t>
      </w:r>
      <w:r w:rsidRPr="00B05B46">
        <w:rPr>
          <w:spacing w:val="-3"/>
        </w:rPr>
        <w:t xml:space="preserve"> </w:t>
      </w:r>
      <w:r>
        <w:t>faith</w:t>
      </w:r>
      <w:r w:rsidRPr="00B05B46">
        <w:rPr>
          <w:spacing w:val="-2"/>
        </w:rPr>
        <w:t xml:space="preserve"> </w:t>
      </w:r>
      <w:r>
        <w:t>and</w:t>
      </w:r>
      <w:r w:rsidRPr="00B05B46">
        <w:rPr>
          <w:spacing w:val="-5"/>
        </w:rPr>
        <w:t xml:space="preserve"> </w:t>
      </w:r>
      <w:r>
        <w:t>seek</w:t>
      </w:r>
      <w:r w:rsidRPr="00B05B46">
        <w:rPr>
          <w:spacing w:val="-3"/>
        </w:rPr>
        <w:t xml:space="preserve"> </w:t>
      </w:r>
      <w:r>
        <w:t>to</w:t>
      </w:r>
      <w:r w:rsidRPr="00B05B46">
        <w:rPr>
          <w:spacing w:val="-2"/>
        </w:rPr>
        <w:t xml:space="preserve"> </w:t>
      </w:r>
      <w:r>
        <w:t>agree</w:t>
      </w:r>
      <w:r w:rsidRPr="00B05B46">
        <w:rPr>
          <w:spacing w:val="-2"/>
        </w:rPr>
        <w:t xml:space="preserve"> </w:t>
      </w:r>
      <w:r>
        <w:t>the</w:t>
      </w:r>
      <w:r w:rsidRPr="00B05B46">
        <w:rPr>
          <w:spacing w:val="-3"/>
        </w:rPr>
        <w:t xml:space="preserve"> </w:t>
      </w:r>
      <w:r>
        <w:t>following</w:t>
      </w:r>
      <w:r w:rsidRPr="00B05B46">
        <w:rPr>
          <w:spacing w:val="-2"/>
        </w:rPr>
        <w:t xml:space="preserve"> </w:t>
      </w:r>
      <w:r>
        <w:t>details</w:t>
      </w:r>
      <w:r w:rsidRPr="00B05B46">
        <w:rPr>
          <w:spacing w:val="-2"/>
        </w:rPr>
        <w:t xml:space="preserve"> </w:t>
      </w:r>
      <w:r>
        <w:t>in</w:t>
      </w:r>
      <w:r w:rsidRPr="00B05B46">
        <w:rPr>
          <w:spacing w:val="-2"/>
        </w:rPr>
        <w:t xml:space="preserve"> </w:t>
      </w:r>
      <w:r>
        <w:t>relation</w:t>
      </w:r>
      <w:r w:rsidRPr="00B05B46">
        <w:rPr>
          <w:spacing w:val="-5"/>
        </w:rPr>
        <w:t xml:space="preserve"> </w:t>
      </w:r>
      <w:r>
        <w:t>to</w:t>
      </w:r>
      <w:r w:rsidRPr="00B05B46">
        <w:rPr>
          <w:spacing w:val="-2"/>
        </w:rPr>
        <w:t xml:space="preserve"> </w:t>
      </w:r>
      <w:r>
        <w:t>the</w:t>
      </w:r>
      <w:r w:rsidRPr="00B05B46">
        <w:rPr>
          <w:spacing w:val="-2"/>
        </w:rPr>
        <w:t xml:space="preserve"> </w:t>
      </w:r>
      <w:r>
        <w:t>inaccuracy</w:t>
      </w:r>
      <w:r w:rsidRPr="00B05B46">
        <w:rPr>
          <w:spacing w:val="-3"/>
        </w:rPr>
        <w:t xml:space="preserve"> </w:t>
      </w:r>
      <w:r>
        <w:t>in</w:t>
      </w:r>
      <w:r w:rsidRPr="00B05B46">
        <w:rPr>
          <w:spacing w:val="-2"/>
        </w:rPr>
        <w:t xml:space="preserve"> </w:t>
      </w:r>
      <w:r>
        <w:t>the</w:t>
      </w:r>
      <w:r w:rsidRPr="00B05B46">
        <w:rPr>
          <w:spacing w:val="-2"/>
        </w:rPr>
        <w:t xml:space="preserve"> </w:t>
      </w:r>
      <w:r>
        <w:t>Project</w:t>
      </w:r>
      <w:r w:rsidRPr="00B05B46">
        <w:rPr>
          <w:spacing w:val="-2"/>
        </w:rPr>
        <w:t xml:space="preserve"> Assumption:</w:t>
      </w:r>
    </w:p>
    <w:p w14:paraId="4EBC6A71" w14:textId="77777777" w:rsidR="00376D45" w:rsidRDefault="00376D45" w:rsidP="00B05B46">
      <w:pPr>
        <w:pStyle w:val="LegalNumberlvl3"/>
      </w:pPr>
      <w:r>
        <w:t>the most effective way to overcome the inaccuracy (</w:t>
      </w:r>
      <w:proofErr w:type="gramStart"/>
      <w:r>
        <w:t>taking into account</w:t>
      </w:r>
      <w:proofErr w:type="gramEnd"/>
      <w:r>
        <w:t xml:space="preserve"> cost efficiencies and</w:t>
      </w:r>
      <w:r>
        <w:rPr>
          <w:spacing w:val="40"/>
        </w:rPr>
        <w:t xml:space="preserve"> </w:t>
      </w:r>
      <w:r>
        <w:t>technical considerations</w:t>
      </w:r>
      <w:bookmarkStart w:id="98" w:name="_bookmark76"/>
      <w:bookmarkEnd w:id="98"/>
      <w:proofErr w:type="gramStart"/>
      <w:r>
        <w:t>);</w:t>
      </w:r>
      <w:proofErr w:type="gramEnd"/>
    </w:p>
    <w:p w14:paraId="2D4C5F32" w14:textId="77777777" w:rsidR="00376D45" w:rsidRDefault="00376D45" w:rsidP="00B05B46">
      <w:pPr>
        <w:pStyle w:val="LegalNumberlvl3"/>
      </w:pPr>
      <w:r>
        <w:t>the</w:t>
      </w:r>
      <w:r>
        <w:rPr>
          <w:spacing w:val="19"/>
        </w:rPr>
        <w:t xml:space="preserve"> </w:t>
      </w:r>
      <w:r>
        <w:t>net</w:t>
      </w:r>
      <w:r>
        <w:rPr>
          <w:spacing w:val="19"/>
        </w:rPr>
        <w:t xml:space="preserve"> </w:t>
      </w:r>
      <w:r>
        <w:t>cost</w:t>
      </w:r>
      <w:r>
        <w:rPr>
          <w:spacing w:val="19"/>
        </w:rPr>
        <w:t xml:space="preserve"> </w:t>
      </w:r>
      <w:r>
        <w:t>or</w:t>
      </w:r>
      <w:r>
        <w:rPr>
          <w:spacing w:val="19"/>
        </w:rPr>
        <w:t xml:space="preserve"> </w:t>
      </w:r>
      <w:r>
        <w:t>cost</w:t>
      </w:r>
      <w:r>
        <w:rPr>
          <w:spacing w:val="19"/>
        </w:rPr>
        <w:t xml:space="preserve"> </w:t>
      </w:r>
      <w:r>
        <w:t>saving</w:t>
      </w:r>
      <w:r>
        <w:rPr>
          <w:spacing w:val="19"/>
        </w:rPr>
        <w:t xml:space="preserve"> </w:t>
      </w:r>
      <w:proofErr w:type="gramStart"/>
      <w:r>
        <w:t>as</w:t>
      </w:r>
      <w:r>
        <w:rPr>
          <w:spacing w:val="20"/>
        </w:rPr>
        <w:t xml:space="preserve"> </w:t>
      </w:r>
      <w:r>
        <w:t>a</w:t>
      </w:r>
      <w:r>
        <w:rPr>
          <w:spacing w:val="19"/>
        </w:rPr>
        <w:t xml:space="preserve"> </w:t>
      </w:r>
      <w:r>
        <w:t>result</w:t>
      </w:r>
      <w:r>
        <w:rPr>
          <w:spacing w:val="20"/>
        </w:rPr>
        <w:t xml:space="preserve"> </w:t>
      </w:r>
      <w:r>
        <w:t>of</w:t>
      </w:r>
      <w:proofErr w:type="gramEnd"/>
      <w:r>
        <w:rPr>
          <w:spacing w:val="23"/>
        </w:rPr>
        <w:t xml:space="preserve"> </w:t>
      </w:r>
      <w:r>
        <w:t>the inaccuracy</w:t>
      </w:r>
      <w:r>
        <w:rPr>
          <w:spacing w:val="20"/>
        </w:rPr>
        <w:t xml:space="preserve"> </w:t>
      </w:r>
      <w:r>
        <w:t>and</w:t>
      </w:r>
      <w:r>
        <w:rPr>
          <w:spacing w:val="19"/>
        </w:rPr>
        <w:t xml:space="preserve"> </w:t>
      </w:r>
      <w:r>
        <w:t>action</w:t>
      </w:r>
      <w:r>
        <w:rPr>
          <w:spacing w:val="19"/>
        </w:rPr>
        <w:t xml:space="preserve"> </w:t>
      </w:r>
      <w:r>
        <w:t>required</w:t>
      </w:r>
      <w:r>
        <w:rPr>
          <w:spacing w:val="19"/>
        </w:rPr>
        <w:t xml:space="preserve"> </w:t>
      </w:r>
      <w:r>
        <w:t>to</w:t>
      </w:r>
      <w:r>
        <w:rPr>
          <w:spacing w:val="19"/>
        </w:rPr>
        <w:t xml:space="preserve"> </w:t>
      </w:r>
      <w:r>
        <w:t>overcome</w:t>
      </w:r>
      <w:r>
        <w:rPr>
          <w:spacing w:val="20"/>
        </w:rPr>
        <w:t xml:space="preserve"> </w:t>
      </w:r>
      <w:r>
        <w:t xml:space="preserve">it, which must be calculated in accordance with </w:t>
      </w:r>
      <w:r>
        <w:rPr>
          <w:b/>
        </w:rPr>
        <w:t xml:space="preserve">clause </w:t>
      </w:r>
      <w:hyperlink w:anchor="_bookmark77" w:history="1">
        <w:r>
          <w:rPr>
            <w:b/>
          </w:rPr>
          <w:t>17.7</w:t>
        </w:r>
        <w:r>
          <w:t>;</w:t>
        </w:r>
      </w:hyperlink>
    </w:p>
    <w:p w14:paraId="65ECDB73" w14:textId="77777777" w:rsidR="00376D45" w:rsidRDefault="00376D45" w:rsidP="00B05B46">
      <w:pPr>
        <w:pStyle w:val="LegalNumberlvl3"/>
      </w:pPr>
      <w:r>
        <w:t xml:space="preserve">the change that would be required to the relevant Transmission Charge </w:t>
      </w:r>
      <w:proofErr w:type="gramStart"/>
      <w:r>
        <w:t>as a result of</w:t>
      </w:r>
      <w:proofErr w:type="gramEnd"/>
      <w:r>
        <w:t xml:space="preserve"> that net cost or cost saving calculated in accordance with </w:t>
      </w:r>
      <w:r>
        <w:rPr>
          <w:b/>
        </w:rPr>
        <w:t xml:space="preserve">clause </w:t>
      </w:r>
      <w:hyperlink w:anchor="_bookmark77" w:history="1">
        <w:r>
          <w:rPr>
            <w:b/>
          </w:rPr>
          <w:t>17.7</w:t>
        </w:r>
        <w:r>
          <w:t>;</w:t>
        </w:r>
      </w:hyperlink>
      <w:r>
        <w:t xml:space="preserve"> and</w:t>
      </w:r>
    </w:p>
    <w:p w14:paraId="4AABC642" w14:textId="77777777" w:rsidR="00376D45" w:rsidRDefault="00376D45" w:rsidP="00B05B46">
      <w:pPr>
        <w:pStyle w:val="LegalNumberlvl3"/>
      </w:pPr>
      <w:r>
        <w:t>any</w:t>
      </w:r>
      <w:r>
        <w:rPr>
          <w:spacing w:val="40"/>
        </w:rPr>
        <w:t xml:space="preserve"> </w:t>
      </w:r>
      <w:r>
        <w:t>extension</w:t>
      </w:r>
      <w:r>
        <w:rPr>
          <w:spacing w:val="40"/>
        </w:rPr>
        <w:t xml:space="preserve"> </w:t>
      </w:r>
      <w:r>
        <w:t>of</w:t>
      </w:r>
      <w:r>
        <w:rPr>
          <w:spacing w:val="40"/>
        </w:rPr>
        <w:t xml:space="preserve"> </w:t>
      </w:r>
      <w:r>
        <w:t>time</w:t>
      </w:r>
      <w:r>
        <w:rPr>
          <w:spacing w:val="40"/>
        </w:rPr>
        <w:t xml:space="preserve"> </w:t>
      </w:r>
      <w:r>
        <w:t>to</w:t>
      </w:r>
      <w:r>
        <w:rPr>
          <w:spacing w:val="40"/>
        </w:rPr>
        <w:t xml:space="preserve"> </w:t>
      </w:r>
      <w:r>
        <w:t>a</w:t>
      </w:r>
      <w:r>
        <w:rPr>
          <w:spacing w:val="40"/>
        </w:rPr>
        <w:t xml:space="preserve"> </w:t>
      </w:r>
      <w:r>
        <w:t>Milestone</w:t>
      </w:r>
      <w:r>
        <w:rPr>
          <w:spacing w:val="40"/>
        </w:rPr>
        <w:t xml:space="preserve"> </w:t>
      </w:r>
      <w:r>
        <w:t>Date</w:t>
      </w:r>
      <w:r>
        <w:rPr>
          <w:spacing w:val="40"/>
        </w:rPr>
        <w:t xml:space="preserve"> </w:t>
      </w:r>
      <w:r>
        <w:t>under</w:t>
      </w:r>
      <w:r>
        <w:rPr>
          <w:spacing w:val="40"/>
        </w:rPr>
        <w:t xml:space="preserve"> </w:t>
      </w:r>
      <w:r>
        <w:rPr>
          <w:b/>
        </w:rPr>
        <w:t>clause</w:t>
      </w:r>
      <w:r>
        <w:rPr>
          <w:b/>
          <w:spacing w:val="40"/>
        </w:rPr>
        <w:t xml:space="preserve"> </w:t>
      </w:r>
      <w:hyperlink w:anchor="_bookmark78" w:history="1">
        <w:r>
          <w:rPr>
            <w:b/>
          </w:rPr>
          <w:t>18</w:t>
        </w:r>
      </w:hyperlink>
      <w:r>
        <w:rPr>
          <w:b/>
          <w:spacing w:val="40"/>
        </w:rPr>
        <w:t xml:space="preserve"> </w:t>
      </w:r>
      <w:r>
        <w:t>caused</w:t>
      </w:r>
      <w:r>
        <w:rPr>
          <w:spacing w:val="40"/>
        </w:rPr>
        <w:t xml:space="preserve"> </w:t>
      </w:r>
      <w:proofErr w:type="gramStart"/>
      <w:r>
        <w:t>as</w:t>
      </w:r>
      <w:r>
        <w:rPr>
          <w:spacing w:val="40"/>
        </w:rPr>
        <w:t xml:space="preserve"> </w:t>
      </w:r>
      <w:r>
        <w:t>a</w:t>
      </w:r>
      <w:r>
        <w:rPr>
          <w:spacing w:val="40"/>
        </w:rPr>
        <w:t xml:space="preserve"> </w:t>
      </w:r>
      <w:r>
        <w:t>result</w:t>
      </w:r>
      <w:r>
        <w:rPr>
          <w:spacing w:val="40"/>
        </w:rPr>
        <w:t xml:space="preserve"> </w:t>
      </w:r>
      <w:r>
        <w:t>of</w:t>
      </w:r>
      <w:proofErr w:type="gramEnd"/>
      <w:r>
        <w:rPr>
          <w:spacing w:val="40"/>
        </w:rPr>
        <w:t xml:space="preserve"> </w:t>
      </w:r>
      <w:r>
        <w:t>the</w:t>
      </w:r>
      <w:r>
        <w:rPr>
          <w:spacing w:val="40"/>
        </w:rPr>
        <w:t xml:space="preserve"> </w:t>
      </w:r>
      <w:r>
        <w:rPr>
          <w:spacing w:val="-2"/>
        </w:rPr>
        <w:t>inaccuracy.</w:t>
      </w:r>
    </w:p>
    <w:p w14:paraId="3AE1B901" w14:textId="32ABA7DA" w:rsidR="00376D45" w:rsidRDefault="00376D45" w:rsidP="00B05B46">
      <w:pPr>
        <w:pStyle w:val="LegalNumberlvl2"/>
      </w:pPr>
      <w:r>
        <w:t>If the Project Parties</w:t>
      </w:r>
      <w:r>
        <w:rPr>
          <w:spacing w:val="-2"/>
        </w:rPr>
        <w:t xml:space="preserve"> </w:t>
      </w:r>
      <w:r>
        <w:t>do not</w:t>
      </w:r>
      <w:r>
        <w:rPr>
          <w:spacing w:val="-2"/>
        </w:rPr>
        <w:t xml:space="preserve"> </w:t>
      </w:r>
      <w:r>
        <w:t>agree on the details</w:t>
      </w:r>
      <w:r>
        <w:rPr>
          <w:spacing w:val="-2"/>
        </w:rPr>
        <w:t xml:space="preserve"> </w:t>
      </w:r>
      <w:r>
        <w:t xml:space="preserve">described in </w:t>
      </w:r>
      <w:r>
        <w:rPr>
          <w:b/>
        </w:rPr>
        <w:t xml:space="preserve">clause </w:t>
      </w:r>
      <w:hyperlink w:anchor="_bookmark75" w:history="1">
        <w:r>
          <w:rPr>
            <w:b/>
          </w:rPr>
          <w:t>17.4</w:t>
        </w:r>
      </w:hyperlink>
      <w:r>
        <w:rPr>
          <w:b/>
        </w:rPr>
        <w:t xml:space="preserve"> </w:t>
      </w:r>
      <w:r>
        <w:t>within 15</w:t>
      </w:r>
      <w:r>
        <w:rPr>
          <w:spacing w:val="-2"/>
        </w:rPr>
        <w:t xml:space="preserve"> </w:t>
      </w:r>
      <w:r>
        <w:t xml:space="preserve">Business Days after notice under </w:t>
      </w:r>
      <w:r>
        <w:rPr>
          <w:b/>
        </w:rPr>
        <w:t xml:space="preserve">clause </w:t>
      </w:r>
      <w:hyperlink w:anchor="_bookmark74" w:history="1">
        <w:r>
          <w:rPr>
            <w:b/>
          </w:rPr>
          <w:t>17.3</w:t>
        </w:r>
      </w:hyperlink>
      <w:r>
        <w:rPr>
          <w:b/>
        </w:rPr>
        <w:t xml:space="preserve"> </w:t>
      </w:r>
      <w:r>
        <w:t>in relation to the inaccuracy either Project Party may refer the details not agreed for resolution using the Dispute Resolution Procedure.</w:t>
      </w:r>
    </w:p>
    <w:p w14:paraId="00832BD7" w14:textId="77777777" w:rsidR="00376D45" w:rsidRDefault="00376D45" w:rsidP="00B05B46">
      <w:pPr>
        <w:pStyle w:val="LegalHeading1"/>
      </w:pPr>
      <w:r>
        <w:t>Consequences</w:t>
      </w:r>
      <w:r>
        <w:rPr>
          <w:spacing w:val="-3"/>
        </w:rPr>
        <w:t xml:space="preserve"> </w:t>
      </w:r>
      <w:r>
        <w:t>of</w:t>
      </w:r>
      <w:r>
        <w:rPr>
          <w:spacing w:val="-5"/>
        </w:rPr>
        <w:t xml:space="preserve"> </w:t>
      </w:r>
      <w:r>
        <w:rPr>
          <w:spacing w:val="-2"/>
        </w:rPr>
        <w:t>Inaccuracy</w:t>
      </w:r>
    </w:p>
    <w:p w14:paraId="43358DBA" w14:textId="77777777" w:rsidR="00376D45" w:rsidRDefault="00376D45" w:rsidP="00B05B46">
      <w:pPr>
        <w:pStyle w:val="LegalNumberlvl2"/>
      </w:pPr>
      <w:r>
        <w:t xml:space="preserve">To the extent the details described in </w:t>
      </w:r>
      <w:r>
        <w:rPr>
          <w:b/>
        </w:rPr>
        <w:t xml:space="preserve">clause 17.4 </w:t>
      </w:r>
      <w:r>
        <w:t>are agreed or determined in accordance with the Dispute Resolution Procedure:</w:t>
      </w:r>
    </w:p>
    <w:p w14:paraId="788B025E" w14:textId="77777777" w:rsidR="00376D45" w:rsidRDefault="00376D45" w:rsidP="00B05B46">
      <w:pPr>
        <w:pStyle w:val="LegalNumberlvl3"/>
      </w:pPr>
      <w:r>
        <w:t>AusNet</w:t>
      </w:r>
      <w:r>
        <w:rPr>
          <w:spacing w:val="-4"/>
        </w:rPr>
        <w:t xml:space="preserve"> </w:t>
      </w:r>
      <w:r>
        <w:t>Services</w:t>
      </w:r>
      <w:r>
        <w:rPr>
          <w:spacing w:val="-5"/>
        </w:rPr>
        <w:t xml:space="preserve"> </w:t>
      </w:r>
      <w:r>
        <w:t>must</w:t>
      </w:r>
      <w:r>
        <w:rPr>
          <w:spacing w:val="-7"/>
        </w:rPr>
        <w:t xml:space="preserve"> </w:t>
      </w:r>
      <w:r>
        <w:t>take</w:t>
      </w:r>
      <w:r>
        <w:rPr>
          <w:spacing w:val="-6"/>
        </w:rPr>
        <w:t xml:space="preserve"> </w:t>
      </w:r>
      <w:r>
        <w:t>the</w:t>
      </w:r>
      <w:r>
        <w:rPr>
          <w:spacing w:val="-4"/>
        </w:rPr>
        <w:t xml:space="preserve"> </w:t>
      </w:r>
      <w:r>
        <w:t>action</w:t>
      </w:r>
      <w:r>
        <w:rPr>
          <w:spacing w:val="-3"/>
        </w:rPr>
        <w:t xml:space="preserve"> </w:t>
      </w:r>
      <w:r>
        <w:t>agreed</w:t>
      </w:r>
      <w:r>
        <w:rPr>
          <w:spacing w:val="-4"/>
        </w:rPr>
        <w:t xml:space="preserve"> </w:t>
      </w:r>
      <w:r>
        <w:t>or</w:t>
      </w:r>
      <w:r>
        <w:rPr>
          <w:spacing w:val="-3"/>
        </w:rPr>
        <w:t xml:space="preserve"> </w:t>
      </w:r>
      <w:proofErr w:type="gramStart"/>
      <w:r>
        <w:rPr>
          <w:spacing w:val="-2"/>
        </w:rPr>
        <w:t>determined;</w:t>
      </w:r>
      <w:proofErr w:type="gramEnd"/>
    </w:p>
    <w:p w14:paraId="07E6C7BD" w14:textId="62FD38FA" w:rsidR="00376D45" w:rsidRDefault="00376D45" w:rsidP="00B05B46">
      <w:pPr>
        <w:pStyle w:val="LegalNumberlvl3"/>
      </w:pPr>
      <w:r>
        <w:t xml:space="preserve">the relevant Transmission Charge payable by </w:t>
      </w:r>
      <w:r w:rsidR="003B3076">
        <w:t>VicGrid</w:t>
      </w:r>
      <w:r>
        <w:t xml:space="preserve"> under the relevant NSA will be increased or decreased as agreed or </w:t>
      </w:r>
      <w:proofErr w:type="gramStart"/>
      <w:r>
        <w:t>determined;</w:t>
      </w:r>
      <w:proofErr w:type="gramEnd"/>
    </w:p>
    <w:p w14:paraId="3B894D3D" w14:textId="77777777" w:rsidR="00376D45" w:rsidRDefault="00376D45" w:rsidP="00B05B46">
      <w:pPr>
        <w:pStyle w:val="LegalNumberlvl3"/>
      </w:pPr>
      <w:r>
        <w:t>the</w:t>
      </w:r>
      <w:r>
        <w:rPr>
          <w:spacing w:val="-2"/>
        </w:rPr>
        <w:t xml:space="preserve"> </w:t>
      </w:r>
      <w:r>
        <w:t>Transmission</w:t>
      </w:r>
      <w:r>
        <w:rPr>
          <w:spacing w:val="-2"/>
        </w:rPr>
        <w:t xml:space="preserve"> </w:t>
      </w:r>
      <w:r>
        <w:t>Underwriting</w:t>
      </w:r>
      <w:r>
        <w:rPr>
          <w:spacing w:val="-5"/>
        </w:rPr>
        <w:t xml:space="preserve"> </w:t>
      </w:r>
      <w:r>
        <w:t>Charge</w:t>
      </w:r>
      <w:r>
        <w:rPr>
          <w:spacing w:val="-2"/>
        </w:rPr>
        <w:t xml:space="preserve"> </w:t>
      </w:r>
      <w:r>
        <w:t>payable</w:t>
      </w:r>
      <w:r>
        <w:rPr>
          <w:spacing w:val="-2"/>
        </w:rPr>
        <w:t xml:space="preserve"> </w:t>
      </w:r>
      <w:r>
        <w:t>by Generator</w:t>
      </w:r>
      <w:r>
        <w:rPr>
          <w:spacing w:val="-4"/>
        </w:rPr>
        <w:t xml:space="preserve"> </w:t>
      </w:r>
      <w:r>
        <w:t>under</w:t>
      </w:r>
      <w:r>
        <w:rPr>
          <w:spacing w:val="-2"/>
        </w:rPr>
        <w:t xml:space="preserve"> </w:t>
      </w:r>
      <w:r>
        <w:t>the</w:t>
      </w:r>
      <w:r>
        <w:rPr>
          <w:spacing w:val="-2"/>
        </w:rPr>
        <w:t xml:space="preserve"> </w:t>
      </w:r>
      <w:proofErr w:type="spellStart"/>
      <w:r>
        <w:t>UoSA</w:t>
      </w:r>
      <w:proofErr w:type="spellEnd"/>
      <w:r>
        <w:rPr>
          <w:spacing w:val="-3"/>
        </w:rPr>
        <w:t xml:space="preserve"> </w:t>
      </w:r>
      <w:r>
        <w:t>will</w:t>
      </w:r>
      <w:r>
        <w:rPr>
          <w:spacing w:val="-2"/>
        </w:rPr>
        <w:t xml:space="preserve"> </w:t>
      </w:r>
      <w:r>
        <w:t>be</w:t>
      </w:r>
      <w:r>
        <w:rPr>
          <w:spacing w:val="-2"/>
        </w:rPr>
        <w:t xml:space="preserve"> </w:t>
      </w:r>
      <w:r>
        <w:t xml:space="preserve">increased or decreased (as applicable) by a corresponding </w:t>
      </w:r>
      <w:proofErr w:type="gramStart"/>
      <w:r>
        <w:t>amount;</w:t>
      </w:r>
      <w:proofErr w:type="gramEnd"/>
    </w:p>
    <w:p w14:paraId="1D65041D" w14:textId="77777777" w:rsidR="00376D45" w:rsidRDefault="00376D45" w:rsidP="00B05B46">
      <w:pPr>
        <w:pStyle w:val="LegalNumberlvl3"/>
      </w:pPr>
      <w:r>
        <w:t>all</w:t>
      </w:r>
      <w:r>
        <w:rPr>
          <w:spacing w:val="40"/>
        </w:rPr>
        <w:t xml:space="preserve"> </w:t>
      </w:r>
      <w:r>
        <w:t>parties</w:t>
      </w:r>
      <w:r>
        <w:rPr>
          <w:spacing w:val="40"/>
        </w:rPr>
        <w:t xml:space="preserve"> </w:t>
      </w:r>
      <w:r>
        <w:t>must</w:t>
      </w:r>
      <w:r>
        <w:rPr>
          <w:spacing w:val="40"/>
        </w:rPr>
        <w:t xml:space="preserve"> </w:t>
      </w:r>
      <w:r>
        <w:t>promptly</w:t>
      </w:r>
      <w:r>
        <w:rPr>
          <w:spacing w:val="40"/>
        </w:rPr>
        <w:t xml:space="preserve"> </w:t>
      </w:r>
      <w:r>
        <w:t>execute</w:t>
      </w:r>
      <w:r>
        <w:rPr>
          <w:spacing w:val="40"/>
        </w:rPr>
        <w:t xml:space="preserve"> </w:t>
      </w:r>
      <w:r>
        <w:t>deeds</w:t>
      </w:r>
      <w:r>
        <w:rPr>
          <w:spacing w:val="40"/>
        </w:rPr>
        <w:t xml:space="preserve"> </w:t>
      </w:r>
      <w:r>
        <w:t>recording</w:t>
      </w:r>
      <w:r>
        <w:rPr>
          <w:spacing w:val="40"/>
        </w:rPr>
        <w:t xml:space="preserve"> </w:t>
      </w:r>
      <w:r>
        <w:t>the</w:t>
      </w:r>
      <w:r>
        <w:rPr>
          <w:spacing w:val="40"/>
        </w:rPr>
        <w:t xml:space="preserve"> </w:t>
      </w:r>
      <w:r>
        <w:t>details</w:t>
      </w:r>
      <w:r>
        <w:rPr>
          <w:spacing w:val="40"/>
        </w:rPr>
        <w:t xml:space="preserve"> </w:t>
      </w:r>
      <w:r>
        <w:t>agreed</w:t>
      </w:r>
      <w:r>
        <w:rPr>
          <w:spacing w:val="40"/>
        </w:rPr>
        <w:t xml:space="preserve"> </w:t>
      </w:r>
      <w:r>
        <w:t>or</w:t>
      </w:r>
      <w:r>
        <w:rPr>
          <w:spacing w:val="40"/>
        </w:rPr>
        <w:t xml:space="preserve"> </w:t>
      </w:r>
      <w:r>
        <w:t>determined</w:t>
      </w:r>
      <w:r>
        <w:rPr>
          <w:spacing w:val="40"/>
        </w:rPr>
        <w:t xml:space="preserve"> </w:t>
      </w:r>
      <w:r>
        <w:t>as amendments to this Deed and any other Related Agreement; and</w:t>
      </w:r>
    </w:p>
    <w:p w14:paraId="475B960A" w14:textId="77777777" w:rsidR="00376D45" w:rsidRDefault="00376D45" w:rsidP="00B05B46">
      <w:pPr>
        <w:pStyle w:val="LegalNumberlvl3"/>
      </w:pPr>
      <w:r>
        <w:t>the</w:t>
      </w:r>
      <w:r>
        <w:rPr>
          <w:spacing w:val="-5"/>
        </w:rPr>
        <w:t xml:space="preserve"> </w:t>
      </w:r>
      <w:r>
        <w:t>Milestone</w:t>
      </w:r>
      <w:r>
        <w:rPr>
          <w:spacing w:val="-4"/>
        </w:rPr>
        <w:t xml:space="preserve"> </w:t>
      </w:r>
      <w:r>
        <w:t>Dates</w:t>
      </w:r>
      <w:r>
        <w:rPr>
          <w:spacing w:val="-4"/>
        </w:rPr>
        <w:t xml:space="preserve"> </w:t>
      </w:r>
      <w:r>
        <w:t>will</w:t>
      </w:r>
      <w:r>
        <w:rPr>
          <w:spacing w:val="-6"/>
        </w:rPr>
        <w:t xml:space="preserve"> </w:t>
      </w:r>
      <w:r>
        <w:t>be</w:t>
      </w:r>
      <w:r>
        <w:rPr>
          <w:spacing w:val="-5"/>
        </w:rPr>
        <w:t xml:space="preserve"> </w:t>
      </w:r>
      <w:r>
        <w:t>extended</w:t>
      </w:r>
      <w:r>
        <w:rPr>
          <w:spacing w:val="-4"/>
        </w:rPr>
        <w:t xml:space="preserve"> </w:t>
      </w:r>
      <w:r>
        <w:t>as</w:t>
      </w:r>
      <w:r>
        <w:rPr>
          <w:spacing w:val="-4"/>
        </w:rPr>
        <w:t xml:space="preserve"> </w:t>
      </w:r>
      <w:r>
        <w:t>agreed</w:t>
      </w:r>
      <w:r>
        <w:rPr>
          <w:spacing w:val="-4"/>
        </w:rPr>
        <w:t xml:space="preserve"> </w:t>
      </w:r>
      <w:r>
        <w:t>or</w:t>
      </w:r>
      <w:r>
        <w:rPr>
          <w:spacing w:val="-4"/>
        </w:rPr>
        <w:t xml:space="preserve"> </w:t>
      </w:r>
      <w:r>
        <w:rPr>
          <w:spacing w:val="-2"/>
        </w:rPr>
        <w:t>determined.</w:t>
      </w:r>
    </w:p>
    <w:p w14:paraId="1F97DEBE" w14:textId="77777777" w:rsidR="00376D45" w:rsidRDefault="00376D45" w:rsidP="00B05B46">
      <w:pPr>
        <w:pStyle w:val="LegalBody"/>
      </w:pPr>
      <w:r>
        <w:t xml:space="preserve">Notwithstanding any other provision of a Related Agreement or Law, but subject to </w:t>
      </w:r>
      <w:r>
        <w:rPr>
          <w:b/>
        </w:rPr>
        <w:t xml:space="preserve">clause </w:t>
      </w:r>
      <w:hyperlink w:anchor="_bookmark78" w:history="1">
        <w:r>
          <w:rPr>
            <w:b/>
          </w:rPr>
          <w:t>18</w:t>
        </w:r>
      </w:hyperlink>
      <w:r>
        <w:rPr>
          <w:b/>
        </w:rPr>
        <w:t xml:space="preserve"> </w:t>
      </w:r>
      <w:r>
        <w:t xml:space="preserve">and the CSA, this </w:t>
      </w:r>
      <w:r>
        <w:rPr>
          <w:b/>
        </w:rPr>
        <w:t xml:space="preserve">clause 17.6 </w:t>
      </w:r>
      <w:r>
        <w:t xml:space="preserve">details the only monetary consequences of an inaccuracy in a Project </w:t>
      </w:r>
      <w:r>
        <w:rPr>
          <w:spacing w:val="-2"/>
        </w:rPr>
        <w:t>Assumption.</w:t>
      </w:r>
    </w:p>
    <w:p w14:paraId="2048E216" w14:textId="77777777" w:rsidR="00376D45" w:rsidRDefault="00376D45" w:rsidP="00B05B46">
      <w:pPr>
        <w:pStyle w:val="LegalHeading1"/>
      </w:pPr>
      <w:r>
        <w:t>Basis</w:t>
      </w:r>
      <w:r>
        <w:rPr>
          <w:spacing w:val="-3"/>
        </w:rPr>
        <w:t xml:space="preserve"> </w:t>
      </w:r>
      <w:r>
        <w:t>for</w:t>
      </w:r>
      <w:r>
        <w:rPr>
          <w:spacing w:val="-4"/>
        </w:rPr>
        <w:t xml:space="preserve"> </w:t>
      </w:r>
      <w:r>
        <w:t>Assessing</w:t>
      </w:r>
      <w:r>
        <w:rPr>
          <w:spacing w:val="-2"/>
        </w:rPr>
        <w:t xml:space="preserve"> </w:t>
      </w:r>
      <w:r>
        <w:t>Costs</w:t>
      </w:r>
      <w:r>
        <w:rPr>
          <w:spacing w:val="-3"/>
        </w:rPr>
        <w:t xml:space="preserve"> </w:t>
      </w:r>
      <w:r>
        <w:t>and</w:t>
      </w:r>
      <w:r>
        <w:rPr>
          <w:spacing w:val="-3"/>
        </w:rPr>
        <w:t xml:space="preserve"> </w:t>
      </w:r>
      <w:r>
        <w:t>Cost</w:t>
      </w:r>
      <w:r>
        <w:rPr>
          <w:spacing w:val="-2"/>
        </w:rPr>
        <w:t xml:space="preserve"> Savings</w:t>
      </w:r>
    </w:p>
    <w:p w14:paraId="27162F46" w14:textId="77777777" w:rsidR="00376D45" w:rsidRDefault="00376D45" w:rsidP="00B05B46">
      <w:pPr>
        <w:pStyle w:val="LegalNumberlvl2"/>
      </w:pPr>
      <w:bookmarkStart w:id="99" w:name="_bookmark77"/>
      <w:bookmarkEnd w:id="99"/>
      <w:r>
        <w:t xml:space="preserve">AusNet Services must ensure that any change to the relevant Transmission Charge </w:t>
      </w:r>
      <w:proofErr w:type="gramStart"/>
      <w:r>
        <w:t>as a result of</w:t>
      </w:r>
      <w:proofErr w:type="gramEnd"/>
      <w:r>
        <w:t xml:space="preserve"> an inaccuracy in a Project Assumption is determined in accordance with the </w:t>
      </w:r>
      <w:r>
        <w:rPr>
          <w:i/>
        </w:rPr>
        <w:t>Negotiated Transmission Services Principles</w:t>
      </w:r>
      <w:r>
        <w:t>.</w:t>
      </w:r>
    </w:p>
    <w:p w14:paraId="19205CA2" w14:textId="77777777" w:rsidR="00376D45" w:rsidRDefault="00376D45" w:rsidP="00B05B46">
      <w:pPr>
        <w:pStyle w:val="LegalHeading1"/>
      </w:pPr>
      <w:r>
        <w:t>No</w:t>
      </w:r>
      <w:r>
        <w:rPr>
          <w:spacing w:val="-4"/>
        </w:rPr>
        <w:t xml:space="preserve"> </w:t>
      </w:r>
      <w:r>
        <w:t>Variation</w:t>
      </w:r>
    </w:p>
    <w:p w14:paraId="098E8247" w14:textId="77777777" w:rsidR="00376D45" w:rsidRDefault="00376D45" w:rsidP="00B05B46">
      <w:pPr>
        <w:pStyle w:val="LegalNumberlvl2"/>
      </w:pPr>
      <w:r>
        <w:t xml:space="preserve">Nothing in </w:t>
      </w:r>
      <w:r>
        <w:rPr>
          <w:b/>
        </w:rPr>
        <w:t xml:space="preserve">clause </w:t>
      </w:r>
      <w:hyperlink w:anchor="_bookmark72" w:history="1">
        <w:r>
          <w:rPr>
            <w:b/>
          </w:rPr>
          <w:t>17</w:t>
        </w:r>
      </w:hyperlink>
      <w:r>
        <w:rPr>
          <w:b/>
        </w:rPr>
        <w:t xml:space="preserve"> </w:t>
      </w:r>
      <w:r>
        <w:t xml:space="preserve">varies or allows the Constructing Party to vary the Functional </w:t>
      </w:r>
      <w:proofErr w:type="gramStart"/>
      <w:r>
        <w:t>Specification, or</w:t>
      </w:r>
      <w:proofErr w:type="gramEnd"/>
      <w:r>
        <w:t xml:space="preserve"> affects its obligation to comply with the Functional Specification.</w:t>
      </w:r>
      <w:r>
        <w:rPr>
          <w:spacing w:val="40"/>
        </w:rPr>
        <w:t xml:space="preserve"> </w:t>
      </w:r>
      <w:r>
        <w:t xml:space="preserve">Any proposed variation to the Functional Specification must be dealt with in accordance with </w:t>
      </w:r>
      <w:r>
        <w:rPr>
          <w:b/>
        </w:rPr>
        <w:t xml:space="preserve">clause </w:t>
      </w:r>
      <w:hyperlink w:anchor="_bookmark59" w:history="1">
        <w:r>
          <w:rPr>
            <w:b/>
          </w:rPr>
          <w:t>16</w:t>
        </w:r>
        <w:r>
          <w:t>.</w:t>
        </w:r>
      </w:hyperlink>
    </w:p>
    <w:p w14:paraId="2173320C" w14:textId="3195A149" w:rsidR="00376D45" w:rsidRPr="00B05B46" w:rsidRDefault="00376D45" w:rsidP="00B05B46">
      <w:pPr>
        <w:pStyle w:val="LegalNumberlvl1"/>
      </w:pPr>
      <w:bookmarkStart w:id="100" w:name="_bookmark78"/>
      <w:bookmarkStart w:id="101" w:name="_Toc211515503"/>
      <w:bookmarkEnd w:id="100"/>
      <w:r>
        <w:lastRenderedPageBreak/>
        <w:t>Time</w:t>
      </w:r>
      <w:r>
        <w:rPr>
          <w:spacing w:val="-3"/>
        </w:rPr>
        <w:t xml:space="preserve"> </w:t>
      </w:r>
      <w:r>
        <w:t>for</w:t>
      </w:r>
      <w:r>
        <w:rPr>
          <w:spacing w:val="-5"/>
        </w:rPr>
        <w:t xml:space="preserve"> </w:t>
      </w:r>
      <w:r>
        <w:t>performance</w:t>
      </w:r>
      <w:bookmarkEnd w:id="101"/>
    </w:p>
    <w:p w14:paraId="5B53B6DF" w14:textId="77777777" w:rsidR="00376D45" w:rsidRDefault="00376D45" w:rsidP="00B05B46">
      <w:pPr>
        <w:pStyle w:val="LegalHeading1"/>
      </w:pPr>
      <w:r>
        <w:t>Completion</w:t>
      </w:r>
    </w:p>
    <w:p w14:paraId="359B71EA" w14:textId="77777777" w:rsidR="00376D45" w:rsidRDefault="00376D45" w:rsidP="00B05B46">
      <w:pPr>
        <w:pStyle w:val="LegalNumberlvl2"/>
      </w:pPr>
      <w:r>
        <w:t>Each</w:t>
      </w:r>
      <w:r>
        <w:rPr>
          <w:spacing w:val="24"/>
        </w:rPr>
        <w:t xml:space="preserve"> </w:t>
      </w:r>
      <w:r>
        <w:t>Project</w:t>
      </w:r>
      <w:r>
        <w:rPr>
          <w:spacing w:val="24"/>
        </w:rPr>
        <w:t xml:space="preserve"> </w:t>
      </w:r>
      <w:r>
        <w:t>Party</w:t>
      </w:r>
      <w:r>
        <w:rPr>
          <w:spacing w:val="23"/>
        </w:rPr>
        <w:t xml:space="preserve"> </w:t>
      </w:r>
      <w:r>
        <w:t>must</w:t>
      </w:r>
      <w:r>
        <w:rPr>
          <w:spacing w:val="23"/>
        </w:rPr>
        <w:t xml:space="preserve"> </w:t>
      </w:r>
      <w:r>
        <w:t>use reasonable endeavours to achieve Milestone</w:t>
      </w:r>
      <w:r>
        <w:rPr>
          <w:spacing w:val="24"/>
        </w:rPr>
        <w:t xml:space="preserve"> </w:t>
      </w:r>
      <w:r>
        <w:t>Completion</w:t>
      </w:r>
      <w:r>
        <w:rPr>
          <w:spacing w:val="24"/>
        </w:rPr>
        <w:t xml:space="preserve"> </w:t>
      </w:r>
      <w:r>
        <w:t>of</w:t>
      </w:r>
      <w:r>
        <w:rPr>
          <w:spacing w:val="28"/>
        </w:rPr>
        <w:t xml:space="preserve"> </w:t>
      </w:r>
      <w:r>
        <w:t>each of its Milestone Events on or before the relevant Milestone Date.</w:t>
      </w:r>
    </w:p>
    <w:p w14:paraId="276DDCE0" w14:textId="77777777" w:rsidR="00376D45" w:rsidRDefault="00376D45" w:rsidP="00B05B46">
      <w:pPr>
        <w:pStyle w:val="LegalHeading1"/>
      </w:pPr>
      <w:r>
        <w:t>Extension</w:t>
      </w:r>
      <w:r>
        <w:rPr>
          <w:spacing w:val="-4"/>
        </w:rPr>
        <w:t xml:space="preserve"> </w:t>
      </w:r>
      <w:r>
        <w:t>of</w:t>
      </w:r>
      <w:r>
        <w:rPr>
          <w:spacing w:val="-2"/>
        </w:rPr>
        <w:t xml:space="preserve"> </w:t>
      </w:r>
      <w:r>
        <w:t>Time</w:t>
      </w:r>
      <w:r>
        <w:rPr>
          <w:spacing w:val="-3"/>
        </w:rPr>
        <w:t xml:space="preserve"> </w:t>
      </w:r>
      <w:r>
        <w:t>and</w:t>
      </w:r>
      <w:r>
        <w:rPr>
          <w:spacing w:val="-2"/>
        </w:rPr>
        <w:t xml:space="preserve"> </w:t>
      </w:r>
      <w:r>
        <w:t>Delay</w:t>
      </w:r>
      <w:r>
        <w:rPr>
          <w:spacing w:val="-2"/>
        </w:rPr>
        <w:t xml:space="preserve"> Costs</w:t>
      </w:r>
    </w:p>
    <w:p w14:paraId="3CBF4010" w14:textId="77777777" w:rsidR="00376D45" w:rsidRDefault="00376D45" w:rsidP="00B05B46">
      <w:pPr>
        <w:pStyle w:val="LegalNumberlvl2"/>
      </w:pPr>
      <w:r>
        <w:t xml:space="preserve">Any extension of time to the Milestone Dates </w:t>
      </w:r>
      <w:proofErr w:type="gramStart"/>
      <w:r>
        <w:t>as a result of</w:t>
      </w:r>
      <w:proofErr w:type="gramEnd"/>
      <w:r>
        <w:t xml:space="preserve"> a Delay Event and any associated Delay Costs must be claimed under, and will be determined in accordance with, Schedule 5 of the AusNet Services Side Deed.</w:t>
      </w:r>
    </w:p>
    <w:p w14:paraId="1009729E" w14:textId="2AB5443A" w:rsidR="00376D45" w:rsidRDefault="00376D45" w:rsidP="00B05B46">
      <w:pPr>
        <w:pStyle w:val="LegalNumberlvl1"/>
      </w:pPr>
      <w:bookmarkStart w:id="102" w:name="_bookmark79"/>
      <w:bookmarkStart w:id="103" w:name="_Toc211515504"/>
      <w:bookmarkEnd w:id="102"/>
      <w:r>
        <w:t>Factory</w:t>
      </w:r>
      <w:r>
        <w:rPr>
          <w:spacing w:val="-9"/>
        </w:rPr>
        <w:t xml:space="preserve"> </w:t>
      </w:r>
      <w:r>
        <w:t>Acceptance</w:t>
      </w:r>
      <w:r>
        <w:rPr>
          <w:spacing w:val="-8"/>
        </w:rPr>
        <w:t xml:space="preserve"> </w:t>
      </w:r>
      <w:r>
        <w:rPr>
          <w:spacing w:val="-2"/>
        </w:rPr>
        <w:t>Tests</w:t>
      </w:r>
      <w:bookmarkEnd w:id="103"/>
    </w:p>
    <w:p w14:paraId="557ED1D7" w14:textId="77777777" w:rsidR="00376D45" w:rsidRDefault="00376D45" w:rsidP="00B05B46">
      <w:pPr>
        <w:pStyle w:val="LegalHeading1"/>
      </w:pPr>
      <w:r>
        <w:t>Obligation</w:t>
      </w:r>
      <w:r>
        <w:rPr>
          <w:spacing w:val="-5"/>
        </w:rPr>
        <w:t xml:space="preserve"> </w:t>
      </w:r>
      <w:r>
        <w:t>to</w:t>
      </w:r>
      <w:r>
        <w:rPr>
          <w:spacing w:val="-5"/>
        </w:rPr>
        <w:t xml:space="preserve"> </w:t>
      </w:r>
      <w:r>
        <w:t>Ensure</w:t>
      </w:r>
      <w:r>
        <w:rPr>
          <w:spacing w:val="-4"/>
        </w:rPr>
        <w:t xml:space="preserve"> </w:t>
      </w:r>
      <w:r>
        <w:t>Factory</w:t>
      </w:r>
      <w:r>
        <w:rPr>
          <w:spacing w:val="-3"/>
        </w:rPr>
        <w:t xml:space="preserve"> </w:t>
      </w:r>
      <w:r>
        <w:t>Acceptance</w:t>
      </w:r>
      <w:r>
        <w:rPr>
          <w:spacing w:val="-4"/>
        </w:rPr>
        <w:t xml:space="preserve"> </w:t>
      </w:r>
      <w:r>
        <w:t>Tests</w:t>
      </w:r>
      <w:r>
        <w:rPr>
          <w:spacing w:val="-4"/>
        </w:rPr>
        <w:t xml:space="preserve"> </w:t>
      </w:r>
      <w:r>
        <w:t>are</w:t>
      </w:r>
      <w:r>
        <w:rPr>
          <w:spacing w:val="-3"/>
        </w:rPr>
        <w:t xml:space="preserve"> </w:t>
      </w:r>
      <w:r>
        <w:rPr>
          <w:spacing w:val="-2"/>
        </w:rPr>
        <w:t>Conducted</w:t>
      </w:r>
    </w:p>
    <w:p w14:paraId="7D451904" w14:textId="77777777" w:rsidR="00376D45" w:rsidRDefault="00376D45" w:rsidP="00B05B46">
      <w:pPr>
        <w:pStyle w:val="LegalNumberlvl2"/>
      </w:pPr>
      <w:bookmarkStart w:id="104" w:name="_bookmark80"/>
      <w:bookmarkEnd w:id="104"/>
      <w:r>
        <w:t xml:space="preserve">The Constructing Party must ensure that each item of plant and equipment listed in </w:t>
      </w:r>
      <w:r>
        <w:rPr>
          <w:b/>
        </w:rPr>
        <w:t xml:space="preserve">Schedule 5 </w:t>
      </w:r>
      <w:r>
        <w:t xml:space="preserve">has, before delivery to the Project Land, passed factory acceptance tests according to the applicable </w:t>
      </w:r>
      <w:r>
        <w:rPr>
          <w:i/>
        </w:rPr>
        <w:t>Australian Standard</w:t>
      </w:r>
      <w:r>
        <w:t xml:space="preserve">, or if there is no applicable </w:t>
      </w:r>
      <w:r>
        <w:rPr>
          <w:i/>
        </w:rPr>
        <w:t>Australian Standard</w:t>
      </w:r>
      <w:r>
        <w:t xml:space="preserve">, any recognised international standard relating to the </w:t>
      </w:r>
      <w:proofErr w:type="gramStart"/>
      <w:r>
        <w:t>particular item</w:t>
      </w:r>
      <w:proofErr w:type="gramEnd"/>
      <w:r>
        <w:t xml:space="preserve"> of plant or equipment.</w:t>
      </w:r>
    </w:p>
    <w:p w14:paraId="5EDDAE94" w14:textId="6C55B4F0" w:rsidR="00376D45" w:rsidRDefault="003B3076" w:rsidP="00B05B46">
      <w:pPr>
        <w:pStyle w:val="LegalHeading1"/>
      </w:pPr>
      <w:r>
        <w:t>VicGrid</w:t>
      </w:r>
      <w:r w:rsidR="00376D45">
        <w:rPr>
          <w:spacing w:val="-6"/>
        </w:rPr>
        <w:t xml:space="preserve"> </w:t>
      </w:r>
      <w:r w:rsidR="00376D45">
        <w:t>Review</w:t>
      </w:r>
      <w:r w:rsidR="00376D45">
        <w:rPr>
          <w:spacing w:val="-7"/>
        </w:rPr>
        <w:t xml:space="preserve"> </w:t>
      </w:r>
      <w:r w:rsidR="00376D45">
        <w:t>of</w:t>
      </w:r>
      <w:r w:rsidR="00376D45">
        <w:rPr>
          <w:spacing w:val="-4"/>
        </w:rPr>
        <w:t xml:space="preserve"> </w:t>
      </w:r>
      <w:r w:rsidR="00376D45">
        <w:t>Factory</w:t>
      </w:r>
      <w:r w:rsidR="00376D45">
        <w:rPr>
          <w:spacing w:val="-5"/>
        </w:rPr>
        <w:t xml:space="preserve"> </w:t>
      </w:r>
      <w:r w:rsidR="00376D45">
        <w:t>Acceptance</w:t>
      </w:r>
      <w:r w:rsidR="00376D45">
        <w:rPr>
          <w:spacing w:val="-4"/>
        </w:rPr>
        <w:t xml:space="preserve"> </w:t>
      </w:r>
      <w:r w:rsidR="00376D45">
        <w:rPr>
          <w:spacing w:val="-2"/>
        </w:rPr>
        <w:t>Tests</w:t>
      </w:r>
    </w:p>
    <w:p w14:paraId="24EC0CA2" w14:textId="7C297982" w:rsidR="00376D45" w:rsidRDefault="003B3076" w:rsidP="003B3076">
      <w:pPr>
        <w:pStyle w:val="LegalNumberlvl2"/>
      </w:pPr>
      <w:r>
        <w:t>(a)</w:t>
      </w:r>
      <w:r>
        <w:tab/>
      </w:r>
      <w:r w:rsidR="00376D45">
        <w:t>The</w:t>
      </w:r>
      <w:r w:rsidR="00376D45">
        <w:rPr>
          <w:spacing w:val="-6"/>
        </w:rPr>
        <w:t xml:space="preserve"> </w:t>
      </w:r>
      <w:r w:rsidR="00376D45">
        <w:t>Constructing</w:t>
      </w:r>
      <w:r w:rsidR="00376D45">
        <w:rPr>
          <w:spacing w:val="-2"/>
        </w:rPr>
        <w:t xml:space="preserve"> </w:t>
      </w:r>
      <w:r w:rsidR="00376D45">
        <w:t>Party</w:t>
      </w:r>
      <w:r w:rsidR="00376D45">
        <w:rPr>
          <w:spacing w:val="-5"/>
        </w:rPr>
        <w:t xml:space="preserve"> </w:t>
      </w:r>
      <w:r w:rsidR="00376D45">
        <w:t>must</w:t>
      </w:r>
      <w:r w:rsidR="00376D45">
        <w:rPr>
          <w:spacing w:val="-5"/>
        </w:rPr>
        <w:t xml:space="preserve"> </w:t>
      </w:r>
      <w:r w:rsidR="00376D45">
        <w:t>with</w:t>
      </w:r>
      <w:r w:rsidR="00376D45">
        <w:rPr>
          <w:spacing w:val="-3"/>
        </w:rPr>
        <w:t xml:space="preserve"> </w:t>
      </w:r>
      <w:r w:rsidR="00376D45">
        <w:t>respect</w:t>
      </w:r>
      <w:r w:rsidR="00376D45">
        <w:rPr>
          <w:spacing w:val="-4"/>
        </w:rPr>
        <w:t xml:space="preserve"> </w:t>
      </w:r>
      <w:r w:rsidR="00376D45">
        <w:t>to</w:t>
      </w:r>
      <w:r w:rsidR="00376D45">
        <w:rPr>
          <w:spacing w:val="-5"/>
        </w:rPr>
        <w:t xml:space="preserve"> </w:t>
      </w:r>
      <w:r w:rsidR="00376D45">
        <w:t>each</w:t>
      </w:r>
      <w:r w:rsidR="00376D45">
        <w:rPr>
          <w:spacing w:val="-6"/>
        </w:rPr>
        <w:t xml:space="preserve"> </w:t>
      </w:r>
      <w:r w:rsidR="00376D45">
        <w:t>item</w:t>
      </w:r>
      <w:r w:rsidR="00376D45">
        <w:rPr>
          <w:spacing w:val="-4"/>
        </w:rPr>
        <w:t xml:space="preserve"> </w:t>
      </w:r>
      <w:r w:rsidR="00376D45">
        <w:t>of</w:t>
      </w:r>
      <w:r w:rsidR="00376D45">
        <w:rPr>
          <w:spacing w:val="-3"/>
        </w:rPr>
        <w:t xml:space="preserve"> </w:t>
      </w:r>
      <w:r w:rsidR="00376D45">
        <w:t>plant</w:t>
      </w:r>
      <w:r w:rsidR="00376D45">
        <w:rPr>
          <w:spacing w:val="-3"/>
        </w:rPr>
        <w:t xml:space="preserve"> </w:t>
      </w:r>
      <w:r w:rsidR="00376D45">
        <w:t>and</w:t>
      </w:r>
      <w:r w:rsidR="00376D45">
        <w:rPr>
          <w:spacing w:val="-3"/>
        </w:rPr>
        <w:t xml:space="preserve"> </w:t>
      </w:r>
      <w:r w:rsidR="00376D45">
        <w:rPr>
          <w:spacing w:val="-2"/>
        </w:rPr>
        <w:t>equipment:</w:t>
      </w:r>
    </w:p>
    <w:p w14:paraId="0EAD689D" w14:textId="77777777" w:rsidR="00376D45" w:rsidRDefault="00376D45" w:rsidP="00B05B46">
      <w:pPr>
        <w:pStyle w:val="LegalNumberlvl4"/>
      </w:pPr>
      <w:r>
        <w:t>notify the other parties no less than 10 Business Days before the date on which a factory acceptance test is expected to be undertaken;</w:t>
      </w:r>
      <w:r>
        <w:rPr>
          <w:spacing w:val="40"/>
        </w:rPr>
        <w:t xml:space="preserve"> </w:t>
      </w:r>
      <w:r>
        <w:t>and</w:t>
      </w:r>
    </w:p>
    <w:p w14:paraId="2D9306A2" w14:textId="77777777" w:rsidR="00376D45" w:rsidRDefault="00376D45" w:rsidP="00B05B46">
      <w:pPr>
        <w:pStyle w:val="LegalNumberlvl4"/>
      </w:pPr>
      <w:r>
        <w:t xml:space="preserve">as soon as practicable after the relevant test, provide evidence to the other parties that the tests referred to in </w:t>
      </w:r>
      <w:r>
        <w:rPr>
          <w:b/>
        </w:rPr>
        <w:t xml:space="preserve">clause </w:t>
      </w:r>
      <w:hyperlink w:anchor="_bookmark80" w:history="1">
        <w:r>
          <w:rPr>
            <w:b/>
          </w:rPr>
          <w:t>19.1</w:t>
        </w:r>
      </w:hyperlink>
      <w:r>
        <w:rPr>
          <w:b/>
        </w:rPr>
        <w:t xml:space="preserve"> </w:t>
      </w:r>
      <w:r>
        <w:t>have been successfully conducted.</w:t>
      </w:r>
    </w:p>
    <w:p w14:paraId="7C724625" w14:textId="77777777" w:rsidR="00376D45" w:rsidRDefault="00376D45" w:rsidP="003B3076">
      <w:pPr>
        <w:pStyle w:val="LegalNumberlvl3"/>
      </w:pPr>
      <w:bookmarkStart w:id="105" w:name="_bookmark83"/>
      <w:bookmarkEnd w:id="105"/>
      <w:r>
        <w:t>The</w:t>
      </w:r>
      <w:r>
        <w:rPr>
          <w:spacing w:val="-6"/>
        </w:rPr>
        <w:t xml:space="preserve"> </w:t>
      </w:r>
      <w:r>
        <w:t>evidence</w:t>
      </w:r>
      <w:r>
        <w:rPr>
          <w:spacing w:val="-3"/>
        </w:rPr>
        <w:t xml:space="preserve"> </w:t>
      </w:r>
      <w:r>
        <w:t>referred</w:t>
      </w:r>
      <w:r>
        <w:rPr>
          <w:spacing w:val="-3"/>
        </w:rPr>
        <w:t xml:space="preserve"> </w:t>
      </w:r>
      <w:r>
        <w:t>to</w:t>
      </w:r>
      <w:r>
        <w:rPr>
          <w:spacing w:val="-4"/>
        </w:rPr>
        <w:t xml:space="preserve"> </w:t>
      </w:r>
      <w:r>
        <w:t>in</w:t>
      </w:r>
      <w:r>
        <w:rPr>
          <w:spacing w:val="-5"/>
        </w:rPr>
        <w:t xml:space="preserve"> </w:t>
      </w:r>
      <w:r>
        <w:rPr>
          <w:b/>
        </w:rPr>
        <w:t>paragraph</w:t>
      </w:r>
      <w:r>
        <w:rPr>
          <w:b/>
          <w:spacing w:val="-5"/>
        </w:rPr>
        <w:t xml:space="preserve"> </w:t>
      </w:r>
      <w:hyperlink w:anchor="_bookmark82" w:history="1">
        <w:r>
          <w:rPr>
            <w:b/>
          </w:rPr>
          <w:t>(a)</w:t>
        </w:r>
      </w:hyperlink>
      <w:r>
        <w:rPr>
          <w:b/>
          <w:spacing w:val="-4"/>
        </w:rPr>
        <w:t xml:space="preserve"> </w:t>
      </w:r>
      <w:r>
        <w:t>must,</w:t>
      </w:r>
      <w:r>
        <w:rPr>
          <w:spacing w:val="-4"/>
        </w:rPr>
        <w:t xml:space="preserve"> </w:t>
      </w:r>
      <w:r>
        <w:t>in</w:t>
      </w:r>
      <w:r>
        <w:rPr>
          <w:spacing w:val="-4"/>
        </w:rPr>
        <w:t xml:space="preserve"> </w:t>
      </w:r>
      <w:r>
        <w:t>respect</w:t>
      </w:r>
      <w:r>
        <w:rPr>
          <w:spacing w:val="-3"/>
        </w:rPr>
        <w:t xml:space="preserve"> </w:t>
      </w:r>
      <w:r>
        <w:t>of</w:t>
      </w:r>
      <w:r>
        <w:rPr>
          <w:spacing w:val="-4"/>
        </w:rPr>
        <w:t xml:space="preserve"> </w:t>
      </w:r>
      <w:r>
        <w:t>each</w:t>
      </w:r>
      <w:r>
        <w:rPr>
          <w:spacing w:val="-3"/>
        </w:rPr>
        <w:t xml:space="preserve"> </w:t>
      </w:r>
      <w:r>
        <w:rPr>
          <w:spacing w:val="-2"/>
        </w:rPr>
        <w:t>test:</w:t>
      </w:r>
    </w:p>
    <w:p w14:paraId="46F9FCB7" w14:textId="77777777" w:rsidR="00376D45" w:rsidRDefault="00376D45" w:rsidP="00B05B46">
      <w:pPr>
        <w:pStyle w:val="LegalNumberlvl4"/>
      </w:pPr>
      <w:r>
        <w:t>identify</w:t>
      </w:r>
      <w:r>
        <w:rPr>
          <w:spacing w:val="-4"/>
        </w:rPr>
        <w:t xml:space="preserve"> </w:t>
      </w:r>
      <w:r>
        <w:t>the</w:t>
      </w:r>
      <w:r>
        <w:rPr>
          <w:spacing w:val="-4"/>
        </w:rPr>
        <w:t xml:space="preserve"> </w:t>
      </w:r>
      <w:r>
        <w:t>item</w:t>
      </w:r>
      <w:r>
        <w:rPr>
          <w:spacing w:val="-5"/>
        </w:rPr>
        <w:t xml:space="preserve"> </w:t>
      </w:r>
      <w:r>
        <w:t>of</w:t>
      </w:r>
      <w:r>
        <w:rPr>
          <w:spacing w:val="-3"/>
        </w:rPr>
        <w:t xml:space="preserve"> </w:t>
      </w:r>
      <w:r>
        <w:t>plant</w:t>
      </w:r>
      <w:r>
        <w:rPr>
          <w:spacing w:val="-3"/>
        </w:rPr>
        <w:t xml:space="preserve"> </w:t>
      </w:r>
      <w:r>
        <w:t>or</w:t>
      </w:r>
      <w:r>
        <w:rPr>
          <w:spacing w:val="-3"/>
        </w:rPr>
        <w:t xml:space="preserve"> </w:t>
      </w:r>
      <w:r>
        <w:t>equipment</w:t>
      </w:r>
      <w:r>
        <w:rPr>
          <w:spacing w:val="-3"/>
        </w:rPr>
        <w:t xml:space="preserve"> </w:t>
      </w:r>
      <w:r>
        <w:t>to</w:t>
      </w:r>
      <w:r>
        <w:rPr>
          <w:spacing w:val="-4"/>
        </w:rPr>
        <w:t xml:space="preserve"> </w:t>
      </w:r>
      <w:r>
        <w:t>which</w:t>
      </w:r>
      <w:r>
        <w:rPr>
          <w:spacing w:val="-3"/>
        </w:rPr>
        <w:t xml:space="preserve"> </w:t>
      </w:r>
      <w:r>
        <w:t>the</w:t>
      </w:r>
      <w:r>
        <w:rPr>
          <w:spacing w:val="-4"/>
        </w:rPr>
        <w:t xml:space="preserve"> </w:t>
      </w:r>
      <w:r>
        <w:t>test</w:t>
      </w:r>
      <w:r>
        <w:rPr>
          <w:spacing w:val="-3"/>
        </w:rPr>
        <w:t xml:space="preserve"> </w:t>
      </w:r>
      <w:proofErr w:type="gramStart"/>
      <w:r>
        <w:rPr>
          <w:spacing w:val="-2"/>
        </w:rPr>
        <w:t>relates;</w:t>
      </w:r>
      <w:proofErr w:type="gramEnd"/>
    </w:p>
    <w:p w14:paraId="7F60DB4F" w14:textId="77777777" w:rsidR="00376D45" w:rsidRDefault="00376D45" w:rsidP="00B05B46">
      <w:pPr>
        <w:pStyle w:val="LegalNumberlvl4"/>
      </w:pPr>
      <w:r>
        <w:t>identify</w:t>
      </w:r>
      <w:r>
        <w:rPr>
          <w:spacing w:val="-6"/>
        </w:rPr>
        <w:t xml:space="preserve"> </w:t>
      </w:r>
      <w:r>
        <w:t>the</w:t>
      </w:r>
      <w:r>
        <w:rPr>
          <w:spacing w:val="-5"/>
        </w:rPr>
        <w:t xml:space="preserve"> </w:t>
      </w:r>
      <w:r>
        <w:t>manufacturer</w:t>
      </w:r>
      <w:r>
        <w:rPr>
          <w:spacing w:val="-3"/>
        </w:rPr>
        <w:t xml:space="preserve"> </w:t>
      </w:r>
      <w:r>
        <w:t>of</w:t>
      </w:r>
      <w:r>
        <w:rPr>
          <w:spacing w:val="-3"/>
        </w:rPr>
        <w:t xml:space="preserve"> </w:t>
      </w:r>
      <w:r>
        <w:t>the</w:t>
      </w:r>
      <w:r>
        <w:rPr>
          <w:spacing w:val="-4"/>
        </w:rPr>
        <w:t xml:space="preserve"> </w:t>
      </w:r>
      <w:r>
        <w:t>item</w:t>
      </w:r>
      <w:r>
        <w:rPr>
          <w:spacing w:val="-5"/>
        </w:rPr>
        <w:t xml:space="preserve"> </w:t>
      </w:r>
      <w:r>
        <w:t>of</w:t>
      </w:r>
      <w:r>
        <w:rPr>
          <w:spacing w:val="-3"/>
        </w:rPr>
        <w:t xml:space="preserve"> </w:t>
      </w:r>
      <w:r>
        <w:t>plant</w:t>
      </w:r>
      <w:r>
        <w:rPr>
          <w:spacing w:val="-3"/>
        </w:rPr>
        <w:t xml:space="preserve"> </w:t>
      </w:r>
      <w:r>
        <w:t>or</w:t>
      </w:r>
      <w:r>
        <w:rPr>
          <w:spacing w:val="-3"/>
        </w:rPr>
        <w:t xml:space="preserve"> </w:t>
      </w:r>
      <w:r>
        <w:t>equipment</w:t>
      </w:r>
      <w:r>
        <w:rPr>
          <w:spacing w:val="-4"/>
        </w:rPr>
        <w:t xml:space="preserve"> </w:t>
      </w:r>
      <w:r>
        <w:t>to</w:t>
      </w:r>
      <w:r>
        <w:rPr>
          <w:spacing w:val="-6"/>
        </w:rPr>
        <w:t xml:space="preserve"> </w:t>
      </w:r>
      <w:r>
        <w:t>which</w:t>
      </w:r>
      <w:r>
        <w:rPr>
          <w:spacing w:val="-3"/>
        </w:rPr>
        <w:t xml:space="preserve"> </w:t>
      </w:r>
      <w:r>
        <w:t>the</w:t>
      </w:r>
      <w:r>
        <w:rPr>
          <w:spacing w:val="-3"/>
        </w:rPr>
        <w:t xml:space="preserve"> </w:t>
      </w:r>
      <w:r>
        <w:t>test</w:t>
      </w:r>
      <w:r>
        <w:rPr>
          <w:spacing w:val="-3"/>
        </w:rPr>
        <w:t xml:space="preserve"> </w:t>
      </w:r>
      <w:proofErr w:type="gramStart"/>
      <w:r>
        <w:rPr>
          <w:spacing w:val="-2"/>
        </w:rPr>
        <w:t>relates;</w:t>
      </w:r>
      <w:proofErr w:type="gramEnd"/>
    </w:p>
    <w:p w14:paraId="41CA55F1" w14:textId="77777777" w:rsidR="00376D45" w:rsidRDefault="00376D45" w:rsidP="00B05B46">
      <w:pPr>
        <w:pStyle w:val="LegalNumberlvl4"/>
      </w:pPr>
      <w:r>
        <w:t xml:space="preserve">set out the </w:t>
      </w:r>
      <w:r>
        <w:rPr>
          <w:i/>
        </w:rPr>
        <w:t xml:space="preserve">Australian Standard </w:t>
      </w:r>
      <w:r>
        <w:t xml:space="preserve">(or recognised international standard) and other criteria against which the item of plant or equipment was </w:t>
      </w:r>
      <w:proofErr w:type="gramStart"/>
      <w:r>
        <w:t>tested;</w:t>
      </w:r>
      <w:proofErr w:type="gramEnd"/>
    </w:p>
    <w:p w14:paraId="0A4FDC4A" w14:textId="77777777" w:rsidR="00376D45" w:rsidRDefault="00376D45" w:rsidP="00B05B46">
      <w:pPr>
        <w:pStyle w:val="LegalNumberlvl4"/>
      </w:pPr>
      <w:r>
        <w:t>state</w:t>
      </w:r>
      <w:r>
        <w:rPr>
          <w:spacing w:val="-3"/>
        </w:rPr>
        <w:t xml:space="preserve"> </w:t>
      </w:r>
      <w:r>
        <w:t>whether</w:t>
      </w:r>
      <w:r>
        <w:rPr>
          <w:spacing w:val="-3"/>
        </w:rPr>
        <w:t xml:space="preserve"> </w:t>
      </w:r>
      <w:r>
        <w:t>the</w:t>
      </w:r>
      <w:r>
        <w:rPr>
          <w:spacing w:val="-5"/>
        </w:rPr>
        <w:t xml:space="preserve"> </w:t>
      </w:r>
      <w:r>
        <w:t>item</w:t>
      </w:r>
      <w:r>
        <w:rPr>
          <w:spacing w:val="-5"/>
        </w:rPr>
        <w:t xml:space="preserve"> </w:t>
      </w:r>
      <w:r>
        <w:t>of</w:t>
      </w:r>
      <w:r>
        <w:rPr>
          <w:spacing w:val="-3"/>
        </w:rPr>
        <w:t xml:space="preserve"> </w:t>
      </w:r>
      <w:r>
        <w:t>plant</w:t>
      </w:r>
      <w:r>
        <w:rPr>
          <w:spacing w:val="-5"/>
        </w:rPr>
        <w:t xml:space="preserve"> </w:t>
      </w:r>
      <w:r>
        <w:t>or</w:t>
      </w:r>
      <w:r>
        <w:rPr>
          <w:spacing w:val="-3"/>
        </w:rPr>
        <w:t xml:space="preserve"> </w:t>
      </w:r>
      <w:r>
        <w:t>equipment</w:t>
      </w:r>
      <w:r>
        <w:rPr>
          <w:spacing w:val="-5"/>
        </w:rPr>
        <w:t xml:space="preserve"> </w:t>
      </w:r>
      <w:r>
        <w:t>passed</w:t>
      </w:r>
      <w:r>
        <w:rPr>
          <w:spacing w:val="-2"/>
        </w:rPr>
        <w:t xml:space="preserve"> </w:t>
      </w:r>
      <w:r>
        <w:t>the</w:t>
      </w:r>
      <w:r>
        <w:rPr>
          <w:spacing w:val="-3"/>
        </w:rPr>
        <w:t xml:space="preserve"> </w:t>
      </w:r>
      <w:r>
        <w:t>test;</w:t>
      </w:r>
      <w:r>
        <w:rPr>
          <w:spacing w:val="43"/>
        </w:rPr>
        <w:t xml:space="preserve"> </w:t>
      </w:r>
      <w:r>
        <w:rPr>
          <w:spacing w:val="-5"/>
        </w:rPr>
        <w:t>and</w:t>
      </w:r>
    </w:p>
    <w:p w14:paraId="34C2BF47" w14:textId="77777777" w:rsidR="00376D45" w:rsidRDefault="00376D45" w:rsidP="00B05B46">
      <w:pPr>
        <w:pStyle w:val="LegalNumberlvl4"/>
      </w:pPr>
      <w:r>
        <w:t>be signed and dated by an authorised officer of the manufacturer to confirm that the manufacturer endorses the results of the test.</w:t>
      </w:r>
    </w:p>
    <w:p w14:paraId="20B6E019" w14:textId="65E90CBF" w:rsidR="00376D45" w:rsidRDefault="003B3076" w:rsidP="00B05B46">
      <w:pPr>
        <w:pStyle w:val="LegalNumberlvl3"/>
      </w:pPr>
      <w:bookmarkStart w:id="106" w:name="_bookmark84"/>
      <w:bookmarkEnd w:id="106"/>
      <w:r>
        <w:t>VicGrid</w:t>
      </w:r>
      <w:r w:rsidR="00376D45" w:rsidRPr="00B05B46">
        <w:rPr>
          <w:spacing w:val="-2"/>
        </w:rPr>
        <w:t xml:space="preserve"> </w:t>
      </w:r>
      <w:r w:rsidR="00376D45" w:rsidRPr="00B05B46">
        <w:t>may</w:t>
      </w:r>
      <w:r w:rsidR="00376D45" w:rsidRPr="00B05B46">
        <w:rPr>
          <w:spacing w:val="-2"/>
        </w:rPr>
        <w:t xml:space="preserve"> </w:t>
      </w:r>
      <w:r w:rsidR="00376D45" w:rsidRPr="00B05B46">
        <w:t>notify</w:t>
      </w:r>
      <w:r w:rsidR="00376D45" w:rsidRPr="00B05B46">
        <w:rPr>
          <w:spacing w:val="2"/>
        </w:rPr>
        <w:t xml:space="preserve"> </w:t>
      </w:r>
      <w:r w:rsidR="00376D45" w:rsidRPr="00B05B46">
        <w:t>the Constructing Party that,</w:t>
      </w:r>
      <w:r w:rsidR="00376D45" w:rsidRPr="00B05B46">
        <w:rPr>
          <w:spacing w:val="1"/>
        </w:rPr>
        <w:t xml:space="preserve"> </w:t>
      </w:r>
      <w:r w:rsidR="00376D45" w:rsidRPr="00B05B46">
        <w:t>despite the evidence</w:t>
      </w:r>
      <w:r w:rsidR="00376D45" w:rsidRPr="00B05B46">
        <w:rPr>
          <w:spacing w:val="-3"/>
        </w:rPr>
        <w:t xml:space="preserve"> </w:t>
      </w:r>
      <w:r w:rsidR="00376D45" w:rsidRPr="00B05B46">
        <w:t>provided</w:t>
      </w:r>
      <w:r w:rsidR="00376D45" w:rsidRPr="00B05B46">
        <w:rPr>
          <w:spacing w:val="1"/>
        </w:rPr>
        <w:t xml:space="preserve"> </w:t>
      </w:r>
      <w:r w:rsidR="00376D45" w:rsidRPr="00B05B46">
        <w:t>under</w:t>
      </w:r>
      <w:r w:rsidR="00376D45" w:rsidRPr="00B05B46">
        <w:rPr>
          <w:spacing w:val="2"/>
        </w:rPr>
        <w:t xml:space="preserve"> </w:t>
      </w:r>
      <w:r w:rsidR="00376D45" w:rsidRPr="00B05B46">
        <w:rPr>
          <w:b/>
          <w:bCs/>
          <w:spacing w:val="-2"/>
        </w:rPr>
        <w:t>paragraph</w:t>
      </w:r>
      <w:r w:rsidR="00B05B46">
        <w:t xml:space="preserve"> </w:t>
      </w:r>
      <w:hyperlink w:anchor="_bookmark82" w:history="1">
        <w:r w:rsidR="00376D45" w:rsidRPr="00B05B46">
          <w:rPr>
            <w:b/>
          </w:rPr>
          <w:t>(a)</w:t>
        </w:r>
      </w:hyperlink>
      <w:r w:rsidR="00376D45" w:rsidRPr="00B05B46">
        <w:rPr>
          <w:b/>
          <w:spacing w:val="-8"/>
        </w:rPr>
        <w:t xml:space="preserve"> </w:t>
      </w:r>
      <w:r w:rsidR="00376D45">
        <w:t>or</w:t>
      </w:r>
      <w:r w:rsidR="00376D45" w:rsidRPr="00B05B46">
        <w:rPr>
          <w:spacing w:val="-5"/>
        </w:rPr>
        <w:t xml:space="preserve"> </w:t>
      </w:r>
      <w:hyperlink w:anchor="_bookmark85" w:history="1">
        <w:r w:rsidR="00376D45" w:rsidRPr="00B05B46">
          <w:rPr>
            <w:b/>
          </w:rPr>
          <w:t>(d)</w:t>
        </w:r>
        <w:r w:rsidR="00376D45">
          <w:t>,</w:t>
        </w:r>
      </w:hyperlink>
      <w:r w:rsidR="00376D45" w:rsidRPr="00B05B46">
        <w:rPr>
          <w:spacing w:val="-5"/>
        </w:rPr>
        <w:t xml:space="preserve"> </w:t>
      </w:r>
      <w:r>
        <w:t>VicGrid</w:t>
      </w:r>
      <w:r w:rsidR="00376D45" w:rsidRPr="00B05B46">
        <w:rPr>
          <w:spacing w:val="-2"/>
        </w:rPr>
        <w:t xml:space="preserve"> </w:t>
      </w:r>
      <w:r w:rsidR="00376D45">
        <w:t>reasonably</w:t>
      </w:r>
      <w:r w:rsidR="00376D45" w:rsidRPr="00B05B46">
        <w:rPr>
          <w:spacing w:val="-4"/>
        </w:rPr>
        <w:t xml:space="preserve"> </w:t>
      </w:r>
      <w:r w:rsidR="00376D45">
        <w:t>considers</w:t>
      </w:r>
      <w:r w:rsidR="00376D45" w:rsidRPr="00B05B46">
        <w:rPr>
          <w:spacing w:val="-4"/>
        </w:rPr>
        <w:t xml:space="preserve"> that:</w:t>
      </w:r>
    </w:p>
    <w:p w14:paraId="22BFF387" w14:textId="29292A44" w:rsidR="00376D45" w:rsidRDefault="00376D45" w:rsidP="00B05B46">
      <w:pPr>
        <w:pStyle w:val="LegalNumberlvl4"/>
      </w:pPr>
      <w:r>
        <w:t xml:space="preserve">evidence of a successful factory acceptance test for the item of plant or equipment has not been provided by that Constructing Party to </w:t>
      </w:r>
      <w:r w:rsidR="003B3076">
        <w:t>VicGrid</w:t>
      </w:r>
      <w:r>
        <w:t>;</w:t>
      </w:r>
      <w:r>
        <w:rPr>
          <w:spacing w:val="40"/>
        </w:rPr>
        <w:t xml:space="preserve"> </w:t>
      </w:r>
      <w:r>
        <w:t>or</w:t>
      </w:r>
    </w:p>
    <w:p w14:paraId="38EE50B8" w14:textId="77777777" w:rsidR="00376D45" w:rsidRDefault="00376D45" w:rsidP="00B05B46">
      <w:pPr>
        <w:pStyle w:val="LegalNumberlvl4"/>
      </w:pPr>
      <w:r>
        <w:t>the</w:t>
      </w:r>
      <w:r>
        <w:rPr>
          <w:spacing w:val="-2"/>
        </w:rPr>
        <w:t xml:space="preserve"> </w:t>
      </w:r>
      <w:r>
        <w:t>evidence</w:t>
      </w:r>
      <w:r>
        <w:rPr>
          <w:spacing w:val="-2"/>
        </w:rPr>
        <w:t xml:space="preserve"> </w:t>
      </w:r>
      <w:r>
        <w:t>provided</w:t>
      </w:r>
      <w:r>
        <w:rPr>
          <w:spacing w:val="-2"/>
        </w:rPr>
        <w:t xml:space="preserve"> </w:t>
      </w:r>
      <w:r>
        <w:t>in</w:t>
      </w:r>
      <w:r>
        <w:rPr>
          <w:spacing w:val="-2"/>
        </w:rPr>
        <w:t xml:space="preserve"> </w:t>
      </w:r>
      <w:r>
        <w:t>relation</w:t>
      </w:r>
      <w:r>
        <w:rPr>
          <w:spacing w:val="-2"/>
        </w:rPr>
        <w:t xml:space="preserve"> </w:t>
      </w:r>
      <w:r>
        <w:t>to</w:t>
      </w:r>
      <w:r>
        <w:rPr>
          <w:spacing w:val="-2"/>
        </w:rPr>
        <w:t xml:space="preserve"> </w:t>
      </w:r>
      <w:r>
        <w:t>the</w:t>
      </w:r>
      <w:r>
        <w:rPr>
          <w:spacing w:val="-2"/>
        </w:rPr>
        <w:t xml:space="preserve"> </w:t>
      </w:r>
      <w:r>
        <w:t>item</w:t>
      </w:r>
      <w:r>
        <w:rPr>
          <w:spacing w:val="-2"/>
        </w:rPr>
        <w:t xml:space="preserve"> </w:t>
      </w:r>
      <w:r>
        <w:t>of</w:t>
      </w:r>
      <w:r>
        <w:rPr>
          <w:spacing w:val="-2"/>
        </w:rPr>
        <w:t xml:space="preserve"> </w:t>
      </w:r>
      <w:r>
        <w:t>plant</w:t>
      </w:r>
      <w:r>
        <w:rPr>
          <w:spacing w:val="-2"/>
        </w:rPr>
        <w:t xml:space="preserve"> </w:t>
      </w:r>
      <w:r>
        <w:t>or</w:t>
      </w:r>
      <w:r>
        <w:rPr>
          <w:spacing w:val="-2"/>
        </w:rPr>
        <w:t xml:space="preserve"> </w:t>
      </w:r>
      <w:r>
        <w:t>equipment</w:t>
      </w:r>
      <w:r>
        <w:rPr>
          <w:spacing w:val="-2"/>
        </w:rPr>
        <w:t xml:space="preserve"> </w:t>
      </w:r>
      <w:r>
        <w:t>does</w:t>
      </w:r>
      <w:r>
        <w:rPr>
          <w:spacing w:val="-1"/>
        </w:rPr>
        <w:t xml:space="preserve"> </w:t>
      </w:r>
      <w:r>
        <w:t>not</w:t>
      </w:r>
      <w:r>
        <w:rPr>
          <w:spacing w:val="-2"/>
        </w:rPr>
        <w:t xml:space="preserve"> </w:t>
      </w:r>
      <w:r>
        <w:t>meet</w:t>
      </w:r>
      <w:r>
        <w:rPr>
          <w:spacing w:val="-2"/>
        </w:rPr>
        <w:t xml:space="preserve"> </w:t>
      </w:r>
      <w:r>
        <w:t xml:space="preserve">the requirements of </w:t>
      </w:r>
      <w:r>
        <w:rPr>
          <w:b/>
        </w:rPr>
        <w:t xml:space="preserve">paragraph </w:t>
      </w:r>
      <w:hyperlink w:anchor="_bookmark83" w:history="1">
        <w:r>
          <w:rPr>
            <w:b/>
          </w:rPr>
          <w:t>(b)</w:t>
        </w:r>
        <w:r>
          <w:t>.</w:t>
        </w:r>
      </w:hyperlink>
    </w:p>
    <w:p w14:paraId="299B720B" w14:textId="57677045" w:rsidR="00376D45" w:rsidRDefault="00376D45" w:rsidP="00B05B46">
      <w:pPr>
        <w:pStyle w:val="LegalNumberlvl3"/>
      </w:pPr>
      <w:bookmarkStart w:id="107" w:name="_bookmark85"/>
      <w:bookmarkEnd w:id="107"/>
      <w:r>
        <w:t xml:space="preserve">If </w:t>
      </w:r>
      <w:r w:rsidR="003B3076">
        <w:t>VicGrid</w:t>
      </w:r>
      <w:r>
        <w:t xml:space="preserve"> gives a notice to Constructing Party under </w:t>
      </w:r>
      <w:r>
        <w:rPr>
          <w:b/>
        </w:rPr>
        <w:t xml:space="preserve">paragraph </w:t>
      </w:r>
      <w:hyperlink w:anchor="_bookmark84" w:history="1">
        <w:r>
          <w:rPr>
            <w:b/>
          </w:rPr>
          <w:t>(c)</w:t>
        </w:r>
        <w:r>
          <w:t>,</w:t>
        </w:r>
      </w:hyperlink>
      <w:r>
        <w:t xml:space="preserve"> Constructing Party must provide </w:t>
      </w:r>
      <w:r w:rsidR="003B3076">
        <w:t>VicGrid</w:t>
      </w:r>
      <w:r>
        <w:t xml:space="preserve"> with the outstanding information as required by </w:t>
      </w:r>
      <w:r>
        <w:rPr>
          <w:b/>
        </w:rPr>
        <w:t xml:space="preserve">paragraph </w:t>
      </w:r>
      <w:hyperlink w:anchor="_bookmark82" w:history="1">
        <w:r>
          <w:rPr>
            <w:b/>
          </w:rPr>
          <w:t>(a)</w:t>
        </w:r>
      </w:hyperlink>
      <w:r>
        <w:rPr>
          <w:b/>
        </w:rPr>
        <w:t xml:space="preserve"> </w:t>
      </w:r>
      <w:r>
        <w:t xml:space="preserve">or </w:t>
      </w:r>
      <w:hyperlink w:anchor="_bookmark83" w:history="1">
        <w:r>
          <w:rPr>
            <w:b/>
          </w:rPr>
          <w:t>(b)</w:t>
        </w:r>
      </w:hyperlink>
      <w:r>
        <w:rPr>
          <w:b/>
        </w:rPr>
        <w:t xml:space="preserve"> </w:t>
      </w:r>
      <w:r>
        <w:t>in relation to the item of plant or equipment.</w:t>
      </w:r>
    </w:p>
    <w:p w14:paraId="4B72E99C" w14:textId="708382E2" w:rsidR="00376D45" w:rsidRDefault="00376D45" w:rsidP="00B05B46">
      <w:pPr>
        <w:pStyle w:val="LegalNumberlvl3"/>
      </w:pPr>
      <w:r>
        <w:t xml:space="preserve">Constructing Party’s obligation to provide </w:t>
      </w:r>
      <w:r w:rsidR="003B3076">
        <w:t>VicGrid</w:t>
      </w:r>
      <w:r>
        <w:t xml:space="preserve"> with evidence under </w:t>
      </w:r>
      <w:r>
        <w:rPr>
          <w:b/>
        </w:rPr>
        <w:t xml:space="preserve">paragraph </w:t>
      </w:r>
      <w:hyperlink w:anchor="_bookmark82" w:history="1">
        <w:r>
          <w:rPr>
            <w:b/>
          </w:rPr>
          <w:t>(a)</w:t>
        </w:r>
      </w:hyperlink>
      <w:r>
        <w:rPr>
          <w:b/>
        </w:rPr>
        <w:t xml:space="preserve"> </w:t>
      </w:r>
      <w:r>
        <w:t>is an ongoing</w:t>
      </w:r>
      <w:r>
        <w:rPr>
          <w:spacing w:val="-4"/>
        </w:rPr>
        <w:t xml:space="preserve"> </w:t>
      </w:r>
      <w:r>
        <w:t>obligation</w:t>
      </w:r>
      <w:r>
        <w:rPr>
          <w:spacing w:val="-2"/>
        </w:rPr>
        <w:t xml:space="preserve"> </w:t>
      </w:r>
      <w:r>
        <w:t>until</w:t>
      </w:r>
      <w:r>
        <w:rPr>
          <w:spacing w:val="-2"/>
        </w:rPr>
        <w:t xml:space="preserve"> </w:t>
      </w:r>
      <w:r>
        <w:t>the</w:t>
      </w:r>
      <w:r>
        <w:rPr>
          <w:spacing w:val="-2"/>
        </w:rPr>
        <w:t xml:space="preserve"> </w:t>
      </w:r>
      <w:r>
        <w:t>requirements</w:t>
      </w:r>
      <w:r>
        <w:rPr>
          <w:spacing w:val="-2"/>
        </w:rPr>
        <w:t xml:space="preserve"> </w:t>
      </w:r>
      <w:r>
        <w:t>of</w:t>
      </w:r>
      <w:r>
        <w:rPr>
          <w:spacing w:val="-2"/>
        </w:rPr>
        <w:t xml:space="preserve"> </w:t>
      </w:r>
      <w:r>
        <w:rPr>
          <w:b/>
        </w:rPr>
        <w:t>clause</w:t>
      </w:r>
      <w:r>
        <w:rPr>
          <w:b/>
          <w:spacing w:val="-3"/>
        </w:rPr>
        <w:t xml:space="preserve"> </w:t>
      </w:r>
      <w:hyperlink w:anchor="_bookmark81" w:history="1">
        <w:r>
          <w:rPr>
            <w:b/>
          </w:rPr>
          <w:t>19.2</w:t>
        </w:r>
      </w:hyperlink>
      <w:r>
        <w:rPr>
          <w:b/>
          <w:spacing w:val="-2"/>
        </w:rPr>
        <w:t xml:space="preserve"> </w:t>
      </w:r>
      <w:r>
        <w:t>are</w:t>
      </w:r>
      <w:r>
        <w:rPr>
          <w:spacing w:val="-4"/>
        </w:rPr>
        <w:t xml:space="preserve"> </w:t>
      </w:r>
      <w:r>
        <w:t>met,</w:t>
      </w:r>
      <w:r>
        <w:rPr>
          <w:spacing w:val="-2"/>
        </w:rPr>
        <w:t xml:space="preserve"> </w:t>
      </w:r>
      <w:r>
        <w:t>or</w:t>
      </w:r>
      <w:r>
        <w:rPr>
          <w:spacing w:val="-2"/>
        </w:rPr>
        <w:t xml:space="preserve"> </w:t>
      </w:r>
      <w:r>
        <w:t>the</w:t>
      </w:r>
      <w:r>
        <w:rPr>
          <w:spacing w:val="-4"/>
        </w:rPr>
        <w:t xml:space="preserve"> </w:t>
      </w:r>
      <w:r>
        <w:t>evidence</w:t>
      </w:r>
      <w:r>
        <w:rPr>
          <w:spacing w:val="-2"/>
        </w:rPr>
        <w:t xml:space="preserve"> </w:t>
      </w:r>
      <w:r>
        <w:t>is</w:t>
      </w:r>
      <w:r>
        <w:rPr>
          <w:spacing w:val="-3"/>
        </w:rPr>
        <w:t xml:space="preserve"> </w:t>
      </w:r>
      <w:r>
        <w:t>determined to be sufficient as a result of the application of the Dispute Resolution Procedure.</w:t>
      </w:r>
    </w:p>
    <w:p w14:paraId="1278E8CE" w14:textId="09DCE16C" w:rsidR="00376D45" w:rsidRDefault="00376D45" w:rsidP="00B05B46">
      <w:pPr>
        <w:pStyle w:val="LegalNumberlvl3"/>
      </w:pPr>
      <w:r>
        <w:t xml:space="preserve">If </w:t>
      </w:r>
      <w:r w:rsidR="003B3076">
        <w:t>VicGrid</w:t>
      </w:r>
      <w:r>
        <w:t xml:space="preserve"> wishes to notify Constructing Party under </w:t>
      </w:r>
      <w:r>
        <w:rPr>
          <w:b/>
        </w:rPr>
        <w:t xml:space="preserve">paragraph </w:t>
      </w:r>
      <w:hyperlink w:anchor="_bookmark84" w:history="1">
        <w:r>
          <w:rPr>
            <w:b/>
          </w:rPr>
          <w:t>(c)</w:t>
        </w:r>
        <w:r>
          <w:t>,</w:t>
        </w:r>
      </w:hyperlink>
      <w:r>
        <w:t xml:space="preserve"> </w:t>
      </w:r>
      <w:r w:rsidR="003B3076">
        <w:t>VicGrid</w:t>
      </w:r>
      <w:r>
        <w:t xml:space="preserve"> must do so within 5 Business Days after receiving the relevant item of evidence from the Constructing Party under either </w:t>
      </w:r>
      <w:r>
        <w:rPr>
          <w:b/>
        </w:rPr>
        <w:t xml:space="preserve">paragraph </w:t>
      </w:r>
      <w:hyperlink w:anchor="_bookmark82" w:history="1">
        <w:r>
          <w:rPr>
            <w:b/>
          </w:rPr>
          <w:t>(a)</w:t>
        </w:r>
      </w:hyperlink>
      <w:r>
        <w:rPr>
          <w:b/>
        </w:rPr>
        <w:t xml:space="preserve"> </w:t>
      </w:r>
      <w:r>
        <w:t xml:space="preserve">or </w:t>
      </w:r>
      <w:hyperlink w:anchor="_bookmark85" w:history="1">
        <w:r>
          <w:rPr>
            <w:b/>
          </w:rPr>
          <w:t>(d)</w:t>
        </w:r>
        <w:r>
          <w:t>.</w:t>
        </w:r>
      </w:hyperlink>
    </w:p>
    <w:p w14:paraId="4387E63A" w14:textId="6ECCEE80" w:rsidR="00376D45" w:rsidRDefault="003B3076" w:rsidP="00B05B46">
      <w:pPr>
        <w:pStyle w:val="LegalNumberlvl3"/>
      </w:pPr>
      <w:r>
        <w:lastRenderedPageBreak/>
        <w:t>VicGrid</w:t>
      </w:r>
      <w:r w:rsidR="00376D45">
        <w:t xml:space="preserve"> may, by notice to the Constructing Party, waive the need for Constructing Party to provide evidence under </w:t>
      </w:r>
      <w:r w:rsidR="00376D45">
        <w:rPr>
          <w:b/>
        </w:rPr>
        <w:t xml:space="preserve">paragraph </w:t>
      </w:r>
      <w:hyperlink w:anchor="_bookmark82" w:history="1">
        <w:r w:rsidR="00376D45">
          <w:rPr>
            <w:b/>
          </w:rPr>
          <w:t>(a)</w:t>
        </w:r>
      </w:hyperlink>
      <w:r w:rsidR="00376D45">
        <w:rPr>
          <w:b/>
        </w:rPr>
        <w:t xml:space="preserve"> </w:t>
      </w:r>
      <w:r w:rsidR="00376D45">
        <w:t>for a particular item of plant or equipment.</w:t>
      </w:r>
    </w:p>
    <w:p w14:paraId="7AE33720" w14:textId="00C1E164" w:rsidR="00B05B46" w:rsidRDefault="00376D45" w:rsidP="00B05B46">
      <w:pPr>
        <w:pStyle w:val="LegalNumberlvl1"/>
      </w:pPr>
      <w:bookmarkStart w:id="108" w:name="_bookmark86"/>
      <w:bookmarkStart w:id="109" w:name="_Toc211515505"/>
      <w:bookmarkEnd w:id="108"/>
      <w:r>
        <w:t>Outages</w:t>
      </w:r>
      <w:bookmarkEnd w:id="109"/>
    </w:p>
    <w:p w14:paraId="1717CA4E" w14:textId="4A0D4A2B" w:rsidR="00376D45" w:rsidRDefault="00376D45" w:rsidP="00B05B46">
      <w:pPr>
        <w:pStyle w:val="LegalNumberlvl2"/>
      </w:pPr>
      <w:r w:rsidRPr="00B05B46">
        <w:rPr>
          <w:sz w:val="22"/>
        </w:rPr>
        <w:t>For</w:t>
      </w:r>
      <w:r w:rsidRPr="00B05B46">
        <w:rPr>
          <w:spacing w:val="-4"/>
          <w:sz w:val="22"/>
        </w:rPr>
        <w:t xml:space="preserve"> </w:t>
      </w:r>
      <w:r w:rsidRPr="00B05B46">
        <w:rPr>
          <w:sz w:val="22"/>
        </w:rPr>
        <w:t>the</w:t>
      </w:r>
      <w:r w:rsidRPr="00B05B46">
        <w:rPr>
          <w:spacing w:val="-4"/>
          <w:sz w:val="22"/>
        </w:rPr>
        <w:t xml:space="preserve"> </w:t>
      </w:r>
      <w:r w:rsidRPr="00B05B46">
        <w:rPr>
          <w:sz w:val="22"/>
        </w:rPr>
        <w:t>purposes</w:t>
      </w:r>
      <w:r w:rsidRPr="00B05B46">
        <w:rPr>
          <w:spacing w:val="-3"/>
          <w:sz w:val="22"/>
        </w:rPr>
        <w:t xml:space="preserve"> </w:t>
      </w:r>
      <w:r w:rsidRPr="00B05B46">
        <w:rPr>
          <w:sz w:val="22"/>
        </w:rPr>
        <w:t>of</w:t>
      </w:r>
      <w:r w:rsidRPr="00B05B46">
        <w:rPr>
          <w:spacing w:val="-4"/>
          <w:sz w:val="22"/>
        </w:rPr>
        <w:t xml:space="preserve"> </w:t>
      </w:r>
      <w:r w:rsidRPr="00B05B46">
        <w:rPr>
          <w:b/>
          <w:sz w:val="22"/>
        </w:rPr>
        <w:t>clause</w:t>
      </w:r>
      <w:r w:rsidRPr="00B05B46">
        <w:rPr>
          <w:b/>
          <w:spacing w:val="-3"/>
          <w:sz w:val="22"/>
        </w:rPr>
        <w:t xml:space="preserve"> </w:t>
      </w:r>
      <w:hyperlink w:anchor="_bookmark86" w:history="1">
        <w:r w:rsidRPr="00B05B46">
          <w:rPr>
            <w:b/>
            <w:spacing w:val="-5"/>
            <w:sz w:val="22"/>
          </w:rPr>
          <w:t>20</w:t>
        </w:r>
        <w:r w:rsidRPr="00B05B46">
          <w:rPr>
            <w:spacing w:val="-5"/>
            <w:sz w:val="22"/>
          </w:rPr>
          <w:t>:</w:t>
        </w:r>
      </w:hyperlink>
    </w:p>
    <w:p w14:paraId="37FB21EA" w14:textId="39BB01D1" w:rsidR="00376D45" w:rsidRDefault="00376D45" w:rsidP="009E77C0">
      <w:pPr>
        <w:pStyle w:val="LegalHeading1"/>
        <w:rPr>
          <w:spacing w:val="-2"/>
        </w:rPr>
      </w:pPr>
      <w:r>
        <w:t>Accumulated</w:t>
      </w:r>
      <w:r>
        <w:rPr>
          <w:spacing w:val="-9"/>
        </w:rPr>
        <w:t xml:space="preserve"> </w:t>
      </w:r>
      <w:r>
        <w:t>Outage</w:t>
      </w:r>
      <w:r>
        <w:rPr>
          <w:spacing w:val="-3"/>
        </w:rPr>
        <w:t xml:space="preserve"> </w:t>
      </w:r>
      <w:r>
        <w:t>Hours</w:t>
      </w:r>
      <w:r>
        <w:rPr>
          <w:spacing w:val="-5"/>
        </w:rPr>
        <w:t xml:space="preserve"> </w:t>
      </w:r>
      <w:r>
        <w:rPr>
          <w:spacing w:val="-2"/>
        </w:rPr>
        <w:t>means:</w:t>
      </w:r>
    </w:p>
    <w:p w14:paraId="2729A1AE" w14:textId="73E60C38" w:rsidR="009E77C0" w:rsidRPr="00533FFB" w:rsidRDefault="009E77C0" w:rsidP="003C4D93">
      <w:pPr>
        <w:pStyle w:val="LegalNumberlvl3"/>
      </w:pPr>
      <w:r w:rsidRPr="00533FFB">
        <w:t xml:space="preserve">for Service Year 1, </w:t>
      </w:r>
      <w:sdt>
        <w:sdtPr>
          <w:id w:val="10733034"/>
          <w:placeholder>
            <w:docPart w:val="285287F7002B4EF680C66A16F19723DA"/>
          </w:placeholder>
          <w:temporary/>
          <w:showingPlcHdr/>
          <w15:appearance w15:val="hidden"/>
          <w:text w:multiLine="1"/>
        </w:sdtPr>
        <w:sdtContent>
          <w:r w:rsidR="00533FFB" w:rsidRPr="003C4D93">
            <w:rPr>
              <w:rStyle w:val="Highlight"/>
            </w:rPr>
            <w:t>[XX]</w:t>
          </w:r>
        </w:sdtContent>
      </w:sdt>
      <w:r w:rsidR="00533FFB" w:rsidRPr="00533FFB">
        <w:t xml:space="preserve"> </w:t>
      </w:r>
      <w:r w:rsidRPr="00533FFB">
        <w:t>hours; and</w:t>
      </w:r>
    </w:p>
    <w:p w14:paraId="032C5B85" w14:textId="77777777" w:rsidR="009E77C0" w:rsidRPr="00533FFB" w:rsidRDefault="009E77C0" w:rsidP="003C4D93">
      <w:pPr>
        <w:pStyle w:val="LegalNumberlvl3"/>
      </w:pPr>
      <w:r w:rsidRPr="00533FFB">
        <w:t>for each subsequent Service Year:</w:t>
      </w:r>
    </w:p>
    <w:p w14:paraId="57BF9F7C" w14:textId="42226101" w:rsidR="009E77C0" w:rsidRPr="00533FFB" w:rsidRDefault="00000000" w:rsidP="003C4D93">
      <w:pPr>
        <w:pStyle w:val="LegalNumberlvl3"/>
      </w:pPr>
      <w:sdt>
        <w:sdtPr>
          <w:id w:val="-26959472"/>
          <w:placeholder>
            <w:docPart w:val="A4936D8416DA47F8AD5BA42839E168AF"/>
          </w:placeholder>
          <w:temporary/>
          <w:showingPlcHdr/>
          <w15:appearance w15:val="hidden"/>
          <w:text w:multiLine="1"/>
        </w:sdtPr>
        <w:sdtContent>
          <w:r w:rsidR="003C4D93" w:rsidRPr="003C4D93">
            <w:rPr>
              <w:rStyle w:val="Highlight"/>
            </w:rPr>
            <w:t>[XX]</w:t>
          </w:r>
        </w:sdtContent>
      </w:sdt>
      <w:r w:rsidR="009E77C0" w:rsidRPr="00533FFB">
        <w:t xml:space="preserve"> hours; plus</w:t>
      </w:r>
    </w:p>
    <w:p w14:paraId="6D562B4B" w14:textId="12A908FC" w:rsidR="009E77C0" w:rsidRPr="00533FFB" w:rsidRDefault="009E77C0" w:rsidP="003C4D93">
      <w:pPr>
        <w:pStyle w:val="LegalNumberlvl4"/>
      </w:pPr>
      <w:r w:rsidRPr="00533FFB">
        <w:t xml:space="preserve">an </w:t>
      </w:r>
      <w:proofErr w:type="gramStart"/>
      <w:r w:rsidRPr="00533FFB">
        <w:t>amount</w:t>
      </w:r>
      <w:proofErr w:type="gramEnd"/>
      <w:r w:rsidRPr="00533FFB">
        <w:t xml:space="preserve"> of hours equal to </w:t>
      </w:r>
      <w:sdt>
        <w:sdtPr>
          <w:id w:val="-1246263060"/>
          <w:placeholder>
            <w:docPart w:val="31184B4B33354294BF1D60051CC82727"/>
          </w:placeholder>
          <w:temporary/>
          <w:showingPlcHdr/>
          <w15:appearance w15:val="hidden"/>
          <w:text w:multiLine="1"/>
        </w:sdtPr>
        <w:sdtContent>
          <w:r w:rsidR="003C4D93" w:rsidRPr="003C4D93">
            <w:rPr>
              <w:rStyle w:val="Highlight"/>
            </w:rPr>
            <w:t>[XX]</w:t>
          </w:r>
        </w:sdtContent>
      </w:sdt>
      <w:r w:rsidRPr="00533FFB">
        <w:t xml:space="preserve"> hours multiplied by the number of prior Service Years (excluding Service Year 1) less the duration (measured in hours) of all Specified Outages taken during those prior Service Years,</w:t>
      </w:r>
    </w:p>
    <w:p w14:paraId="1DC7C586" w14:textId="567AA24B" w:rsidR="009E77C0" w:rsidRPr="00533FFB" w:rsidRDefault="009E77C0" w:rsidP="003C4D93">
      <w:pPr>
        <w:pStyle w:val="LegalBody"/>
      </w:pPr>
      <w:r w:rsidRPr="00533FFB">
        <w:t xml:space="preserve">capped at a maximum of </w:t>
      </w:r>
      <w:sdt>
        <w:sdtPr>
          <w:id w:val="974797861"/>
          <w:placeholder>
            <w:docPart w:val="5E0CF71F1FA745B98481023FD449D5B9"/>
          </w:placeholder>
          <w:temporary/>
          <w:showingPlcHdr/>
          <w15:appearance w15:val="hidden"/>
          <w:text w:multiLine="1"/>
        </w:sdtPr>
        <w:sdtContent>
          <w:r w:rsidR="003C4D93" w:rsidRPr="003C4D93">
            <w:rPr>
              <w:rStyle w:val="Highlight"/>
            </w:rPr>
            <w:t>[XX]</w:t>
          </w:r>
        </w:sdtContent>
      </w:sdt>
      <w:r w:rsidRPr="00533FFB">
        <w:t xml:space="preserve"> hours.</w:t>
      </w:r>
    </w:p>
    <w:p w14:paraId="13F1611A" w14:textId="77777777" w:rsidR="009E77C0" w:rsidRPr="00533FFB" w:rsidRDefault="009E77C0" w:rsidP="003C4D93">
      <w:pPr>
        <w:pStyle w:val="LegalBody"/>
      </w:pPr>
      <w:r w:rsidRPr="003C4D93">
        <w:rPr>
          <w:b/>
          <w:bCs/>
        </w:rPr>
        <w:t>Operational Outage</w:t>
      </w:r>
      <w:r w:rsidRPr="00533FFB">
        <w:t xml:space="preserve"> means, during a Service Year, a Specified Outage where the duration of the Specified Outage, together with all other Specified Outages taken in that Service Year, does not exceed the Accumulated Outage Hours for that Service Year.</w:t>
      </w:r>
    </w:p>
    <w:p w14:paraId="2E26D77F" w14:textId="77777777" w:rsidR="009E77C0" w:rsidRPr="00533FFB" w:rsidRDefault="009E77C0" w:rsidP="003C4D93">
      <w:pPr>
        <w:pStyle w:val="LegalBody"/>
      </w:pPr>
      <w:r w:rsidRPr="003C4D93">
        <w:rPr>
          <w:b/>
          <w:bCs/>
        </w:rPr>
        <w:t>Performance Incentive Scheme Change</w:t>
      </w:r>
      <w:r w:rsidRPr="00533FFB">
        <w:t xml:space="preserve"> means the introduction of a new Performance Incentive Scheme, or a change to or repeal of a Performance Incentive Scheme, that comes into effect after the date of this Deed</w:t>
      </w:r>
    </w:p>
    <w:p w14:paraId="2325EDB1" w14:textId="42238FB3" w:rsidR="009E77C0" w:rsidRPr="00533FFB" w:rsidRDefault="009E77C0" w:rsidP="003C4D93">
      <w:pPr>
        <w:pStyle w:val="LegalBody"/>
      </w:pPr>
      <w:r w:rsidRPr="003C4D93">
        <w:rPr>
          <w:b/>
          <w:bCs/>
        </w:rPr>
        <w:t>Reimbursable Operational Outage</w:t>
      </w:r>
      <w:r w:rsidRPr="00533FFB">
        <w:t xml:space="preserve"> has the meaning given in Schedule 8. Relevant </w:t>
      </w:r>
      <w:r w:rsidRPr="003C4D93">
        <w:rPr>
          <w:b/>
          <w:bCs/>
        </w:rPr>
        <w:t>Transmission Line</w:t>
      </w:r>
      <w:r w:rsidRPr="00533FFB">
        <w:t xml:space="preserve"> means </w:t>
      </w:r>
      <w:sdt>
        <w:sdtPr>
          <w:id w:val="46807186"/>
          <w:placeholder>
            <w:docPart w:val="9376273ACF4C4F3381EB10EED6DC6403"/>
          </w:placeholder>
          <w:temporary/>
          <w:showingPlcHdr/>
          <w15:appearance w15:val="hidden"/>
          <w:text w:multiLine="1"/>
        </w:sdtPr>
        <w:sdtContent>
          <w:r w:rsidR="003C4D93" w:rsidRPr="003C4D93">
            <w:rPr>
              <w:rStyle w:val="Highlight"/>
            </w:rPr>
            <w:t>[</w:t>
          </w:r>
          <w:r w:rsidR="003C4D93">
            <w:rPr>
              <w:rStyle w:val="Highlight"/>
            </w:rPr>
            <w:t>Insert</w:t>
          </w:r>
          <w:r w:rsidR="003C4D93" w:rsidRPr="003C4D93">
            <w:rPr>
              <w:rStyle w:val="Highlight"/>
            </w:rPr>
            <w:t>]</w:t>
          </w:r>
        </w:sdtContent>
      </w:sdt>
      <w:r w:rsidRPr="00533FFB">
        <w:t>.</w:t>
      </w:r>
    </w:p>
    <w:p w14:paraId="011C6EE1" w14:textId="6BCB8F72" w:rsidR="009E77C0" w:rsidRPr="00533FFB" w:rsidRDefault="009E77C0" w:rsidP="003C4D93">
      <w:pPr>
        <w:pStyle w:val="LegalBody"/>
      </w:pPr>
      <w:r w:rsidRPr="003C4D93">
        <w:rPr>
          <w:b/>
          <w:bCs/>
        </w:rPr>
        <w:t>Specified Outage</w:t>
      </w:r>
      <w:r w:rsidRPr="00533FFB">
        <w:t xml:space="preserve"> means a planned outage of the Interface, Terminal Station or the Relevant Transmission Line taken by a Constructing Party to perform maintenance in relation to the Interface, Terminal Station or the Relevant Transmission Line provided it has been notified in accordance with</w:t>
      </w:r>
      <w:r w:rsidRPr="003C4D93">
        <w:rPr>
          <w:b/>
          <w:bCs/>
        </w:rPr>
        <w:t xml:space="preserve"> clause</w:t>
      </w:r>
      <w:r w:rsidR="003C4D93" w:rsidRPr="003C4D93">
        <w:rPr>
          <w:b/>
          <w:bCs/>
        </w:rPr>
        <w:t xml:space="preserve"> </w:t>
      </w:r>
      <w:r w:rsidR="003C4D93" w:rsidRPr="003C4D93">
        <w:rPr>
          <w:b/>
          <w:bCs/>
        </w:rPr>
        <w:fldChar w:fldCharType="begin"/>
      </w:r>
      <w:r w:rsidR="003C4D93" w:rsidRPr="003C4D93">
        <w:rPr>
          <w:b/>
          <w:bCs/>
        </w:rPr>
        <w:instrText xml:space="preserve"> REF _Ref211492582 \r \h </w:instrText>
      </w:r>
      <w:r w:rsidR="003C4D93">
        <w:rPr>
          <w:b/>
          <w:bCs/>
        </w:rPr>
        <w:instrText xml:space="preserve"> \* MERGEFORMAT </w:instrText>
      </w:r>
      <w:r w:rsidR="003C4D93" w:rsidRPr="003C4D93">
        <w:rPr>
          <w:b/>
          <w:bCs/>
        </w:rPr>
      </w:r>
      <w:r w:rsidR="003C4D93" w:rsidRPr="003C4D93">
        <w:rPr>
          <w:b/>
          <w:bCs/>
        </w:rPr>
        <w:fldChar w:fldCharType="separate"/>
      </w:r>
      <w:r w:rsidR="009D5F60">
        <w:rPr>
          <w:b/>
          <w:bCs/>
        </w:rPr>
        <w:t>20.9</w:t>
      </w:r>
      <w:r w:rsidR="003C4D93" w:rsidRPr="003C4D93">
        <w:rPr>
          <w:b/>
          <w:bCs/>
        </w:rPr>
        <w:fldChar w:fldCharType="end"/>
      </w:r>
      <w:r w:rsidRPr="00533FFB">
        <w:t>.</w:t>
      </w:r>
    </w:p>
    <w:p w14:paraId="3AD65D78" w14:textId="77777777" w:rsidR="009E77C0" w:rsidRPr="00533FFB" w:rsidRDefault="009E77C0" w:rsidP="003C4D93">
      <w:pPr>
        <w:pStyle w:val="LegalBody"/>
      </w:pPr>
      <w:r w:rsidRPr="003C4D93">
        <w:rPr>
          <w:b/>
          <w:bCs/>
        </w:rPr>
        <w:t>STPIS</w:t>
      </w:r>
      <w:r w:rsidRPr="00533FFB">
        <w:t xml:space="preserve"> has the meaning given in </w:t>
      </w:r>
      <w:r w:rsidRPr="003C4D93">
        <w:rPr>
          <w:b/>
          <w:bCs/>
        </w:rPr>
        <w:t>Schedule 8.</w:t>
      </w:r>
    </w:p>
    <w:p w14:paraId="1C19DC6A" w14:textId="24A476C2" w:rsidR="009E77C0" w:rsidRPr="00533FFB" w:rsidRDefault="009E77C0" w:rsidP="003C4D93">
      <w:pPr>
        <w:pStyle w:val="LegalBody"/>
      </w:pPr>
      <w:r w:rsidRPr="003C4D93">
        <w:rPr>
          <w:b/>
          <w:bCs/>
        </w:rPr>
        <w:t>STPIS Payment</w:t>
      </w:r>
      <w:r w:rsidRPr="00533FFB">
        <w:t xml:space="preserve"> has the meaning given in </w:t>
      </w:r>
      <w:r w:rsidRPr="003C4D93">
        <w:rPr>
          <w:b/>
          <w:bCs/>
        </w:rPr>
        <w:t>Schedule 8.</w:t>
      </w:r>
    </w:p>
    <w:p w14:paraId="3850D710" w14:textId="77777777" w:rsidR="00376D45" w:rsidRDefault="00376D45" w:rsidP="009E77C0">
      <w:pPr>
        <w:pStyle w:val="LegalHeading1"/>
      </w:pPr>
      <w:r>
        <w:t>Preliminary</w:t>
      </w:r>
    </w:p>
    <w:p w14:paraId="5996290F" w14:textId="30DFDBC5" w:rsidR="00376D45" w:rsidRDefault="00376D45" w:rsidP="009E77C0">
      <w:pPr>
        <w:pStyle w:val="LegalNumberlvl2"/>
      </w:pPr>
      <w:r>
        <w:t>For</w:t>
      </w:r>
      <w:r>
        <w:rPr>
          <w:spacing w:val="36"/>
        </w:rPr>
        <w:t xml:space="preserve"> </w:t>
      </w:r>
      <w:r>
        <w:t>the</w:t>
      </w:r>
      <w:r>
        <w:rPr>
          <w:spacing w:val="40"/>
        </w:rPr>
        <w:t xml:space="preserve"> </w:t>
      </w:r>
      <w:r>
        <w:t>purposes</w:t>
      </w:r>
      <w:r>
        <w:rPr>
          <w:spacing w:val="40"/>
        </w:rPr>
        <w:t xml:space="preserve"> </w:t>
      </w:r>
      <w:r>
        <w:t>of</w:t>
      </w:r>
      <w:r>
        <w:rPr>
          <w:spacing w:val="40"/>
        </w:rPr>
        <w:t xml:space="preserve"> </w:t>
      </w:r>
      <w:r>
        <w:t>this</w:t>
      </w:r>
      <w:r>
        <w:rPr>
          <w:spacing w:val="41"/>
        </w:rPr>
        <w:t xml:space="preserve"> </w:t>
      </w:r>
      <w:r>
        <w:rPr>
          <w:b/>
        </w:rPr>
        <w:t>clause</w:t>
      </w:r>
      <w:r>
        <w:rPr>
          <w:b/>
          <w:spacing w:val="40"/>
        </w:rPr>
        <w:t xml:space="preserve"> </w:t>
      </w:r>
      <w:r>
        <w:rPr>
          <w:b/>
        </w:rPr>
        <w:t>20</w:t>
      </w:r>
      <w:r>
        <w:t>,</w:t>
      </w:r>
      <w:r>
        <w:rPr>
          <w:spacing w:val="40"/>
        </w:rPr>
        <w:t xml:space="preserve"> </w:t>
      </w:r>
      <w:r>
        <w:t>the</w:t>
      </w:r>
      <w:r>
        <w:rPr>
          <w:spacing w:val="40"/>
        </w:rPr>
        <w:t xml:space="preserve"> </w:t>
      </w:r>
      <w:r>
        <w:t>period</w:t>
      </w:r>
      <w:r>
        <w:rPr>
          <w:spacing w:val="39"/>
        </w:rPr>
        <w:t xml:space="preserve"> </w:t>
      </w:r>
      <w:r>
        <w:t>of</w:t>
      </w:r>
      <w:r>
        <w:rPr>
          <w:spacing w:val="40"/>
        </w:rPr>
        <w:t xml:space="preserve"> </w:t>
      </w:r>
      <w:r>
        <w:t>an</w:t>
      </w:r>
      <w:r>
        <w:rPr>
          <w:spacing w:val="41"/>
        </w:rPr>
        <w:t xml:space="preserve"> </w:t>
      </w:r>
      <w:r>
        <w:rPr>
          <w:i/>
        </w:rPr>
        <w:t>outage</w:t>
      </w:r>
      <w:r>
        <w:rPr>
          <w:i/>
          <w:spacing w:val="40"/>
        </w:rPr>
        <w:t xml:space="preserve"> </w:t>
      </w:r>
      <w:r>
        <w:t>includes</w:t>
      </w:r>
      <w:r>
        <w:rPr>
          <w:spacing w:val="40"/>
        </w:rPr>
        <w:t xml:space="preserve"> </w:t>
      </w:r>
      <w:r>
        <w:t>the</w:t>
      </w:r>
      <w:r>
        <w:rPr>
          <w:spacing w:val="39"/>
        </w:rPr>
        <w:t xml:space="preserve"> </w:t>
      </w:r>
      <w:r>
        <w:t>time</w:t>
      </w:r>
      <w:r>
        <w:rPr>
          <w:spacing w:val="40"/>
        </w:rPr>
        <w:t xml:space="preserve"> </w:t>
      </w:r>
      <w:r>
        <w:t>taken</w:t>
      </w:r>
      <w:r>
        <w:rPr>
          <w:spacing w:val="37"/>
        </w:rPr>
        <w:t xml:space="preserve"> </w:t>
      </w:r>
      <w:r>
        <w:t>to</w:t>
      </w:r>
      <w:r>
        <w:rPr>
          <w:spacing w:val="40"/>
        </w:rPr>
        <w:t xml:space="preserve"> </w:t>
      </w:r>
      <w:r>
        <w:t>switch</w:t>
      </w:r>
      <w:r>
        <w:rPr>
          <w:spacing w:val="40"/>
        </w:rPr>
        <w:t xml:space="preserve"> </w:t>
      </w:r>
      <w:r>
        <w:rPr>
          <w:spacing w:val="-10"/>
        </w:rPr>
        <w:t>a</w:t>
      </w:r>
      <w:r w:rsidR="009E77C0">
        <w:t xml:space="preserve"> </w:t>
      </w:r>
      <w:r w:rsidRPr="009E77C0">
        <w:rPr>
          <w:i/>
        </w:rPr>
        <w:t>transmission</w:t>
      </w:r>
      <w:r w:rsidRPr="009E77C0">
        <w:rPr>
          <w:i/>
          <w:spacing w:val="-4"/>
        </w:rPr>
        <w:t xml:space="preserve"> </w:t>
      </w:r>
      <w:r w:rsidRPr="009E77C0">
        <w:rPr>
          <w:i/>
        </w:rPr>
        <w:t>line</w:t>
      </w:r>
      <w:r w:rsidRPr="009E77C0">
        <w:rPr>
          <w:i/>
          <w:spacing w:val="-3"/>
        </w:rPr>
        <w:t xml:space="preserve"> </w:t>
      </w:r>
      <w:r>
        <w:t>out</w:t>
      </w:r>
      <w:r w:rsidRPr="009E77C0">
        <w:rPr>
          <w:spacing w:val="-4"/>
        </w:rPr>
        <w:t xml:space="preserve"> </w:t>
      </w:r>
      <w:r>
        <w:t>of</w:t>
      </w:r>
      <w:r w:rsidRPr="009E77C0">
        <w:rPr>
          <w:spacing w:val="-3"/>
        </w:rPr>
        <w:t xml:space="preserve"> </w:t>
      </w:r>
      <w:r>
        <w:t>and</w:t>
      </w:r>
      <w:r w:rsidRPr="009E77C0">
        <w:rPr>
          <w:spacing w:val="-4"/>
        </w:rPr>
        <w:t xml:space="preserve"> </w:t>
      </w:r>
      <w:r>
        <w:t>into</w:t>
      </w:r>
      <w:r w:rsidRPr="009E77C0">
        <w:rPr>
          <w:spacing w:val="-3"/>
        </w:rPr>
        <w:t xml:space="preserve"> </w:t>
      </w:r>
      <w:r w:rsidRPr="009E77C0">
        <w:rPr>
          <w:spacing w:val="-2"/>
        </w:rPr>
        <w:t>service.</w:t>
      </w:r>
    </w:p>
    <w:p w14:paraId="70B20E9F" w14:textId="77777777" w:rsidR="00376D45" w:rsidRDefault="00376D45" w:rsidP="009E77C0">
      <w:pPr>
        <w:pStyle w:val="LegalHeading1"/>
      </w:pPr>
      <w:r>
        <w:t>No Liability</w:t>
      </w:r>
    </w:p>
    <w:p w14:paraId="79E7D25C" w14:textId="77777777" w:rsidR="00376D45" w:rsidRDefault="00376D45" w:rsidP="009E77C0">
      <w:pPr>
        <w:pStyle w:val="LegalNumberlvl2"/>
      </w:pPr>
      <w:r>
        <w:t xml:space="preserve">Except where any payment is required to be made in accordance with this </w:t>
      </w:r>
      <w:r>
        <w:rPr>
          <w:b/>
        </w:rPr>
        <w:t xml:space="preserve">clause </w:t>
      </w:r>
      <w:hyperlink w:anchor="_bookmark86" w:history="1">
        <w:r>
          <w:rPr>
            <w:b/>
          </w:rPr>
          <w:t>20</w:t>
        </w:r>
        <w:r>
          <w:t>,</w:t>
        </w:r>
      </w:hyperlink>
      <w:r>
        <w:t xml:space="preserve"> the </w:t>
      </w:r>
      <w:proofErr w:type="spellStart"/>
      <w:r>
        <w:t>UoSA</w:t>
      </w:r>
      <w:proofErr w:type="spellEnd"/>
      <w:r>
        <w:t xml:space="preserve"> or the CSA, no party is liable to compensate another party as a result of any Claim arising out of any </w:t>
      </w:r>
      <w:r>
        <w:rPr>
          <w:i/>
        </w:rPr>
        <w:t xml:space="preserve">outage </w:t>
      </w:r>
      <w:r>
        <w:t xml:space="preserve">occurring as a result of connecting an </w:t>
      </w:r>
      <w:r>
        <w:rPr>
          <w:i/>
        </w:rPr>
        <w:t xml:space="preserve">augmentation </w:t>
      </w:r>
      <w:r>
        <w:t>to the Victorian Transmission Network.</w:t>
      </w:r>
    </w:p>
    <w:p w14:paraId="4D7E0324" w14:textId="77777777" w:rsidR="00376D45" w:rsidRDefault="00376D45" w:rsidP="009E77C0">
      <w:pPr>
        <w:pStyle w:val="LegalHeading1"/>
      </w:pPr>
      <w:r>
        <w:t>Planned</w:t>
      </w:r>
      <w:r>
        <w:rPr>
          <w:spacing w:val="-5"/>
        </w:rPr>
        <w:t xml:space="preserve"> </w:t>
      </w:r>
      <w:r>
        <w:t>Outages</w:t>
      </w:r>
      <w:r>
        <w:rPr>
          <w:spacing w:val="-2"/>
        </w:rPr>
        <w:t xml:space="preserve"> </w:t>
      </w:r>
      <w:r>
        <w:t>and</w:t>
      </w:r>
      <w:r>
        <w:rPr>
          <w:spacing w:val="-5"/>
        </w:rPr>
        <w:t xml:space="preserve"> </w:t>
      </w:r>
      <w:r>
        <w:t>Outage</w:t>
      </w:r>
      <w:r>
        <w:rPr>
          <w:spacing w:val="-2"/>
        </w:rPr>
        <w:t xml:space="preserve"> Plans</w:t>
      </w:r>
    </w:p>
    <w:p w14:paraId="764B4F52" w14:textId="6FE5BC79" w:rsidR="00376D45" w:rsidRDefault="00376D45" w:rsidP="009E77C0">
      <w:pPr>
        <w:pStyle w:val="LegalNumberlvl2"/>
      </w:pPr>
      <w:bookmarkStart w:id="110" w:name="_bookmark87"/>
      <w:bookmarkEnd w:id="110"/>
      <w:r>
        <w:t xml:space="preserve">On the first Business Day of each month occurring prior to Practical Completion, each Constructing Party must provide to </w:t>
      </w:r>
      <w:r w:rsidR="003B3076">
        <w:t>VicGrid</w:t>
      </w:r>
      <w:r>
        <w:t xml:space="preserve"> an </w:t>
      </w:r>
      <w:r>
        <w:rPr>
          <w:i/>
        </w:rPr>
        <w:t xml:space="preserve">outage </w:t>
      </w:r>
      <w:r>
        <w:t xml:space="preserve">plan in respect of planned </w:t>
      </w:r>
      <w:r>
        <w:rPr>
          <w:i/>
        </w:rPr>
        <w:t xml:space="preserve">outages </w:t>
      </w:r>
      <w:r>
        <w:t>caused by, or that will or</w:t>
      </w:r>
      <w:r>
        <w:rPr>
          <w:spacing w:val="40"/>
        </w:rPr>
        <w:t xml:space="preserve"> </w:t>
      </w:r>
      <w:r>
        <w:t>may affect, the Project (</w:t>
      </w:r>
      <w:r>
        <w:rPr>
          <w:b/>
        </w:rPr>
        <w:t>Outage Plan</w:t>
      </w:r>
      <w:r>
        <w:t>).</w:t>
      </w:r>
      <w:r>
        <w:rPr>
          <w:spacing w:val="40"/>
        </w:rPr>
        <w:t xml:space="preserve"> </w:t>
      </w:r>
      <w:r>
        <w:t xml:space="preserve">The Outage Plan must identify, in respect of the relevant </w:t>
      </w:r>
      <w:r>
        <w:rPr>
          <w:spacing w:val="-2"/>
        </w:rPr>
        <w:t>Facilities:</w:t>
      </w:r>
    </w:p>
    <w:p w14:paraId="422EF56C" w14:textId="77777777" w:rsidR="00376D45" w:rsidRDefault="00376D45" w:rsidP="009E77C0">
      <w:pPr>
        <w:pStyle w:val="LegalNumberlvl3"/>
      </w:pPr>
      <w:r>
        <w:t>the</w:t>
      </w:r>
      <w:r>
        <w:rPr>
          <w:spacing w:val="-4"/>
        </w:rPr>
        <w:t xml:space="preserve"> </w:t>
      </w:r>
      <w:r>
        <w:t>work</w:t>
      </w:r>
      <w:r>
        <w:rPr>
          <w:spacing w:val="-3"/>
        </w:rPr>
        <w:t xml:space="preserve"> </w:t>
      </w:r>
      <w:r>
        <w:t>likely</w:t>
      </w:r>
      <w:r>
        <w:rPr>
          <w:spacing w:val="-3"/>
        </w:rPr>
        <w:t xml:space="preserve"> </w:t>
      </w:r>
      <w:r>
        <w:t>to</w:t>
      </w:r>
      <w:r>
        <w:rPr>
          <w:spacing w:val="-3"/>
        </w:rPr>
        <w:t xml:space="preserve"> </w:t>
      </w:r>
      <w:r>
        <w:t>require</w:t>
      </w:r>
      <w:r>
        <w:rPr>
          <w:spacing w:val="-5"/>
        </w:rPr>
        <w:t xml:space="preserve"> </w:t>
      </w:r>
      <w:r>
        <w:rPr>
          <w:i/>
        </w:rPr>
        <w:t>outages</w:t>
      </w:r>
      <w:r>
        <w:rPr>
          <w:i/>
          <w:spacing w:val="-2"/>
        </w:rPr>
        <w:t xml:space="preserve"> </w:t>
      </w:r>
      <w:r>
        <w:t>over</w:t>
      </w:r>
      <w:r>
        <w:rPr>
          <w:spacing w:val="-6"/>
        </w:rPr>
        <w:t xml:space="preserve"> </w:t>
      </w:r>
      <w:r>
        <w:t>the</w:t>
      </w:r>
      <w:r>
        <w:rPr>
          <w:spacing w:val="-3"/>
        </w:rPr>
        <w:t xml:space="preserve"> </w:t>
      </w:r>
      <w:r>
        <w:t>next</w:t>
      </w:r>
      <w:r>
        <w:rPr>
          <w:spacing w:val="-3"/>
        </w:rPr>
        <w:t xml:space="preserve"> </w:t>
      </w:r>
      <w:r>
        <w:t>12</w:t>
      </w:r>
      <w:r>
        <w:rPr>
          <w:spacing w:val="-5"/>
        </w:rPr>
        <w:t xml:space="preserve"> </w:t>
      </w:r>
      <w:proofErr w:type="gramStart"/>
      <w:r>
        <w:rPr>
          <w:spacing w:val="-2"/>
        </w:rPr>
        <w:t>months;</w:t>
      </w:r>
      <w:proofErr w:type="gramEnd"/>
    </w:p>
    <w:p w14:paraId="1E8A1B29" w14:textId="77777777" w:rsidR="00376D45" w:rsidRDefault="00376D45" w:rsidP="009E77C0">
      <w:pPr>
        <w:pStyle w:val="LegalNumberlvl3"/>
      </w:pPr>
      <w:r>
        <w:t>the</w:t>
      </w:r>
      <w:r>
        <w:rPr>
          <w:spacing w:val="-7"/>
        </w:rPr>
        <w:t xml:space="preserve"> </w:t>
      </w:r>
      <w:r>
        <w:t>expected</w:t>
      </w:r>
      <w:r>
        <w:rPr>
          <w:spacing w:val="-7"/>
        </w:rPr>
        <w:t xml:space="preserve"> </w:t>
      </w:r>
      <w:r>
        <w:t>periods</w:t>
      </w:r>
      <w:r>
        <w:rPr>
          <w:spacing w:val="-4"/>
        </w:rPr>
        <w:t xml:space="preserve"> </w:t>
      </w:r>
      <w:r>
        <w:t>when</w:t>
      </w:r>
      <w:r>
        <w:rPr>
          <w:spacing w:val="-5"/>
        </w:rPr>
        <w:t xml:space="preserve"> </w:t>
      </w:r>
      <w:r>
        <w:rPr>
          <w:i/>
        </w:rPr>
        <w:t>outages</w:t>
      </w:r>
      <w:r>
        <w:rPr>
          <w:i/>
          <w:spacing w:val="-3"/>
        </w:rPr>
        <w:t xml:space="preserve"> </w:t>
      </w:r>
      <w:r>
        <w:t>will</w:t>
      </w:r>
      <w:r>
        <w:rPr>
          <w:spacing w:val="-4"/>
        </w:rPr>
        <w:t xml:space="preserve"> </w:t>
      </w:r>
      <w:r>
        <w:t>be</w:t>
      </w:r>
      <w:r>
        <w:rPr>
          <w:spacing w:val="-4"/>
        </w:rPr>
        <w:t xml:space="preserve"> </w:t>
      </w:r>
      <w:r>
        <w:t>required</w:t>
      </w:r>
      <w:r>
        <w:rPr>
          <w:spacing w:val="-4"/>
        </w:rPr>
        <w:t xml:space="preserve"> </w:t>
      </w:r>
      <w:r>
        <w:t>over</w:t>
      </w:r>
      <w:r>
        <w:rPr>
          <w:spacing w:val="-7"/>
        </w:rPr>
        <w:t xml:space="preserve"> </w:t>
      </w:r>
      <w:r>
        <w:t>the</w:t>
      </w:r>
      <w:r>
        <w:rPr>
          <w:spacing w:val="-6"/>
        </w:rPr>
        <w:t xml:space="preserve"> </w:t>
      </w:r>
      <w:r>
        <w:t>next</w:t>
      </w:r>
      <w:r>
        <w:rPr>
          <w:spacing w:val="-4"/>
        </w:rPr>
        <w:t xml:space="preserve"> </w:t>
      </w:r>
      <w:r>
        <w:t>12</w:t>
      </w:r>
      <w:r>
        <w:rPr>
          <w:spacing w:val="-6"/>
        </w:rPr>
        <w:t xml:space="preserve"> </w:t>
      </w:r>
      <w:proofErr w:type="gramStart"/>
      <w:r>
        <w:rPr>
          <w:spacing w:val="-2"/>
        </w:rPr>
        <w:t>months;</w:t>
      </w:r>
      <w:proofErr w:type="gramEnd"/>
    </w:p>
    <w:p w14:paraId="3340AF17" w14:textId="77777777" w:rsidR="00376D45" w:rsidRDefault="00376D45" w:rsidP="009E77C0">
      <w:pPr>
        <w:pStyle w:val="LegalNumberlvl3"/>
      </w:pPr>
      <w:r>
        <w:t>for</w:t>
      </w:r>
      <w:r>
        <w:rPr>
          <w:spacing w:val="-3"/>
        </w:rPr>
        <w:t xml:space="preserve"> </w:t>
      </w:r>
      <w:r>
        <w:t>each</w:t>
      </w:r>
      <w:r>
        <w:rPr>
          <w:spacing w:val="-6"/>
        </w:rPr>
        <w:t xml:space="preserve"> </w:t>
      </w:r>
      <w:r>
        <w:t>planned</w:t>
      </w:r>
      <w:r>
        <w:rPr>
          <w:spacing w:val="-1"/>
        </w:rPr>
        <w:t xml:space="preserve"> </w:t>
      </w:r>
      <w:r>
        <w:rPr>
          <w:i/>
          <w:spacing w:val="-2"/>
        </w:rPr>
        <w:t>outage</w:t>
      </w:r>
      <w:r>
        <w:rPr>
          <w:spacing w:val="-2"/>
        </w:rPr>
        <w:t>:</w:t>
      </w:r>
    </w:p>
    <w:p w14:paraId="5389CBDD" w14:textId="77777777" w:rsidR="00376D45" w:rsidRDefault="00376D45" w:rsidP="009E77C0">
      <w:pPr>
        <w:pStyle w:val="LegalNumberlvl4"/>
      </w:pPr>
      <w:r>
        <w:t>the</w:t>
      </w:r>
      <w:r>
        <w:rPr>
          <w:spacing w:val="-4"/>
        </w:rPr>
        <w:t xml:space="preserve"> </w:t>
      </w:r>
      <w:r>
        <w:t>expected</w:t>
      </w:r>
      <w:r>
        <w:rPr>
          <w:spacing w:val="-7"/>
        </w:rPr>
        <w:t xml:space="preserve"> </w:t>
      </w:r>
      <w:r>
        <w:t>duration</w:t>
      </w:r>
      <w:r>
        <w:rPr>
          <w:spacing w:val="-4"/>
        </w:rPr>
        <w:t xml:space="preserve"> </w:t>
      </w:r>
      <w:r>
        <w:t>of</w:t>
      </w:r>
      <w:r>
        <w:rPr>
          <w:spacing w:val="-4"/>
        </w:rPr>
        <w:t xml:space="preserve"> </w:t>
      </w:r>
      <w:r>
        <w:t>the</w:t>
      </w:r>
      <w:r>
        <w:rPr>
          <w:spacing w:val="-3"/>
        </w:rPr>
        <w:t xml:space="preserve"> </w:t>
      </w:r>
      <w:r>
        <w:rPr>
          <w:i/>
        </w:rPr>
        <w:t>outage</w:t>
      </w:r>
      <w:r>
        <w:t>;</w:t>
      </w:r>
      <w:r>
        <w:rPr>
          <w:spacing w:val="43"/>
        </w:rPr>
        <w:t xml:space="preserve"> </w:t>
      </w:r>
      <w:r>
        <w:rPr>
          <w:spacing w:val="-5"/>
        </w:rPr>
        <w:t>and</w:t>
      </w:r>
    </w:p>
    <w:p w14:paraId="685EB433" w14:textId="77777777" w:rsidR="00376D45" w:rsidRDefault="00376D45" w:rsidP="009E77C0">
      <w:pPr>
        <w:pStyle w:val="LegalNumberlvl4"/>
      </w:pPr>
      <w:r>
        <w:t>the</w:t>
      </w:r>
      <w:r>
        <w:rPr>
          <w:spacing w:val="-6"/>
        </w:rPr>
        <w:t xml:space="preserve"> </w:t>
      </w:r>
      <w:r>
        <w:t>expected</w:t>
      </w:r>
      <w:r>
        <w:rPr>
          <w:spacing w:val="-8"/>
        </w:rPr>
        <w:t xml:space="preserve"> </w:t>
      </w:r>
      <w:r>
        <w:t>maximum</w:t>
      </w:r>
      <w:r>
        <w:rPr>
          <w:spacing w:val="-6"/>
        </w:rPr>
        <w:t xml:space="preserve"> </w:t>
      </w:r>
      <w:r>
        <w:t>recall</w:t>
      </w:r>
      <w:r>
        <w:rPr>
          <w:spacing w:val="-5"/>
        </w:rPr>
        <w:t xml:space="preserve"> </w:t>
      </w:r>
      <w:r>
        <w:rPr>
          <w:spacing w:val="-2"/>
        </w:rPr>
        <w:t>time.</w:t>
      </w:r>
    </w:p>
    <w:p w14:paraId="1433FD58" w14:textId="6019E2DA" w:rsidR="00376D45" w:rsidRDefault="00376D45" w:rsidP="009E77C0">
      <w:pPr>
        <w:pStyle w:val="LegalNumberlvl2"/>
      </w:pPr>
      <w:r>
        <w:lastRenderedPageBreak/>
        <w:t xml:space="preserve">The parties agree that the outage plan provided by AusNet Services to </w:t>
      </w:r>
      <w:r w:rsidR="003B3076">
        <w:t>VicGrid</w:t>
      </w:r>
      <w:r>
        <w:t xml:space="preserve"> (in its capacity as </w:t>
      </w:r>
      <w:r>
        <w:rPr>
          <w:i/>
        </w:rPr>
        <w:t xml:space="preserve">market </w:t>
      </w:r>
      <w:r>
        <w:t xml:space="preserve">operator) under clause 3.8 of the Rules and the Network Agreement will, to the extent it relates to the Interface Works, satisfy AusNet Services’ obligation to provide an Outage Plan to </w:t>
      </w:r>
      <w:r w:rsidR="003B3076">
        <w:t>VicGrid</w:t>
      </w:r>
      <w:r>
        <w:t xml:space="preserve"> under </w:t>
      </w:r>
      <w:r>
        <w:rPr>
          <w:b/>
        </w:rPr>
        <w:t xml:space="preserve">clause </w:t>
      </w:r>
      <w:hyperlink w:anchor="_bookmark87" w:history="1">
        <w:r>
          <w:rPr>
            <w:b/>
            <w:spacing w:val="-2"/>
          </w:rPr>
          <w:t>20.4</w:t>
        </w:r>
        <w:r>
          <w:rPr>
            <w:spacing w:val="-2"/>
          </w:rPr>
          <w:t>.</w:t>
        </w:r>
      </w:hyperlink>
    </w:p>
    <w:p w14:paraId="78A89E6F" w14:textId="6D9B4A3F" w:rsidR="009E77C0" w:rsidRDefault="00376D45" w:rsidP="009E77C0">
      <w:pPr>
        <w:pStyle w:val="LegalNumberlvl2"/>
      </w:pPr>
      <w:bookmarkStart w:id="111" w:name="_bookmark88"/>
      <w:bookmarkEnd w:id="111"/>
      <w:r>
        <w:t xml:space="preserve">Except with </w:t>
      </w:r>
      <w:r w:rsidR="003B3076">
        <w:t>VicGrid</w:t>
      </w:r>
      <w:r>
        <w:t xml:space="preserve">’s consent, AusNet Services must endeavour to ensure that planned </w:t>
      </w:r>
      <w:r>
        <w:rPr>
          <w:i/>
        </w:rPr>
        <w:t xml:space="preserve">outages </w:t>
      </w:r>
      <w:r>
        <w:t>are taken</w:t>
      </w:r>
      <w:r>
        <w:rPr>
          <w:spacing w:val="37"/>
        </w:rPr>
        <w:t xml:space="preserve"> </w:t>
      </w:r>
      <w:r>
        <w:t>between</w:t>
      </w:r>
      <w:r>
        <w:rPr>
          <w:spacing w:val="37"/>
        </w:rPr>
        <w:t xml:space="preserve"> </w:t>
      </w:r>
      <w:r>
        <w:t>the</w:t>
      </w:r>
      <w:r>
        <w:rPr>
          <w:spacing w:val="40"/>
        </w:rPr>
        <w:t xml:space="preserve"> </w:t>
      </w:r>
      <w:r>
        <w:t>first</w:t>
      </w:r>
      <w:r>
        <w:rPr>
          <w:spacing w:val="38"/>
        </w:rPr>
        <w:t xml:space="preserve"> </w:t>
      </w:r>
      <w:r>
        <w:t>Friday</w:t>
      </w:r>
      <w:r>
        <w:rPr>
          <w:spacing w:val="40"/>
        </w:rPr>
        <w:t xml:space="preserve"> </w:t>
      </w:r>
      <w:r>
        <w:t>occurring</w:t>
      </w:r>
      <w:r>
        <w:rPr>
          <w:spacing w:val="40"/>
        </w:rPr>
        <w:t xml:space="preserve"> </w:t>
      </w:r>
      <w:r>
        <w:t>after</w:t>
      </w:r>
      <w:r>
        <w:rPr>
          <w:spacing w:val="37"/>
        </w:rPr>
        <w:t xml:space="preserve"> </w:t>
      </w:r>
      <w:r>
        <w:t>11</w:t>
      </w:r>
      <w:r>
        <w:rPr>
          <w:spacing w:val="37"/>
        </w:rPr>
        <w:t xml:space="preserve"> </w:t>
      </w:r>
      <w:r>
        <w:t>March</w:t>
      </w:r>
      <w:r>
        <w:rPr>
          <w:spacing w:val="39"/>
        </w:rPr>
        <w:t xml:space="preserve"> </w:t>
      </w:r>
      <w:r>
        <w:t>and</w:t>
      </w:r>
      <w:r>
        <w:rPr>
          <w:spacing w:val="39"/>
        </w:rPr>
        <w:t xml:space="preserve"> </w:t>
      </w:r>
      <w:r>
        <w:t>the</w:t>
      </w:r>
      <w:r>
        <w:rPr>
          <w:spacing w:val="37"/>
        </w:rPr>
        <w:t xml:space="preserve"> </w:t>
      </w:r>
      <w:r>
        <w:t>Monday</w:t>
      </w:r>
      <w:r>
        <w:rPr>
          <w:spacing w:val="37"/>
        </w:rPr>
        <w:t xml:space="preserve"> </w:t>
      </w:r>
      <w:r>
        <w:t>preceding</w:t>
      </w:r>
      <w:r>
        <w:rPr>
          <w:spacing w:val="37"/>
        </w:rPr>
        <w:t xml:space="preserve"> </w:t>
      </w:r>
      <w:r>
        <w:t>20</w:t>
      </w:r>
      <w:r>
        <w:rPr>
          <w:spacing w:val="37"/>
        </w:rPr>
        <w:t xml:space="preserve"> </w:t>
      </w:r>
      <w:r>
        <w:t>November.</w:t>
      </w:r>
    </w:p>
    <w:p w14:paraId="62D4E06E" w14:textId="7A013846" w:rsidR="00376D45" w:rsidRDefault="00376D45" w:rsidP="009E77C0">
      <w:pPr>
        <w:pStyle w:val="LegalNumberlvl2"/>
        <w:numPr>
          <w:ilvl w:val="0"/>
          <w:numId w:val="0"/>
        </w:numPr>
        <w:ind w:left="567"/>
      </w:pPr>
      <w:r>
        <w:t>Despite</w:t>
      </w:r>
      <w:r w:rsidRPr="009E77C0">
        <w:rPr>
          <w:spacing w:val="-3"/>
        </w:rPr>
        <w:t xml:space="preserve"> </w:t>
      </w:r>
      <w:r w:rsidRPr="009E77C0">
        <w:rPr>
          <w:b/>
        </w:rPr>
        <w:t xml:space="preserve">clause </w:t>
      </w:r>
      <w:hyperlink w:anchor="_bookmark251" w:history="1">
        <w:r w:rsidRPr="009E77C0">
          <w:rPr>
            <w:b/>
          </w:rPr>
          <w:t>44.7</w:t>
        </w:r>
        <w:r>
          <w:t>,</w:t>
        </w:r>
      </w:hyperlink>
      <w:r w:rsidRPr="009E77C0">
        <w:rPr>
          <w:spacing w:val="-4"/>
        </w:rPr>
        <w:t xml:space="preserve"> </w:t>
      </w:r>
      <w:r>
        <w:t>a Constructing</w:t>
      </w:r>
      <w:r w:rsidRPr="009E77C0">
        <w:rPr>
          <w:spacing w:val="-3"/>
        </w:rPr>
        <w:t xml:space="preserve"> </w:t>
      </w:r>
      <w:r>
        <w:t>Party</w:t>
      </w:r>
      <w:r w:rsidRPr="009E77C0">
        <w:rPr>
          <w:spacing w:val="-1"/>
        </w:rPr>
        <w:t xml:space="preserve"> </w:t>
      </w:r>
      <w:r>
        <w:t>must</w:t>
      </w:r>
      <w:r w:rsidRPr="009E77C0">
        <w:rPr>
          <w:spacing w:val="-3"/>
        </w:rPr>
        <w:t xml:space="preserve"> </w:t>
      </w:r>
      <w:r>
        <w:t>not</w:t>
      </w:r>
      <w:r w:rsidRPr="009E77C0">
        <w:rPr>
          <w:spacing w:val="-3"/>
        </w:rPr>
        <w:t xml:space="preserve"> </w:t>
      </w:r>
      <w:r>
        <w:t>utilise</w:t>
      </w:r>
      <w:r w:rsidRPr="009E77C0">
        <w:rPr>
          <w:spacing w:val="-1"/>
        </w:rPr>
        <w:t xml:space="preserve"> </w:t>
      </w:r>
      <w:r>
        <w:t>any form</w:t>
      </w:r>
      <w:r w:rsidRPr="009E77C0">
        <w:rPr>
          <w:spacing w:val="-3"/>
        </w:rPr>
        <w:t xml:space="preserve"> </w:t>
      </w:r>
      <w:r>
        <w:t>of</w:t>
      </w:r>
      <w:r w:rsidRPr="009E77C0">
        <w:rPr>
          <w:spacing w:val="-1"/>
        </w:rPr>
        <w:t xml:space="preserve"> </w:t>
      </w:r>
      <w:r>
        <w:t>operational</w:t>
      </w:r>
      <w:r w:rsidRPr="009E77C0">
        <w:rPr>
          <w:spacing w:val="-2"/>
        </w:rPr>
        <w:t xml:space="preserve"> </w:t>
      </w:r>
      <w:r>
        <w:t>communication,</w:t>
      </w:r>
      <w:r w:rsidRPr="009E77C0">
        <w:rPr>
          <w:spacing w:val="-3"/>
        </w:rPr>
        <w:t xml:space="preserve"> </w:t>
      </w:r>
      <w:r w:rsidRPr="009E77C0">
        <w:rPr>
          <w:spacing w:val="-4"/>
        </w:rPr>
        <w:t>such</w:t>
      </w:r>
      <w:r w:rsidR="009E77C0">
        <w:rPr>
          <w:spacing w:val="-4"/>
        </w:rPr>
        <w:t xml:space="preserve"> </w:t>
      </w:r>
      <w:r>
        <w:t>as</w:t>
      </w:r>
      <w:r>
        <w:rPr>
          <w:spacing w:val="-5"/>
        </w:rPr>
        <w:t xml:space="preserve"> </w:t>
      </w:r>
      <w:r w:rsidR="003B3076">
        <w:t>VicGrid</w:t>
      </w:r>
      <w:r>
        <w:t>’s</w:t>
      </w:r>
      <w:r>
        <w:rPr>
          <w:spacing w:val="-3"/>
        </w:rPr>
        <w:t xml:space="preserve"> </w:t>
      </w:r>
      <w:r>
        <w:t>‘Network</w:t>
      </w:r>
      <w:r>
        <w:rPr>
          <w:spacing w:val="-5"/>
        </w:rPr>
        <w:t xml:space="preserve"> </w:t>
      </w:r>
      <w:r>
        <w:t>Outage</w:t>
      </w:r>
      <w:r>
        <w:rPr>
          <w:spacing w:val="-6"/>
        </w:rPr>
        <w:t xml:space="preserve"> </w:t>
      </w:r>
      <w:r>
        <w:t>Scheduler’,</w:t>
      </w:r>
      <w:r>
        <w:rPr>
          <w:spacing w:val="-4"/>
        </w:rPr>
        <w:t xml:space="preserve"> </w:t>
      </w:r>
      <w:r>
        <w:t>when</w:t>
      </w:r>
      <w:r>
        <w:rPr>
          <w:spacing w:val="-6"/>
        </w:rPr>
        <w:t xml:space="preserve"> </w:t>
      </w:r>
      <w:r>
        <w:t>seeking</w:t>
      </w:r>
      <w:r>
        <w:rPr>
          <w:spacing w:val="-5"/>
        </w:rPr>
        <w:t xml:space="preserve"> </w:t>
      </w:r>
      <w:r w:rsidR="003B3076">
        <w:t>VicGrid</w:t>
      </w:r>
      <w:r>
        <w:t>’s</w:t>
      </w:r>
      <w:r>
        <w:rPr>
          <w:spacing w:val="-4"/>
        </w:rPr>
        <w:t xml:space="preserve"> </w:t>
      </w:r>
      <w:r>
        <w:t>consent</w:t>
      </w:r>
      <w:r>
        <w:rPr>
          <w:spacing w:val="-6"/>
        </w:rPr>
        <w:t xml:space="preserve"> </w:t>
      </w:r>
      <w:r>
        <w:t>under</w:t>
      </w:r>
      <w:r>
        <w:rPr>
          <w:spacing w:val="-5"/>
        </w:rPr>
        <w:t xml:space="preserve"> </w:t>
      </w:r>
      <w:r>
        <w:t>this</w:t>
      </w:r>
      <w:r>
        <w:rPr>
          <w:spacing w:val="-6"/>
        </w:rPr>
        <w:t xml:space="preserve"> </w:t>
      </w:r>
      <w:r>
        <w:rPr>
          <w:b/>
        </w:rPr>
        <w:t>clause</w:t>
      </w:r>
      <w:r>
        <w:rPr>
          <w:b/>
          <w:spacing w:val="-3"/>
        </w:rPr>
        <w:t xml:space="preserve"> </w:t>
      </w:r>
      <w:hyperlink w:anchor="_bookmark88" w:history="1">
        <w:r>
          <w:rPr>
            <w:b/>
            <w:spacing w:val="-2"/>
          </w:rPr>
          <w:t>20.6</w:t>
        </w:r>
        <w:r>
          <w:rPr>
            <w:spacing w:val="-2"/>
          </w:rPr>
          <w:t>.</w:t>
        </w:r>
      </w:hyperlink>
    </w:p>
    <w:p w14:paraId="1BB2CC48" w14:textId="66049691" w:rsidR="00376D45" w:rsidRDefault="00376D45" w:rsidP="009E77C0">
      <w:pPr>
        <w:pStyle w:val="LegalNumberlvl2"/>
      </w:pPr>
      <w:r>
        <w:t>AusNet</w:t>
      </w:r>
      <w:r>
        <w:rPr>
          <w:spacing w:val="26"/>
        </w:rPr>
        <w:t xml:space="preserve"> </w:t>
      </w:r>
      <w:r>
        <w:t>Services must use</w:t>
      </w:r>
      <w:r>
        <w:rPr>
          <w:spacing w:val="26"/>
        </w:rPr>
        <w:t xml:space="preserve"> </w:t>
      </w:r>
      <w:r>
        <w:t>reasonable endeavours to utilise</w:t>
      </w:r>
      <w:r>
        <w:rPr>
          <w:spacing w:val="31"/>
        </w:rPr>
        <w:t xml:space="preserve"> </w:t>
      </w:r>
      <w:r>
        <w:rPr>
          <w:i/>
        </w:rPr>
        <w:t xml:space="preserve">outages </w:t>
      </w:r>
      <w:r>
        <w:t>at times originally planned and</w:t>
      </w:r>
      <w:r>
        <w:rPr>
          <w:spacing w:val="40"/>
        </w:rPr>
        <w:t xml:space="preserve"> </w:t>
      </w:r>
      <w:r>
        <w:t xml:space="preserve">approved by </w:t>
      </w:r>
      <w:r w:rsidR="003B3076">
        <w:t>VicGrid</w:t>
      </w:r>
      <w:r>
        <w:t>.</w:t>
      </w:r>
    </w:p>
    <w:p w14:paraId="3553A459" w14:textId="77777777" w:rsidR="00376D45" w:rsidRDefault="00376D45" w:rsidP="009E77C0">
      <w:pPr>
        <w:pStyle w:val="LegalHeading1"/>
      </w:pPr>
      <w:r>
        <w:t>Co-operation</w:t>
      </w:r>
      <w:r>
        <w:rPr>
          <w:spacing w:val="-4"/>
        </w:rPr>
        <w:t xml:space="preserve"> </w:t>
      </w:r>
      <w:r>
        <w:t>and</w:t>
      </w:r>
      <w:r>
        <w:rPr>
          <w:spacing w:val="-3"/>
        </w:rPr>
        <w:t xml:space="preserve"> </w:t>
      </w:r>
      <w:r>
        <w:rPr>
          <w:spacing w:val="-2"/>
        </w:rPr>
        <w:t>timing</w:t>
      </w:r>
    </w:p>
    <w:p w14:paraId="64D4BB07" w14:textId="77777777" w:rsidR="00376D45" w:rsidRDefault="00376D45" w:rsidP="009E77C0">
      <w:pPr>
        <w:pStyle w:val="LegalNumberlvl2"/>
      </w:pPr>
      <w:r>
        <w:t>Each</w:t>
      </w:r>
      <w:r>
        <w:rPr>
          <w:spacing w:val="-6"/>
        </w:rPr>
        <w:t xml:space="preserve"> </w:t>
      </w:r>
      <w:r>
        <w:t>of</w:t>
      </w:r>
      <w:r>
        <w:rPr>
          <w:spacing w:val="-5"/>
        </w:rPr>
        <w:t xml:space="preserve"> </w:t>
      </w:r>
      <w:r>
        <w:t>the</w:t>
      </w:r>
      <w:r>
        <w:rPr>
          <w:spacing w:val="-5"/>
        </w:rPr>
        <w:t xml:space="preserve"> </w:t>
      </w:r>
      <w:r>
        <w:t>Project</w:t>
      </w:r>
      <w:r>
        <w:rPr>
          <w:spacing w:val="-5"/>
        </w:rPr>
        <w:t xml:space="preserve"> </w:t>
      </w:r>
      <w:r>
        <w:t>Parties</w:t>
      </w:r>
      <w:r>
        <w:rPr>
          <w:spacing w:val="-5"/>
        </w:rPr>
        <w:t xml:space="preserve"> </w:t>
      </w:r>
      <w:r>
        <w:t>must</w:t>
      </w:r>
      <w:r>
        <w:rPr>
          <w:spacing w:val="-5"/>
        </w:rPr>
        <w:t xml:space="preserve"> </w:t>
      </w:r>
      <w:r>
        <w:t>use</w:t>
      </w:r>
      <w:r>
        <w:rPr>
          <w:spacing w:val="-5"/>
        </w:rPr>
        <w:t xml:space="preserve"> </w:t>
      </w:r>
      <w:r>
        <w:t>reasonable</w:t>
      </w:r>
      <w:r>
        <w:rPr>
          <w:spacing w:val="-8"/>
        </w:rPr>
        <w:t xml:space="preserve"> </w:t>
      </w:r>
      <w:r>
        <w:t>endeavours</w:t>
      </w:r>
      <w:r>
        <w:rPr>
          <w:spacing w:val="-6"/>
        </w:rPr>
        <w:t xml:space="preserve"> </w:t>
      </w:r>
      <w:r>
        <w:rPr>
          <w:spacing w:val="-5"/>
        </w:rPr>
        <w:t>to:</w:t>
      </w:r>
    </w:p>
    <w:p w14:paraId="5017ED6F" w14:textId="77777777" w:rsidR="00376D45" w:rsidRDefault="00376D45" w:rsidP="009E77C0">
      <w:pPr>
        <w:pStyle w:val="LegalNumberlvl3"/>
      </w:pPr>
      <w:r>
        <w:t>minimise</w:t>
      </w:r>
      <w:r>
        <w:rPr>
          <w:spacing w:val="-9"/>
        </w:rPr>
        <w:t xml:space="preserve"> </w:t>
      </w:r>
      <w:r>
        <w:t>the</w:t>
      </w:r>
      <w:r>
        <w:rPr>
          <w:spacing w:val="-4"/>
        </w:rPr>
        <w:t xml:space="preserve"> </w:t>
      </w:r>
      <w:r>
        <w:t>number</w:t>
      </w:r>
      <w:r>
        <w:rPr>
          <w:spacing w:val="-7"/>
        </w:rPr>
        <w:t xml:space="preserve"> </w:t>
      </w:r>
      <w:r>
        <w:t>and</w:t>
      </w:r>
      <w:r>
        <w:rPr>
          <w:spacing w:val="-4"/>
        </w:rPr>
        <w:t xml:space="preserve"> </w:t>
      </w:r>
      <w:r>
        <w:t>duration</w:t>
      </w:r>
      <w:r>
        <w:rPr>
          <w:spacing w:val="-5"/>
        </w:rPr>
        <w:t xml:space="preserve"> </w:t>
      </w:r>
      <w:r>
        <w:t>of</w:t>
      </w:r>
      <w:r>
        <w:rPr>
          <w:spacing w:val="-2"/>
        </w:rPr>
        <w:t xml:space="preserve"> </w:t>
      </w:r>
      <w:r>
        <w:rPr>
          <w:i/>
        </w:rPr>
        <w:t>outages</w:t>
      </w:r>
      <w:r>
        <w:rPr>
          <w:i/>
          <w:spacing w:val="-4"/>
        </w:rPr>
        <w:t xml:space="preserve"> </w:t>
      </w:r>
      <w:r>
        <w:t>in</w:t>
      </w:r>
      <w:r>
        <w:rPr>
          <w:spacing w:val="-4"/>
        </w:rPr>
        <w:t xml:space="preserve"> </w:t>
      </w:r>
      <w:r>
        <w:t>respect</w:t>
      </w:r>
      <w:r>
        <w:rPr>
          <w:spacing w:val="-4"/>
        </w:rPr>
        <w:t xml:space="preserve"> </w:t>
      </w:r>
      <w:r>
        <w:t>of</w:t>
      </w:r>
      <w:r>
        <w:rPr>
          <w:spacing w:val="-4"/>
        </w:rPr>
        <w:t xml:space="preserve"> </w:t>
      </w:r>
      <w:r>
        <w:t>their</w:t>
      </w:r>
      <w:r>
        <w:rPr>
          <w:spacing w:val="-4"/>
        </w:rPr>
        <w:t xml:space="preserve"> </w:t>
      </w:r>
      <w:proofErr w:type="gramStart"/>
      <w:r>
        <w:rPr>
          <w:spacing w:val="-2"/>
        </w:rPr>
        <w:t>Facilities;</w:t>
      </w:r>
      <w:proofErr w:type="gramEnd"/>
    </w:p>
    <w:p w14:paraId="40FC98C3" w14:textId="77777777" w:rsidR="00376D45" w:rsidRDefault="00376D45" w:rsidP="009E77C0">
      <w:pPr>
        <w:pStyle w:val="LegalNumberlvl3"/>
      </w:pPr>
      <w:r>
        <w:t xml:space="preserve">advise each other party in advance if it anticipates that a planned </w:t>
      </w:r>
      <w:r>
        <w:rPr>
          <w:i/>
        </w:rPr>
        <w:t xml:space="preserve">outage </w:t>
      </w:r>
      <w:r>
        <w:t xml:space="preserve">is expected to vary from the Outage </w:t>
      </w:r>
      <w:proofErr w:type="gramStart"/>
      <w:r>
        <w:t>Plan;</w:t>
      </w:r>
      <w:proofErr w:type="gramEnd"/>
    </w:p>
    <w:p w14:paraId="357D37B9" w14:textId="0D3780C7" w:rsidR="00376D45" w:rsidRDefault="00376D45" w:rsidP="009E77C0">
      <w:pPr>
        <w:pStyle w:val="LegalNumberlvl3"/>
      </w:pPr>
      <w:r>
        <w:t>co-ordinate</w:t>
      </w:r>
      <w:r>
        <w:rPr>
          <w:spacing w:val="40"/>
        </w:rPr>
        <w:t xml:space="preserve"> </w:t>
      </w:r>
      <w:r>
        <w:rPr>
          <w:i/>
        </w:rPr>
        <w:t>outages</w:t>
      </w:r>
      <w:r>
        <w:rPr>
          <w:i/>
          <w:spacing w:val="40"/>
        </w:rPr>
        <w:t xml:space="preserve"> </w:t>
      </w:r>
      <w:r>
        <w:t>in</w:t>
      </w:r>
      <w:r>
        <w:rPr>
          <w:spacing w:val="40"/>
        </w:rPr>
        <w:t xml:space="preserve"> </w:t>
      </w:r>
      <w:r>
        <w:t>respect</w:t>
      </w:r>
      <w:r>
        <w:rPr>
          <w:spacing w:val="40"/>
        </w:rPr>
        <w:t xml:space="preserve"> </w:t>
      </w:r>
      <w:r>
        <w:t>of</w:t>
      </w:r>
      <w:r>
        <w:rPr>
          <w:spacing w:val="40"/>
        </w:rPr>
        <w:t xml:space="preserve"> </w:t>
      </w:r>
      <w:r>
        <w:t>their</w:t>
      </w:r>
      <w:r>
        <w:rPr>
          <w:spacing w:val="40"/>
        </w:rPr>
        <w:t xml:space="preserve"> </w:t>
      </w:r>
      <w:r>
        <w:t>Facilities</w:t>
      </w:r>
      <w:r>
        <w:rPr>
          <w:spacing w:val="40"/>
        </w:rPr>
        <w:t xml:space="preserve"> </w:t>
      </w:r>
      <w:r>
        <w:t>with</w:t>
      </w:r>
      <w:r>
        <w:rPr>
          <w:spacing w:val="40"/>
        </w:rPr>
        <w:t xml:space="preserve"> </w:t>
      </w:r>
      <w:r>
        <w:t>the</w:t>
      </w:r>
      <w:r>
        <w:rPr>
          <w:spacing w:val="40"/>
        </w:rPr>
        <w:t xml:space="preserve"> </w:t>
      </w:r>
      <w:r>
        <w:t>other</w:t>
      </w:r>
      <w:r>
        <w:rPr>
          <w:spacing w:val="40"/>
        </w:rPr>
        <w:t xml:space="preserve"> </w:t>
      </w:r>
      <w:r>
        <w:t>Project</w:t>
      </w:r>
      <w:r>
        <w:rPr>
          <w:spacing w:val="40"/>
        </w:rPr>
        <w:t xml:space="preserve"> </w:t>
      </w:r>
      <w:r>
        <w:t>Parties</w:t>
      </w:r>
      <w:r>
        <w:rPr>
          <w:spacing w:val="40"/>
        </w:rPr>
        <w:t xml:space="preserve"> </w:t>
      </w:r>
      <w:r>
        <w:t>and</w:t>
      </w:r>
      <w:r>
        <w:rPr>
          <w:spacing w:val="40"/>
        </w:rPr>
        <w:t xml:space="preserve"> </w:t>
      </w:r>
      <w:r>
        <w:t>other affected persons;</w:t>
      </w:r>
      <w:r>
        <w:rPr>
          <w:spacing w:val="40"/>
        </w:rPr>
        <w:t xml:space="preserve"> </w:t>
      </w:r>
      <w:r>
        <w:t>and</w:t>
      </w:r>
    </w:p>
    <w:p w14:paraId="1FCF879B" w14:textId="77777777" w:rsidR="00376D45" w:rsidRDefault="00376D45" w:rsidP="009E77C0">
      <w:pPr>
        <w:pStyle w:val="LegalNumberlvl3"/>
      </w:pPr>
      <w:r>
        <w:t>minimise</w:t>
      </w:r>
      <w:r>
        <w:rPr>
          <w:spacing w:val="-9"/>
        </w:rPr>
        <w:t xml:space="preserve"> </w:t>
      </w:r>
      <w:r>
        <w:t>recall</w:t>
      </w:r>
      <w:r>
        <w:rPr>
          <w:spacing w:val="-4"/>
        </w:rPr>
        <w:t xml:space="preserve"> </w:t>
      </w:r>
      <w:r>
        <w:rPr>
          <w:spacing w:val="-2"/>
        </w:rPr>
        <w:t>times.</w:t>
      </w:r>
    </w:p>
    <w:p w14:paraId="36F65DB3" w14:textId="78B733D7" w:rsidR="00376D45" w:rsidRDefault="00376D45" w:rsidP="009E77C0">
      <w:pPr>
        <w:pStyle w:val="LegalNumberlvl2"/>
      </w:pPr>
      <w:bookmarkStart w:id="112" w:name="_Ref211492582"/>
      <w:r>
        <w:t>Each</w:t>
      </w:r>
      <w:r>
        <w:rPr>
          <w:spacing w:val="22"/>
        </w:rPr>
        <w:t xml:space="preserve"> </w:t>
      </w:r>
      <w:r>
        <w:t>of</w:t>
      </w:r>
      <w:r>
        <w:rPr>
          <w:spacing w:val="22"/>
        </w:rPr>
        <w:t xml:space="preserve"> </w:t>
      </w:r>
      <w:r>
        <w:t>the</w:t>
      </w:r>
      <w:r>
        <w:rPr>
          <w:spacing w:val="24"/>
        </w:rPr>
        <w:t xml:space="preserve"> </w:t>
      </w:r>
      <w:r>
        <w:t>Project</w:t>
      </w:r>
      <w:r>
        <w:rPr>
          <w:spacing w:val="23"/>
        </w:rPr>
        <w:t xml:space="preserve"> </w:t>
      </w:r>
      <w:r>
        <w:t>Parties</w:t>
      </w:r>
      <w:r>
        <w:rPr>
          <w:spacing w:val="22"/>
        </w:rPr>
        <w:t xml:space="preserve"> </w:t>
      </w:r>
      <w:r>
        <w:t>must</w:t>
      </w:r>
      <w:r>
        <w:rPr>
          <w:spacing w:val="22"/>
        </w:rPr>
        <w:t xml:space="preserve"> </w:t>
      </w:r>
      <w:r>
        <w:t>provide</w:t>
      </w:r>
      <w:r>
        <w:rPr>
          <w:spacing w:val="23"/>
        </w:rPr>
        <w:t xml:space="preserve"> </w:t>
      </w:r>
      <w:r>
        <w:t>to</w:t>
      </w:r>
      <w:r>
        <w:rPr>
          <w:spacing w:val="24"/>
        </w:rPr>
        <w:t xml:space="preserve"> </w:t>
      </w:r>
      <w:r>
        <w:t>each</w:t>
      </w:r>
      <w:r>
        <w:rPr>
          <w:spacing w:val="23"/>
        </w:rPr>
        <w:t xml:space="preserve"> </w:t>
      </w:r>
      <w:r>
        <w:t>other</w:t>
      </w:r>
      <w:r>
        <w:rPr>
          <w:spacing w:val="22"/>
        </w:rPr>
        <w:t xml:space="preserve"> </w:t>
      </w:r>
      <w:r>
        <w:t>party</w:t>
      </w:r>
      <w:r>
        <w:rPr>
          <w:spacing w:val="24"/>
        </w:rPr>
        <w:t xml:space="preserve"> </w:t>
      </w:r>
      <w:r>
        <w:t>such</w:t>
      </w:r>
      <w:r>
        <w:rPr>
          <w:spacing w:val="23"/>
        </w:rPr>
        <w:t xml:space="preserve"> </w:t>
      </w:r>
      <w:r>
        <w:t>further</w:t>
      </w:r>
      <w:r>
        <w:rPr>
          <w:spacing w:val="20"/>
        </w:rPr>
        <w:t xml:space="preserve"> </w:t>
      </w:r>
      <w:r>
        <w:t>information</w:t>
      </w:r>
      <w:r>
        <w:rPr>
          <w:spacing w:val="21"/>
        </w:rPr>
        <w:t xml:space="preserve"> </w:t>
      </w:r>
      <w:r>
        <w:t>concerning</w:t>
      </w:r>
      <w:r>
        <w:rPr>
          <w:spacing w:val="23"/>
        </w:rPr>
        <w:t xml:space="preserve"> </w:t>
      </w:r>
      <w:r>
        <w:rPr>
          <w:spacing w:val="-5"/>
        </w:rPr>
        <w:t>an</w:t>
      </w:r>
      <w:r w:rsidR="009E77C0">
        <w:rPr>
          <w:spacing w:val="-5"/>
        </w:rPr>
        <w:t xml:space="preserve"> </w:t>
      </w:r>
      <w:r w:rsidRPr="009E77C0">
        <w:rPr>
          <w:i/>
        </w:rPr>
        <w:t>outage</w:t>
      </w:r>
      <w:r w:rsidRPr="009E77C0">
        <w:rPr>
          <w:i/>
          <w:spacing w:val="-4"/>
        </w:rPr>
        <w:t xml:space="preserve"> </w:t>
      </w:r>
      <w:r>
        <w:t>as</w:t>
      </w:r>
      <w:r w:rsidRPr="009E77C0">
        <w:rPr>
          <w:spacing w:val="-4"/>
        </w:rPr>
        <w:t xml:space="preserve"> </w:t>
      </w:r>
      <w:r>
        <w:t>that</w:t>
      </w:r>
      <w:r w:rsidRPr="009E77C0">
        <w:rPr>
          <w:spacing w:val="-5"/>
        </w:rPr>
        <w:t xml:space="preserve"> </w:t>
      </w:r>
      <w:r>
        <w:t>other</w:t>
      </w:r>
      <w:r w:rsidRPr="009E77C0">
        <w:rPr>
          <w:spacing w:val="-3"/>
        </w:rPr>
        <w:t xml:space="preserve"> </w:t>
      </w:r>
      <w:r>
        <w:t>party</w:t>
      </w:r>
      <w:r w:rsidRPr="009E77C0">
        <w:rPr>
          <w:spacing w:val="-3"/>
        </w:rPr>
        <w:t xml:space="preserve"> </w:t>
      </w:r>
      <w:r>
        <w:t>reasonably</w:t>
      </w:r>
      <w:r w:rsidRPr="009E77C0">
        <w:rPr>
          <w:spacing w:val="-3"/>
        </w:rPr>
        <w:t xml:space="preserve"> </w:t>
      </w:r>
      <w:r w:rsidRPr="009E77C0">
        <w:rPr>
          <w:spacing w:val="-2"/>
        </w:rPr>
        <w:t>requests.</w:t>
      </w:r>
      <w:bookmarkEnd w:id="112"/>
    </w:p>
    <w:p w14:paraId="24757079" w14:textId="77777777" w:rsidR="00376D45" w:rsidRDefault="00376D45" w:rsidP="009E77C0">
      <w:pPr>
        <w:pStyle w:val="LegalHeading1"/>
      </w:pPr>
      <w:r>
        <w:t>Acknowledgement</w:t>
      </w:r>
      <w:r>
        <w:rPr>
          <w:spacing w:val="-8"/>
        </w:rPr>
        <w:t xml:space="preserve"> </w:t>
      </w:r>
      <w:r>
        <w:t>as</w:t>
      </w:r>
      <w:r>
        <w:rPr>
          <w:spacing w:val="-5"/>
        </w:rPr>
        <w:t xml:space="preserve"> </w:t>
      </w:r>
      <w:r>
        <w:t>to</w:t>
      </w:r>
      <w:r>
        <w:rPr>
          <w:spacing w:val="-7"/>
        </w:rPr>
        <w:t xml:space="preserve"> </w:t>
      </w:r>
      <w:r>
        <w:t>Future</w:t>
      </w:r>
      <w:r>
        <w:rPr>
          <w:spacing w:val="-5"/>
        </w:rPr>
        <w:t xml:space="preserve"> </w:t>
      </w:r>
      <w:r>
        <w:rPr>
          <w:spacing w:val="-2"/>
        </w:rPr>
        <w:t>Outages</w:t>
      </w:r>
    </w:p>
    <w:p w14:paraId="70E7360C" w14:textId="60B796C4" w:rsidR="00376D45" w:rsidRDefault="00376D45" w:rsidP="009E77C0">
      <w:pPr>
        <w:pStyle w:val="LegalNumberlvl2"/>
      </w:pPr>
      <w:r>
        <w:t>Each</w:t>
      </w:r>
      <w:r>
        <w:rPr>
          <w:spacing w:val="43"/>
        </w:rPr>
        <w:t xml:space="preserve"> </w:t>
      </w:r>
      <w:r>
        <w:t>party</w:t>
      </w:r>
      <w:r>
        <w:rPr>
          <w:spacing w:val="44"/>
        </w:rPr>
        <w:t xml:space="preserve"> </w:t>
      </w:r>
      <w:r>
        <w:t>acknowledges</w:t>
      </w:r>
      <w:r>
        <w:rPr>
          <w:spacing w:val="44"/>
        </w:rPr>
        <w:t xml:space="preserve"> </w:t>
      </w:r>
      <w:r>
        <w:t>that</w:t>
      </w:r>
      <w:r>
        <w:rPr>
          <w:spacing w:val="43"/>
        </w:rPr>
        <w:t xml:space="preserve"> </w:t>
      </w:r>
      <w:r>
        <w:t>there</w:t>
      </w:r>
      <w:r>
        <w:rPr>
          <w:spacing w:val="41"/>
        </w:rPr>
        <w:t xml:space="preserve"> </w:t>
      </w:r>
      <w:r>
        <w:t>will</w:t>
      </w:r>
      <w:r>
        <w:rPr>
          <w:spacing w:val="42"/>
        </w:rPr>
        <w:t xml:space="preserve"> </w:t>
      </w:r>
      <w:r>
        <w:t>be</w:t>
      </w:r>
      <w:r>
        <w:rPr>
          <w:spacing w:val="41"/>
        </w:rPr>
        <w:t xml:space="preserve"> </w:t>
      </w:r>
      <w:r>
        <w:t>a</w:t>
      </w:r>
      <w:r>
        <w:rPr>
          <w:spacing w:val="43"/>
        </w:rPr>
        <w:t xml:space="preserve"> </w:t>
      </w:r>
      <w:r>
        <w:t>complete</w:t>
      </w:r>
      <w:r>
        <w:rPr>
          <w:spacing w:val="42"/>
        </w:rPr>
        <w:t xml:space="preserve"> </w:t>
      </w:r>
      <w:r>
        <w:t>loss</w:t>
      </w:r>
      <w:r>
        <w:rPr>
          <w:spacing w:val="42"/>
        </w:rPr>
        <w:t xml:space="preserve"> </w:t>
      </w:r>
      <w:r>
        <w:t>of</w:t>
      </w:r>
      <w:r>
        <w:rPr>
          <w:spacing w:val="43"/>
        </w:rPr>
        <w:t xml:space="preserve"> </w:t>
      </w:r>
      <w:r>
        <w:t>Connection</w:t>
      </w:r>
      <w:r>
        <w:rPr>
          <w:spacing w:val="41"/>
        </w:rPr>
        <w:t xml:space="preserve"> </w:t>
      </w:r>
      <w:r>
        <w:t>between</w:t>
      </w:r>
      <w:r>
        <w:rPr>
          <w:spacing w:val="39"/>
        </w:rPr>
        <w:t xml:space="preserve"> </w:t>
      </w:r>
      <w:r>
        <w:t>each</w:t>
      </w:r>
      <w:r>
        <w:rPr>
          <w:spacing w:val="42"/>
        </w:rPr>
        <w:t xml:space="preserve"> </w:t>
      </w:r>
      <w:r>
        <w:rPr>
          <w:spacing w:val="-2"/>
        </w:rPr>
        <w:t>party’s</w:t>
      </w:r>
      <w:r w:rsidR="009E77C0">
        <w:rPr>
          <w:spacing w:val="-2"/>
        </w:rPr>
        <w:t xml:space="preserve"> </w:t>
      </w:r>
      <w:r>
        <w:t>Facilities</w:t>
      </w:r>
      <w:r w:rsidRPr="009E77C0">
        <w:rPr>
          <w:spacing w:val="-4"/>
        </w:rPr>
        <w:t xml:space="preserve"> </w:t>
      </w:r>
      <w:r>
        <w:t>from</w:t>
      </w:r>
      <w:r w:rsidRPr="009E77C0">
        <w:rPr>
          <w:spacing w:val="-4"/>
        </w:rPr>
        <w:t xml:space="preserve"> </w:t>
      </w:r>
      <w:r>
        <w:t>time</w:t>
      </w:r>
      <w:r w:rsidRPr="009E77C0">
        <w:rPr>
          <w:spacing w:val="-7"/>
        </w:rPr>
        <w:t xml:space="preserve"> </w:t>
      </w:r>
      <w:r>
        <w:t>to</w:t>
      </w:r>
      <w:r w:rsidRPr="009E77C0">
        <w:rPr>
          <w:spacing w:val="-3"/>
        </w:rPr>
        <w:t xml:space="preserve"> </w:t>
      </w:r>
      <w:r w:rsidRPr="009E77C0">
        <w:rPr>
          <w:spacing w:val="-4"/>
        </w:rPr>
        <w:t>time:</w:t>
      </w:r>
    </w:p>
    <w:p w14:paraId="71116A56" w14:textId="77777777" w:rsidR="00376D45" w:rsidRDefault="00376D45" w:rsidP="009E77C0">
      <w:pPr>
        <w:pStyle w:val="LegalNumberlvl3"/>
      </w:pPr>
      <w:proofErr w:type="gramStart"/>
      <w:r>
        <w:t>as</w:t>
      </w:r>
      <w:r>
        <w:rPr>
          <w:spacing w:val="-4"/>
        </w:rPr>
        <w:t xml:space="preserve"> </w:t>
      </w:r>
      <w:r>
        <w:t>a</w:t>
      </w:r>
      <w:r>
        <w:rPr>
          <w:spacing w:val="-4"/>
        </w:rPr>
        <w:t xml:space="preserve"> </w:t>
      </w:r>
      <w:r>
        <w:t>result</w:t>
      </w:r>
      <w:r>
        <w:rPr>
          <w:spacing w:val="-4"/>
        </w:rPr>
        <w:t xml:space="preserve"> </w:t>
      </w:r>
      <w:r>
        <w:t>of</w:t>
      </w:r>
      <w:proofErr w:type="gramEnd"/>
      <w:r>
        <w:rPr>
          <w:spacing w:val="-4"/>
        </w:rPr>
        <w:t xml:space="preserve"> </w:t>
      </w:r>
      <w:r>
        <w:t>planned</w:t>
      </w:r>
      <w:r>
        <w:rPr>
          <w:spacing w:val="-4"/>
        </w:rPr>
        <w:t xml:space="preserve"> </w:t>
      </w:r>
      <w:r>
        <w:t>and</w:t>
      </w:r>
      <w:r>
        <w:rPr>
          <w:spacing w:val="-4"/>
        </w:rPr>
        <w:t xml:space="preserve"> </w:t>
      </w:r>
      <w:r>
        <w:t>unplanned</w:t>
      </w:r>
      <w:r>
        <w:rPr>
          <w:spacing w:val="-3"/>
        </w:rPr>
        <w:t xml:space="preserve"> </w:t>
      </w:r>
      <w:proofErr w:type="gramStart"/>
      <w:r>
        <w:rPr>
          <w:i/>
          <w:spacing w:val="-2"/>
        </w:rPr>
        <w:t>outages</w:t>
      </w:r>
      <w:r>
        <w:rPr>
          <w:spacing w:val="-2"/>
        </w:rPr>
        <w:t>;</w:t>
      </w:r>
      <w:proofErr w:type="gramEnd"/>
    </w:p>
    <w:p w14:paraId="4429485F" w14:textId="77777777" w:rsidR="00376D45" w:rsidRDefault="00376D45" w:rsidP="009E77C0">
      <w:pPr>
        <w:pStyle w:val="LegalNumberlvl3"/>
      </w:pPr>
      <w:r>
        <w:t>to</w:t>
      </w:r>
      <w:r>
        <w:rPr>
          <w:spacing w:val="-5"/>
        </w:rPr>
        <w:t xml:space="preserve"> </w:t>
      </w:r>
      <w:r>
        <w:t>facilitate</w:t>
      </w:r>
      <w:r>
        <w:rPr>
          <w:spacing w:val="-5"/>
        </w:rPr>
        <w:t xml:space="preserve"> </w:t>
      </w:r>
      <w:r>
        <w:t>future</w:t>
      </w:r>
      <w:r>
        <w:rPr>
          <w:spacing w:val="-7"/>
        </w:rPr>
        <w:t xml:space="preserve"> </w:t>
      </w:r>
      <w:r>
        <w:t>new</w:t>
      </w:r>
      <w:r>
        <w:rPr>
          <w:spacing w:val="-5"/>
        </w:rPr>
        <w:t xml:space="preserve"> </w:t>
      </w:r>
      <w:r>
        <w:rPr>
          <w:i/>
        </w:rPr>
        <w:t>connections</w:t>
      </w:r>
      <w:r>
        <w:rPr>
          <w:i/>
          <w:spacing w:val="-4"/>
        </w:rPr>
        <w:t xml:space="preserve"> </w:t>
      </w:r>
      <w:r>
        <w:t>to</w:t>
      </w:r>
      <w:r>
        <w:rPr>
          <w:spacing w:val="-8"/>
        </w:rPr>
        <w:t xml:space="preserve"> </w:t>
      </w:r>
      <w:r>
        <w:t>the</w:t>
      </w:r>
      <w:r>
        <w:rPr>
          <w:spacing w:val="-5"/>
        </w:rPr>
        <w:t xml:space="preserve"> </w:t>
      </w:r>
      <w:r>
        <w:t>Victorian</w:t>
      </w:r>
      <w:r>
        <w:rPr>
          <w:spacing w:val="-5"/>
        </w:rPr>
        <w:t xml:space="preserve"> </w:t>
      </w:r>
      <w:r>
        <w:t>Transmission</w:t>
      </w:r>
      <w:r>
        <w:rPr>
          <w:spacing w:val="-5"/>
        </w:rPr>
        <w:t xml:space="preserve"> </w:t>
      </w:r>
      <w:r>
        <w:t>Network;</w:t>
      </w:r>
      <w:r>
        <w:rPr>
          <w:spacing w:val="41"/>
        </w:rPr>
        <w:t xml:space="preserve"> </w:t>
      </w:r>
      <w:r>
        <w:rPr>
          <w:spacing w:val="-5"/>
        </w:rPr>
        <w:t>and</w:t>
      </w:r>
    </w:p>
    <w:p w14:paraId="7ECA4A56" w14:textId="77777777" w:rsidR="00376D45" w:rsidRDefault="00376D45" w:rsidP="009E77C0">
      <w:pPr>
        <w:pStyle w:val="LegalNumberlvl3"/>
      </w:pPr>
      <w:r>
        <w:rPr>
          <w:i/>
        </w:rPr>
        <w:t>outages</w:t>
      </w:r>
      <w:r>
        <w:rPr>
          <w:i/>
          <w:spacing w:val="-8"/>
        </w:rPr>
        <w:t xml:space="preserve"> </w:t>
      </w:r>
      <w:r>
        <w:t>may</w:t>
      </w:r>
      <w:r>
        <w:rPr>
          <w:spacing w:val="-3"/>
        </w:rPr>
        <w:t xml:space="preserve"> </w:t>
      </w:r>
      <w:r>
        <w:t>be</w:t>
      </w:r>
      <w:r>
        <w:rPr>
          <w:spacing w:val="-3"/>
        </w:rPr>
        <w:t xml:space="preserve"> </w:t>
      </w:r>
      <w:r>
        <w:t>taken</w:t>
      </w:r>
      <w:r>
        <w:rPr>
          <w:spacing w:val="-4"/>
        </w:rPr>
        <w:t xml:space="preserve"> </w:t>
      </w:r>
      <w:r>
        <w:t>from</w:t>
      </w:r>
      <w:r>
        <w:rPr>
          <w:spacing w:val="-3"/>
        </w:rPr>
        <w:t xml:space="preserve"> </w:t>
      </w:r>
      <w:r>
        <w:t>time</w:t>
      </w:r>
      <w:r>
        <w:rPr>
          <w:spacing w:val="-3"/>
        </w:rPr>
        <w:t xml:space="preserve"> </w:t>
      </w:r>
      <w:r>
        <w:t>to</w:t>
      </w:r>
      <w:r>
        <w:rPr>
          <w:spacing w:val="-3"/>
        </w:rPr>
        <w:t xml:space="preserve"> </w:t>
      </w:r>
      <w:r>
        <w:t>time</w:t>
      </w:r>
      <w:r>
        <w:rPr>
          <w:spacing w:val="-4"/>
        </w:rPr>
        <w:t xml:space="preserve"> </w:t>
      </w:r>
      <w:r>
        <w:t>for</w:t>
      </w:r>
      <w:r>
        <w:rPr>
          <w:spacing w:val="-4"/>
        </w:rPr>
        <w:t xml:space="preserve"> </w:t>
      </w:r>
      <w:r>
        <w:rPr>
          <w:i/>
        </w:rPr>
        <w:t>power</w:t>
      </w:r>
      <w:r>
        <w:rPr>
          <w:i/>
          <w:spacing w:val="-3"/>
        </w:rPr>
        <w:t xml:space="preserve"> </w:t>
      </w:r>
      <w:r>
        <w:rPr>
          <w:i/>
        </w:rPr>
        <w:t>system</w:t>
      </w:r>
      <w:r>
        <w:rPr>
          <w:i/>
          <w:spacing w:val="-4"/>
        </w:rPr>
        <w:t xml:space="preserve"> </w:t>
      </w:r>
      <w:r>
        <w:rPr>
          <w:i/>
        </w:rPr>
        <w:t>security</w:t>
      </w:r>
      <w:r>
        <w:rPr>
          <w:i/>
          <w:spacing w:val="-2"/>
        </w:rPr>
        <w:t xml:space="preserve"> </w:t>
      </w:r>
      <w:r>
        <w:t>and</w:t>
      </w:r>
      <w:r>
        <w:rPr>
          <w:spacing w:val="-3"/>
        </w:rPr>
        <w:t xml:space="preserve"> </w:t>
      </w:r>
      <w:r>
        <w:t>reliability</w:t>
      </w:r>
      <w:r>
        <w:rPr>
          <w:spacing w:val="-3"/>
        </w:rPr>
        <w:t xml:space="preserve"> </w:t>
      </w:r>
      <w:r>
        <w:rPr>
          <w:spacing w:val="-2"/>
        </w:rPr>
        <w:t>reasons,</w:t>
      </w:r>
    </w:p>
    <w:p w14:paraId="65D02231" w14:textId="512D2FE9" w:rsidR="00376D45" w:rsidRPr="009E77C0" w:rsidRDefault="00376D45" w:rsidP="009E77C0">
      <w:pPr>
        <w:pStyle w:val="LegalBody"/>
        <w:rPr>
          <w:i/>
        </w:rPr>
      </w:pPr>
      <w:r>
        <w:t>and</w:t>
      </w:r>
      <w:r>
        <w:rPr>
          <w:spacing w:val="78"/>
        </w:rPr>
        <w:t xml:space="preserve"> </w:t>
      </w:r>
      <w:r>
        <w:t>that</w:t>
      </w:r>
      <w:r>
        <w:rPr>
          <w:spacing w:val="79"/>
        </w:rPr>
        <w:t xml:space="preserve"> </w:t>
      </w:r>
      <w:r>
        <w:t>future</w:t>
      </w:r>
      <w:r>
        <w:rPr>
          <w:spacing w:val="79"/>
        </w:rPr>
        <w:t xml:space="preserve"> </w:t>
      </w:r>
      <w:r>
        <w:rPr>
          <w:i/>
        </w:rPr>
        <w:t>outage</w:t>
      </w:r>
      <w:r>
        <w:rPr>
          <w:i/>
          <w:spacing w:val="55"/>
          <w:w w:val="150"/>
        </w:rPr>
        <w:t xml:space="preserve"> </w:t>
      </w:r>
      <w:r>
        <w:t>patterns</w:t>
      </w:r>
      <w:r>
        <w:rPr>
          <w:spacing w:val="79"/>
        </w:rPr>
        <w:t xml:space="preserve"> </w:t>
      </w:r>
      <w:r>
        <w:t>and</w:t>
      </w:r>
      <w:r>
        <w:rPr>
          <w:spacing w:val="79"/>
        </w:rPr>
        <w:t xml:space="preserve"> </w:t>
      </w:r>
      <w:r>
        <w:t>requirements</w:t>
      </w:r>
      <w:r>
        <w:rPr>
          <w:spacing w:val="77"/>
        </w:rPr>
        <w:t xml:space="preserve"> </w:t>
      </w:r>
      <w:r>
        <w:t>could</w:t>
      </w:r>
      <w:r>
        <w:rPr>
          <w:spacing w:val="78"/>
        </w:rPr>
        <w:t xml:space="preserve"> </w:t>
      </w:r>
      <w:r>
        <w:t>vary</w:t>
      </w:r>
      <w:r>
        <w:rPr>
          <w:spacing w:val="55"/>
          <w:w w:val="150"/>
        </w:rPr>
        <w:t xml:space="preserve"> </w:t>
      </w:r>
      <w:r>
        <w:t>considerably</w:t>
      </w:r>
      <w:r>
        <w:rPr>
          <w:spacing w:val="79"/>
        </w:rPr>
        <w:t xml:space="preserve"> </w:t>
      </w:r>
      <w:r>
        <w:t>with</w:t>
      </w:r>
      <w:r>
        <w:rPr>
          <w:spacing w:val="79"/>
        </w:rPr>
        <w:t xml:space="preserve"> </w:t>
      </w:r>
      <w:r>
        <w:t>new</w:t>
      </w:r>
      <w:r>
        <w:rPr>
          <w:spacing w:val="57"/>
          <w:w w:val="150"/>
        </w:rPr>
        <w:t xml:space="preserve"> </w:t>
      </w:r>
      <w:r>
        <w:rPr>
          <w:i/>
          <w:spacing w:val="-2"/>
        </w:rPr>
        <w:t>network</w:t>
      </w:r>
      <w:r w:rsidR="009E77C0">
        <w:rPr>
          <w:i/>
        </w:rPr>
        <w:t xml:space="preserve"> </w:t>
      </w:r>
      <w:r>
        <w:rPr>
          <w:spacing w:val="-2"/>
        </w:rPr>
        <w:t>developments.</w:t>
      </w:r>
    </w:p>
    <w:p w14:paraId="7CBCA38A" w14:textId="77777777" w:rsidR="00376D45" w:rsidRDefault="00376D45" w:rsidP="009E77C0">
      <w:pPr>
        <w:pStyle w:val="LegalHeading1"/>
      </w:pPr>
      <w:r>
        <w:t>Unplanned</w:t>
      </w:r>
      <w:r>
        <w:rPr>
          <w:spacing w:val="-4"/>
        </w:rPr>
        <w:t xml:space="preserve"> </w:t>
      </w:r>
      <w:r>
        <w:rPr>
          <w:spacing w:val="-2"/>
        </w:rPr>
        <w:t>Outages</w:t>
      </w:r>
    </w:p>
    <w:p w14:paraId="6BDADAFE" w14:textId="77777777" w:rsidR="00376D45" w:rsidRDefault="00376D45" w:rsidP="009E77C0">
      <w:pPr>
        <w:pStyle w:val="LegalNumberlvl2"/>
      </w:pPr>
      <w:r>
        <w:t>AusNet</w:t>
      </w:r>
      <w:r>
        <w:rPr>
          <w:spacing w:val="-7"/>
        </w:rPr>
        <w:t xml:space="preserve"> </w:t>
      </w:r>
      <w:r>
        <w:t>Services</w:t>
      </w:r>
      <w:r>
        <w:rPr>
          <w:spacing w:val="-6"/>
        </w:rPr>
        <w:t xml:space="preserve"> </w:t>
      </w:r>
      <w:r>
        <w:t>must</w:t>
      </w:r>
      <w:r>
        <w:rPr>
          <w:spacing w:val="-8"/>
        </w:rPr>
        <w:t xml:space="preserve"> </w:t>
      </w:r>
      <w:r>
        <w:t>use</w:t>
      </w:r>
      <w:r>
        <w:rPr>
          <w:spacing w:val="-7"/>
        </w:rPr>
        <w:t xml:space="preserve"> </w:t>
      </w:r>
      <w:r>
        <w:t>all</w:t>
      </w:r>
      <w:r>
        <w:rPr>
          <w:spacing w:val="-7"/>
        </w:rPr>
        <w:t xml:space="preserve"> </w:t>
      </w:r>
      <w:r>
        <w:t>reasonable</w:t>
      </w:r>
      <w:r>
        <w:rPr>
          <w:spacing w:val="-5"/>
        </w:rPr>
        <w:t xml:space="preserve"> </w:t>
      </w:r>
      <w:r>
        <w:t>endeavours</w:t>
      </w:r>
      <w:r>
        <w:rPr>
          <w:spacing w:val="-4"/>
        </w:rPr>
        <w:t xml:space="preserve"> </w:t>
      </w:r>
      <w:r>
        <w:rPr>
          <w:spacing w:val="-5"/>
        </w:rPr>
        <w:t>to:</w:t>
      </w:r>
    </w:p>
    <w:p w14:paraId="461037D6" w14:textId="77777777" w:rsidR="00376D45" w:rsidRDefault="00376D45" w:rsidP="009E77C0">
      <w:pPr>
        <w:pStyle w:val="LegalNumberlvl3"/>
      </w:pPr>
      <w:r>
        <w:t>notify the Generator as</w:t>
      </w:r>
      <w:r>
        <w:rPr>
          <w:spacing w:val="-2"/>
        </w:rPr>
        <w:t xml:space="preserve"> </w:t>
      </w:r>
      <w:r>
        <w:t xml:space="preserve">soon as reasonably practicable of any unplanned </w:t>
      </w:r>
      <w:r>
        <w:rPr>
          <w:i/>
        </w:rPr>
        <w:t xml:space="preserve">outage </w:t>
      </w:r>
      <w:r>
        <w:t xml:space="preserve">that will occur or has occurred in respect of the Constructing Party’s </w:t>
      </w:r>
      <w:proofErr w:type="gramStart"/>
      <w:r>
        <w:t>Facilities;</w:t>
      </w:r>
      <w:proofErr w:type="gramEnd"/>
    </w:p>
    <w:p w14:paraId="29A6F410" w14:textId="52B50A52" w:rsidR="00376D45" w:rsidRDefault="00376D45" w:rsidP="009E77C0">
      <w:pPr>
        <w:pStyle w:val="LegalNumberlvl3"/>
      </w:pPr>
      <w:r>
        <w:t>keep</w:t>
      </w:r>
      <w:r>
        <w:rPr>
          <w:spacing w:val="-1"/>
        </w:rPr>
        <w:t xml:space="preserve"> </w:t>
      </w:r>
      <w:r>
        <w:t>Generator</w:t>
      </w:r>
      <w:r>
        <w:rPr>
          <w:spacing w:val="2"/>
        </w:rPr>
        <w:t xml:space="preserve"> </w:t>
      </w:r>
      <w:r>
        <w:t>reasonably</w:t>
      </w:r>
      <w:r>
        <w:rPr>
          <w:spacing w:val="2"/>
        </w:rPr>
        <w:t xml:space="preserve"> </w:t>
      </w:r>
      <w:r>
        <w:t>informed</w:t>
      </w:r>
      <w:r>
        <w:rPr>
          <w:spacing w:val="4"/>
        </w:rPr>
        <w:t xml:space="preserve"> </w:t>
      </w:r>
      <w:r>
        <w:t>regarding</w:t>
      </w:r>
      <w:r>
        <w:rPr>
          <w:spacing w:val="2"/>
        </w:rPr>
        <w:t xml:space="preserve"> </w:t>
      </w:r>
      <w:r>
        <w:t>the</w:t>
      </w:r>
      <w:r>
        <w:rPr>
          <w:spacing w:val="1"/>
        </w:rPr>
        <w:t xml:space="preserve"> </w:t>
      </w:r>
      <w:r>
        <w:t>extent</w:t>
      </w:r>
      <w:r>
        <w:rPr>
          <w:spacing w:val="4"/>
        </w:rPr>
        <w:t xml:space="preserve"> </w:t>
      </w:r>
      <w:r>
        <w:t>and</w:t>
      </w:r>
      <w:r>
        <w:rPr>
          <w:spacing w:val="3"/>
        </w:rPr>
        <w:t xml:space="preserve"> </w:t>
      </w:r>
      <w:r>
        <w:t>likely</w:t>
      </w:r>
      <w:r>
        <w:rPr>
          <w:spacing w:val="4"/>
        </w:rPr>
        <w:t xml:space="preserve"> </w:t>
      </w:r>
      <w:r>
        <w:t>duration</w:t>
      </w:r>
      <w:r>
        <w:rPr>
          <w:spacing w:val="3"/>
        </w:rPr>
        <w:t xml:space="preserve"> </w:t>
      </w:r>
      <w:r>
        <w:t>of</w:t>
      </w:r>
      <w:r>
        <w:rPr>
          <w:spacing w:val="2"/>
        </w:rPr>
        <w:t xml:space="preserve"> </w:t>
      </w:r>
      <w:r>
        <w:t>the</w:t>
      </w:r>
      <w:r>
        <w:rPr>
          <w:spacing w:val="2"/>
        </w:rPr>
        <w:t xml:space="preserve"> </w:t>
      </w:r>
      <w:r>
        <w:rPr>
          <w:spacing w:val="-2"/>
        </w:rPr>
        <w:t>unplanned</w:t>
      </w:r>
      <w:r w:rsidR="009E77C0">
        <w:rPr>
          <w:spacing w:val="-2"/>
        </w:rPr>
        <w:t xml:space="preserve"> </w:t>
      </w:r>
      <w:r w:rsidRPr="009E77C0">
        <w:rPr>
          <w:i/>
          <w:sz w:val="22"/>
        </w:rPr>
        <w:t>outage</w:t>
      </w:r>
      <w:r w:rsidRPr="009E77C0">
        <w:rPr>
          <w:sz w:val="22"/>
        </w:rPr>
        <w:t xml:space="preserve">; </w:t>
      </w:r>
      <w:r w:rsidRPr="009E77C0">
        <w:rPr>
          <w:spacing w:val="-5"/>
          <w:sz w:val="22"/>
        </w:rPr>
        <w:t>and</w:t>
      </w:r>
    </w:p>
    <w:p w14:paraId="04EDC516" w14:textId="77777777" w:rsidR="00376D45" w:rsidRDefault="00376D45" w:rsidP="009E77C0">
      <w:pPr>
        <w:pStyle w:val="LegalNumberlvl3"/>
      </w:pPr>
      <w:r>
        <w:t xml:space="preserve">minimise the duration of the unplanned </w:t>
      </w:r>
      <w:r>
        <w:rPr>
          <w:i/>
        </w:rPr>
        <w:t xml:space="preserve">outage </w:t>
      </w:r>
      <w:r>
        <w:t>and resume provision of the Network Services as soon as practicable after it becomes reasonable to do so.</w:t>
      </w:r>
    </w:p>
    <w:p w14:paraId="30AE841B" w14:textId="77777777" w:rsidR="00376D45" w:rsidRDefault="00376D45" w:rsidP="009E77C0">
      <w:pPr>
        <w:pStyle w:val="LegalHeading1"/>
      </w:pPr>
      <w:r>
        <w:t>Outages</w:t>
      </w:r>
      <w:r>
        <w:rPr>
          <w:spacing w:val="-4"/>
        </w:rPr>
        <w:t xml:space="preserve"> </w:t>
      </w:r>
      <w:r>
        <w:t>prior</w:t>
      </w:r>
      <w:r>
        <w:rPr>
          <w:spacing w:val="-4"/>
        </w:rPr>
        <w:t xml:space="preserve"> </w:t>
      </w:r>
      <w:r>
        <w:t>to</w:t>
      </w:r>
      <w:r>
        <w:rPr>
          <w:spacing w:val="-3"/>
        </w:rPr>
        <w:t xml:space="preserve"> </w:t>
      </w:r>
      <w:r>
        <w:t>Practical</w:t>
      </w:r>
      <w:r>
        <w:rPr>
          <w:spacing w:val="-3"/>
        </w:rPr>
        <w:t xml:space="preserve"> </w:t>
      </w:r>
      <w:r>
        <w:rPr>
          <w:spacing w:val="-2"/>
        </w:rPr>
        <w:t>Completion</w:t>
      </w:r>
    </w:p>
    <w:p w14:paraId="320ED29B" w14:textId="0056343D" w:rsidR="00376D45" w:rsidRDefault="003B3076" w:rsidP="009E77C0">
      <w:pPr>
        <w:pStyle w:val="LegalNumberlvl2"/>
      </w:pPr>
      <w:r>
        <w:t>VicGrid</w:t>
      </w:r>
      <w:r w:rsidR="00376D45">
        <w:t xml:space="preserve"> will waive the Outage Rebate applicable to </w:t>
      </w:r>
      <w:r w:rsidR="00376D45">
        <w:rPr>
          <w:i/>
        </w:rPr>
        <w:t xml:space="preserve">outages </w:t>
      </w:r>
      <w:r w:rsidR="00376D45">
        <w:t>taken by AusNet Services that would otherwise be incurred by AusNet Services under the Network Agreement up to a maximum of</w:t>
      </w:r>
      <w:r w:rsidR="003C4D93" w:rsidRPr="00533FFB">
        <w:t xml:space="preserve"> </w:t>
      </w:r>
      <w:sdt>
        <w:sdtPr>
          <w:id w:val="-497040041"/>
          <w:placeholder>
            <w:docPart w:val="03127165F9D34875B53B777327280535"/>
          </w:placeholder>
          <w:temporary/>
          <w:showingPlcHdr/>
          <w15:appearance w15:val="hidden"/>
          <w:text w:multiLine="1"/>
        </w:sdtPr>
        <w:sdtContent>
          <w:r w:rsidR="003C4D93" w:rsidRPr="003C4D93">
            <w:rPr>
              <w:rStyle w:val="Highlight"/>
            </w:rPr>
            <w:t>[</w:t>
          </w:r>
          <w:r w:rsidR="003C4D93">
            <w:rPr>
              <w:rStyle w:val="Highlight"/>
            </w:rPr>
            <w:t>Insert</w:t>
          </w:r>
          <w:r w:rsidR="003C4D93" w:rsidRPr="003C4D93">
            <w:rPr>
              <w:rStyle w:val="Highlight"/>
            </w:rPr>
            <w:t>]</w:t>
          </w:r>
        </w:sdtContent>
      </w:sdt>
      <w:r w:rsidR="00376D45">
        <w:rPr>
          <w:color w:val="000000"/>
        </w:rPr>
        <w:t xml:space="preserve"> </w:t>
      </w:r>
      <w:r w:rsidR="00376D45">
        <w:rPr>
          <w:color w:val="000000"/>
          <w:spacing w:val="-2"/>
        </w:rPr>
        <w:t>hours.</w:t>
      </w:r>
    </w:p>
    <w:p w14:paraId="7DB25321" w14:textId="1F2B804E" w:rsidR="00376D45" w:rsidRDefault="003B3076" w:rsidP="009E77C0">
      <w:pPr>
        <w:pStyle w:val="LegalNumberlvl2"/>
      </w:pPr>
      <w:bookmarkStart w:id="113" w:name="_bookmark89"/>
      <w:bookmarkEnd w:id="113"/>
      <w:r>
        <w:t>VicGrid</w:t>
      </w:r>
      <w:r w:rsidR="00376D45">
        <w:rPr>
          <w:spacing w:val="-1"/>
        </w:rPr>
        <w:t xml:space="preserve"> </w:t>
      </w:r>
      <w:r w:rsidR="00376D45">
        <w:t>and</w:t>
      </w:r>
      <w:r w:rsidR="00376D45">
        <w:rPr>
          <w:spacing w:val="-2"/>
        </w:rPr>
        <w:t xml:space="preserve"> </w:t>
      </w:r>
      <w:r w:rsidR="00376D45">
        <w:t>Constructing</w:t>
      </w:r>
      <w:r w:rsidR="00376D45">
        <w:rPr>
          <w:spacing w:val="-2"/>
        </w:rPr>
        <w:t xml:space="preserve"> </w:t>
      </w:r>
      <w:r w:rsidR="00376D45">
        <w:t>Party</w:t>
      </w:r>
      <w:r w:rsidR="00376D45">
        <w:rPr>
          <w:spacing w:val="-3"/>
        </w:rPr>
        <w:t xml:space="preserve"> </w:t>
      </w:r>
      <w:r w:rsidR="00376D45">
        <w:t>agree</w:t>
      </w:r>
      <w:r w:rsidR="00376D45">
        <w:rPr>
          <w:spacing w:val="-2"/>
        </w:rPr>
        <w:t xml:space="preserve"> </w:t>
      </w:r>
      <w:r w:rsidR="00376D45">
        <w:t>that</w:t>
      </w:r>
      <w:r w:rsidR="00376D45">
        <w:rPr>
          <w:spacing w:val="-2"/>
        </w:rPr>
        <w:t xml:space="preserve"> </w:t>
      </w:r>
      <w:r w:rsidR="00376D45">
        <w:t>planned</w:t>
      </w:r>
      <w:r w:rsidR="00376D45">
        <w:rPr>
          <w:spacing w:val="-1"/>
        </w:rPr>
        <w:t xml:space="preserve"> </w:t>
      </w:r>
      <w:r w:rsidR="00376D45">
        <w:rPr>
          <w:i/>
        </w:rPr>
        <w:t>outages</w:t>
      </w:r>
      <w:r w:rsidR="00376D45">
        <w:rPr>
          <w:i/>
          <w:spacing w:val="-1"/>
        </w:rPr>
        <w:t xml:space="preserve"> </w:t>
      </w:r>
      <w:r w:rsidR="00376D45">
        <w:t>taken</w:t>
      </w:r>
      <w:r w:rsidR="00376D45">
        <w:rPr>
          <w:spacing w:val="-2"/>
        </w:rPr>
        <w:t xml:space="preserve"> </w:t>
      </w:r>
      <w:r w:rsidR="00376D45">
        <w:t>before</w:t>
      </w:r>
      <w:r w:rsidR="00376D45">
        <w:rPr>
          <w:spacing w:val="-2"/>
        </w:rPr>
        <w:t xml:space="preserve"> </w:t>
      </w:r>
      <w:r w:rsidR="00376D45">
        <w:t>the</w:t>
      </w:r>
      <w:r w:rsidR="00376D45">
        <w:rPr>
          <w:spacing w:val="-2"/>
        </w:rPr>
        <w:t xml:space="preserve"> </w:t>
      </w:r>
      <w:r w:rsidR="00376D45">
        <w:t>later</w:t>
      </w:r>
      <w:r w:rsidR="00376D45">
        <w:rPr>
          <w:spacing w:val="-2"/>
        </w:rPr>
        <w:t xml:space="preserve"> </w:t>
      </w:r>
      <w:r w:rsidR="00376D45">
        <w:t>of</w:t>
      </w:r>
      <w:r w:rsidR="00376D45">
        <w:rPr>
          <w:spacing w:val="-2"/>
        </w:rPr>
        <w:t xml:space="preserve"> </w:t>
      </w:r>
      <w:r w:rsidR="00376D45">
        <w:t>the</w:t>
      </w:r>
      <w:r w:rsidR="00376D45">
        <w:rPr>
          <w:spacing w:val="-2"/>
        </w:rPr>
        <w:t xml:space="preserve"> </w:t>
      </w:r>
      <w:r w:rsidR="00376D45">
        <w:t>Date</w:t>
      </w:r>
      <w:r w:rsidR="00376D45">
        <w:rPr>
          <w:spacing w:val="-1"/>
        </w:rPr>
        <w:t xml:space="preserve"> </w:t>
      </w:r>
      <w:r w:rsidR="00376D45">
        <w:t>of</w:t>
      </w:r>
      <w:r w:rsidR="00376D45">
        <w:rPr>
          <w:spacing w:val="-2"/>
        </w:rPr>
        <w:t xml:space="preserve"> </w:t>
      </w:r>
      <w:r w:rsidR="00376D45">
        <w:t>Practical Completion and final completion of the</w:t>
      </w:r>
      <w:r w:rsidR="003C4D93">
        <w:t xml:space="preserve"> </w:t>
      </w:r>
      <w:sdt>
        <w:sdtPr>
          <w:alias w:val="Wind/Solar"/>
          <w:tag w:val="Wind/Solar"/>
          <w:id w:val="489301989"/>
          <w:placeholder>
            <w:docPart w:val="427B968B25364F0097B1A5659FB2119D"/>
          </w:placeholder>
          <w:showingPlcHdr/>
          <w:dataBinding w:xpath="/root[1]/WindSolar[1]" w:storeItemID="{A2D47A75-6421-430E-A68F-6ED44D503834}"/>
          <w:comboBox w:lastValue="">
            <w:listItem w:displayText="Wind" w:value="Wind"/>
            <w:listItem w:displayText="Solar" w:value="Solar"/>
          </w:comboBox>
        </w:sdtPr>
        <w:sdtContent>
          <w:r w:rsidR="003C4D93" w:rsidRPr="00072080">
            <w:rPr>
              <w:rStyle w:val="Highlight"/>
            </w:rPr>
            <w:t>[Wind/Solar]</w:t>
          </w:r>
        </w:sdtContent>
      </w:sdt>
      <w:r w:rsidR="003C4D93" w:rsidRPr="00072080">
        <w:t xml:space="preserve"> Farm</w:t>
      </w:r>
      <w:r w:rsidR="00376D45">
        <w:rPr>
          <w:color w:val="000000"/>
        </w:rPr>
        <w:t>, for the purposes of undertaking and</w:t>
      </w:r>
      <w:r w:rsidR="00376D45">
        <w:rPr>
          <w:color w:val="000000"/>
          <w:spacing w:val="40"/>
        </w:rPr>
        <w:t xml:space="preserve"> </w:t>
      </w:r>
      <w:r w:rsidR="00376D45">
        <w:rPr>
          <w:color w:val="000000"/>
        </w:rPr>
        <w:t xml:space="preserve">completing the Works, Connecting the Interface and the Terminal Station to the Victorian Transmission </w:t>
      </w:r>
      <w:r w:rsidR="00376D45">
        <w:rPr>
          <w:color w:val="000000"/>
        </w:rPr>
        <w:lastRenderedPageBreak/>
        <w:t xml:space="preserve">Network or Connecting the Connection Assets and the Wind Farm to the Terminal Station will not exceed a maximum of </w:t>
      </w:r>
      <w:sdt>
        <w:sdtPr>
          <w:id w:val="-778183131"/>
          <w:placeholder>
            <w:docPart w:val="44723CF7B7E749ABA93127031F49AC59"/>
          </w:placeholder>
          <w:temporary/>
          <w:showingPlcHdr/>
          <w15:appearance w15:val="hidden"/>
          <w:text w:multiLine="1"/>
        </w:sdtPr>
        <w:sdtContent>
          <w:r w:rsidR="003C4D93" w:rsidRPr="003C4D93">
            <w:rPr>
              <w:rStyle w:val="Highlight"/>
            </w:rPr>
            <w:t>[XX]</w:t>
          </w:r>
        </w:sdtContent>
      </w:sdt>
      <w:r w:rsidR="00376D45">
        <w:rPr>
          <w:color w:val="000000"/>
        </w:rPr>
        <w:t xml:space="preserve"> hours during any 12 </w:t>
      </w:r>
      <w:r w:rsidR="00376D45" w:rsidRPr="009E77C0">
        <w:t>month period</w:t>
      </w:r>
      <w:r w:rsidR="00376D45">
        <w:rPr>
          <w:color w:val="000000"/>
        </w:rPr>
        <w:t>.</w:t>
      </w:r>
    </w:p>
    <w:p w14:paraId="3D2C1C7D" w14:textId="6F1E3EB2" w:rsidR="00376D45" w:rsidRDefault="00376D45" w:rsidP="009E77C0">
      <w:pPr>
        <w:pStyle w:val="LegalNumberlvl2"/>
      </w:pPr>
      <w:bookmarkStart w:id="114" w:name="_bookmark90"/>
      <w:bookmarkEnd w:id="114"/>
      <w:r>
        <w:t xml:space="preserve">If Constructing Party requires a planned </w:t>
      </w:r>
      <w:r>
        <w:rPr>
          <w:i/>
        </w:rPr>
        <w:t xml:space="preserve">outage </w:t>
      </w:r>
      <w:r>
        <w:t xml:space="preserve">that would result in the total duration of all planned </w:t>
      </w:r>
      <w:r>
        <w:rPr>
          <w:i/>
        </w:rPr>
        <w:t xml:space="preserve">outages </w:t>
      </w:r>
      <w:r>
        <w:t xml:space="preserve">taken in any 12 month period exceeding </w:t>
      </w:r>
      <w:sdt>
        <w:sdtPr>
          <w:id w:val="-346091826"/>
          <w:placeholder>
            <w:docPart w:val="5380F93A93294FFFACBECAB5F80F95AA"/>
          </w:placeholder>
          <w:temporary/>
          <w:showingPlcHdr/>
          <w15:appearance w15:val="hidden"/>
          <w:text w:multiLine="1"/>
        </w:sdtPr>
        <w:sdtContent>
          <w:r w:rsidR="003C4D93" w:rsidRPr="003C4D93">
            <w:rPr>
              <w:rStyle w:val="Highlight"/>
            </w:rPr>
            <w:t>[XX]</w:t>
          </w:r>
        </w:sdtContent>
      </w:sdt>
      <w:r>
        <w:t xml:space="preserve"> hours, that Constructing Party must obtain</w:t>
      </w:r>
      <w:r>
        <w:rPr>
          <w:spacing w:val="40"/>
        </w:rPr>
        <w:t xml:space="preserve"> </w:t>
      </w:r>
      <w:r w:rsidR="003B3076">
        <w:t>VicGrid</w:t>
      </w:r>
      <w:r>
        <w:t xml:space="preserve">’s approval for that planned </w:t>
      </w:r>
      <w:r>
        <w:rPr>
          <w:i/>
        </w:rPr>
        <w:t xml:space="preserve">outage </w:t>
      </w:r>
      <w:r>
        <w:t xml:space="preserve">before it can claim an exemption or otherwise apply for relief under the Performance Incentive Scheme in relation to that planned </w:t>
      </w:r>
      <w:r>
        <w:rPr>
          <w:i/>
        </w:rPr>
        <w:t>outage</w:t>
      </w:r>
      <w:r>
        <w:t>.</w:t>
      </w:r>
    </w:p>
    <w:p w14:paraId="604DB8DB" w14:textId="2FD549B5" w:rsidR="00376D45" w:rsidRDefault="003B3076" w:rsidP="009E77C0">
      <w:pPr>
        <w:pStyle w:val="LegalNumberlvl2"/>
      </w:pPr>
      <w:bookmarkStart w:id="115" w:name="_Ref211514173"/>
      <w:r>
        <w:t>VicGrid</w:t>
      </w:r>
      <w:r w:rsidR="00376D45">
        <w:t xml:space="preserve"> will not withhold or delay its approval to a request for a planned </w:t>
      </w:r>
      <w:r w:rsidR="00376D45">
        <w:rPr>
          <w:i/>
        </w:rPr>
        <w:t xml:space="preserve">outage </w:t>
      </w:r>
      <w:r w:rsidR="00376D45">
        <w:t xml:space="preserve">by a Constructing Party under </w:t>
      </w:r>
      <w:r w:rsidR="00376D45">
        <w:rPr>
          <w:b/>
        </w:rPr>
        <w:t xml:space="preserve">clause </w:t>
      </w:r>
      <w:hyperlink w:anchor="_bookmark90" w:history="1">
        <w:r w:rsidR="00376D45">
          <w:rPr>
            <w:b/>
          </w:rPr>
          <w:t>20.14</w:t>
        </w:r>
      </w:hyperlink>
      <w:r w:rsidR="00376D45">
        <w:rPr>
          <w:b/>
        </w:rPr>
        <w:t xml:space="preserve"> </w:t>
      </w:r>
      <w:r w:rsidR="00376D45">
        <w:t>where:</w:t>
      </w:r>
      <w:bookmarkEnd w:id="115"/>
    </w:p>
    <w:p w14:paraId="20B99469" w14:textId="66404F41" w:rsidR="00376D45" w:rsidRDefault="00376D45" w:rsidP="009E77C0">
      <w:pPr>
        <w:pStyle w:val="LegalNumberlvl3"/>
      </w:pPr>
      <w:r>
        <w:t xml:space="preserve">the </w:t>
      </w:r>
      <w:r>
        <w:rPr>
          <w:i/>
        </w:rPr>
        <w:t xml:space="preserve">outage </w:t>
      </w:r>
      <w:r>
        <w:t>is for the purposes of undertaking and completing Works, Connecting the Interface and the Terminal Station to the Victorian Transmission Network or Connecting the Connection Assets and the</w:t>
      </w:r>
      <w:r w:rsidR="003C4D93">
        <w:t xml:space="preserve"> </w:t>
      </w:r>
      <w:sdt>
        <w:sdtPr>
          <w:alias w:val="Wind/Solar"/>
          <w:tag w:val="Wind/Solar"/>
          <w:id w:val="1039172404"/>
          <w:placeholder>
            <w:docPart w:val="7CCDD2E90A0E42E2B6E2FEEC0E49A9D5"/>
          </w:placeholder>
          <w:showingPlcHdr/>
          <w:dataBinding w:xpath="/root[1]/WindSolar[1]" w:storeItemID="{A2D47A75-6421-430E-A68F-6ED44D503834}"/>
          <w:comboBox w:lastValue="">
            <w:listItem w:displayText="Wind" w:value="Wind"/>
            <w:listItem w:displayText="Solar" w:value="Solar"/>
          </w:comboBox>
        </w:sdtPr>
        <w:sdtContent>
          <w:r w:rsidR="003C4D93" w:rsidRPr="00072080">
            <w:rPr>
              <w:rStyle w:val="Highlight"/>
            </w:rPr>
            <w:t>[Wind/Solar]</w:t>
          </w:r>
        </w:sdtContent>
      </w:sdt>
      <w:r w:rsidR="003C4D93" w:rsidRPr="00072080">
        <w:t xml:space="preserve"> Farm</w:t>
      </w:r>
      <w:r>
        <w:rPr>
          <w:color w:val="000000"/>
        </w:rPr>
        <w:t xml:space="preserve"> to the Terminal </w:t>
      </w:r>
      <w:proofErr w:type="gramStart"/>
      <w:r>
        <w:rPr>
          <w:color w:val="000000"/>
        </w:rPr>
        <w:t>Station;</w:t>
      </w:r>
      <w:proofErr w:type="gramEnd"/>
    </w:p>
    <w:p w14:paraId="0A7F3460" w14:textId="77777777" w:rsidR="00376D45" w:rsidRDefault="00376D45" w:rsidP="009E77C0">
      <w:pPr>
        <w:pStyle w:val="LegalNumberlvl3"/>
      </w:pPr>
      <w:r>
        <w:t>the</w:t>
      </w:r>
      <w:r>
        <w:rPr>
          <w:spacing w:val="-7"/>
        </w:rPr>
        <w:t xml:space="preserve"> </w:t>
      </w:r>
      <w:r>
        <w:t>outage</w:t>
      </w:r>
      <w:r>
        <w:rPr>
          <w:spacing w:val="-5"/>
        </w:rPr>
        <w:t xml:space="preserve"> </w:t>
      </w:r>
      <w:r>
        <w:t>is</w:t>
      </w:r>
      <w:r>
        <w:rPr>
          <w:spacing w:val="-5"/>
        </w:rPr>
        <w:t xml:space="preserve"> </w:t>
      </w:r>
      <w:r>
        <w:t>consistent</w:t>
      </w:r>
      <w:r>
        <w:rPr>
          <w:spacing w:val="-5"/>
        </w:rPr>
        <w:t xml:space="preserve"> </w:t>
      </w:r>
      <w:r>
        <w:t>with</w:t>
      </w:r>
      <w:r>
        <w:rPr>
          <w:spacing w:val="-6"/>
        </w:rPr>
        <w:t xml:space="preserve"> </w:t>
      </w:r>
      <w:r>
        <w:t>good</w:t>
      </w:r>
      <w:r>
        <w:rPr>
          <w:spacing w:val="-5"/>
        </w:rPr>
        <w:t xml:space="preserve"> </w:t>
      </w:r>
      <w:r>
        <w:t>electricity</w:t>
      </w:r>
      <w:r>
        <w:rPr>
          <w:spacing w:val="-6"/>
        </w:rPr>
        <w:t xml:space="preserve"> </w:t>
      </w:r>
      <w:r>
        <w:t>industry</w:t>
      </w:r>
      <w:r>
        <w:rPr>
          <w:spacing w:val="-5"/>
        </w:rPr>
        <w:t xml:space="preserve"> </w:t>
      </w:r>
      <w:r>
        <w:t>practice;</w:t>
      </w:r>
      <w:r>
        <w:rPr>
          <w:spacing w:val="-4"/>
        </w:rPr>
        <w:t xml:space="preserve"> </w:t>
      </w:r>
      <w:r>
        <w:rPr>
          <w:spacing w:val="-5"/>
        </w:rPr>
        <w:t>and</w:t>
      </w:r>
    </w:p>
    <w:p w14:paraId="4D08EB24" w14:textId="3C561E17" w:rsidR="00376D45" w:rsidRDefault="00376D45" w:rsidP="009E77C0">
      <w:pPr>
        <w:pStyle w:val="LegalNumberlvl3"/>
      </w:pPr>
      <w:r>
        <w:t xml:space="preserve">in </w:t>
      </w:r>
      <w:r w:rsidR="003B3076">
        <w:t>VicGrid</w:t>
      </w:r>
      <w:r>
        <w:t xml:space="preserve">’s opinion acting reasonably, Constructing Party could not reasonably have accommodated the </w:t>
      </w:r>
      <w:r>
        <w:rPr>
          <w:i/>
        </w:rPr>
        <w:t xml:space="preserve">outage </w:t>
      </w:r>
      <w:r>
        <w:t xml:space="preserve">within the number of hours allocated to it by </w:t>
      </w:r>
      <w:r>
        <w:rPr>
          <w:b/>
        </w:rPr>
        <w:t xml:space="preserve">clause </w:t>
      </w:r>
      <w:hyperlink w:anchor="_bookmark89" w:history="1">
        <w:r>
          <w:rPr>
            <w:b/>
          </w:rPr>
          <w:t>20.13</w:t>
        </w:r>
        <w:r>
          <w:t>.</w:t>
        </w:r>
      </w:hyperlink>
    </w:p>
    <w:p w14:paraId="6A319A9E" w14:textId="77777777" w:rsidR="00376D45" w:rsidRDefault="00376D45" w:rsidP="009E77C0">
      <w:pPr>
        <w:pStyle w:val="LegalNumberlvl2"/>
      </w:pPr>
      <w:bookmarkStart w:id="116" w:name="_Ref211514199"/>
      <w:r>
        <w:rPr>
          <w:b/>
        </w:rPr>
        <w:t xml:space="preserve">Schedule 9 </w:t>
      </w:r>
      <w:r>
        <w:t>will apply in respect of any STPIS Payment Reductions for AusNet Services or TNSP caused by Reimbursable Operation Outages.</w:t>
      </w:r>
      <w:bookmarkEnd w:id="116"/>
    </w:p>
    <w:p w14:paraId="0C0597BD" w14:textId="77777777" w:rsidR="00376D45" w:rsidRDefault="00376D45" w:rsidP="009E77C0">
      <w:pPr>
        <w:pStyle w:val="LegalNumberlvl2"/>
      </w:pPr>
      <w:r>
        <w:t>Each Project Party must promptly give the other Project Party any information reasonably required by that other Project Party for the purposes of:</w:t>
      </w:r>
    </w:p>
    <w:p w14:paraId="4D9AD632" w14:textId="045B1005" w:rsidR="00376D45" w:rsidRDefault="00376D45" w:rsidP="009E77C0">
      <w:pPr>
        <w:pStyle w:val="LegalNumberlvl3"/>
      </w:pPr>
      <w:r>
        <w:t>verifying</w:t>
      </w:r>
      <w:r>
        <w:rPr>
          <w:spacing w:val="-6"/>
        </w:rPr>
        <w:t xml:space="preserve"> </w:t>
      </w:r>
      <w:r>
        <w:t>a</w:t>
      </w:r>
      <w:r>
        <w:rPr>
          <w:spacing w:val="-5"/>
        </w:rPr>
        <w:t xml:space="preserve"> </w:t>
      </w:r>
      <w:r>
        <w:t>STPIS</w:t>
      </w:r>
      <w:r>
        <w:rPr>
          <w:spacing w:val="-6"/>
        </w:rPr>
        <w:t xml:space="preserve"> </w:t>
      </w:r>
      <w:r>
        <w:t>Payment</w:t>
      </w:r>
      <w:r>
        <w:rPr>
          <w:spacing w:val="-5"/>
        </w:rPr>
        <w:t xml:space="preserve"> </w:t>
      </w:r>
      <w:r>
        <w:t>Reduction</w:t>
      </w:r>
      <w:r>
        <w:rPr>
          <w:spacing w:val="-5"/>
        </w:rPr>
        <w:t xml:space="preserve"> </w:t>
      </w:r>
      <w:r>
        <w:t>was</w:t>
      </w:r>
      <w:r>
        <w:rPr>
          <w:spacing w:val="-5"/>
        </w:rPr>
        <w:t xml:space="preserve"> </w:t>
      </w:r>
      <w:r>
        <w:t>caused</w:t>
      </w:r>
      <w:r>
        <w:rPr>
          <w:spacing w:val="-5"/>
        </w:rPr>
        <w:t xml:space="preserve"> </w:t>
      </w:r>
      <w:r>
        <w:t>by</w:t>
      </w:r>
      <w:r>
        <w:rPr>
          <w:spacing w:val="-7"/>
        </w:rPr>
        <w:t xml:space="preserve"> </w:t>
      </w:r>
      <w:r>
        <w:t>a</w:t>
      </w:r>
      <w:r>
        <w:rPr>
          <w:spacing w:val="-5"/>
        </w:rPr>
        <w:t xml:space="preserve"> </w:t>
      </w:r>
      <w:r>
        <w:t>Reimbursable</w:t>
      </w:r>
      <w:r>
        <w:rPr>
          <w:spacing w:val="-5"/>
        </w:rPr>
        <w:t xml:space="preserve"> </w:t>
      </w:r>
      <w:r>
        <w:t>Operation</w:t>
      </w:r>
      <w:r>
        <w:rPr>
          <w:spacing w:val="-5"/>
        </w:rPr>
        <w:t xml:space="preserve"> </w:t>
      </w:r>
      <w:r>
        <w:t xml:space="preserve">Outage; </w:t>
      </w:r>
      <w:r>
        <w:rPr>
          <w:spacing w:val="-5"/>
        </w:rPr>
        <w:t>and</w:t>
      </w:r>
    </w:p>
    <w:p w14:paraId="48182045" w14:textId="77777777" w:rsidR="00376D45" w:rsidRDefault="00376D45" w:rsidP="009E77C0">
      <w:pPr>
        <w:pStyle w:val="LegalNumberlvl3"/>
      </w:pPr>
      <w:r>
        <w:t>determining the duration of a Reimbursable Operation Outage and the activities for which the Reimbursable Construction Outage was initiated.</w:t>
      </w:r>
    </w:p>
    <w:p w14:paraId="609AC451" w14:textId="77777777" w:rsidR="00376D45" w:rsidRDefault="00376D45" w:rsidP="009E77C0">
      <w:pPr>
        <w:pStyle w:val="LegalNumberlvl2"/>
      </w:pPr>
      <w:r>
        <w:t>Generator must promptly give AusNet Services any information reasonably required by AusNet</w:t>
      </w:r>
      <w:r>
        <w:rPr>
          <w:spacing w:val="80"/>
        </w:rPr>
        <w:t xml:space="preserve"> </w:t>
      </w:r>
      <w:r>
        <w:t>Services for the purposes of assessing whether to apply for any relief from a STPIS Payment</w:t>
      </w:r>
      <w:r>
        <w:rPr>
          <w:spacing w:val="40"/>
        </w:rPr>
        <w:t xml:space="preserve"> </w:t>
      </w:r>
      <w:r>
        <w:t>Reduction, applying for such relief or progressing an application for such relief.</w:t>
      </w:r>
    </w:p>
    <w:p w14:paraId="2C6A3BAE" w14:textId="77777777" w:rsidR="00376D45" w:rsidRDefault="00376D45" w:rsidP="009E77C0">
      <w:pPr>
        <w:pStyle w:val="LegalHeading1"/>
      </w:pPr>
      <w:r>
        <w:t>Performance</w:t>
      </w:r>
      <w:r>
        <w:rPr>
          <w:spacing w:val="-8"/>
        </w:rPr>
        <w:t xml:space="preserve"> </w:t>
      </w:r>
      <w:r>
        <w:t>Incentive</w:t>
      </w:r>
      <w:r>
        <w:rPr>
          <w:spacing w:val="-8"/>
        </w:rPr>
        <w:t xml:space="preserve"> </w:t>
      </w:r>
      <w:r>
        <w:t>Scheme</w:t>
      </w:r>
      <w:r>
        <w:rPr>
          <w:spacing w:val="-7"/>
        </w:rPr>
        <w:t xml:space="preserve"> </w:t>
      </w:r>
      <w:r>
        <w:rPr>
          <w:spacing w:val="-2"/>
        </w:rPr>
        <w:t>Changes</w:t>
      </w:r>
    </w:p>
    <w:p w14:paraId="02805D67" w14:textId="77777777" w:rsidR="00376D45" w:rsidRDefault="00376D45" w:rsidP="009E77C0">
      <w:pPr>
        <w:pStyle w:val="LegalNumberlvl2"/>
      </w:pPr>
      <w:bookmarkStart w:id="117" w:name="_bookmark91"/>
      <w:bookmarkEnd w:id="117"/>
      <w:r>
        <w:t xml:space="preserve">If a Performance Incentive Scheme Change has occurred or will occur, at the request of a party, the parties must negotiate in good faith any amendments required to the Related Agreements </w:t>
      </w:r>
      <w:proofErr w:type="gramStart"/>
      <w:r>
        <w:t>as a result of</w:t>
      </w:r>
      <w:proofErr w:type="gramEnd"/>
      <w:r>
        <w:t xml:space="preserve"> the Performance Incentive Scheme Change.</w:t>
      </w:r>
    </w:p>
    <w:p w14:paraId="118BEE12" w14:textId="77777777" w:rsidR="00376D45" w:rsidRDefault="00376D45" w:rsidP="009E77C0">
      <w:pPr>
        <w:pStyle w:val="LegalNumberlvl2"/>
      </w:pPr>
      <w:r>
        <w:t xml:space="preserve">The amendments to the Related Agreement under </w:t>
      </w:r>
      <w:r>
        <w:rPr>
          <w:b/>
        </w:rPr>
        <w:t xml:space="preserve">clause </w:t>
      </w:r>
      <w:hyperlink w:anchor="_bookmark91" w:history="1">
        <w:r>
          <w:rPr>
            <w:b/>
          </w:rPr>
          <w:t>20.19</w:t>
        </w:r>
      </w:hyperlink>
      <w:r>
        <w:rPr>
          <w:b/>
        </w:rPr>
        <w:t xml:space="preserve"> </w:t>
      </w:r>
      <w:r>
        <w:t>must be fair and reasonable, and the minimum amendments necessary to preserve the commercial positions of the parties under</w:t>
      </w:r>
      <w:r>
        <w:rPr>
          <w:spacing w:val="-2"/>
        </w:rPr>
        <w:t xml:space="preserve"> </w:t>
      </w:r>
      <w:r>
        <w:t>the Related Agreements as they existed before the Performance Incentive Scheme Change, taking into account all aspects of the Performance Incentive Scheme Change, including any benefits and detriments associated with the introduction of a Performance Incentive Scheme Change.</w:t>
      </w:r>
    </w:p>
    <w:p w14:paraId="4038DE1E" w14:textId="2F357D35" w:rsidR="00376D45" w:rsidRDefault="00376D45" w:rsidP="009E77C0">
      <w:pPr>
        <w:pStyle w:val="LegalNumberlvl2"/>
      </w:pPr>
      <w:bookmarkStart w:id="118" w:name="_bookmark92"/>
      <w:bookmarkEnd w:id="118"/>
      <w:r>
        <w:t xml:space="preserve">If the parties are unable to reach agreement under </w:t>
      </w:r>
      <w:r>
        <w:rPr>
          <w:b/>
        </w:rPr>
        <w:t xml:space="preserve">clause </w:t>
      </w:r>
      <w:hyperlink w:anchor="_bookmark91" w:history="1">
        <w:r>
          <w:rPr>
            <w:b/>
          </w:rPr>
          <w:t>20.19</w:t>
        </w:r>
      </w:hyperlink>
      <w:r>
        <w:rPr>
          <w:b/>
        </w:rPr>
        <w:t xml:space="preserve"> </w:t>
      </w:r>
      <w:r>
        <w:t xml:space="preserve">on the required amendments within 20 Business Days after the relevant party’s request under </w:t>
      </w:r>
      <w:r>
        <w:rPr>
          <w:b/>
        </w:rPr>
        <w:t xml:space="preserve">clause </w:t>
      </w:r>
      <w:hyperlink w:anchor="_bookmark91" w:history="1">
        <w:r>
          <w:rPr>
            <w:b/>
          </w:rPr>
          <w:t>20.19</w:t>
        </w:r>
        <w:r>
          <w:t>,</w:t>
        </w:r>
      </w:hyperlink>
      <w:r>
        <w:t xml:space="preserve"> any party may refer the matter for resolution in accordance with the Dispute Resolution Procedure based on the principles set out in </w:t>
      </w:r>
      <w:r>
        <w:rPr>
          <w:b/>
        </w:rPr>
        <w:t>clause</w:t>
      </w:r>
      <w:r w:rsidR="009E77C0">
        <w:rPr>
          <w:b/>
        </w:rPr>
        <w:t xml:space="preserve"> </w:t>
      </w:r>
      <w:hyperlink w:anchor="_bookmark91" w:history="1">
        <w:r>
          <w:rPr>
            <w:b/>
          </w:rPr>
          <w:t>20.19</w:t>
        </w:r>
        <w:r>
          <w:t>.</w:t>
        </w:r>
      </w:hyperlink>
    </w:p>
    <w:p w14:paraId="0B0A4D41" w14:textId="10F4F495" w:rsidR="00376D45" w:rsidRPr="009E77C0" w:rsidRDefault="00376D45" w:rsidP="009E77C0">
      <w:pPr>
        <w:pStyle w:val="LegalNumberlvl2"/>
        <w:rPr>
          <w:b/>
        </w:rPr>
      </w:pPr>
      <w:bookmarkStart w:id="119" w:name="_bookmark93"/>
      <w:bookmarkEnd w:id="119"/>
      <w:r>
        <w:t>Any</w:t>
      </w:r>
      <w:r>
        <w:rPr>
          <w:spacing w:val="8"/>
        </w:rPr>
        <w:t xml:space="preserve"> </w:t>
      </w:r>
      <w:r>
        <w:t>amendments</w:t>
      </w:r>
      <w:r>
        <w:rPr>
          <w:spacing w:val="7"/>
        </w:rPr>
        <w:t xml:space="preserve"> </w:t>
      </w:r>
      <w:r>
        <w:t>to</w:t>
      </w:r>
      <w:r>
        <w:rPr>
          <w:spacing w:val="8"/>
        </w:rPr>
        <w:t xml:space="preserve"> </w:t>
      </w:r>
      <w:r>
        <w:t>the</w:t>
      </w:r>
      <w:r>
        <w:rPr>
          <w:spacing w:val="8"/>
        </w:rPr>
        <w:t xml:space="preserve"> </w:t>
      </w:r>
      <w:r>
        <w:t>Related</w:t>
      </w:r>
      <w:r>
        <w:rPr>
          <w:spacing w:val="9"/>
        </w:rPr>
        <w:t xml:space="preserve"> </w:t>
      </w:r>
      <w:r>
        <w:t>Agreements</w:t>
      </w:r>
      <w:r>
        <w:rPr>
          <w:spacing w:val="7"/>
        </w:rPr>
        <w:t xml:space="preserve"> </w:t>
      </w:r>
      <w:r>
        <w:t>agreed</w:t>
      </w:r>
      <w:r>
        <w:rPr>
          <w:spacing w:val="8"/>
        </w:rPr>
        <w:t xml:space="preserve"> </w:t>
      </w:r>
      <w:r>
        <w:t>under</w:t>
      </w:r>
      <w:r>
        <w:rPr>
          <w:spacing w:val="10"/>
        </w:rPr>
        <w:t xml:space="preserve"> </w:t>
      </w:r>
      <w:r>
        <w:rPr>
          <w:b/>
        </w:rPr>
        <w:t>clause</w:t>
      </w:r>
      <w:r>
        <w:rPr>
          <w:b/>
          <w:spacing w:val="9"/>
        </w:rPr>
        <w:t xml:space="preserve"> </w:t>
      </w:r>
      <w:hyperlink w:anchor="_bookmark91" w:history="1">
        <w:r>
          <w:rPr>
            <w:b/>
          </w:rPr>
          <w:t>20.19</w:t>
        </w:r>
      </w:hyperlink>
      <w:r>
        <w:rPr>
          <w:b/>
          <w:spacing w:val="6"/>
        </w:rPr>
        <w:t xml:space="preserve"> </w:t>
      </w:r>
      <w:r>
        <w:t>or</w:t>
      </w:r>
      <w:r>
        <w:rPr>
          <w:spacing w:val="9"/>
        </w:rPr>
        <w:t xml:space="preserve"> </w:t>
      </w:r>
      <w:r>
        <w:t>determined</w:t>
      </w:r>
      <w:r>
        <w:rPr>
          <w:spacing w:val="8"/>
        </w:rPr>
        <w:t xml:space="preserve"> </w:t>
      </w:r>
      <w:r>
        <w:t>under</w:t>
      </w:r>
      <w:r>
        <w:rPr>
          <w:spacing w:val="10"/>
        </w:rPr>
        <w:t xml:space="preserve"> </w:t>
      </w:r>
      <w:r>
        <w:rPr>
          <w:b/>
          <w:spacing w:val="-2"/>
        </w:rPr>
        <w:t>clause</w:t>
      </w:r>
      <w:r w:rsidR="009E77C0">
        <w:rPr>
          <w:b/>
          <w:spacing w:val="-2"/>
        </w:rPr>
        <w:t xml:space="preserve"> </w:t>
      </w:r>
      <w:hyperlink w:anchor="_bookmark92" w:history="1">
        <w:r w:rsidRPr="009E77C0">
          <w:rPr>
            <w:b/>
          </w:rPr>
          <w:t>20.21</w:t>
        </w:r>
      </w:hyperlink>
      <w:r w:rsidRPr="009E77C0">
        <w:rPr>
          <w:b/>
        </w:rPr>
        <w:t xml:space="preserve"> </w:t>
      </w:r>
      <w:r>
        <w:t>will apply on and from the time the relevant Performance Incentive Scheme Change comes into effect. The parties must promptly execute deeds recording the amendments agreed or determined.</w:t>
      </w:r>
    </w:p>
    <w:p w14:paraId="7FE1468B" w14:textId="334B8DBC" w:rsidR="00376D45" w:rsidRPr="009E77C0" w:rsidRDefault="00376D45" w:rsidP="009E77C0">
      <w:pPr>
        <w:pStyle w:val="LegalNumberlvl1"/>
      </w:pPr>
      <w:bookmarkStart w:id="120" w:name="_bookmark94"/>
      <w:bookmarkStart w:id="121" w:name="_Toc211515506"/>
      <w:bookmarkEnd w:id="120"/>
      <w:r>
        <w:t>Preliminary</w:t>
      </w:r>
      <w:r>
        <w:rPr>
          <w:spacing w:val="-7"/>
        </w:rPr>
        <w:t xml:space="preserve"> </w:t>
      </w:r>
      <w:r>
        <w:t>Steps</w:t>
      </w:r>
      <w:r>
        <w:rPr>
          <w:spacing w:val="-5"/>
        </w:rPr>
        <w:t xml:space="preserve"> </w:t>
      </w:r>
      <w:r>
        <w:t>to</w:t>
      </w:r>
      <w:r>
        <w:rPr>
          <w:spacing w:val="-6"/>
        </w:rPr>
        <w:t xml:space="preserve"> </w:t>
      </w:r>
      <w:r>
        <w:t>seeking</w:t>
      </w:r>
      <w:r>
        <w:rPr>
          <w:spacing w:val="-5"/>
        </w:rPr>
        <w:t xml:space="preserve"> </w:t>
      </w:r>
      <w:r>
        <w:t>Practical</w:t>
      </w:r>
      <w:r>
        <w:rPr>
          <w:spacing w:val="-6"/>
        </w:rPr>
        <w:t xml:space="preserve"> </w:t>
      </w:r>
      <w:r>
        <w:rPr>
          <w:spacing w:val="-2"/>
        </w:rPr>
        <w:t>Completion</w:t>
      </w:r>
      <w:bookmarkEnd w:id="121"/>
    </w:p>
    <w:p w14:paraId="005C2C60" w14:textId="77777777" w:rsidR="00376D45" w:rsidRDefault="00376D45" w:rsidP="009E77C0">
      <w:pPr>
        <w:pStyle w:val="LegalHeading1"/>
      </w:pPr>
      <w:r>
        <w:t>Review</w:t>
      </w:r>
      <w:r>
        <w:rPr>
          <w:spacing w:val="-5"/>
        </w:rPr>
        <w:t xml:space="preserve"> </w:t>
      </w:r>
      <w:r>
        <w:t>of</w:t>
      </w:r>
      <w:r>
        <w:rPr>
          <w:spacing w:val="-5"/>
        </w:rPr>
        <w:t xml:space="preserve"> </w:t>
      </w:r>
      <w:r>
        <w:t>Practical</w:t>
      </w:r>
      <w:r>
        <w:rPr>
          <w:spacing w:val="-6"/>
        </w:rPr>
        <w:t xml:space="preserve"> </w:t>
      </w:r>
      <w:r>
        <w:t>Completion</w:t>
      </w:r>
      <w:r>
        <w:rPr>
          <w:spacing w:val="-5"/>
        </w:rPr>
        <w:t xml:space="preserve"> </w:t>
      </w:r>
      <w:r>
        <w:t>Processes</w:t>
      </w:r>
      <w:r>
        <w:rPr>
          <w:spacing w:val="-5"/>
        </w:rPr>
        <w:t xml:space="preserve"> </w:t>
      </w:r>
      <w:r>
        <w:t>and</w:t>
      </w:r>
      <w:r>
        <w:rPr>
          <w:spacing w:val="-6"/>
        </w:rPr>
        <w:t xml:space="preserve"> </w:t>
      </w:r>
      <w:r>
        <w:rPr>
          <w:spacing w:val="-2"/>
        </w:rPr>
        <w:t>Responsibilities</w:t>
      </w:r>
    </w:p>
    <w:p w14:paraId="6B1F0550" w14:textId="77777777" w:rsidR="00376D45" w:rsidRDefault="00376D45" w:rsidP="007D7FD5">
      <w:pPr>
        <w:pStyle w:val="LegalNumberlvl2"/>
        <w:keepNext/>
      </w:pPr>
      <w:bookmarkStart w:id="122" w:name="_bookmark95"/>
      <w:bookmarkEnd w:id="122"/>
      <w:r>
        <w:t>The</w:t>
      </w:r>
      <w:r>
        <w:rPr>
          <w:spacing w:val="-6"/>
        </w:rPr>
        <w:t xml:space="preserve"> </w:t>
      </w:r>
      <w:r>
        <w:t>parties</w:t>
      </w:r>
      <w:r>
        <w:rPr>
          <w:spacing w:val="-5"/>
        </w:rPr>
        <w:t xml:space="preserve"> </w:t>
      </w:r>
      <w:r>
        <w:t>acknowledge</w:t>
      </w:r>
      <w:r>
        <w:rPr>
          <w:spacing w:val="-5"/>
        </w:rPr>
        <w:t xml:space="preserve"> </w:t>
      </w:r>
      <w:r>
        <w:t>and</w:t>
      </w:r>
      <w:r>
        <w:rPr>
          <w:spacing w:val="-7"/>
        </w:rPr>
        <w:t xml:space="preserve"> </w:t>
      </w:r>
      <w:r>
        <w:t>agree</w:t>
      </w:r>
      <w:r>
        <w:rPr>
          <w:spacing w:val="-5"/>
        </w:rPr>
        <w:t xml:space="preserve"> </w:t>
      </w:r>
      <w:r>
        <w:rPr>
          <w:spacing w:val="-2"/>
        </w:rPr>
        <w:t>that:</w:t>
      </w:r>
    </w:p>
    <w:p w14:paraId="201BAEE0" w14:textId="77777777" w:rsidR="00376D45" w:rsidRDefault="00376D45" w:rsidP="009E77C0">
      <w:pPr>
        <w:pStyle w:val="LegalNumberlvl3"/>
      </w:pPr>
      <w:r>
        <w:t>it</w:t>
      </w:r>
      <w:r>
        <w:rPr>
          <w:spacing w:val="-3"/>
        </w:rPr>
        <w:t xml:space="preserve"> </w:t>
      </w:r>
      <w:r>
        <w:t>is</w:t>
      </w:r>
      <w:r>
        <w:rPr>
          <w:spacing w:val="-5"/>
        </w:rPr>
        <w:t xml:space="preserve"> </w:t>
      </w:r>
      <w:r>
        <w:t>intended</w:t>
      </w:r>
      <w:r>
        <w:rPr>
          <w:spacing w:val="-3"/>
        </w:rPr>
        <w:t xml:space="preserve"> </w:t>
      </w:r>
      <w:r>
        <w:t>that</w:t>
      </w:r>
      <w:r>
        <w:rPr>
          <w:spacing w:val="-2"/>
        </w:rPr>
        <w:t xml:space="preserve"> </w:t>
      </w:r>
      <w:r>
        <w:t>the</w:t>
      </w:r>
      <w:r>
        <w:rPr>
          <w:spacing w:val="-3"/>
        </w:rPr>
        <w:t xml:space="preserve"> </w:t>
      </w:r>
      <w:r>
        <w:t>Practical</w:t>
      </w:r>
      <w:r>
        <w:rPr>
          <w:spacing w:val="-5"/>
        </w:rPr>
        <w:t xml:space="preserve"> </w:t>
      </w:r>
      <w:r>
        <w:t>Completion</w:t>
      </w:r>
      <w:r>
        <w:rPr>
          <w:spacing w:val="-2"/>
        </w:rPr>
        <w:t xml:space="preserve"> </w:t>
      </w:r>
      <w:r>
        <w:t>processes</w:t>
      </w:r>
      <w:r>
        <w:rPr>
          <w:spacing w:val="-5"/>
        </w:rPr>
        <w:t xml:space="preserve"> </w:t>
      </w:r>
      <w:r>
        <w:t>and</w:t>
      </w:r>
      <w:r>
        <w:rPr>
          <w:spacing w:val="-3"/>
        </w:rPr>
        <w:t xml:space="preserve"> </w:t>
      </w:r>
      <w:r>
        <w:t>responsibilities</w:t>
      </w:r>
      <w:r>
        <w:rPr>
          <w:spacing w:val="-1"/>
        </w:rPr>
        <w:t xml:space="preserve"> </w:t>
      </w:r>
      <w:r>
        <w:t>should</w:t>
      </w:r>
      <w:r>
        <w:rPr>
          <w:spacing w:val="-3"/>
        </w:rPr>
        <w:t xml:space="preserve"> </w:t>
      </w:r>
      <w:r>
        <w:t>(to</w:t>
      </w:r>
      <w:r>
        <w:rPr>
          <w:spacing w:val="-3"/>
        </w:rPr>
        <w:t xml:space="preserve"> </w:t>
      </w:r>
      <w:r>
        <w:t>the</w:t>
      </w:r>
      <w:r>
        <w:rPr>
          <w:spacing w:val="-5"/>
        </w:rPr>
        <w:t xml:space="preserve"> </w:t>
      </w:r>
      <w:r>
        <w:t>extent that is possible):</w:t>
      </w:r>
    </w:p>
    <w:p w14:paraId="61107CF2" w14:textId="77777777" w:rsidR="00376D45" w:rsidRDefault="00376D45" w:rsidP="009E77C0">
      <w:pPr>
        <w:pStyle w:val="LegalNumberlvl4"/>
      </w:pPr>
      <w:r>
        <w:t>be</w:t>
      </w:r>
      <w:r>
        <w:rPr>
          <w:spacing w:val="-1"/>
        </w:rPr>
        <w:t xml:space="preserve"> </w:t>
      </w:r>
      <w:proofErr w:type="gramStart"/>
      <w:r>
        <w:t>co-ordinated;</w:t>
      </w:r>
      <w:proofErr w:type="gramEnd"/>
    </w:p>
    <w:p w14:paraId="50964B3F" w14:textId="0B6E6753" w:rsidR="00376D45" w:rsidRDefault="00376D45" w:rsidP="00043356">
      <w:pPr>
        <w:pStyle w:val="LegalNumberlvl4"/>
      </w:pPr>
      <w:r>
        <w:lastRenderedPageBreak/>
        <w:t>identify</w:t>
      </w:r>
      <w:r>
        <w:rPr>
          <w:spacing w:val="27"/>
        </w:rPr>
        <w:t xml:space="preserve"> </w:t>
      </w:r>
      <w:r>
        <w:t>each action</w:t>
      </w:r>
      <w:r>
        <w:rPr>
          <w:spacing w:val="27"/>
        </w:rPr>
        <w:t xml:space="preserve"> </w:t>
      </w:r>
      <w:r>
        <w:t>a Constructing Party needs</w:t>
      </w:r>
      <w:r>
        <w:rPr>
          <w:spacing w:val="27"/>
        </w:rPr>
        <w:t xml:space="preserve"> </w:t>
      </w:r>
      <w:r>
        <w:t>to satisfy so</w:t>
      </w:r>
      <w:r>
        <w:rPr>
          <w:spacing w:val="26"/>
        </w:rPr>
        <w:t xml:space="preserve"> </w:t>
      </w:r>
      <w:r>
        <w:t xml:space="preserve">that Practical Completion is </w:t>
      </w:r>
      <w:proofErr w:type="gramStart"/>
      <w:r>
        <w:t>achieved;</w:t>
      </w:r>
      <w:proofErr w:type="gramEnd"/>
    </w:p>
    <w:p w14:paraId="30D188FA" w14:textId="77777777" w:rsidR="00376D45" w:rsidRDefault="00376D45" w:rsidP="00043356">
      <w:pPr>
        <w:pStyle w:val="LegalNumberlvl4"/>
      </w:pPr>
      <w:r>
        <w:t>identify</w:t>
      </w:r>
      <w:r>
        <w:rPr>
          <w:spacing w:val="-7"/>
        </w:rPr>
        <w:t xml:space="preserve"> </w:t>
      </w:r>
      <w:r>
        <w:t>and</w:t>
      </w:r>
      <w:r>
        <w:rPr>
          <w:spacing w:val="-8"/>
        </w:rPr>
        <w:t xml:space="preserve"> </w:t>
      </w:r>
      <w:r>
        <w:t>detail</w:t>
      </w:r>
      <w:r>
        <w:rPr>
          <w:spacing w:val="-5"/>
        </w:rPr>
        <w:t xml:space="preserve"> </w:t>
      </w:r>
      <w:r>
        <w:t>the</w:t>
      </w:r>
      <w:r>
        <w:rPr>
          <w:spacing w:val="-6"/>
        </w:rPr>
        <w:t xml:space="preserve"> </w:t>
      </w:r>
      <w:r>
        <w:t>Commissioning</w:t>
      </w:r>
      <w:r>
        <w:rPr>
          <w:spacing w:val="-6"/>
        </w:rPr>
        <w:t xml:space="preserve"> </w:t>
      </w:r>
      <w:proofErr w:type="gramStart"/>
      <w:r>
        <w:rPr>
          <w:spacing w:val="-2"/>
        </w:rPr>
        <w:t>Tests;</w:t>
      </w:r>
      <w:proofErr w:type="gramEnd"/>
    </w:p>
    <w:p w14:paraId="7180B788" w14:textId="77777777" w:rsidR="00376D45" w:rsidRDefault="00376D45" w:rsidP="00043356">
      <w:pPr>
        <w:pStyle w:val="LegalNumberlvl4"/>
      </w:pPr>
      <w:r>
        <w:t>be</w:t>
      </w:r>
      <w:r>
        <w:rPr>
          <w:spacing w:val="33"/>
        </w:rPr>
        <w:t xml:space="preserve"> </w:t>
      </w:r>
      <w:r>
        <w:t>expressed</w:t>
      </w:r>
      <w:r>
        <w:rPr>
          <w:spacing w:val="31"/>
        </w:rPr>
        <w:t xml:space="preserve"> </w:t>
      </w:r>
      <w:r>
        <w:t>as</w:t>
      </w:r>
      <w:r>
        <w:rPr>
          <w:spacing w:val="34"/>
        </w:rPr>
        <w:t xml:space="preserve"> </w:t>
      </w:r>
      <w:r>
        <w:t>measurable</w:t>
      </w:r>
      <w:r>
        <w:rPr>
          <w:spacing w:val="31"/>
        </w:rPr>
        <w:t xml:space="preserve"> </w:t>
      </w:r>
      <w:r>
        <w:t>deliverables</w:t>
      </w:r>
      <w:r>
        <w:rPr>
          <w:spacing w:val="38"/>
        </w:rPr>
        <w:t xml:space="preserve"> </w:t>
      </w:r>
      <w:proofErr w:type="gramStart"/>
      <w:r>
        <w:t>so</w:t>
      </w:r>
      <w:r>
        <w:rPr>
          <w:spacing w:val="33"/>
        </w:rPr>
        <w:t xml:space="preserve"> </w:t>
      </w:r>
      <w:r>
        <w:t>as</w:t>
      </w:r>
      <w:r>
        <w:rPr>
          <w:spacing w:val="35"/>
        </w:rPr>
        <w:t xml:space="preserve"> </w:t>
      </w:r>
      <w:r>
        <w:t>to</w:t>
      </w:r>
      <w:proofErr w:type="gramEnd"/>
      <w:r>
        <w:rPr>
          <w:spacing w:val="33"/>
        </w:rPr>
        <w:t xml:space="preserve"> </w:t>
      </w:r>
      <w:r>
        <w:t>provide</w:t>
      </w:r>
      <w:r>
        <w:rPr>
          <w:spacing w:val="33"/>
        </w:rPr>
        <w:t xml:space="preserve"> </w:t>
      </w:r>
      <w:r>
        <w:t>certainty</w:t>
      </w:r>
      <w:r>
        <w:rPr>
          <w:spacing w:val="36"/>
        </w:rPr>
        <w:t xml:space="preserve"> </w:t>
      </w:r>
      <w:r>
        <w:t>as</w:t>
      </w:r>
      <w:r>
        <w:rPr>
          <w:spacing w:val="34"/>
        </w:rPr>
        <w:t xml:space="preserve"> </w:t>
      </w:r>
      <w:r>
        <w:t>to</w:t>
      </w:r>
      <w:r>
        <w:rPr>
          <w:spacing w:val="34"/>
        </w:rPr>
        <w:t xml:space="preserve"> </w:t>
      </w:r>
      <w:r>
        <w:t>when Practical Completion has been achieved;</w:t>
      </w:r>
      <w:r>
        <w:rPr>
          <w:spacing w:val="40"/>
        </w:rPr>
        <w:t xml:space="preserve"> </w:t>
      </w:r>
      <w:r>
        <w:t>and</w:t>
      </w:r>
    </w:p>
    <w:p w14:paraId="720DDF01" w14:textId="77777777" w:rsidR="00376D45" w:rsidRDefault="00376D45" w:rsidP="00043356">
      <w:pPr>
        <w:pStyle w:val="LegalNumberlvl4"/>
      </w:pPr>
      <w:r>
        <w:t>appropriately</w:t>
      </w:r>
      <w:r>
        <w:rPr>
          <w:spacing w:val="-3"/>
        </w:rPr>
        <w:t xml:space="preserve"> </w:t>
      </w:r>
      <w:r>
        <w:t>reflect</w:t>
      </w:r>
      <w:r>
        <w:rPr>
          <w:spacing w:val="-3"/>
        </w:rPr>
        <w:t xml:space="preserve"> </w:t>
      </w:r>
      <w:r>
        <w:t>and</w:t>
      </w:r>
      <w:r>
        <w:rPr>
          <w:spacing w:val="-5"/>
        </w:rPr>
        <w:t xml:space="preserve"> </w:t>
      </w:r>
      <w:r>
        <w:t>integrate</w:t>
      </w:r>
      <w:r>
        <w:rPr>
          <w:spacing w:val="-3"/>
        </w:rPr>
        <w:t xml:space="preserve"> </w:t>
      </w:r>
      <w:r>
        <w:t>with</w:t>
      </w:r>
      <w:r>
        <w:rPr>
          <w:spacing w:val="-3"/>
        </w:rPr>
        <w:t xml:space="preserve"> </w:t>
      </w:r>
      <w:r>
        <w:t>the</w:t>
      </w:r>
      <w:r>
        <w:rPr>
          <w:spacing w:val="-5"/>
        </w:rPr>
        <w:t xml:space="preserve"> </w:t>
      </w:r>
      <w:r>
        <w:t>requirements</w:t>
      </w:r>
      <w:r>
        <w:rPr>
          <w:spacing w:val="-3"/>
        </w:rPr>
        <w:t xml:space="preserve"> </w:t>
      </w:r>
      <w:r>
        <w:t>set</w:t>
      </w:r>
      <w:r>
        <w:rPr>
          <w:spacing w:val="-6"/>
        </w:rPr>
        <w:t xml:space="preserve"> </w:t>
      </w:r>
      <w:r>
        <w:t>out</w:t>
      </w:r>
      <w:r>
        <w:rPr>
          <w:spacing w:val="-3"/>
        </w:rPr>
        <w:t xml:space="preserve"> </w:t>
      </w:r>
      <w:r>
        <w:t>in</w:t>
      </w:r>
      <w:r>
        <w:rPr>
          <w:spacing w:val="-3"/>
        </w:rPr>
        <w:t xml:space="preserve"> </w:t>
      </w:r>
      <w:r>
        <w:t xml:space="preserve">any Commissioning Test Program relevant to Practical </w:t>
      </w:r>
      <w:proofErr w:type="gramStart"/>
      <w:r>
        <w:t>Completion;</w:t>
      </w:r>
      <w:proofErr w:type="gramEnd"/>
    </w:p>
    <w:p w14:paraId="19311A48" w14:textId="3295481F" w:rsidR="00376D45" w:rsidRDefault="00376D45" w:rsidP="00043356">
      <w:pPr>
        <w:pStyle w:val="LegalNumberlvl3"/>
      </w:pPr>
      <w:r>
        <w:t>it will be possible to include more detail on the Practical Completion processes and responsibilities for the Interface and Terminal Station once the final designs for the Project</w:t>
      </w:r>
      <w:r>
        <w:rPr>
          <w:spacing w:val="40"/>
        </w:rPr>
        <w:t xml:space="preserve"> </w:t>
      </w:r>
      <w:r>
        <w:t xml:space="preserve">have been developed by a Constructing Party and reviewed by </w:t>
      </w:r>
      <w:r w:rsidR="003B3076">
        <w:t>VicGrid</w:t>
      </w:r>
      <w:r>
        <w:t xml:space="preserve"> in accordance with this </w:t>
      </w:r>
      <w:proofErr w:type="gramStart"/>
      <w:r>
        <w:rPr>
          <w:spacing w:val="-4"/>
        </w:rPr>
        <w:t>Deed;</w:t>
      </w:r>
      <w:proofErr w:type="gramEnd"/>
    </w:p>
    <w:p w14:paraId="0BCA0BCF" w14:textId="77777777" w:rsidR="00376D45" w:rsidRDefault="00376D45" w:rsidP="00043356">
      <w:pPr>
        <w:pStyle w:val="LegalNumberlvl3"/>
      </w:pPr>
      <w:r>
        <w:t>the Practical Completion processes and responsibilities for the Interface will, to the extent they are interrelated to the Practical Completion processes and responsibilities for the Terminal Station, be linked to the Practical Completion processes and responsibilities for the Terminal Station;</w:t>
      </w:r>
      <w:r>
        <w:rPr>
          <w:spacing w:val="40"/>
        </w:rPr>
        <w:t xml:space="preserve"> </w:t>
      </w:r>
      <w:r>
        <w:t>and</w:t>
      </w:r>
    </w:p>
    <w:p w14:paraId="6133BAE5" w14:textId="77777777" w:rsidR="00376D45" w:rsidRDefault="00376D45" w:rsidP="00043356">
      <w:pPr>
        <w:pStyle w:val="LegalNumberlvl3"/>
      </w:pPr>
      <w:r>
        <w:t>it</w:t>
      </w:r>
      <w:r>
        <w:rPr>
          <w:spacing w:val="-2"/>
        </w:rPr>
        <w:t xml:space="preserve"> </w:t>
      </w:r>
      <w:r>
        <w:t>will</w:t>
      </w:r>
      <w:r>
        <w:rPr>
          <w:spacing w:val="-2"/>
        </w:rPr>
        <w:t xml:space="preserve"> </w:t>
      </w:r>
      <w:r>
        <w:t>benefit</w:t>
      </w:r>
      <w:r>
        <w:rPr>
          <w:spacing w:val="-2"/>
        </w:rPr>
        <w:t xml:space="preserve"> </w:t>
      </w:r>
      <w:r>
        <w:t>all</w:t>
      </w:r>
      <w:r>
        <w:rPr>
          <w:spacing w:val="-2"/>
        </w:rPr>
        <w:t xml:space="preserve"> </w:t>
      </w:r>
      <w:r>
        <w:t>parties</w:t>
      </w:r>
      <w:r>
        <w:rPr>
          <w:spacing w:val="-2"/>
        </w:rPr>
        <w:t xml:space="preserve"> </w:t>
      </w:r>
      <w:r>
        <w:t>if</w:t>
      </w:r>
      <w:r>
        <w:rPr>
          <w:spacing w:val="-2"/>
        </w:rPr>
        <w:t xml:space="preserve"> </w:t>
      </w:r>
      <w:r>
        <w:t>the</w:t>
      </w:r>
      <w:r>
        <w:rPr>
          <w:spacing w:val="-2"/>
        </w:rPr>
        <w:t xml:space="preserve"> </w:t>
      </w:r>
      <w:r>
        <w:t>Practical</w:t>
      </w:r>
      <w:r>
        <w:rPr>
          <w:spacing w:val="-2"/>
        </w:rPr>
        <w:t xml:space="preserve"> </w:t>
      </w:r>
      <w:r>
        <w:t>Completion</w:t>
      </w:r>
      <w:r>
        <w:rPr>
          <w:spacing w:val="-2"/>
        </w:rPr>
        <w:t xml:space="preserve"> </w:t>
      </w:r>
      <w:r>
        <w:t>processes</w:t>
      </w:r>
      <w:r>
        <w:rPr>
          <w:spacing w:val="-4"/>
        </w:rPr>
        <w:t xml:space="preserve"> </w:t>
      </w:r>
      <w:r>
        <w:t>and</w:t>
      </w:r>
      <w:r>
        <w:rPr>
          <w:spacing w:val="-2"/>
        </w:rPr>
        <w:t xml:space="preserve"> </w:t>
      </w:r>
      <w:r>
        <w:t>responsibilities</w:t>
      </w:r>
      <w:r>
        <w:rPr>
          <w:spacing w:val="-2"/>
        </w:rPr>
        <w:t xml:space="preserve"> </w:t>
      </w:r>
      <w:r>
        <w:t>for</w:t>
      </w:r>
      <w:r>
        <w:rPr>
          <w:spacing w:val="-2"/>
        </w:rPr>
        <w:t xml:space="preserve"> </w:t>
      </w:r>
      <w:r>
        <w:t>the Project developed can be reviewed and updated by the parties prior to the commencement of the Commissioning Tests for the Project.</w:t>
      </w:r>
    </w:p>
    <w:p w14:paraId="60AB73E9" w14:textId="77777777" w:rsidR="00043356" w:rsidRPr="00043356" w:rsidRDefault="00043356" w:rsidP="00043356">
      <w:pPr>
        <w:pStyle w:val="LegalNumberlvl2"/>
      </w:pPr>
    </w:p>
    <w:p w14:paraId="1895D3F6" w14:textId="77A9122A" w:rsidR="00376D45" w:rsidRDefault="00376D45" w:rsidP="00043356">
      <w:pPr>
        <w:pStyle w:val="LegalNumberlvl3"/>
      </w:pPr>
      <w:r>
        <w:t>The development, consideration and refinement of the Practical Completion processes and responsibilities</w:t>
      </w:r>
      <w:r>
        <w:rPr>
          <w:spacing w:val="-2"/>
        </w:rPr>
        <w:t xml:space="preserve"> </w:t>
      </w:r>
      <w:r>
        <w:t>for</w:t>
      </w:r>
      <w:r>
        <w:rPr>
          <w:spacing w:val="-2"/>
        </w:rPr>
        <w:t xml:space="preserve"> </w:t>
      </w:r>
      <w:r>
        <w:t>the</w:t>
      </w:r>
      <w:r>
        <w:rPr>
          <w:spacing w:val="-1"/>
        </w:rPr>
        <w:t xml:space="preserve"> </w:t>
      </w:r>
      <w:r>
        <w:t>Project</w:t>
      </w:r>
      <w:r>
        <w:rPr>
          <w:spacing w:val="-2"/>
        </w:rPr>
        <w:t xml:space="preserve"> </w:t>
      </w:r>
      <w:r>
        <w:t>(including</w:t>
      </w:r>
      <w:r>
        <w:rPr>
          <w:spacing w:val="-2"/>
        </w:rPr>
        <w:t xml:space="preserve"> </w:t>
      </w:r>
      <w:r>
        <w:t>the</w:t>
      </w:r>
      <w:r>
        <w:rPr>
          <w:spacing w:val="-2"/>
        </w:rPr>
        <w:t xml:space="preserve"> </w:t>
      </w:r>
      <w:r>
        <w:t>development</w:t>
      </w:r>
      <w:r>
        <w:rPr>
          <w:spacing w:val="-2"/>
        </w:rPr>
        <w:t xml:space="preserve"> </w:t>
      </w:r>
      <w:r>
        <w:t>of</w:t>
      </w:r>
      <w:r>
        <w:rPr>
          <w:spacing w:val="-5"/>
        </w:rPr>
        <w:t xml:space="preserve"> </w:t>
      </w:r>
      <w:r>
        <w:t>a</w:t>
      </w:r>
      <w:r>
        <w:rPr>
          <w:spacing w:val="-2"/>
        </w:rPr>
        <w:t xml:space="preserve"> </w:t>
      </w:r>
      <w:r>
        <w:t>coordinated</w:t>
      </w:r>
      <w:r>
        <w:rPr>
          <w:spacing w:val="-2"/>
        </w:rPr>
        <w:t xml:space="preserve"> </w:t>
      </w:r>
      <w:r>
        <w:t>Commissioning</w:t>
      </w:r>
      <w:r>
        <w:rPr>
          <w:spacing w:val="-5"/>
        </w:rPr>
        <w:t xml:space="preserve"> </w:t>
      </w:r>
      <w:r>
        <w:t>Test plan) will be a standing agenda item for each meeting of the Co-ordination Committee taking place after the completion of the Design Documentation for the Project.</w:t>
      </w:r>
    </w:p>
    <w:p w14:paraId="46F14601" w14:textId="77777777" w:rsidR="00376D45" w:rsidRDefault="00376D45" w:rsidP="00043356">
      <w:pPr>
        <w:pStyle w:val="LegalNumberlvl3"/>
      </w:pPr>
      <w:r>
        <w:t>Each</w:t>
      </w:r>
      <w:r>
        <w:rPr>
          <w:spacing w:val="-7"/>
        </w:rPr>
        <w:t xml:space="preserve"> </w:t>
      </w:r>
      <w:r>
        <w:t>Constructing</w:t>
      </w:r>
      <w:r>
        <w:rPr>
          <w:spacing w:val="-3"/>
        </w:rPr>
        <w:t xml:space="preserve"> </w:t>
      </w:r>
      <w:r>
        <w:t>Party</w:t>
      </w:r>
      <w:r>
        <w:rPr>
          <w:spacing w:val="-4"/>
        </w:rPr>
        <w:t xml:space="preserve"> </w:t>
      </w:r>
      <w:r>
        <w:t>will</w:t>
      </w:r>
      <w:r>
        <w:rPr>
          <w:spacing w:val="-4"/>
        </w:rPr>
        <w:t xml:space="preserve"> </w:t>
      </w:r>
      <w:r>
        <w:t>provide</w:t>
      </w:r>
      <w:r>
        <w:rPr>
          <w:spacing w:val="-4"/>
        </w:rPr>
        <w:t xml:space="preserve"> </w:t>
      </w:r>
      <w:r>
        <w:t>to</w:t>
      </w:r>
      <w:r>
        <w:rPr>
          <w:spacing w:val="-4"/>
        </w:rPr>
        <w:t xml:space="preserve"> </w:t>
      </w:r>
      <w:r>
        <w:t>the</w:t>
      </w:r>
      <w:r>
        <w:rPr>
          <w:spacing w:val="-7"/>
        </w:rPr>
        <w:t xml:space="preserve"> </w:t>
      </w:r>
      <w:r>
        <w:t>other</w:t>
      </w:r>
      <w:r>
        <w:rPr>
          <w:spacing w:val="-3"/>
        </w:rPr>
        <w:t xml:space="preserve"> </w:t>
      </w:r>
      <w:proofErr w:type="gramStart"/>
      <w:r>
        <w:t>parties</w:t>
      </w:r>
      <w:proofErr w:type="gramEnd"/>
      <w:r>
        <w:rPr>
          <w:spacing w:val="-6"/>
        </w:rPr>
        <w:t xml:space="preserve"> </w:t>
      </w:r>
      <w:r>
        <w:t>current</w:t>
      </w:r>
      <w:r>
        <w:rPr>
          <w:spacing w:val="-4"/>
        </w:rPr>
        <w:t xml:space="preserve"> </w:t>
      </w:r>
      <w:r>
        <w:t>details</w:t>
      </w:r>
      <w:r>
        <w:rPr>
          <w:spacing w:val="-6"/>
        </w:rPr>
        <w:t xml:space="preserve"> </w:t>
      </w:r>
      <w:r>
        <w:rPr>
          <w:spacing w:val="-2"/>
        </w:rPr>
        <w:t>concerning:</w:t>
      </w:r>
    </w:p>
    <w:p w14:paraId="311772B3" w14:textId="77777777" w:rsidR="00376D45" w:rsidRDefault="00376D45" w:rsidP="00043356">
      <w:pPr>
        <w:pStyle w:val="LegalNumberlvl4"/>
      </w:pPr>
      <w:r>
        <w:t>its</w:t>
      </w:r>
      <w:r>
        <w:rPr>
          <w:spacing w:val="-8"/>
        </w:rPr>
        <w:t xml:space="preserve"> </w:t>
      </w:r>
      <w:r>
        <w:t>proposed</w:t>
      </w:r>
      <w:r>
        <w:rPr>
          <w:spacing w:val="-8"/>
        </w:rPr>
        <w:t xml:space="preserve"> </w:t>
      </w:r>
      <w:r>
        <w:t>Commissioning</w:t>
      </w:r>
      <w:r>
        <w:rPr>
          <w:spacing w:val="-5"/>
        </w:rPr>
        <w:t xml:space="preserve"> </w:t>
      </w:r>
      <w:r>
        <w:t>Tests</w:t>
      </w:r>
      <w:r>
        <w:rPr>
          <w:spacing w:val="-6"/>
        </w:rPr>
        <w:t xml:space="preserve"> </w:t>
      </w:r>
      <w:r>
        <w:t>and</w:t>
      </w:r>
      <w:r>
        <w:rPr>
          <w:spacing w:val="-5"/>
        </w:rPr>
        <w:t xml:space="preserve"> </w:t>
      </w:r>
      <w:r>
        <w:t>Commissioning</w:t>
      </w:r>
      <w:r>
        <w:rPr>
          <w:spacing w:val="-5"/>
        </w:rPr>
        <w:t xml:space="preserve"> </w:t>
      </w:r>
      <w:r>
        <w:t>Test</w:t>
      </w:r>
      <w:r>
        <w:rPr>
          <w:spacing w:val="-8"/>
        </w:rPr>
        <w:t xml:space="preserve"> </w:t>
      </w:r>
      <w:r>
        <w:t>Program;</w:t>
      </w:r>
      <w:r>
        <w:rPr>
          <w:spacing w:val="44"/>
        </w:rPr>
        <w:t xml:space="preserve"> </w:t>
      </w:r>
      <w:r>
        <w:rPr>
          <w:spacing w:val="-5"/>
        </w:rPr>
        <w:t>and</w:t>
      </w:r>
    </w:p>
    <w:p w14:paraId="6B980ACD" w14:textId="77777777" w:rsidR="00376D45" w:rsidRDefault="00376D45" w:rsidP="00043356">
      <w:pPr>
        <w:pStyle w:val="LegalNumberlvl4"/>
      </w:pPr>
      <w:r>
        <w:t>any agreed changes to the Practical Completion processes and the Practical Completion Criteria.</w:t>
      </w:r>
    </w:p>
    <w:p w14:paraId="42E34924" w14:textId="2A73325B" w:rsidR="00376D45" w:rsidRDefault="00376D45" w:rsidP="00043356">
      <w:pPr>
        <w:pStyle w:val="LegalNumberlvl3"/>
      </w:pPr>
      <w:r>
        <w:t xml:space="preserve">TNSP will provide </w:t>
      </w:r>
      <w:r w:rsidR="003B3076">
        <w:t>VicGrid</w:t>
      </w:r>
      <w:r>
        <w:t xml:space="preserve"> with a copy of the minutes of any meeting of the Co-ordination Committee that considers the Practical Completion processes and responsibilities for the Interface and Terminal Station at the same time as it distributes those minutes to the other </w:t>
      </w:r>
      <w:r>
        <w:rPr>
          <w:spacing w:val="-2"/>
        </w:rPr>
        <w:t>parties.</w:t>
      </w:r>
    </w:p>
    <w:p w14:paraId="2479CEDC" w14:textId="77777777" w:rsidR="00376D45" w:rsidRDefault="00376D45" w:rsidP="00043356">
      <w:pPr>
        <w:pStyle w:val="LegalNumberlvl2"/>
      </w:pPr>
      <w:r>
        <w:t>At</w:t>
      </w:r>
      <w:r>
        <w:rPr>
          <w:spacing w:val="-2"/>
        </w:rPr>
        <w:t xml:space="preserve"> </w:t>
      </w:r>
      <w:r>
        <w:t>least</w:t>
      </w:r>
      <w:r>
        <w:rPr>
          <w:spacing w:val="-2"/>
        </w:rPr>
        <w:t xml:space="preserve"> </w:t>
      </w:r>
      <w:r>
        <w:t>80</w:t>
      </w:r>
      <w:r>
        <w:rPr>
          <w:spacing w:val="-2"/>
        </w:rPr>
        <w:t xml:space="preserve"> </w:t>
      </w:r>
      <w:r>
        <w:t>Business</w:t>
      </w:r>
      <w:r>
        <w:rPr>
          <w:spacing w:val="-2"/>
        </w:rPr>
        <w:t xml:space="preserve"> </w:t>
      </w:r>
      <w:r>
        <w:t>Days</w:t>
      </w:r>
      <w:r>
        <w:rPr>
          <w:spacing w:val="-2"/>
        </w:rPr>
        <w:t xml:space="preserve"> </w:t>
      </w:r>
      <w:r>
        <w:t>before a</w:t>
      </w:r>
      <w:r>
        <w:rPr>
          <w:spacing w:val="-2"/>
        </w:rPr>
        <w:t xml:space="preserve"> </w:t>
      </w:r>
      <w:r>
        <w:t>Constructing</w:t>
      </w:r>
      <w:r>
        <w:rPr>
          <w:spacing w:val="-2"/>
        </w:rPr>
        <w:t xml:space="preserve"> </w:t>
      </w:r>
      <w:r>
        <w:t>Party</w:t>
      </w:r>
      <w:r>
        <w:rPr>
          <w:spacing w:val="-2"/>
        </w:rPr>
        <w:t xml:space="preserve"> </w:t>
      </w:r>
      <w:r>
        <w:t>anticipates commencing</w:t>
      </w:r>
      <w:r>
        <w:rPr>
          <w:spacing w:val="-2"/>
        </w:rPr>
        <w:t xml:space="preserve"> </w:t>
      </w:r>
      <w:r>
        <w:t>Commissioning</w:t>
      </w:r>
      <w:r>
        <w:rPr>
          <w:spacing w:val="-2"/>
        </w:rPr>
        <w:t xml:space="preserve"> </w:t>
      </w:r>
      <w:r>
        <w:t>Tests</w:t>
      </w:r>
      <w:r>
        <w:rPr>
          <w:spacing w:val="-2"/>
        </w:rPr>
        <w:t xml:space="preserve"> </w:t>
      </w:r>
      <w:r>
        <w:t>in respect of any item of plant or equipment, it must:</w:t>
      </w:r>
    </w:p>
    <w:p w14:paraId="70018D29" w14:textId="77777777" w:rsidR="00376D45" w:rsidRDefault="00376D45" w:rsidP="00043356">
      <w:pPr>
        <w:pStyle w:val="LegalNumberlvl3"/>
      </w:pPr>
      <w:r>
        <w:t>notify</w:t>
      </w:r>
      <w:r>
        <w:rPr>
          <w:spacing w:val="-4"/>
        </w:rPr>
        <w:t xml:space="preserve"> </w:t>
      </w:r>
      <w:r>
        <w:t>the</w:t>
      </w:r>
      <w:r>
        <w:rPr>
          <w:spacing w:val="-4"/>
        </w:rPr>
        <w:t xml:space="preserve"> </w:t>
      </w:r>
      <w:r>
        <w:t>other</w:t>
      </w:r>
      <w:r>
        <w:rPr>
          <w:spacing w:val="-3"/>
        </w:rPr>
        <w:t xml:space="preserve"> </w:t>
      </w:r>
      <w:r>
        <w:t>parties;</w:t>
      </w:r>
      <w:r>
        <w:rPr>
          <w:spacing w:val="41"/>
        </w:rPr>
        <w:t xml:space="preserve"> </w:t>
      </w:r>
      <w:r>
        <w:rPr>
          <w:spacing w:val="-5"/>
        </w:rPr>
        <w:t>and</w:t>
      </w:r>
    </w:p>
    <w:p w14:paraId="0691436D" w14:textId="77777777" w:rsidR="00376D45" w:rsidRDefault="00376D45" w:rsidP="00043356">
      <w:pPr>
        <w:pStyle w:val="LegalNumberlvl3"/>
      </w:pPr>
      <w:bookmarkStart w:id="123" w:name="_bookmark96"/>
      <w:bookmarkEnd w:id="123"/>
      <w:r>
        <w:t>call a meeting of the Co-ordination Committee (which must take place within 5 Business Days of receipt of the notice) to discuss, review and agree final details concerning:</w:t>
      </w:r>
    </w:p>
    <w:p w14:paraId="0DD464DF" w14:textId="77777777" w:rsidR="00376D45" w:rsidRDefault="00376D45" w:rsidP="00043356">
      <w:pPr>
        <w:pStyle w:val="LegalNumberlvl4"/>
      </w:pPr>
      <w:r>
        <w:t>the Practical Completion processes and responsibilities for the Interface and Terminal Station (as applicable) (</w:t>
      </w:r>
      <w:proofErr w:type="gramStart"/>
      <w:r>
        <w:t>including in particular, the</w:t>
      </w:r>
      <w:proofErr w:type="gramEnd"/>
      <w:r>
        <w:t xml:space="preserve"> proposed Commissioning</w:t>
      </w:r>
      <w:r>
        <w:rPr>
          <w:spacing w:val="-5"/>
        </w:rPr>
        <w:t xml:space="preserve"> </w:t>
      </w:r>
      <w:r>
        <w:t>Tests,</w:t>
      </w:r>
      <w:r>
        <w:rPr>
          <w:spacing w:val="-5"/>
        </w:rPr>
        <w:t xml:space="preserve"> </w:t>
      </w:r>
      <w:r>
        <w:t>coordinated</w:t>
      </w:r>
      <w:r>
        <w:rPr>
          <w:spacing w:val="-5"/>
        </w:rPr>
        <w:t xml:space="preserve"> </w:t>
      </w:r>
      <w:r>
        <w:t>Commissioning</w:t>
      </w:r>
      <w:r>
        <w:rPr>
          <w:spacing w:val="-5"/>
        </w:rPr>
        <w:t xml:space="preserve"> </w:t>
      </w:r>
      <w:r>
        <w:t>Test</w:t>
      </w:r>
      <w:r>
        <w:rPr>
          <w:spacing w:val="-5"/>
        </w:rPr>
        <w:t xml:space="preserve"> </w:t>
      </w:r>
      <w:r>
        <w:t>plan</w:t>
      </w:r>
      <w:r>
        <w:rPr>
          <w:spacing w:val="-7"/>
        </w:rPr>
        <w:t xml:space="preserve"> </w:t>
      </w:r>
      <w:r>
        <w:t>and</w:t>
      </w:r>
      <w:r>
        <w:rPr>
          <w:spacing w:val="-5"/>
        </w:rPr>
        <w:t xml:space="preserve"> </w:t>
      </w:r>
      <w:r>
        <w:t>Commissioning Test Program for the Interface and Terminal Station);</w:t>
      </w:r>
      <w:r>
        <w:rPr>
          <w:spacing w:val="40"/>
        </w:rPr>
        <w:t xml:space="preserve"> </w:t>
      </w:r>
      <w:r>
        <w:t>and</w:t>
      </w:r>
    </w:p>
    <w:p w14:paraId="282E824D" w14:textId="69A643F8" w:rsidR="00376D45" w:rsidRDefault="00376D45" w:rsidP="00043356">
      <w:pPr>
        <w:pStyle w:val="LegalNumberlvl4"/>
      </w:pPr>
      <w:r>
        <w:t xml:space="preserve">the </w:t>
      </w:r>
      <w:proofErr w:type="gramStart"/>
      <w:r>
        <w:t>manner in</w:t>
      </w:r>
      <w:r>
        <w:rPr>
          <w:spacing w:val="-2"/>
        </w:rPr>
        <w:t xml:space="preserve"> </w:t>
      </w:r>
      <w:r>
        <w:t>which</w:t>
      </w:r>
      <w:proofErr w:type="gramEnd"/>
      <w:r>
        <w:rPr>
          <w:spacing w:val="-1"/>
        </w:rPr>
        <w:t xml:space="preserve"> </w:t>
      </w:r>
      <w:r>
        <w:t>each Constructing Party proposes</w:t>
      </w:r>
      <w:r>
        <w:rPr>
          <w:spacing w:val="-2"/>
        </w:rPr>
        <w:t xml:space="preserve"> </w:t>
      </w:r>
      <w:r>
        <w:t xml:space="preserve">to submit evidence to </w:t>
      </w:r>
      <w:r w:rsidR="003B3076">
        <w:t>VicGrid</w:t>
      </w:r>
      <w:r>
        <w:t xml:space="preserve"> to demonstrate that Practical Completion of the Interface or Terminal Station (as applicable) has been achieved and the type of evidence each party proposes to submit to </w:t>
      </w:r>
      <w:r w:rsidR="003B3076">
        <w:t>VicGrid</w:t>
      </w:r>
      <w:r>
        <w:t xml:space="preserve"> to demonstrate that Practical Completion has been achieved.</w:t>
      </w:r>
    </w:p>
    <w:p w14:paraId="1B497BCC" w14:textId="1E63F439" w:rsidR="00376D45" w:rsidRDefault="003B3076" w:rsidP="00043356">
      <w:pPr>
        <w:pStyle w:val="LegalNumberlvl2"/>
      </w:pPr>
      <w:r>
        <w:t>VicGrid</w:t>
      </w:r>
      <w:r w:rsidR="00376D45">
        <w:rPr>
          <w:spacing w:val="-2"/>
        </w:rPr>
        <w:t xml:space="preserve"> </w:t>
      </w:r>
      <w:r w:rsidR="00376D45">
        <w:t>will</w:t>
      </w:r>
      <w:r w:rsidR="00376D45">
        <w:rPr>
          <w:spacing w:val="-5"/>
        </w:rPr>
        <w:t xml:space="preserve"> </w:t>
      </w:r>
      <w:r w:rsidR="00376D45">
        <w:t>be</w:t>
      </w:r>
      <w:r w:rsidR="00376D45">
        <w:rPr>
          <w:spacing w:val="-3"/>
        </w:rPr>
        <w:t xml:space="preserve"> </w:t>
      </w:r>
      <w:r w:rsidR="00376D45">
        <w:t>invited</w:t>
      </w:r>
      <w:r w:rsidR="00376D45">
        <w:rPr>
          <w:spacing w:val="-2"/>
        </w:rPr>
        <w:t xml:space="preserve"> </w:t>
      </w:r>
      <w:r w:rsidR="00376D45">
        <w:t>to,</w:t>
      </w:r>
      <w:r w:rsidR="00376D45">
        <w:rPr>
          <w:spacing w:val="-3"/>
        </w:rPr>
        <w:t xml:space="preserve"> </w:t>
      </w:r>
      <w:r w:rsidR="00376D45">
        <w:t>and</w:t>
      </w:r>
      <w:r w:rsidR="00376D45">
        <w:rPr>
          <w:spacing w:val="-3"/>
        </w:rPr>
        <w:t xml:space="preserve"> </w:t>
      </w:r>
      <w:r w:rsidR="00376D45">
        <w:t>will,</w:t>
      </w:r>
      <w:r w:rsidR="00376D45">
        <w:rPr>
          <w:spacing w:val="-2"/>
        </w:rPr>
        <w:t xml:space="preserve"> attend:</w:t>
      </w:r>
    </w:p>
    <w:p w14:paraId="6D1F00F2" w14:textId="77777777" w:rsidR="00376D45" w:rsidRDefault="00376D45">
      <w:pPr>
        <w:pStyle w:val="ListParagraph"/>
        <w:widowControl w:val="0"/>
        <w:numPr>
          <w:ilvl w:val="3"/>
          <w:numId w:val="21"/>
        </w:numPr>
        <w:tabs>
          <w:tab w:val="left" w:pos="1616"/>
        </w:tabs>
        <w:autoSpaceDE w:val="0"/>
        <w:autoSpaceDN w:val="0"/>
        <w:spacing w:before="119" w:after="0" w:line="240" w:lineRule="auto"/>
        <w:ind w:left="1616" w:hanging="707"/>
        <w:contextualSpacing w:val="0"/>
        <w:jc w:val="both"/>
      </w:pPr>
      <w:r>
        <w:rPr>
          <w:sz w:val="22"/>
        </w:rPr>
        <w:t>the</w:t>
      </w:r>
      <w:r>
        <w:rPr>
          <w:spacing w:val="-3"/>
          <w:sz w:val="22"/>
        </w:rPr>
        <w:t xml:space="preserve"> </w:t>
      </w:r>
      <w:r>
        <w:rPr>
          <w:sz w:val="22"/>
        </w:rPr>
        <w:t>meeting</w:t>
      </w:r>
      <w:r>
        <w:rPr>
          <w:spacing w:val="-3"/>
          <w:sz w:val="22"/>
        </w:rPr>
        <w:t xml:space="preserve"> </w:t>
      </w:r>
      <w:r>
        <w:rPr>
          <w:sz w:val="22"/>
        </w:rPr>
        <w:t>referred</w:t>
      </w:r>
      <w:r>
        <w:rPr>
          <w:spacing w:val="-3"/>
          <w:sz w:val="22"/>
        </w:rPr>
        <w:t xml:space="preserve"> </w:t>
      </w:r>
      <w:r>
        <w:rPr>
          <w:sz w:val="22"/>
        </w:rPr>
        <w:t>to</w:t>
      </w:r>
      <w:r>
        <w:rPr>
          <w:spacing w:val="-6"/>
          <w:sz w:val="22"/>
        </w:rPr>
        <w:t xml:space="preserve"> </w:t>
      </w:r>
      <w:r>
        <w:rPr>
          <w:sz w:val="22"/>
        </w:rPr>
        <w:t>in</w:t>
      </w:r>
      <w:r>
        <w:rPr>
          <w:spacing w:val="-1"/>
          <w:sz w:val="22"/>
        </w:rPr>
        <w:t xml:space="preserve"> </w:t>
      </w:r>
      <w:r>
        <w:rPr>
          <w:b/>
          <w:sz w:val="22"/>
        </w:rPr>
        <w:t>clause</w:t>
      </w:r>
      <w:r>
        <w:rPr>
          <w:b/>
          <w:spacing w:val="-3"/>
          <w:sz w:val="22"/>
        </w:rPr>
        <w:t xml:space="preserve"> </w:t>
      </w:r>
      <w:hyperlink w:anchor="_bookmark96" w:history="1">
        <w:r>
          <w:rPr>
            <w:b/>
            <w:sz w:val="22"/>
          </w:rPr>
          <w:t>21.3(b)</w:t>
        </w:r>
        <w:r>
          <w:rPr>
            <w:sz w:val="22"/>
          </w:rPr>
          <w:t>;</w:t>
        </w:r>
      </w:hyperlink>
      <w:r>
        <w:rPr>
          <w:spacing w:val="43"/>
          <w:sz w:val="22"/>
        </w:rPr>
        <w:t xml:space="preserve"> </w:t>
      </w:r>
      <w:r>
        <w:rPr>
          <w:spacing w:val="-5"/>
          <w:sz w:val="22"/>
        </w:rPr>
        <w:t>and</w:t>
      </w:r>
    </w:p>
    <w:p w14:paraId="59743AD3" w14:textId="77777777" w:rsidR="00376D45" w:rsidRDefault="00376D45">
      <w:pPr>
        <w:pStyle w:val="ListParagraph"/>
        <w:widowControl w:val="0"/>
        <w:numPr>
          <w:ilvl w:val="3"/>
          <w:numId w:val="21"/>
        </w:numPr>
        <w:tabs>
          <w:tab w:val="left" w:pos="1617"/>
        </w:tabs>
        <w:autoSpaceDE w:val="0"/>
        <w:autoSpaceDN w:val="0"/>
        <w:spacing w:before="120" w:after="0" w:line="240" w:lineRule="auto"/>
        <w:ind w:right="563"/>
        <w:contextualSpacing w:val="0"/>
        <w:jc w:val="both"/>
      </w:pPr>
      <w:r>
        <w:rPr>
          <w:sz w:val="22"/>
        </w:rPr>
        <w:t>each subsequent meeting of the Co-ordination Committee during which the Practical Completion processes and responsibilities for the Project will be considered.</w:t>
      </w:r>
    </w:p>
    <w:p w14:paraId="5B0194AE" w14:textId="77777777" w:rsidR="00376D45" w:rsidRDefault="00376D45" w:rsidP="00043356">
      <w:pPr>
        <w:pStyle w:val="LegalNumberlvl2"/>
      </w:pPr>
      <w:r>
        <w:t xml:space="preserve">Subject to </w:t>
      </w:r>
      <w:r>
        <w:rPr>
          <w:b/>
        </w:rPr>
        <w:t>clause</w:t>
      </w:r>
      <w:r>
        <w:rPr>
          <w:b/>
          <w:spacing w:val="-1"/>
        </w:rPr>
        <w:t xml:space="preserve"> </w:t>
      </w:r>
      <w:hyperlink w:anchor="_bookmark97" w:history="1">
        <w:r>
          <w:rPr>
            <w:b/>
          </w:rPr>
          <w:t>21.6</w:t>
        </w:r>
        <w:r>
          <w:t>,</w:t>
        </w:r>
      </w:hyperlink>
      <w:r>
        <w:t xml:space="preserve"> in reviewing the Practical Completion processes and responsibilities for the Interface and Terminal Station, the Co-ordination Committee must have regard to:</w:t>
      </w:r>
    </w:p>
    <w:p w14:paraId="66B1C3DB" w14:textId="77777777" w:rsidR="00376D45" w:rsidRDefault="00376D45" w:rsidP="00043356">
      <w:pPr>
        <w:pStyle w:val="LegalNumberlvl3"/>
      </w:pPr>
      <w:r>
        <w:lastRenderedPageBreak/>
        <w:t>the</w:t>
      </w:r>
      <w:r>
        <w:rPr>
          <w:spacing w:val="-4"/>
        </w:rPr>
        <w:t xml:space="preserve"> </w:t>
      </w:r>
      <w:r>
        <w:t>matters</w:t>
      </w:r>
      <w:r>
        <w:rPr>
          <w:spacing w:val="-4"/>
        </w:rPr>
        <w:t xml:space="preserve"> </w:t>
      </w:r>
      <w:r>
        <w:t>outlined</w:t>
      </w:r>
      <w:r>
        <w:rPr>
          <w:spacing w:val="-4"/>
        </w:rPr>
        <w:t xml:space="preserve"> </w:t>
      </w:r>
      <w:r>
        <w:t>in</w:t>
      </w:r>
      <w:r>
        <w:rPr>
          <w:spacing w:val="-5"/>
        </w:rPr>
        <w:t xml:space="preserve"> </w:t>
      </w:r>
      <w:r>
        <w:rPr>
          <w:b/>
        </w:rPr>
        <w:t>clause</w:t>
      </w:r>
      <w:r>
        <w:rPr>
          <w:b/>
          <w:spacing w:val="-5"/>
        </w:rPr>
        <w:t xml:space="preserve"> </w:t>
      </w:r>
      <w:hyperlink w:anchor="_bookmark95" w:history="1">
        <w:r>
          <w:rPr>
            <w:b/>
            <w:spacing w:val="-2"/>
          </w:rPr>
          <w:t>21.1</w:t>
        </w:r>
        <w:r>
          <w:rPr>
            <w:spacing w:val="-2"/>
          </w:rPr>
          <w:t>;</w:t>
        </w:r>
      </w:hyperlink>
    </w:p>
    <w:p w14:paraId="4CB390EF" w14:textId="77777777" w:rsidR="00376D45" w:rsidRDefault="00376D45" w:rsidP="00043356">
      <w:pPr>
        <w:pStyle w:val="LegalNumberlvl3"/>
      </w:pPr>
      <w:r>
        <w:t>whether the Practical Completion processes and responsibilities should be modified to reflect the final detailed designs for the Interface and Terminal Station, for example by including more detail concerning:</w:t>
      </w:r>
    </w:p>
    <w:p w14:paraId="1FCBFBA4" w14:textId="77777777" w:rsidR="00376D45" w:rsidRDefault="00376D45" w:rsidP="00043356">
      <w:pPr>
        <w:pStyle w:val="LegalNumberlvl4"/>
      </w:pPr>
      <w:r>
        <w:t>the</w:t>
      </w:r>
      <w:r>
        <w:rPr>
          <w:spacing w:val="-5"/>
        </w:rPr>
        <w:t xml:space="preserve"> </w:t>
      </w:r>
      <w:r>
        <w:t>final</w:t>
      </w:r>
      <w:r>
        <w:rPr>
          <w:spacing w:val="-5"/>
        </w:rPr>
        <w:t xml:space="preserve"> </w:t>
      </w:r>
      <w:r>
        <w:t>technical</w:t>
      </w:r>
      <w:r>
        <w:rPr>
          <w:spacing w:val="-4"/>
        </w:rPr>
        <w:t xml:space="preserve"> </w:t>
      </w:r>
      <w:r>
        <w:t>requirements</w:t>
      </w:r>
      <w:r>
        <w:rPr>
          <w:spacing w:val="-5"/>
        </w:rPr>
        <w:t xml:space="preserve"> </w:t>
      </w:r>
      <w:r>
        <w:t>and</w:t>
      </w:r>
      <w:r>
        <w:rPr>
          <w:spacing w:val="-4"/>
        </w:rPr>
        <w:t xml:space="preserve"> </w:t>
      </w:r>
      <w:r>
        <w:t>parameters;</w:t>
      </w:r>
      <w:r>
        <w:rPr>
          <w:spacing w:val="41"/>
        </w:rPr>
        <w:t xml:space="preserve"> </w:t>
      </w:r>
      <w:r>
        <w:rPr>
          <w:spacing w:val="-5"/>
        </w:rPr>
        <w:t>and</w:t>
      </w:r>
    </w:p>
    <w:p w14:paraId="6F817BBF" w14:textId="77777777" w:rsidR="00376D45" w:rsidRDefault="00376D45" w:rsidP="00043356">
      <w:pPr>
        <w:pStyle w:val="LegalNumberlvl4"/>
      </w:pPr>
      <w:r>
        <w:t>the evidence which will need to be provided by each Constructing Party to demonstrate</w:t>
      </w:r>
      <w:r>
        <w:rPr>
          <w:spacing w:val="-1"/>
        </w:rPr>
        <w:t xml:space="preserve"> </w:t>
      </w:r>
      <w:r>
        <w:t>that its</w:t>
      </w:r>
      <w:r>
        <w:rPr>
          <w:spacing w:val="-1"/>
        </w:rPr>
        <w:t xml:space="preserve"> </w:t>
      </w:r>
      <w:r>
        <w:t>component of the Project</w:t>
      </w:r>
      <w:r>
        <w:rPr>
          <w:spacing w:val="-1"/>
        </w:rPr>
        <w:t xml:space="preserve"> </w:t>
      </w:r>
      <w:r>
        <w:t xml:space="preserve">has satisfied the Practical Completion </w:t>
      </w:r>
      <w:proofErr w:type="gramStart"/>
      <w:r>
        <w:rPr>
          <w:spacing w:val="-2"/>
        </w:rPr>
        <w:t>Criteria;</w:t>
      </w:r>
      <w:proofErr w:type="gramEnd"/>
    </w:p>
    <w:p w14:paraId="55753EEE" w14:textId="77777777" w:rsidR="00376D45" w:rsidRDefault="00376D45" w:rsidP="00043356">
      <w:pPr>
        <w:pStyle w:val="LegalNumberlvl3"/>
      </w:pPr>
      <w:r>
        <w:t>the proposed timing for the commencement of the first Commissioning Tests and the need to allow sufficient time to effectively and efficiently implement the agreed Practical Completion processes and responsibilities for the Interface and Terminal Station;</w:t>
      </w:r>
      <w:r>
        <w:rPr>
          <w:spacing w:val="40"/>
        </w:rPr>
        <w:t xml:space="preserve"> </w:t>
      </w:r>
      <w:r>
        <w:t>and</w:t>
      </w:r>
    </w:p>
    <w:p w14:paraId="0DFC03B6" w14:textId="77777777" w:rsidR="00376D45" w:rsidRDefault="00376D45" w:rsidP="00043356">
      <w:pPr>
        <w:pStyle w:val="LegalNumberlvl3"/>
      </w:pPr>
      <w:r>
        <w:t>which</w:t>
      </w:r>
      <w:r>
        <w:rPr>
          <w:spacing w:val="-5"/>
        </w:rPr>
        <w:t xml:space="preserve"> </w:t>
      </w:r>
      <w:r>
        <w:t>parties</w:t>
      </w:r>
      <w:r>
        <w:rPr>
          <w:spacing w:val="-5"/>
        </w:rPr>
        <w:t xml:space="preserve"> </w:t>
      </w:r>
      <w:r>
        <w:t>should</w:t>
      </w:r>
      <w:r>
        <w:rPr>
          <w:spacing w:val="-4"/>
        </w:rPr>
        <w:t xml:space="preserve"> </w:t>
      </w:r>
      <w:r>
        <w:rPr>
          <w:spacing w:val="-5"/>
        </w:rPr>
        <w:t>be:</w:t>
      </w:r>
    </w:p>
    <w:p w14:paraId="18270907" w14:textId="77777777" w:rsidR="00376D45" w:rsidRDefault="00376D45" w:rsidP="00043356">
      <w:pPr>
        <w:pStyle w:val="LegalNumberlvl4"/>
      </w:pPr>
      <w:r>
        <w:t>responsible for</w:t>
      </w:r>
      <w:r>
        <w:rPr>
          <w:spacing w:val="-2"/>
        </w:rPr>
        <w:t xml:space="preserve"> </w:t>
      </w:r>
      <w:r>
        <w:t>identified</w:t>
      </w:r>
      <w:r>
        <w:rPr>
          <w:spacing w:val="-2"/>
        </w:rPr>
        <w:t xml:space="preserve"> </w:t>
      </w:r>
      <w:r>
        <w:t>activities</w:t>
      </w:r>
      <w:r>
        <w:rPr>
          <w:spacing w:val="-1"/>
        </w:rPr>
        <w:t xml:space="preserve"> </w:t>
      </w:r>
      <w:r>
        <w:t>relating to the Commissioning</w:t>
      </w:r>
      <w:r>
        <w:rPr>
          <w:spacing w:val="-2"/>
        </w:rPr>
        <w:t xml:space="preserve"> </w:t>
      </w:r>
      <w:r>
        <w:t>Tests and Practical Completion processes;</w:t>
      </w:r>
      <w:r>
        <w:rPr>
          <w:spacing w:val="40"/>
        </w:rPr>
        <w:t xml:space="preserve"> </w:t>
      </w:r>
      <w:r>
        <w:t>and</w:t>
      </w:r>
    </w:p>
    <w:p w14:paraId="2C9215F4" w14:textId="77777777" w:rsidR="00376D45" w:rsidRDefault="00376D45" w:rsidP="00043356">
      <w:pPr>
        <w:pStyle w:val="LegalNumberlvl4"/>
      </w:pPr>
      <w:r>
        <w:t>required</w:t>
      </w:r>
      <w:r>
        <w:rPr>
          <w:spacing w:val="-7"/>
        </w:rPr>
        <w:t xml:space="preserve"> </w:t>
      </w:r>
      <w:r>
        <w:t>to</w:t>
      </w:r>
      <w:r>
        <w:rPr>
          <w:spacing w:val="-5"/>
        </w:rPr>
        <w:t xml:space="preserve"> </w:t>
      </w:r>
      <w:r>
        <w:t>be</w:t>
      </w:r>
      <w:r>
        <w:rPr>
          <w:spacing w:val="-5"/>
        </w:rPr>
        <w:t xml:space="preserve"> </w:t>
      </w:r>
      <w:r>
        <w:t>present</w:t>
      </w:r>
      <w:r>
        <w:rPr>
          <w:spacing w:val="-7"/>
        </w:rPr>
        <w:t xml:space="preserve"> </w:t>
      </w:r>
      <w:r>
        <w:t>at</w:t>
      </w:r>
      <w:r>
        <w:rPr>
          <w:spacing w:val="-5"/>
        </w:rPr>
        <w:t xml:space="preserve"> </w:t>
      </w:r>
      <w:r>
        <w:t>the</w:t>
      </w:r>
      <w:r>
        <w:rPr>
          <w:spacing w:val="-3"/>
        </w:rPr>
        <w:t xml:space="preserve"> </w:t>
      </w:r>
      <w:r>
        <w:t>Project</w:t>
      </w:r>
      <w:r>
        <w:rPr>
          <w:spacing w:val="-5"/>
        </w:rPr>
        <w:t xml:space="preserve"> </w:t>
      </w:r>
      <w:r>
        <w:t>Land</w:t>
      </w:r>
      <w:r>
        <w:rPr>
          <w:spacing w:val="-4"/>
        </w:rPr>
        <w:t xml:space="preserve"> </w:t>
      </w:r>
      <w:r>
        <w:t>during</w:t>
      </w:r>
      <w:r>
        <w:rPr>
          <w:spacing w:val="-5"/>
        </w:rPr>
        <w:t xml:space="preserve"> </w:t>
      </w:r>
      <w:r>
        <w:t>the</w:t>
      </w:r>
      <w:r>
        <w:rPr>
          <w:spacing w:val="-5"/>
        </w:rPr>
        <w:t xml:space="preserve"> </w:t>
      </w:r>
      <w:r>
        <w:t>Commissioning</w:t>
      </w:r>
      <w:r>
        <w:rPr>
          <w:spacing w:val="-4"/>
        </w:rPr>
        <w:t xml:space="preserve"> </w:t>
      </w:r>
      <w:r>
        <w:rPr>
          <w:spacing w:val="-2"/>
        </w:rPr>
        <w:t>Tests.</w:t>
      </w:r>
    </w:p>
    <w:p w14:paraId="7B610542" w14:textId="268DA055" w:rsidR="00376D45" w:rsidRDefault="00376D45" w:rsidP="00043356">
      <w:pPr>
        <w:pStyle w:val="LegalNumberlvl2"/>
      </w:pPr>
      <w:bookmarkStart w:id="124" w:name="_bookmark97"/>
      <w:bookmarkEnd w:id="124"/>
      <w:r>
        <w:t xml:space="preserve">For the avoidance of doubt and without limiting </w:t>
      </w:r>
      <w:r>
        <w:rPr>
          <w:b/>
        </w:rPr>
        <w:t xml:space="preserve">clauses </w:t>
      </w:r>
      <w:hyperlink w:anchor="_bookmark59" w:history="1">
        <w:r>
          <w:rPr>
            <w:b/>
          </w:rPr>
          <w:t>16</w:t>
        </w:r>
      </w:hyperlink>
      <w:r>
        <w:rPr>
          <w:b/>
        </w:rPr>
        <w:t xml:space="preserve"> </w:t>
      </w:r>
      <w:r>
        <w:t xml:space="preserve">and </w:t>
      </w:r>
      <w:hyperlink w:anchor="_bookmark78" w:history="1">
        <w:r>
          <w:rPr>
            <w:b/>
          </w:rPr>
          <w:t>18</w:t>
        </w:r>
        <w:r>
          <w:t>,</w:t>
        </w:r>
      </w:hyperlink>
      <w:r>
        <w:t xml:space="preserve"> any modification to the Practical Completion processes and responsibilities for the Project made under </w:t>
      </w:r>
      <w:r>
        <w:rPr>
          <w:b/>
        </w:rPr>
        <w:t xml:space="preserve">clause </w:t>
      </w:r>
      <w:hyperlink w:anchor="_bookmark94" w:history="1">
        <w:r>
          <w:rPr>
            <w:b/>
          </w:rPr>
          <w:t>21</w:t>
        </w:r>
      </w:hyperlink>
      <w:r>
        <w:rPr>
          <w:b/>
        </w:rPr>
        <w:t xml:space="preserve"> </w:t>
      </w:r>
      <w:r>
        <w:t>must be:</w:t>
      </w:r>
    </w:p>
    <w:p w14:paraId="5413AA17" w14:textId="77777777" w:rsidR="00376D45" w:rsidRDefault="00376D45" w:rsidP="00043356">
      <w:pPr>
        <w:pStyle w:val="LegalNumberlvl3"/>
      </w:pPr>
      <w:r>
        <w:t>consistent</w:t>
      </w:r>
      <w:r>
        <w:rPr>
          <w:spacing w:val="-7"/>
        </w:rPr>
        <w:t xml:space="preserve"> </w:t>
      </w:r>
      <w:r>
        <w:t>with</w:t>
      </w:r>
      <w:r>
        <w:rPr>
          <w:spacing w:val="-4"/>
        </w:rPr>
        <w:t xml:space="preserve"> </w:t>
      </w:r>
      <w:r>
        <w:t>the</w:t>
      </w:r>
      <w:r>
        <w:rPr>
          <w:spacing w:val="-6"/>
        </w:rPr>
        <w:t xml:space="preserve"> </w:t>
      </w:r>
      <w:r>
        <w:t>Functional</w:t>
      </w:r>
      <w:r>
        <w:rPr>
          <w:spacing w:val="-6"/>
        </w:rPr>
        <w:t xml:space="preserve"> </w:t>
      </w:r>
      <w:r>
        <w:t>Specification;</w:t>
      </w:r>
      <w:r>
        <w:rPr>
          <w:spacing w:val="41"/>
        </w:rPr>
        <w:t xml:space="preserve"> </w:t>
      </w:r>
      <w:r>
        <w:rPr>
          <w:spacing w:val="-5"/>
        </w:rPr>
        <w:t>and</w:t>
      </w:r>
    </w:p>
    <w:p w14:paraId="11710A9A" w14:textId="77777777" w:rsidR="00376D45" w:rsidRDefault="00376D45" w:rsidP="00043356">
      <w:pPr>
        <w:pStyle w:val="LegalNumberlvl3"/>
      </w:pPr>
      <w:r>
        <w:t>agreed by the parties before that modification will become effective for the purposes of any Related Agreement.</w:t>
      </w:r>
    </w:p>
    <w:p w14:paraId="38B06C0B" w14:textId="50106F0B" w:rsidR="00376D45" w:rsidRDefault="00376D45" w:rsidP="00043356">
      <w:pPr>
        <w:pStyle w:val="LegalHeading1"/>
      </w:pPr>
      <w:r>
        <w:t>Impact</w:t>
      </w:r>
      <w:r>
        <w:rPr>
          <w:spacing w:val="-4"/>
        </w:rPr>
        <w:t xml:space="preserve"> </w:t>
      </w:r>
      <w:r>
        <w:t>of</w:t>
      </w:r>
      <w:r>
        <w:rPr>
          <w:spacing w:val="-4"/>
        </w:rPr>
        <w:t xml:space="preserve"> </w:t>
      </w:r>
      <w:r w:rsidR="003B3076">
        <w:t>VicGrid</w:t>
      </w:r>
      <w:r>
        <w:t>’s</w:t>
      </w:r>
      <w:r>
        <w:rPr>
          <w:spacing w:val="-3"/>
        </w:rPr>
        <w:t xml:space="preserve"> </w:t>
      </w:r>
      <w:r>
        <w:t>and</w:t>
      </w:r>
      <w:r>
        <w:rPr>
          <w:spacing w:val="-6"/>
        </w:rPr>
        <w:t xml:space="preserve"> </w:t>
      </w:r>
      <w:r>
        <w:t>Generator’s</w:t>
      </w:r>
      <w:r>
        <w:rPr>
          <w:spacing w:val="-2"/>
        </w:rPr>
        <w:t xml:space="preserve"> Involvement</w:t>
      </w:r>
    </w:p>
    <w:p w14:paraId="632DC161" w14:textId="66366CA3" w:rsidR="00376D45" w:rsidRDefault="00376D45" w:rsidP="00043356">
      <w:pPr>
        <w:pStyle w:val="LegalNumberlvl2"/>
      </w:pPr>
      <w:r>
        <w:t xml:space="preserve">The parties agree that no review, comment or other input by </w:t>
      </w:r>
      <w:r w:rsidR="003B3076">
        <w:t>VicGrid</w:t>
      </w:r>
      <w:r>
        <w:t xml:space="preserve"> or Generator in relation to the Practical Completion processes and responsibilities for the Interface and Terminal Station will:</w:t>
      </w:r>
    </w:p>
    <w:p w14:paraId="6D6088D7" w14:textId="77777777" w:rsidR="00376D45" w:rsidRDefault="00376D45" w:rsidP="00043356">
      <w:pPr>
        <w:pStyle w:val="LegalNumberlvl3"/>
      </w:pPr>
      <w:r>
        <w:t>relieve</w:t>
      </w:r>
      <w:r>
        <w:rPr>
          <w:spacing w:val="-1"/>
        </w:rPr>
        <w:t xml:space="preserve"> </w:t>
      </w:r>
      <w:r>
        <w:t>Constructing Party from,</w:t>
      </w:r>
      <w:r>
        <w:rPr>
          <w:spacing w:val="-1"/>
        </w:rPr>
        <w:t xml:space="preserve"> </w:t>
      </w:r>
      <w:r>
        <w:t>or</w:t>
      </w:r>
      <w:r>
        <w:rPr>
          <w:spacing w:val="-1"/>
        </w:rPr>
        <w:t xml:space="preserve"> </w:t>
      </w:r>
      <w:r>
        <w:t>alter</w:t>
      </w:r>
      <w:r>
        <w:rPr>
          <w:spacing w:val="-1"/>
        </w:rPr>
        <w:t xml:space="preserve"> </w:t>
      </w:r>
      <w:r>
        <w:t>its</w:t>
      </w:r>
      <w:r>
        <w:rPr>
          <w:spacing w:val="-1"/>
        </w:rPr>
        <w:t xml:space="preserve"> </w:t>
      </w:r>
      <w:r>
        <w:t>responsibility,</w:t>
      </w:r>
      <w:r>
        <w:rPr>
          <w:spacing w:val="-1"/>
        </w:rPr>
        <w:t xml:space="preserve"> </w:t>
      </w:r>
      <w:r>
        <w:t>liability or</w:t>
      </w:r>
      <w:r>
        <w:rPr>
          <w:spacing w:val="-1"/>
        </w:rPr>
        <w:t xml:space="preserve"> </w:t>
      </w:r>
      <w:r>
        <w:t>obligations</w:t>
      </w:r>
      <w:r>
        <w:rPr>
          <w:spacing w:val="-1"/>
        </w:rPr>
        <w:t xml:space="preserve"> </w:t>
      </w:r>
      <w:r>
        <w:t>in</w:t>
      </w:r>
      <w:r>
        <w:rPr>
          <w:spacing w:val="-1"/>
        </w:rPr>
        <w:t xml:space="preserve"> </w:t>
      </w:r>
      <w:r>
        <w:t>respect</w:t>
      </w:r>
      <w:r>
        <w:rPr>
          <w:spacing w:val="-3"/>
        </w:rPr>
        <w:t xml:space="preserve"> </w:t>
      </w:r>
      <w:r>
        <w:t>of</w:t>
      </w:r>
      <w:r>
        <w:rPr>
          <w:spacing w:val="-1"/>
        </w:rPr>
        <w:t xml:space="preserve"> </w:t>
      </w:r>
      <w:r>
        <w:t>the Commissioning Tests, Commissioning Test Program or Practical Completion under any</w:t>
      </w:r>
      <w:r>
        <w:rPr>
          <w:spacing w:val="40"/>
        </w:rPr>
        <w:t xml:space="preserve"> </w:t>
      </w:r>
      <w:r>
        <w:t xml:space="preserve">Related Agreement or the </w:t>
      </w:r>
      <w:proofErr w:type="gramStart"/>
      <w:r>
        <w:t>CSA;</w:t>
      </w:r>
      <w:proofErr w:type="gramEnd"/>
    </w:p>
    <w:p w14:paraId="2B6EA1CF" w14:textId="04946B00" w:rsidR="00376D45" w:rsidRDefault="00376D45" w:rsidP="00043356">
      <w:pPr>
        <w:pStyle w:val="LegalNumberlvl3"/>
      </w:pPr>
      <w:r>
        <w:t xml:space="preserve">evidence or constitute a direction by </w:t>
      </w:r>
      <w:r w:rsidR="003B3076">
        <w:t>VicGrid</w:t>
      </w:r>
      <w:r>
        <w:t xml:space="preserve"> or Generator to Constructing Party in respect of</w:t>
      </w:r>
      <w:r>
        <w:rPr>
          <w:spacing w:val="80"/>
        </w:rPr>
        <w:t xml:space="preserve"> </w:t>
      </w:r>
      <w:r>
        <w:t xml:space="preserve">the Commissioning Tests, Commissioning Test Program or Practical Completion under any Related Agreement or the </w:t>
      </w:r>
      <w:proofErr w:type="gramStart"/>
      <w:r>
        <w:t>CSA;</w:t>
      </w:r>
      <w:proofErr w:type="gramEnd"/>
    </w:p>
    <w:p w14:paraId="4E4245DC" w14:textId="524DDE8F" w:rsidR="00376D45" w:rsidRDefault="00376D45" w:rsidP="00043356">
      <w:pPr>
        <w:pStyle w:val="LegalNumberlvl3"/>
      </w:pPr>
      <w:r>
        <w:t xml:space="preserve">give rise to any responsibility or duty of care or other legal obligation on the part of </w:t>
      </w:r>
      <w:r w:rsidR="003B3076">
        <w:t>VicGrid</w:t>
      </w:r>
      <w:r>
        <w:t xml:space="preserve"> or Generator to Constructing Party in respect of the Commissioning Tests, Commissioning Test Program or Practical Completion under any Related Agreement or the </w:t>
      </w:r>
      <w:proofErr w:type="gramStart"/>
      <w:r>
        <w:t>CSA;</w:t>
      </w:r>
      <w:proofErr w:type="gramEnd"/>
    </w:p>
    <w:p w14:paraId="5F7EE395" w14:textId="340D2206" w:rsidR="00376D45" w:rsidRDefault="00376D45" w:rsidP="00043356">
      <w:pPr>
        <w:pStyle w:val="LegalNumberlvl3"/>
      </w:pPr>
      <w:r>
        <w:t xml:space="preserve">affect the time for performance of </w:t>
      </w:r>
      <w:r w:rsidR="003B3076">
        <w:t>VicGrid</w:t>
      </w:r>
      <w:r>
        <w:t xml:space="preserve">’s or Generator’s obligations under any Related Agreement or the CSA, including obliging </w:t>
      </w:r>
      <w:r w:rsidR="003B3076">
        <w:t>VicGrid</w:t>
      </w:r>
      <w:r>
        <w:t xml:space="preserve"> or Generator to do anything earlier than is necessary</w:t>
      </w:r>
      <w:r>
        <w:rPr>
          <w:spacing w:val="-1"/>
        </w:rPr>
        <w:t xml:space="preserve"> </w:t>
      </w:r>
      <w:r>
        <w:t>to</w:t>
      </w:r>
      <w:r>
        <w:rPr>
          <w:spacing w:val="-1"/>
        </w:rPr>
        <w:t xml:space="preserve"> </w:t>
      </w:r>
      <w:r>
        <w:t>enable Constructing Party to</w:t>
      </w:r>
      <w:r>
        <w:rPr>
          <w:spacing w:val="-1"/>
        </w:rPr>
        <w:t xml:space="preserve"> </w:t>
      </w:r>
      <w:r>
        <w:t>achieve a</w:t>
      </w:r>
      <w:r>
        <w:rPr>
          <w:spacing w:val="-1"/>
        </w:rPr>
        <w:t xml:space="preserve"> </w:t>
      </w:r>
      <w:r>
        <w:t>Milestone</w:t>
      </w:r>
      <w:r>
        <w:rPr>
          <w:spacing w:val="-1"/>
        </w:rPr>
        <w:t xml:space="preserve"> </w:t>
      </w:r>
      <w:r>
        <w:t>Event by</w:t>
      </w:r>
      <w:r>
        <w:rPr>
          <w:spacing w:val="-1"/>
        </w:rPr>
        <w:t xml:space="preserve"> </w:t>
      </w:r>
      <w:r>
        <w:t>the relevant Milestone Date;</w:t>
      </w:r>
      <w:r>
        <w:rPr>
          <w:spacing w:val="40"/>
        </w:rPr>
        <w:t xml:space="preserve"> </w:t>
      </w:r>
      <w:r>
        <w:t>or</w:t>
      </w:r>
    </w:p>
    <w:p w14:paraId="21EDC317" w14:textId="638F362F" w:rsidR="00376D45" w:rsidRDefault="00376D45" w:rsidP="00043356">
      <w:pPr>
        <w:pStyle w:val="LegalNumberlvl3"/>
      </w:pPr>
      <w:r>
        <w:t xml:space="preserve">prevent </w:t>
      </w:r>
      <w:r w:rsidR="003B3076">
        <w:t>VicGrid</w:t>
      </w:r>
      <w:r>
        <w:t xml:space="preserve"> from requiring additional Commissioning Tests or evidence concerning the observed or measured operation of any item of plant and equipment where any additional Commissioning Test or evidence is reasonably required to demonstrate that the relevant item</w:t>
      </w:r>
      <w:r>
        <w:rPr>
          <w:spacing w:val="40"/>
        </w:rPr>
        <w:t xml:space="preserve"> </w:t>
      </w:r>
      <w:r>
        <w:t>of plant and equipment will not</w:t>
      </w:r>
      <w:r>
        <w:rPr>
          <w:spacing w:val="-2"/>
        </w:rPr>
        <w:t xml:space="preserve"> </w:t>
      </w:r>
      <w:r>
        <w:t xml:space="preserve">adversely affect </w:t>
      </w:r>
      <w:r>
        <w:rPr>
          <w:i/>
        </w:rPr>
        <w:t>power</w:t>
      </w:r>
      <w:r>
        <w:rPr>
          <w:i/>
          <w:spacing w:val="-2"/>
        </w:rPr>
        <w:t xml:space="preserve"> </w:t>
      </w:r>
      <w:r>
        <w:rPr>
          <w:i/>
        </w:rPr>
        <w:t xml:space="preserve">system security </w:t>
      </w:r>
      <w:r>
        <w:t>or the quality or</w:t>
      </w:r>
      <w:r>
        <w:rPr>
          <w:spacing w:val="-2"/>
        </w:rPr>
        <w:t xml:space="preserve"> </w:t>
      </w:r>
      <w:r>
        <w:t xml:space="preserve">security of </w:t>
      </w:r>
      <w:r>
        <w:rPr>
          <w:i/>
        </w:rPr>
        <w:t xml:space="preserve">network services </w:t>
      </w:r>
      <w:r>
        <w:t xml:space="preserve">to other </w:t>
      </w:r>
      <w:r>
        <w:rPr>
          <w:i/>
        </w:rPr>
        <w:t>Network Users</w:t>
      </w:r>
      <w:r>
        <w:t>, and</w:t>
      </w:r>
    </w:p>
    <w:p w14:paraId="39621BC7" w14:textId="5F6AE4B6" w:rsidR="00376D45" w:rsidRDefault="00376D45" w:rsidP="00043356">
      <w:pPr>
        <w:pStyle w:val="LegalNumberlvl3"/>
      </w:pPr>
      <w:r>
        <w:t>a failure</w:t>
      </w:r>
      <w:r>
        <w:rPr>
          <w:spacing w:val="-2"/>
        </w:rPr>
        <w:t xml:space="preserve"> </w:t>
      </w:r>
      <w:r>
        <w:t xml:space="preserve">by </w:t>
      </w:r>
      <w:r w:rsidR="003B3076">
        <w:t>VicGrid</w:t>
      </w:r>
      <w:r>
        <w:t xml:space="preserve"> or</w:t>
      </w:r>
      <w:r>
        <w:rPr>
          <w:spacing w:val="-2"/>
        </w:rPr>
        <w:t xml:space="preserve"> </w:t>
      </w:r>
      <w:r>
        <w:t>Generator to</w:t>
      </w:r>
      <w:r>
        <w:rPr>
          <w:spacing w:val="-2"/>
        </w:rPr>
        <w:t xml:space="preserve"> </w:t>
      </w:r>
      <w:r>
        <w:t>notify Constructing</w:t>
      </w:r>
      <w:r>
        <w:rPr>
          <w:spacing w:val="-1"/>
        </w:rPr>
        <w:t xml:space="preserve"> </w:t>
      </w:r>
      <w:r>
        <w:t>Party</w:t>
      </w:r>
      <w:r>
        <w:rPr>
          <w:spacing w:val="-4"/>
        </w:rPr>
        <w:t xml:space="preserve"> </w:t>
      </w:r>
      <w:r>
        <w:t xml:space="preserve">of any concern associated with the Commissioning Tests, Commissioning Test Program or Practical Completion does not constitute a waiver of any of </w:t>
      </w:r>
      <w:r w:rsidR="003B3076">
        <w:t>VicGrid</w:t>
      </w:r>
      <w:r>
        <w:t>'s or Generator’s rights under any Related Agreement or</w:t>
      </w:r>
      <w:r>
        <w:rPr>
          <w:spacing w:val="80"/>
        </w:rPr>
        <w:t xml:space="preserve"> </w:t>
      </w:r>
      <w:r>
        <w:t>the CSA.</w:t>
      </w:r>
    </w:p>
    <w:p w14:paraId="6EF125F4" w14:textId="7C198EE1" w:rsidR="00376D45" w:rsidRPr="00043356" w:rsidRDefault="00376D45" w:rsidP="00043356">
      <w:pPr>
        <w:pStyle w:val="LegalNumberlvl1"/>
      </w:pPr>
      <w:bookmarkStart w:id="125" w:name="_bookmark98"/>
      <w:bookmarkStart w:id="126" w:name="_Toc211515507"/>
      <w:bookmarkEnd w:id="125"/>
      <w:r>
        <w:t>First</w:t>
      </w:r>
      <w:r>
        <w:rPr>
          <w:spacing w:val="2"/>
        </w:rPr>
        <w:t xml:space="preserve"> </w:t>
      </w:r>
      <w:r>
        <w:t>Energisation</w:t>
      </w:r>
      <w:bookmarkEnd w:id="126"/>
    </w:p>
    <w:p w14:paraId="3449F781" w14:textId="77777777" w:rsidR="00376D45" w:rsidRDefault="00376D45" w:rsidP="00043356">
      <w:pPr>
        <w:pStyle w:val="LegalHeading1"/>
      </w:pPr>
      <w:r>
        <w:t>Obligation</w:t>
      </w:r>
      <w:r>
        <w:rPr>
          <w:spacing w:val="-3"/>
        </w:rPr>
        <w:t xml:space="preserve"> </w:t>
      </w:r>
      <w:r>
        <w:t>to</w:t>
      </w:r>
      <w:r>
        <w:rPr>
          <w:spacing w:val="-5"/>
        </w:rPr>
        <w:t xml:space="preserve"> </w:t>
      </w:r>
      <w:r>
        <w:t>conduct</w:t>
      </w:r>
      <w:r>
        <w:rPr>
          <w:spacing w:val="-2"/>
        </w:rPr>
        <w:t xml:space="preserve"> </w:t>
      </w:r>
      <w:r>
        <w:t>Pre-First</w:t>
      </w:r>
      <w:r>
        <w:rPr>
          <w:spacing w:val="-2"/>
        </w:rPr>
        <w:t xml:space="preserve"> </w:t>
      </w:r>
      <w:r>
        <w:t>Energisation</w:t>
      </w:r>
      <w:r>
        <w:rPr>
          <w:spacing w:val="-2"/>
        </w:rPr>
        <w:t xml:space="preserve"> Tests</w:t>
      </w:r>
    </w:p>
    <w:p w14:paraId="0136AF24" w14:textId="59F1305E" w:rsidR="007D7FD5" w:rsidRDefault="007D7FD5" w:rsidP="007D7FD5">
      <w:pPr>
        <w:pStyle w:val="LegalNumberlvl2"/>
        <w:spacing w:after="0"/>
      </w:pPr>
      <w:bookmarkStart w:id="127" w:name="_bookmark99"/>
      <w:bookmarkEnd w:id="127"/>
      <w:r>
        <w:t>(a)</w:t>
      </w:r>
      <w:r>
        <w:tab/>
      </w:r>
      <w:r w:rsidR="00376D45">
        <w:t xml:space="preserve">Subject to </w:t>
      </w:r>
      <w:r w:rsidR="00376D45">
        <w:rPr>
          <w:b/>
        </w:rPr>
        <w:t>paragraph (b)</w:t>
      </w:r>
      <w:r w:rsidR="00376D45">
        <w:t>, before Constructing Party energises any item of plant or equipment,</w:t>
      </w:r>
      <w:r w:rsidR="00376D45">
        <w:rPr>
          <w:spacing w:val="40"/>
        </w:rPr>
        <w:t xml:space="preserve"> </w:t>
      </w:r>
      <w:r w:rsidR="00376D45">
        <w:t xml:space="preserve">it </w:t>
      </w:r>
    </w:p>
    <w:p w14:paraId="2D82426E" w14:textId="1D06409B" w:rsidR="00376D45" w:rsidRDefault="007D7FD5" w:rsidP="007D7FD5">
      <w:pPr>
        <w:pStyle w:val="LegalNumberlvl2"/>
        <w:numPr>
          <w:ilvl w:val="0"/>
          <w:numId w:val="0"/>
        </w:numPr>
        <w:ind w:left="1418"/>
      </w:pPr>
      <w:r>
        <w:lastRenderedPageBreak/>
        <w:t xml:space="preserve">must </w:t>
      </w:r>
      <w:r w:rsidR="00376D45">
        <w:t xml:space="preserve">complete tests that demonstrate to </w:t>
      </w:r>
      <w:r w:rsidR="003B3076">
        <w:t>VicGrid</w:t>
      </w:r>
      <w:r w:rsidR="00376D45">
        <w:t>’s reasonable satisfaction that the item of</w:t>
      </w:r>
      <w:r w:rsidR="00376D45">
        <w:rPr>
          <w:spacing w:val="40"/>
        </w:rPr>
        <w:t xml:space="preserve"> </w:t>
      </w:r>
      <w:r w:rsidR="00376D45">
        <w:t xml:space="preserve">plant or equipment to be energised has been tested to meet the Functional Specification. </w:t>
      </w:r>
      <w:r w:rsidR="003B3076">
        <w:t>VicGrid</w:t>
      </w:r>
      <w:r w:rsidR="00376D45">
        <w:rPr>
          <w:spacing w:val="25"/>
        </w:rPr>
        <w:t xml:space="preserve"> </w:t>
      </w:r>
      <w:r w:rsidR="00376D45">
        <w:t>must</w:t>
      </w:r>
      <w:r w:rsidR="00376D45">
        <w:rPr>
          <w:spacing w:val="24"/>
        </w:rPr>
        <w:t xml:space="preserve"> </w:t>
      </w:r>
      <w:r w:rsidR="00376D45">
        <w:t>notify</w:t>
      </w:r>
      <w:r w:rsidR="00376D45">
        <w:rPr>
          <w:spacing w:val="27"/>
        </w:rPr>
        <w:t xml:space="preserve"> </w:t>
      </w:r>
      <w:r w:rsidR="00376D45">
        <w:t>Constructing</w:t>
      </w:r>
      <w:r w:rsidR="00376D45">
        <w:rPr>
          <w:spacing w:val="24"/>
        </w:rPr>
        <w:t xml:space="preserve"> </w:t>
      </w:r>
      <w:r w:rsidR="00376D45">
        <w:t>Party</w:t>
      </w:r>
      <w:r w:rsidR="00376D45">
        <w:rPr>
          <w:spacing w:val="24"/>
        </w:rPr>
        <w:t xml:space="preserve"> </w:t>
      </w:r>
      <w:r w:rsidR="00376D45">
        <w:t>as</w:t>
      </w:r>
      <w:r w:rsidR="00376D45">
        <w:rPr>
          <w:spacing w:val="24"/>
        </w:rPr>
        <w:t xml:space="preserve"> </w:t>
      </w:r>
      <w:r w:rsidR="00376D45">
        <w:t>soon</w:t>
      </w:r>
      <w:r w:rsidR="00376D45">
        <w:rPr>
          <w:spacing w:val="24"/>
        </w:rPr>
        <w:t xml:space="preserve"> </w:t>
      </w:r>
      <w:r w:rsidR="00376D45">
        <w:t>as</w:t>
      </w:r>
      <w:r w:rsidR="00376D45">
        <w:rPr>
          <w:spacing w:val="24"/>
        </w:rPr>
        <w:t xml:space="preserve"> </w:t>
      </w:r>
      <w:r w:rsidR="00376D45">
        <w:t>reasonably</w:t>
      </w:r>
      <w:r w:rsidR="00376D45">
        <w:rPr>
          <w:spacing w:val="24"/>
        </w:rPr>
        <w:t xml:space="preserve"> </w:t>
      </w:r>
      <w:r w:rsidR="00376D45">
        <w:t>practicable</w:t>
      </w:r>
      <w:r w:rsidR="00376D45">
        <w:rPr>
          <w:spacing w:val="24"/>
        </w:rPr>
        <w:t xml:space="preserve"> </w:t>
      </w:r>
      <w:r w:rsidR="00376D45">
        <w:t>and,</w:t>
      </w:r>
      <w:r w:rsidR="00376D45">
        <w:rPr>
          <w:spacing w:val="24"/>
        </w:rPr>
        <w:t xml:space="preserve"> </w:t>
      </w:r>
      <w:r w:rsidR="00376D45">
        <w:t>in</w:t>
      </w:r>
      <w:r w:rsidR="00376D45">
        <w:rPr>
          <w:spacing w:val="24"/>
        </w:rPr>
        <w:t xml:space="preserve"> </w:t>
      </w:r>
      <w:r w:rsidR="00376D45">
        <w:t>any</w:t>
      </w:r>
      <w:r w:rsidR="00376D45">
        <w:rPr>
          <w:spacing w:val="24"/>
        </w:rPr>
        <w:t xml:space="preserve"> </w:t>
      </w:r>
      <w:r w:rsidR="00376D45">
        <w:t>event,</w:t>
      </w:r>
      <w:r w:rsidR="00043356">
        <w:t xml:space="preserve"> </w:t>
      </w:r>
      <w:r w:rsidR="00376D45">
        <w:t>within 5 Business Days, if it does not consider that Constructing Party has demonstrated to its reasonable satisfaction that the item of plant or equipment to be energised has been tested to meet the Functional Specification</w:t>
      </w:r>
    </w:p>
    <w:p w14:paraId="793B32BA" w14:textId="77777777" w:rsidR="00376D45" w:rsidRDefault="00376D45">
      <w:pPr>
        <w:pStyle w:val="LegalNumberlvl3"/>
        <w:numPr>
          <w:ilvl w:val="2"/>
          <w:numId w:val="37"/>
        </w:numPr>
      </w:pPr>
      <w:r w:rsidRPr="007D7FD5">
        <w:rPr>
          <w:b/>
        </w:rPr>
        <w:t>Paragraph</w:t>
      </w:r>
      <w:r w:rsidRPr="007D7FD5">
        <w:rPr>
          <w:b/>
          <w:spacing w:val="-4"/>
        </w:rPr>
        <w:t xml:space="preserve"> </w:t>
      </w:r>
      <w:r w:rsidRPr="007D7FD5">
        <w:rPr>
          <w:b/>
        </w:rPr>
        <w:t>(a)</w:t>
      </w:r>
      <w:r w:rsidRPr="007D7FD5">
        <w:rPr>
          <w:b/>
          <w:spacing w:val="-3"/>
        </w:rPr>
        <w:t xml:space="preserve"> </w:t>
      </w:r>
      <w:r>
        <w:t>does</w:t>
      </w:r>
      <w:r w:rsidRPr="007D7FD5">
        <w:rPr>
          <w:spacing w:val="-3"/>
        </w:rPr>
        <w:t xml:space="preserve"> </w:t>
      </w:r>
      <w:r>
        <w:t>not</w:t>
      </w:r>
      <w:r w:rsidRPr="007D7FD5">
        <w:rPr>
          <w:spacing w:val="-3"/>
        </w:rPr>
        <w:t xml:space="preserve"> </w:t>
      </w:r>
      <w:r>
        <w:t>apply</w:t>
      </w:r>
      <w:r w:rsidRPr="007D7FD5">
        <w:rPr>
          <w:spacing w:val="-7"/>
        </w:rPr>
        <w:t xml:space="preserve"> </w:t>
      </w:r>
      <w:r>
        <w:t>to</w:t>
      </w:r>
      <w:r w:rsidRPr="007D7FD5">
        <w:rPr>
          <w:spacing w:val="-3"/>
        </w:rPr>
        <w:t xml:space="preserve"> </w:t>
      </w:r>
      <w:r>
        <w:t>tests</w:t>
      </w:r>
      <w:r w:rsidRPr="007D7FD5">
        <w:rPr>
          <w:spacing w:val="-3"/>
        </w:rPr>
        <w:t xml:space="preserve"> </w:t>
      </w:r>
      <w:r>
        <w:t>for</w:t>
      </w:r>
      <w:r w:rsidRPr="007D7FD5">
        <w:rPr>
          <w:spacing w:val="-3"/>
        </w:rPr>
        <w:t xml:space="preserve"> </w:t>
      </w:r>
      <w:r>
        <w:t>those</w:t>
      </w:r>
      <w:r w:rsidRPr="007D7FD5">
        <w:rPr>
          <w:spacing w:val="-3"/>
        </w:rPr>
        <w:t xml:space="preserve"> </w:t>
      </w:r>
      <w:r>
        <w:t>items</w:t>
      </w:r>
      <w:r w:rsidRPr="007D7FD5">
        <w:rPr>
          <w:spacing w:val="-2"/>
        </w:rPr>
        <w:t xml:space="preserve"> </w:t>
      </w:r>
      <w:r>
        <w:t>of</w:t>
      </w:r>
      <w:r w:rsidRPr="007D7FD5">
        <w:rPr>
          <w:spacing w:val="-3"/>
        </w:rPr>
        <w:t xml:space="preserve"> </w:t>
      </w:r>
      <w:r>
        <w:t>plant</w:t>
      </w:r>
      <w:r w:rsidRPr="007D7FD5">
        <w:rPr>
          <w:spacing w:val="-3"/>
        </w:rPr>
        <w:t xml:space="preserve"> </w:t>
      </w:r>
      <w:r>
        <w:t>or</w:t>
      </w:r>
      <w:r w:rsidRPr="007D7FD5">
        <w:rPr>
          <w:spacing w:val="-3"/>
        </w:rPr>
        <w:t xml:space="preserve"> </w:t>
      </w:r>
      <w:r>
        <w:t>equipment</w:t>
      </w:r>
      <w:r w:rsidRPr="007D7FD5">
        <w:rPr>
          <w:spacing w:val="-6"/>
        </w:rPr>
        <w:t xml:space="preserve"> </w:t>
      </w:r>
      <w:r>
        <w:t>for</w:t>
      </w:r>
      <w:r w:rsidRPr="007D7FD5">
        <w:rPr>
          <w:spacing w:val="-2"/>
        </w:rPr>
        <w:t xml:space="preserve"> which:</w:t>
      </w:r>
    </w:p>
    <w:p w14:paraId="6F15EF52" w14:textId="77777777" w:rsidR="00376D45" w:rsidRDefault="00376D45" w:rsidP="00043356">
      <w:pPr>
        <w:pStyle w:val="LegalNumberlvl4"/>
      </w:pPr>
      <w:r>
        <w:t>tests</w:t>
      </w:r>
      <w:r>
        <w:rPr>
          <w:spacing w:val="-1"/>
        </w:rPr>
        <w:t xml:space="preserve"> </w:t>
      </w:r>
      <w:r>
        <w:t>can</w:t>
      </w:r>
      <w:r>
        <w:rPr>
          <w:spacing w:val="-1"/>
        </w:rPr>
        <w:t xml:space="preserve"> </w:t>
      </w:r>
      <w:r>
        <w:t>only be</w:t>
      </w:r>
      <w:r>
        <w:rPr>
          <w:spacing w:val="-1"/>
        </w:rPr>
        <w:t xml:space="preserve"> </w:t>
      </w:r>
      <w:r>
        <w:t>completed when the</w:t>
      </w:r>
      <w:r>
        <w:rPr>
          <w:spacing w:val="-1"/>
        </w:rPr>
        <w:t xml:space="preserve"> </w:t>
      </w:r>
      <w:r>
        <w:t>plant or</w:t>
      </w:r>
      <w:r>
        <w:rPr>
          <w:spacing w:val="-2"/>
        </w:rPr>
        <w:t xml:space="preserve"> </w:t>
      </w:r>
      <w:r>
        <w:t>equipment</w:t>
      </w:r>
      <w:r>
        <w:rPr>
          <w:spacing w:val="-2"/>
        </w:rPr>
        <w:t xml:space="preserve"> </w:t>
      </w:r>
      <w:r>
        <w:t>has been</w:t>
      </w:r>
      <w:r>
        <w:rPr>
          <w:spacing w:val="-1"/>
        </w:rPr>
        <w:t xml:space="preserve"> </w:t>
      </w:r>
      <w:r>
        <w:t>energised or</w:t>
      </w:r>
      <w:r>
        <w:rPr>
          <w:spacing w:val="-1"/>
        </w:rPr>
        <w:t xml:space="preserve"> </w:t>
      </w:r>
      <w:r>
        <w:t>on- load;</w:t>
      </w:r>
      <w:r>
        <w:rPr>
          <w:spacing w:val="40"/>
        </w:rPr>
        <w:t xml:space="preserve"> </w:t>
      </w:r>
      <w:r>
        <w:t>or</w:t>
      </w:r>
    </w:p>
    <w:p w14:paraId="378B1067" w14:textId="74F2B9A7" w:rsidR="00376D45" w:rsidRDefault="003B3076" w:rsidP="00043356">
      <w:pPr>
        <w:pStyle w:val="LegalNumberlvl4"/>
      </w:pPr>
      <w:r>
        <w:t>VicGrid</w:t>
      </w:r>
      <w:r w:rsidR="00376D45">
        <w:t xml:space="preserve"> has waived the need for the test by giving prior notice to the Constructing </w:t>
      </w:r>
      <w:r w:rsidR="00376D45">
        <w:rPr>
          <w:spacing w:val="-2"/>
        </w:rPr>
        <w:t>Party.</w:t>
      </w:r>
    </w:p>
    <w:p w14:paraId="6D0123BF" w14:textId="15E78302" w:rsidR="00376D45" w:rsidRPr="00043356" w:rsidRDefault="00376D45" w:rsidP="00043356">
      <w:pPr>
        <w:pStyle w:val="LegalNumberlvl3"/>
      </w:pPr>
      <w:r w:rsidRPr="00043356">
        <w:t xml:space="preserve">Once Constructing Party considers that the requirements of </w:t>
      </w:r>
      <w:r w:rsidRPr="00043356">
        <w:rPr>
          <w:b/>
          <w:bCs/>
        </w:rPr>
        <w:t>paragraph (a)</w:t>
      </w:r>
      <w:r w:rsidRPr="00043356">
        <w:t xml:space="preserve"> are met in relation</w:t>
      </w:r>
      <w:r w:rsidRPr="00043356">
        <w:rPr>
          <w:spacing w:val="40"/>
        </w:rPr>
        <w:t xml:space="preserve"> </w:t>
      </w:r>
      <w:r w:rsidRPr="00043356">
        <w:t xml:space="preserve">to each item of plant or equipment to be energised, it must give the other parties a signed checklist in the form set out in </w:t>
      </w:r>
      <w:r w:rsidRPr="00043356">
        <w:rPr>
          <w:b/>
          <w:bCs/>
        </w:rPr>
        <w:t>Schedule 6</w:t>
      </w:r>
      <w:r w:rsidRPr="00043356">
        <w:t>.</w:t>
      </w:r>
    </w:p>
    <w:p w14:paraId="5FC5388B" w14:textId="272201BF" w:rsidR="00376D45" w:rsidRDefault="00376D45" w:rsidP="00043356">
      <w:pPr>
        <w:pStyle w:val="LegalNumberlvl3"/>
      </w:pPr>
      <w:r>
        <w:t xml:space="preserve">Within 5 Business Days of receipt of the signed checklist, </w:t>
      </w:r>
      <w:r w:rsidR="003B3076">
        <w:t>VicGrid</w:t>
      </w:r>
      <w:r>
        <w:t xml:space="preserve"> may request Constructing Party to provide additional supporting evidence reasonably required to verify any matter covered by a checklist given under </w:t>
      </w:r>
      <w:r>
        <w:rPr>
          <w:b/>
        </w:rPr>
        <w:t>paragraph (c)</w:t>
      </w:r>
      <w:r>
        <w:t>, and Constructing Party must comply with that request as soon as is reasonably practicable.</w:t>
      </w:r>
    </w:p>
    <w:p w14:paraId="2C17048A" w14:textId="77777777" w:rsidR="00376D45" w:rsidRDefault="00376D45" w:rsidP="00043356">
      <w:pPr>
        <w:pStyle w:val="LegalHeading1"/>
      </w:pPr>
      <w:r>
        <w:t>Nature</w:t>
      </w:r>
      <w:r>
        <w:rPr>
          <w:spacing w:val="-3"/>
        </w:rPr>
        <w:t xml:space="preserve"> </w:t>
      </w:r>
      <w:r>
        <w:t>of</w:t>
      </w:r>
      <w:r>
        <w:rPr>
          <w:spacing w:val="-2"/>
        </w:rPr>
        <w:t xml:space="preserve"> </w:t>
      </w:r>
      <w:r>
        <w:t>the</w:t>
      </w:r>
      <w:r>
        <w:rPr>
          <w:spacing w:val="-3"/>
        </w:rPr>
        <w:t xml:space="preserve"> </w:t>
      </w:r>
      <w:r>
        <w:t>Pre-First</w:t>
      </w:r>
      <w:r>
        <w:rPr>
          <w:spacing w:val="-2"/>
        </w:rPr>
        <w:t xml:space="preserve"> </w:t>
      </w:r>
      <w:r>
        <w:t>Energisation</w:t>
      </w:r>
      <w:r>
        <w:rPr>
          <w:spacing w:val="-2"/>
        </w:rPr>
        <w:t xml:space="preserve"> Tests</w:t>
      </w:r>
    </w:p>
    <w:p w14:paraId="0A15E605" w14:textId="77777777" w:rsidR="00376D45" w:rsidRDefault="00376D45" w:rsidP="00043356">
      <w:pPr>
        <w:pStyle w:val="LegalNumberlvl2"/>
      </w:pPr>
      <w:r>
        <w:t xml:space="preserve">Constructing Party must ensure that each item of plant or equipment tested under </w:t>
      </w:r>
      <w:r>
        <w:rPr>
          <w:b/>
        </w:rPr>
        <w:t xml:space="preserve">clause </w:t>
      </w:r>
      <w:hyperlink w:anchor="_bookmark99" w:history="1">
        <w:r>
          <w:rPr>
            <w:b/>
          </w:rPr>
          <w:t>22.1</w:t>
        </w:r>
      </w:hyperlink>
      <w:r>
        <w:rPr>
          <w:b/>
        </w:rPr>
        <w:t xml:space="preserve"> </w:t>
      </w:r>
      <w:r>
        <w:t xml:space="preserve">is tested according to the applicable </w:t>
      </w:r>
      <w:r>
        <w:rPr>
          <w:i/>
        </w:rPr>
        <w:t>Australian Standard</w:t>
      </w:r>
      <w:r>
        <w:t xml:space="preserve">, or if there is no applicable </w:t>
      </w:r>
      <w:r>
        <w:rPr>
          <w:i/>
        </w:rPr>
        <w:t>Australian Standard</w:t>
      </w:r>
      <w:r>
        <w:t>, any recognised international standard relating to the particular item of plant or equipment.</w:t>
      </w:r>
    </w:p>
    <w:p w14:paraId="05261706" w14:textId="3147C661" w:rsidR="00376D45" w:rsidRDefault="003B3076" w:rsidP="00043356">
      <w:pPr>
        <w:pStyle w:val="LegalHeading1"/>
      </w:pPr>
      <w:r>
        <w:t>VicGrid</w:t>
      </w:r>
      <w:r w:rsidR="00376D45">
        <w:rPr>
          <w:spacing w:val="-3"/>
        </w:rPr>
        <w:t xml:space="preserve"> </w:t>
      </w:r>
      <w:r w:rsidR="00376D45">
        <w:t>Approval</w:t>
      </w:r>
      <w:r w:rsidR="00376D45">
        <w:rPr>
          <w:spacing w:val="-3"/>
        </w:rPr>
        <w:t xml:space="preserve"> </w:t>
      </w:r>
      <w:r w:rsidR="00376D45">
        <w:t>Required</w:t>
      </w:r>
      <w:r w:rsidR="00376D45">
        <w:rPr>
          <w:spacing w:val="-3"/>
        </w:rPr>
        <w:t xml:space="preserve"> </w:t>
      </w:r>
      <w:r w:rsidR="00376D45">
        <w:t>Prior</w:t>
      </w:r>
      <w:r w:rsidR="00376D45">
        <w:rPr>
          <w:spacing w:val="-4"/>
        </w:rPr>
        <w:t xml:space="preserve"> </w:t>
      </w:r>
      <w:r w:rsidR="00376D45">
        <w:t>to</w:t>
      </w:r>
      <w:r w:rsidR="00376D45">
        <w:rPr>
          <w:spacing w:val="-3"/>
        </w:rPr>
        <w:t xml:space="preserve"> </w:t>
      </w:r>
      <w:r w:rsidR="00376D45">
        <w:rPr>
          <w:spacing w:val="-2"/>
        </w:rPr>
        <w:t>Energisation</w:t>
      </w:r>
    </w:p>
    <w:p w14:paraId="238EE2D6" w14:textId="77777777" w:rsidR="007D7FD5" w:rsidRDefault="007D7FD5" w:rsidP="007D7FD5">
      <w:pPr>
        <w:pStyle w:val="LegalNumberlvl2"/>
        <w:spacing w:after="0"/>
      </w:pPr>
      <w:bookmarkStart w:id="128" w:name="_bookmark100"/>
      <w:bookmarkEnd w:id="128"/>
      <w:r>
        <w:t>(a)</w:t>
      </w:r>
      <w:r>
        <w:tab/>
      </w:r>
      <w:r w:rsidR="00376D45">
        <w:t xml:space="preserve">Constructing Party must not energise any item of plant or equipment from the Victorian </w:t>
      </w:r>
    </w:p>
    <w:p w14:paraId="214E066A" w14:textId="2C014869" w:rsidR="00376D45" w:rsidRDefault="00376D45" w:rsidP="007D7FD5">
      <w:pPr>
        <w:pStyle w:val="LegalNumberlvl2"/>
        <w:numPr>
          <w:ilvl w:val="0"/>
          <w:numId w:val="0"/>
        </w:numPr>
        <w:ind w:left="1418"/>
      </w:pPr>
      <w:r>
        <w:t xml:space="preserve">Transmission Network for the first time until </w:t>
      </w:r>
      <w:r w:rsidR="003B3076">
        <w:t>VicGrid</w:t>
      </w:r>
      <w:r>
        <w:t xml:space="preserve"> has given notice to Constructing Party that </w:t>
      </w:r>
      <w:r w:rsidR="003B3076">
        <w:t>VicGrid</w:t>
      </w:r>
      <w:r>
        <w:t xml:space="preserve"> has informed TOC that </w:t>
      </w:r>
      <w:r w:rsidR="003B3076">
        <w:t>VicGrid</w:t>
      </w:r>
      <w:r>
        <w:t xml:space="preserve"> does not have any objection to the energisation of the specific items of plant or equipment for which Constructing Party seeks permission to energise for the first time. </w:t>
      </w:r>
      <w:r w:rsidR="003B3076">
        <w:t>VicGrid</w:t>
      </w:r>
      <w:r>
        <w:t xml:space="preserve"> must give the Constructing Party the notice as soon as reasonably practicable and, in any event, within 5 Business Days after Constructing Party gives notice to </w:t>
      </w:r>
      <w:r w:rsidR="003B3076">
        <w:t>VicGrid</w:t>
      </w:r>
      <w:r>
        <w:t xml:space="preserve"> that it is ready to energise.</w:t>
      </w:r>
    </w:p>
    <w:p w14:paraId="4958E40D" w14:textId="67471BF6" w:rsidR="00376D45" w:rsidRDefault="00376D45">
      <w:pPr>
        <w:pStyle w:val="LegalNumberlvl3"/>
        <w:numPr>
          <w:ilvl w:val="2"/>
          <w:numId w:val="38"/>
        </w:numPr>
      </w:pPr>
      <w:r>
        <w:t xml:space="preserve">Despite </w:t>
      </w:r>
      <w:r w:rsidRPr="007D7FD5">
        <w:rPr>
          <w:b/>
        </w:rPr>
        <w:t xml:space="preserve">clause </w:t>
      </w:r>
      <w:hyperlink w:anchor="_bookmark250" w:history="1">
        <w:r w:rsidRPr="007D7FD5">
          <w:rPr>
            <w:b/>
          </w:rPr>
          <w:t>44</w:t>
        </w:r>
        <w:r>
          <w:t>,</w:t>
        </w:r>
      </w:hyperlink>
      <w:r>
        <w:t xml:space="preserve"> a notice under </w:t>
      </w:r>
      <w:r w:rsidRPr="007D7FD5">
        <w:rPr>
          <w:b/>
        </w:rPr>
        <w:t xml:space="preserve">paragraph (a) </w:t>
      </w:r>
      <w:r>
        <w:t xml:space="preserve">may be verbal or in writing. If the notice is verbal, </w:t>
      </w:r>
      <w:r w:rsidR="003B3076">
        <w:t>VicGrid</w:t>
      </w:r>
      <w:r>
        <w:t xml:space="preserve"> must confirm the notice in writing as soon as reasonably practicable.</w:t>
      </w:r>
    </w:p>
    <w:p w14:paraId="7231B4DD" w14:textId="1C10C2E3" w:rsidR="00376D45" w:rsidRDefault="00376D45" w:rsidP="00043356">
      <w:pPr>
        <w:pStyle w:val="LegalHeading1"/>
      </w:pPr>
      <w:r>
        <w:t>When</w:t>
      </w:r>
      <w:r>
        <w:rPr>
          <w:spacing w:val="-4"/>
        </w:rPr>
        <w:t xml:space="preserve"> </w:t>
      </w:r>
      <w:r w:rsidR="003B3076">
        <w:t>VicGrid</w:t>
      </w:r>
      <w:r>
        <w:rPr>
          <w:spacing w:val="-3"/>
        </w:rPr>
        <w:t xml:space="preserve"> </w:t>
      </w:r>
      <w:r>
        <w:t>may</w:t>
      </w:r>
      <w:r>
        <w:rPr>
          <w:spacing w:val="-3"/>
        </w:rPr>
        <w:t xml:space="preserve"> </w:t>
      </w:r>
      <w:r>
        <w:t>give</w:t>
      </w:r>
      <w:r>
        <w:rPr>
          <w:spacing w:val="-4"/>
        </w:rPr>
        <w:t xml:space="preserve"> </w:t>
      </w:r>
      <w:r>
        <w:t>notice</w:t>
      </w:r>
      <w:r>
        <w:rPr>
          <w:spacing w:val="-3"/>
        </w:rPr>
        <w:t xml:space="preserve"> </w:t>
      </w:r>
      <w:r>
        <w:t>to</w:t>
      </w:r>
      <w:r>
        <w:rPr>
          <w:spacing w:val="-3"/>
        </w:rPr>
        <w:t xml:space="preserve"> </w:t>
      </w:r>
      <w:r>
        <w:rPr>
          <w:spacing w:val="-5"/>
        </w:rPr>
        <w:t>TOC</w:t>
      </w:r>
    </w:p>
    <w:p w14:paraId="23116146" w14:textId="651E45A7" w:rsidR="007D7FD5" w:rsidRDefault="007D7FD5" w:rsidP="007D7FD5">
      <w:pPr>
        <w:pStyle w:val="LegalNumberlvl2"/>
        <w:spacing w:after="0"/>
      </w:pPr>
      <w:bookmarkStart w:id="129" w:name="_bookmark101"/>
      <w:bookmarkEnd w:id="129"/>
      <w:r>
        <w:t>(a)</w:t>
      </w:r>
      <w:r>
        <w:tab/>
      </w:r>
      <w:r w:rsidR="00101389">
        <w:t>VicGrid</w:t>
      </w:r>
      <w:r w:rsidR="00376D45">
        <w:rPr>
          <w:spacing w:val="18"/>
        </w:rPr>
        <w:t xml:space="preserve"> </w:t>
      </w:r>
      <w:r w:rsidR="00376D45">
        <w:t>is</w:t>
      </w:r>
      <w:r w:rsidR="00376D45">
        <w:rPr>
          <w:spacing w:val="17"/>
        </w:rPr>
        <w:t xml:space="preserve"> </w:t>
      </w:r>
      <w:r w:rsidR="00376D45">
        <w:t>not obliged</w:t>
      </w:r>
      <w:r w:rsidR="00376D45">
        <w:rPr>
          <w:spacing w:val="17"/>
        </w:rPr>
        <w:t xml:space="preserve"> </w:t>
      </w:r>
      <w:r w:rsidR="00376D45">
        <w:t>to inform</w:t>
      </w:r>
      <w:r w:rsidR="00376D45">
        <w:rPr>
          <w:spacing w:val="17"/>
        </w:rPr>
        <w:t xml:space="preserve"> </w:t>
      </w:r>
      <w:r w:rsidR="00376D45">
        <w:t>TOC under</w:t>
      </w:r>
      <w:r w:rsidR="00376D45">
        <w:rPr>
          <w:spacing w:val="20"/>
        </w:rPr>
        <w:t xml:space="preserve"> </w:t>
      </w:r>
      <w:r w:rsidR="00376D45">
        <w:rPr>
          <w:b/>
        </w:rPr>
        <w:t>clause</w:t>
      </w:r>
      <w:r w:rsidR="00376D45">
        <w:rPr>
          <w:b/>
          <w:spacing w:val="17"/>
        </w:rPr>
        <w:t xml:space="preserve"> </w:t>
      </w:r>
      <w:hyperlink w:anchor="_bookmark100" w:history="1">
        <w:r w:rsidR="00376D45">
          <w:rPr>
            <w:b/>
          </w:rPr>
          <w:t>22.3</w:t>
        </w:r>
      </w:hyperlink>
      <w:r w:rsidR="00376D45">
        <w:rPr>
          <w:b/>
          <w:spacing w:val="17"/>
        </w:rPr>
        <w:t xml:space="preserve"> </w:t>
      </w:r>
      <w:r w:rsidR="00376D45">
        <w:t xml:space="preserve">unless </w:t>
      </w:r>
      <w:r w:rsidR="00101389">
        <w:t>VicGrid</w:t>
      </w:r>
      <w:r w:rsidR="00376D45">
        <w:t xml:space="preserve"> is</w:t>
      </w:r>
      <w:r w:rsidR="00376D45">
        <w:rPr>
          <w:spacing w:val="18"/>
        </w:rPr>
        <w:t xml:space="preserve"> </w:t>
      </w:r>
      <w:r w:rsidR="00376D45">
        <w:t xml:space="preserve">reasonably satisfied </w:t>
      </w:r>
    </w:p>
    <w:p w14:paraId="77F482EF" w14:textId="66BE06A2" w:rsidR="00376D45" w:rsidRDefault="00376D45" w:rsidP="007D7FD5">
      <w:pPr>
        <w:pStyle w:val="LegalNumberlvl2"/>
        <w:numPr>
          <w:ilvl w:val="0"/>
          <w:numId w:val="0"/>
        </w:numPr>
        <w:ind w:left="1418"/>
      </w:pPr>
      <w:r>
        <w:t>that the First Energisation Criteria are satisfied in relation to the relevant item of plant or equipment to be energised.</w:t>
      </w:r>
    </w:p>
    <w:p w14:paraId="7A500661" w14:textId="190A2AC4" w:rsidR="00376D45" w:rsidRDefault="00376D45">
      <w:pPr>
        <w:pStyle w:val="LegalNumberlvl3"/>
        <w:numPr>
          <w:ilvl w:val="2"/>
          <w:numId w:val="39"/>
        </w:numPr>
      </w:pPr>
      <w:r>
        <w:t xml:space="preserve">Without limiting the generality of </w:t>
      </w:r>
      <w:r w:rsidRPr="007D7FD5">
        <w:rPr>
          <w:b/>
        </w:rPr>
        <w:t>paragraph (a)</w:t>
      </w:r>
      <w:r>
        <w:t xml:space="preserve">, </w:t>
      </w:r>
      <w:r w:rsidR="003B3076">
        <w:t>VicGrid</w:t>
      </w:r>
      <w:r>
        <w:t xml:space="preserve"> is not obliged to inform TOC under</w:t>
      </w:r>
      <w:r w:rsidRPr="007D7FD5">
        <w:rPr>
          <w:spacing w:val="40"/>
        </w:rPr>
        <w:t xml:space="preserve"> </w:t>
      </w:r>
      <w:r w:rsidRPr="007D7FD5">
        <w:rPr>
          <w:b/>
        </w:rPr>
        <w:t xml:space="preserve">clause </w:t>
      </w:r>
      <w:hyperlink w:anchor="_bookmark100" w:history="1">
        <w:r w:rsidRPr="007D7FD5">
          <w:rPr>
            <w:b/>
          </w:rPr>
          <w:t>22.3</w:t>
        </w:r>
      </w:hyperlink>
      <w:r w:rsidRPr="007D7FD5">
        <w:rPr>
          <w:b/>
        </w:rPr>
        <w:t xml:space="preserve"> </w:t>
      </w:r>
      <w:r>
        <w:t xml:space="preserve">unless </w:t>
      </w:r>
      <w:r w:rsidR="003B3076">
        <w:t>VicGrid</w:t>
      </w:r>
      <w:r>
        <w:t xml:space="preserve"> is reasonably satisfied that all </w:t>
      </w:r>
      <w:r w:rsidRPr="007D7FD5">
        <w:rPr>
          <w:i/>
        </w:rPr>
        <w:t xml:space="preserve">protection systems </w:t>
      </w:r>
      <w:r>
        <w:t xml:space="preserve">in relation to the item of plant or equipment to be energised have been tested, have passed all tests and are </w:t>
      </w:r>
      <w:r w:rsidRPr="007D7FD5">
        <w:rPr>
          <w:spacing w:val="-2"/>
        </w:rPr>
        <w:t>operational.</w:t>
      </w:r>
    </w:p>
    <w:p w14:paraId="6B11A54E" w14:textId="77777777" w:rsidR="00376D45" w:rsidRDefault="00376D45" w:rsidP="00043356">
      <w:pPr>
        <w:pStyle w:val="LegalHeading1"/>
      </w:pPr>
      <w:r>
        <w:t>Timing</w:t>
      </w:r>
      <w:r>
        <w:rPr>
          <w:spacing w:val="-1"/>
        </w:rPr>
        <w:t xml:space="preserve"> </w:t>
      </w:r>
      <w:r>
        <w:t>of</w:t>
      </w:r>
      <w:r>
        <w:rPr>
          <w:spacing w:val="-1"/>
        </w:rPr>
        <w:t xml:space="preserve"> </w:t>
      </w:r>
      <w:r>
        <w:t>Notifications</w:t>
      </w:r>
    </w:p>
    <w:p w14:paraId="56774E49" w14:textId="3B5A0361" w:rsidR="007D7FD5" w:rsidRDefault="007D7FD5" w:rsidP="00101389">
      <w:pPr>
        <w:pStyle w:val="LegalNumberlvl2"/>
        <w:spacing w:after="0"/>
      </w:pPr>
      <w:r>
        <w:t>(a)</w:t>
      </w:r>
      <w:r>
        <w:tab/>
      </w:r>
      <w:r w:rsidR="00376D45">
        <w:t xml:space="preserve">Subject to </w:t>
      </w:r>
      <w:r w:rsidR="00376D45">
        <w:rPr>
          <w:b/>
        </w:rPr>
        <w:t xml:space="preserve">clause </w:t>
      </w:r>
      <w:hyperlink w:anchor="_bookmark101" w:history="1">
        <w:r w:rsidR="00376D45">
          <w:rPr>
            <w:b/>
          </w:rPr>
          <w:t>22.4</w:t>
        </w:r>
        <w:r w:rsidR="00376D45">
          <w:t>,</w:t>
        </w:r>
      </w:hyperlink>
      <w:r w:rsidR="00376D45">
        <w:t xml:space="preserve"> </w:t>
      </w:r>
      <w:r w:rsidR="003B3076">
        <w:t>VicGrid</w:t>
      </w:r>
      <w:r w:rsidR="00376D45">
        <w:t xml:space="preserve"> must inform TOC under </w:t>
      </w:r>
      <w:r w:rsidR="00376D45">
        <w:rPr>
          <w:b/>
        </w:rPr>
        <w:t xml:space="preserve">clause 22.3(a) </w:t>
      </w:r>
      <w:r w:rsidR="00376D45">
        <w:t>within 3 Business Days</w:t>
      </w:r>
    </w:p>
    <w:p w14:paraId="1EFF9B19" w14:textId="4EA6ADCD" w:rsidR="00376D45" w:rsidRDefault="00376D45" w:rsidP="00101389">
      <w:pPr>
        <w:pStyle w:val="LegalNumberlvl2"/>
        <w:numPr>
          <w:ilvl w:val="0"/>
          <w:numId w:val="0"/>
        </w:numPr>
        <w:ind w:left="1418"/>
      </w:pPr>
      <w:r>
        <w:t xml:space="preserve">after </w:t>
      </w:r>
      <w:r w:rsidR="003B3076">
        <w:t>VicGrid</w:t>
      </w:r>
      <w:r>
        <w:t xml:space="preserve"> is first satisfied that the First Energisation Criteria are satisfied and that all protection systems have been tested, have passed all tests and are operational.</w:t>
      </w:r>
    </w:p>
    <w:p w14:paraId="4EEDC800" w14:textId="39BDB561" w:rsidR="00376D45" w:rsidRDefault="003B3076">
      <w:pPr>
        <w:pStyle w:val="LegalNumberlvl3"/>
        <w:numPr>
          <w:ilvl w:val="2"/>
          <w:numId w:val="40"/>
        </w:numPr>
      </w:pPr>
      <w:r>
        <w:t>VicGrid</w:t>
      </w:r>
      <w:r w:rsidR="00376D45">
        <w:t xml:space="preserve"> must give</w:t>
      </w:r>
      <w:r w:rsidR="00376D45" w:rsidRPr="00101389">
        <w:rPr>
          <w:spacing w:val="13"/>
        </w:rPr>
        <w:t xml:space="preserve"> </w:t>
      </w:r>
      <w:r w:rsidR="00376D45">
        <w:t xml:space="preserve">Constructing Party the notice referred to in </w:t>
      </w:r>
      <w:r w:rsidR="00376D45" w:rsidRPr="00101389">
        <w:rPr>
          <w:b/>
        </w:rPr>
        <w:t xml:space="preserve">clause </w:t>
      </w:r>
      <w:hyperlink w:anchor="_bookmark100" w:history="1">
        <w:r w:rsidR="00376D45" w:rsidRPr="00101389">
          <w:rPr>
            <w:b/>
          </w:rPr>
          <w:t>22.3</w:t>
        </w:r>
      </w:hyperlink>
      <w:r w:rsidR="00376D45" w:rsidRPr="00101389">
        <w:rPr>
          <w:b/>
        </w:rPr>
        <w:t xml:space="preserve">(a) </w:t>
      </w:r>
      <w:r w:rsidR="00376D45">
        <w:t>at the same time</w:t>
      </w:r>
      <w:r w:rsidR="00376D45" w:rsidRPr="00101389">
        <w:rPr>
          <w:spacing w:val="80"/>
        </w:rPr>
        <w:t xml:space="preserve"> </w:t>
      </w:r>
      <w:r w:rsidR="00376D45">
        <w:t xml:space="preserve">as </w:t>
      </w:r>
      <w:r>
        <w:t>VicGrid</w:t>
      </w:r>
      <w:r w:rsidR="00376D45">
        <w:t xml:space="preserve"> informs TOC as contemplated by </w:t>
      </w:r>
      <w:r w:rsidR="00376D45" w:rsidRPr="00101389">
        <w:rPr>
          <w:b/>
        </w:rPr>
        <w:t xml:space="preserve">clause </w:t>
      </w:r>
      <w:hyperlink w:anchor="_bookmark100" w:history="1">
        <w:r w:rsidR="00376D45" w:rsidRPr="00101389">
          <w:rPr>
            <w:b/>
          </w:rPr>
          <w:t>22.3</w:t>
        </w:r>
      </w:hyperlink>
      <w:r w:rsidR="00376D45" w:rsidRPr="00101389">
        <w:rPr>
          <w:b/>
        </w:rPr>
        <w:t>(a)</w:t>
      </w:r>
      <w:r w:rsidR="00376D45">
        <w:t>.</w:t>
      </w:r>
    </w:p>
    <w:p w14:paraId="131E9181" w14:textId="286A80A2" w:rsidR="00376D45" w:rsidRDefault="00376D45" w:rsidP="00043356">
      <w:pPr>
        <w:pStyle w:val="LegalNumberlvl1"/>
      </w:pPr>
      <w:bookmarkStart w:id="130" w:name="_bookmark102"/>
      <w:bookmarkStart w:id="131" w:name="_Toc211515508"/>
      <w:bookmarkEnd w:id="130"/>
      <w:r>
        <w:lastRenderedPageBreak/>
        <w:t>Commissioning</w:t>
      </w:r>
      <w:r>
        <w:rPr>
          <w:spacing w:val="-9"/>
        </w:rPr>
        <w:t xml:space="preserve"> </w:t>
      </w:r>
      <w:r>
        <w:rPr>
          <w:spacing w:val="-2"/>
        </w:rPr>
        <w:t>Tests</w:t>
      </w:r>
      <w:bookmarkEnd w:id="131"/>
    </w:p>
    <w:p w14:paraId="16C0ABC0" w14:textId="77777777" w:rsidR="00376D45" w:rsidRDefault="00376D45" w:rsidP="00043356">
      <w:pPr>
        <w:pStyle w:val="LegalHeading1"/>
      </w:pPr>
      <w:r>
        <w:t>Obligation</w:t>
      </w:r>
      <w:r>
        <w:rPr>
          <w:spacing w:val="-4"/>
        </w:rPr>
        <w:t xml:space="preserve"> </w:t>
      </w:r>
      <w:r>
        <w:t>to</w:t>
      </w:r>
      <w:r>
        <w:rPr>
          <w:spacing w:val="-2"/>
        </w:rPr>
        <w:t xml:space="preserve"> </w:t>
      </w:r>
      <w:r>
        <w:t>Perform</w:t>
      </w:r>
      <w:r>
        <w:rPr>
          <w:spacing w:val="-3"/>
        </w:rPr>
        <w:t xml:space="preserve"> </w:t>
      </w:r>
      <w:r>
        <w:t>Commissioning</w:t>
      </w:r>
      <w:r>
        <w:rPr>
          <w:spacing w:val="-2"/>
        </w:rPr>
        <w:t xml:space="preserve"> Tests</w:t>
      </w:r>
    </w:p>
    <w:p w14:paraId="1848AAB6" w14:textId="77777777" w:rsidR="00101389" w:rsidRPr="00101389" w:rsidRDefault="00101389" w:rsidP="00101389">
      <w:pPr>
        <w:pStyle w:val="LegalNumberlvl2"/>
        <w:spacing w:after="0"/>
      </w:pPr>
      <w:bookmarkStart w:id="132" w:name="_bookmark103"/>
      <w:bookmarkEnd w:id="132"/>
      <w:r>
        <w:t>(a)</w:t>
      </w:r>
      <w:r>
        <w:tab/>
      </w:r>
      <w:r w:rsidR="00376D45">
        <w:t>Constructing</w:t>
      </w:r>
      <w:r w:rsidR="00376D45">
        <w:rPr>
          <w:spacing w:val="-1"/>
        </w:rPr>
        <w:t xml:space="preserve"> </w:t>
      </w:r>
      <w:r w:rsidR="00376D45">
        <w:t>Party</w:t>
      </w:r>
      <w:r w:rsidR="00376D45">
        <w:rPr>
          <w:spacing w:val="2"/>
        </w:rPr>
        <w:t xml:space="preserve"> </w:t>
      </w:r>
      <w:r w:rsidR="00376D45">
        <w:t>must</w:t>
      </w:r>
      <w:r w:rsidR="00376D45">
        <w:rPr>
          <w:spacing w:val="2"/>
        </w:rPr>
        <w:t xml:space="preserve"> </w:t>
      </w:r>
      <w:r w:rsidR="00376D45">
        <w:t>ensure</w:t>
      </w:r>
      <w:r w:rsidR="00376D45">
        <w:rPr>
          <w:spacing w:val="2"/>
        </w:rPr>
        <w:t xml:space="preserve"> </w:t>
      </w:r>
      <w:r w:rsidR="00376D45">
        <w:t>that</w:t>
      </w:r>
      <w:r w:rsidR="00376D45">
        <w:rPr>
          <w:spacing w:val="2"/>
        </w:rPr>
        <w:t xml:space="preserve"> </w:t>
      </w:r>
      <w:r w:rsidR="00376D45">
        <w:t>Commissioning</w:t>
      </w:r>
      <w:r w:rsidR="00376D45">
        <w:rPr>
          <w:spacing w:val="1"/>
        </w:rPr>
        <w:t xml:space="preserve"> </w:t>
      </w:r>
      <w:r w:rsidR="00376D45">
        <w:t>Tests</w:t>
      </w:r>
      <w:r w:rsidR="00376D45">
        <w:rPr>
          <w:spacing w:val="1"/>
        </w:rPr>
        <w:t xml:space="preserve"> </w:t>
      </w:r>
      <w:r w:rsidR="00376D45">
        <w:t>are</w:t>
      </w:r>
      <w:r w:rsidR="00376D45">
        <w:rPr>
          <w:spacing w:val="2"/>
        </w:rPr>
        <w:t xml:space="preserve"> </w:t>
      </w:r>
      <w:r w:rsidR="00376D45">
        <w:t>conducted</w:t>
      </w:r>
      <w:r w:rsidR="00376D45">
        <w:rPr>
          <w:spacing w:val="1"/>
        </w:rPr>
        <w:t xml:space="preserve"> </w:t>
      </w:r>
      <w:r w:rsidR="00376D45">
        <w:t>and</w:t>
      </w:r>
      <w:r w:rsidR="00376D45">
        <w:rPr>
          <w:spacing w:val="2"/>
        </w:rPr>
        <w:t xml:space="preserve"> </w:t>
      </w:r>
      <w:r w:rsidR="00376D45">
        <w:t>passed</w:t>
      </w:r>
      <w:r w:rsidR="00376D45">
        <w:rPr>
          <w:spacing w:val="2"/>
        </w:rPr>
        <w:t xml:space="preserve"> </w:t>
      </w:r>
      <w:r w:rsidR="00376D45">
        <w:t>by</w:t>
      </w:r>
      <w:r w:rsidR="00376D45">
        <w:rPr>
          <w:spacing w:val="2"/>
        </w:rPr>
        <w:t xml:space="preserve"> </w:t>
      </w:r>
      <w:r w:rsidR="00376D45">
        <w:rPr>
          <w:spacing w:val="-4"/>
        </w:rPr>
        <w:t>each</w:t>
      </w:r>
      <w:r w:rsidR="00043356">
        <w:rPr>
          <w:spacing w:val="-4"/>
        </w:rPr>
        <w:t xml:space="preserve"> </w:t>
      </w:r>
    </w:p>
    <w:p w14:paraId="54B8372D" w14:textId="5BC10E26" w:rsidR="00376D45" w:rsidRDefault="00376D45" w:rsidP="00101389">
      <w:pPr>
        <w:pStyle w:val="LegalNumberlvl2"/>
        <w:numPr>
          <w:ilvl w:val="0"/>
          <w:numId w:val="0"/>
        </w:numPr>
        <w:ind w:left="1418"/>
      </w:pPr>
      <w:r>
        <w:t xml:space="preserve">item of plant and equipment according to the applicable Australian Standard, or if there is no applicable Australian Standard, any recognised international standard relating to the </w:t>
      </w:r>
      <w:proofErr w:type="gramStart"/>
      <w:r>
        <w:t>particular item</w:t>
      </w:r>
      <w:proofErr w:type="gramEnd"/>
      <w:r>
        <w:t xml:space="preserve"> of plant or equipment.</w:t>
      </w:r>
    </w:p>
    <w:p w14:paraId="3A29A46C" w14:textId="4FC31294" w:rsidR="00376D45" w:rsidRDefault="00376D45">
      <w:pPr>
        <w:pStyle w:val="LegalNumberlvl3"/>
        <w:numPr>
          <w:ilvl w:val="2"/>
          <w:numId w:val="41"/>
        </w:numPr>
      </w:pPr>
      <w:r>
        <w:t>The parties acknowledge that, until each item of plant and equipment passes Commissioning Tests, the Project is not ready to be placed into on-going service.</w:t>
      </w:r>
    </w:p>
    <w:p w14:paraId="6A958C5D" w14:textId="77777777" w:rsidR="00376D45" w:rsidRDefault="00376D45" w:rsidP="00043356">
      <w:pPr>
        <w:pStyle w:val="LegalHeading1"/>
      </w:pPr>
      <w:r>
        <w:t>Developing</w:t>
      </w:r>
      <w:r>
        <w:rPr>
          <w:spacing w:val="-4"/>
        </w:rPr>
        <w:t xml:space="preserve"> </w:t>
      </w:r>
      <w:r>
        <w:t>Commissioning</w:t>
      </w:r>
      <w:r>
        <w:rPr>
          <w:spacing w:val="-7"/>
        </w:rPr>
        <w:t xml:space="preserve"> </w:t>
      </w:r>
      <w:r>
        <w:t>Test</w:t>
      </w:r>
      <w:r>
        <w:rPr>
          <w:spacing w:val="-3"/>
        </w:rPr>
        <w:t xml:space="preserve"> </w:t>
      </w:r>
      <w:r>
        <w:rPr>
          <w:spacing w:val="-2"/>
        </w:rPr>
        <w:t>Program</w:t>
      </w:r>
    </w:p>
    <w:p w14:paraId="27EDFBE0" w14:textId="77777777" w:rsidR="00101389" w:rsidRDefault="00101389" w:rsidP="00101389">
      <w:pPr>
        <w:pStyle w:val="LegalNumberlvl2"/>
        <w:spacing w:after="0"/>
      </w:pPr>
      <w:r>
        <w:t>(a)</w:t>
      </w:r>
      <w:r>
        <w:tab/>
      </w:r>
      <w:r w:rsidR="00376D45">
        <w:t xml:space="preserve">At least 40 Business Days before Constructing Party commences a Commissioning Test in </w:t>
      </w:r>
    </w:p>
    <w:p w14:paraId="0636B06B" w14:textId="10C31AF6" w:rsidR="00376D45" w:rsidRDefault="00376D45" w:rsidP="00101389">
      <w:pPr>
        <w:pStyle w:val="LegalNumberlvl2"/>
        <w:numPr>
          <w:ilvl w:val="0"/>
          <w:numId w:val="0"/>
        </w:numPr>
        <w:ind w:left="1418"/>
      </w:pPr>
      <w:r>
        <w:t>respect of any item of plant or equipment, Constructing Party must give the other parties a Commissioning Test Program in respect of that item of plant or equipment.</w:t>
      </w:r>
    </w:p>
    <w:p w14:paraId="7B1AAA2C" w14:textId="09639C26" w:rsidR="00376D45" w:rsidRDefault="00376D45">
      <w:pPr>
        <w:pStyle w:val="LegalNumberlvl3"/>
        <w:numPr>
          <w:ilvl w:val="2"/>
          <w:numId w:val="42"/>
        </w:numPr>
      </w:pPr>
      <w:r>
        <w:t>Constructing Party must ensure that the Commissioning Test Program contains tests</w:t>
      </w:r>
      <w:r w:rsidRPr="00101389">
        <w:rPr>
          <w:spacing w:val="40"/>
        </w:rPr>
        <w:t xml:space="preserve"> </w:t>
      </w:r>
      <w:r>
        <w:t xml:space="preserve">necessary to demonstrate that the item of plant or equipment meets the Functional </w:t>
      </w:r>
      <w:r w:rsidRPr="00101389">
        <w:rPr>
          <w:spacing w:val="-2"/>
        </w:rPr>
        <w:t>Specification.</w:t>
      </w:r>
    </w:p>
    <w:p w14:paraId="48FF47C1" w14:textId="77777777" w:rsidR="00376D45" w:rsidRDefault="00376D45" w:rsidP="00043356">
      <w:pPr>
        <w:pStyle w:val="LegalNumberlvl3"/>
      </w:pPr>
      <w:r>
        <w:t>The Commissioning Test Program must set out the dates on which the Constructing Party intends to carry out each Commissioning Test and the test procedures.</w:t>
      </w:r>
    </w:p>
    <w:p w14:paraId="04709501" w14:textId="77777777" w:rsidR="00376D45" w:rsidRDefault="00376D45" w:rsidP="00043356">
      <w:pPr>
        <w:pStyle w:val="LegalHeading1"/>
      </w:pPr>
      <w:r>
        <w:t>Modifying</w:t>
      </w:r>
      <w:r>
        <w:rPr>
          <w:spacing w:val="-3"/>
        </w:rPr>
        <w:t xml:space="preserve"> </w:t>
      </w:r>
      <w:r>
        <w:t>the</w:t>
      </w:r>
      <w:r>
        <w:rPr>
          <w:spacing w:val="-2"/>
        </w:rPr>
        <w:t xml:space="preserve"> </w:t>
      </w:r>
      <w:r>
        <w:t>Commissioning</w:t>
      </w:r>
      <w:r>
        <w:rPr>
          <w:spacing w:val="-3"/>
        </w:rPr>
        <w:t xml:space="preserve"> </w:t>
      </w:r>
      <w:r>
        <w:t>Test</w:t>
      </w:r>
      <w:r>
        <w:rPr>
          <w:spacing w:val="-2"/>
        </w:rPr>
        <w:t xml:space="preserve"> Program</w:t>
      </w:r>
    </w:p>
    <w:p w14:paraId="5CF36501" w14:textId="74C75F3F" w:rsidR="00101389" w:rsidRPr="00101389" w:rsidRDefault="00101389" w:rsidP="00101389">
      <w:pPr>
        <w:pStyle w:val="LegalNumberlvl2"/>
        <w:spacing w:after="0"/>
      </w:pPr>
      <w:bookmarkStart w:id="133" w:name="_bookmark104"/>
      <w:bookmarkEnd w:id="133"/>
      <w:r>
        <w:t>(a)</w:t>
      </w:r>
      <w:r>
        <w:tab/>
      </w:r>
      <w:r w:rsidR="00376D45">
        <w:t>If</w:t>
      </w:r>
      <w:r w:rsidR="00376D45">
        <w:rPr>
          <w:spacing w:val="24"/>
        </w:rPr>
        <w:t xml:space="preserve"> </w:t>
      </w:r>
      <w:r w:rsidR="003B3076">
        <w:t>VicGrid</w:t>
      </w:r>
      <w:r w:rsidR="00376D45">
        <w:rPr>
          <w:spacing w:val="22"/>
        </w:rPr>
        <w:t xml:space="preserve"> </w:t>
      </w:r>
      <w:r w:rsidR="00376D45">
        <w:t>reasonably</w:t>
      </w:r>
      <w:r w:rsidR="00376D45">
        <w:rPr>
          <w:spacing w:val="23"/>
        </w:rPr>
        <w:t xml:space="preserve"> </w:t>
      </w:r>
      <w:r w:rsidR="00376D45">
        <w:t>considers</w:t>
      </w:r>
      <w:r w:rsidR="00376D45">
        <w:rPr>
          <w:spacing w:val="24"/>
        </w:rPr>
        <w:t xml:space="preserve"> </w:t>
      </w:r>
      <w:r w:rsidR="00376D45">
        <w:t>that</w:t>
      </w:r>
      <w:r w:rsidR="00376D45">
        <w:rPr>
          <w:spacing w:val="22"/>
        </w:rPr>
        <w:t xml:space="preserve"> </w:t>
      </w:r>
      <w:r w:rsidR="00376D45">
        <w:t>a</w:t>
      </w:r>
      <w:r w:rsidR="00376D45">
        <w:rPr>
          <w:spacing w:val="22"/>
        </w:rPr>
        <w:t xml:space="preserve"> </w:t>
      </w:r>
      <w:r w:rsidR="00376D45">
        <w:t>Commissioning</w:t>
      </w:r>
      <w:r w:rsidR="00376D45">
        <w:rPr>
          <w:spacing w:val="24"/>
        </w:rPr>
        <w:t xml:space="preserve"> </w:t>
      </w:r>
      <w:r w:rsidR="00376D45">
        <w:t>Test Program</w:t>
      </w:r>
      <w:r w:rsidR="00376D45">
        <w:rPr>
          <w:spacing w:val="22"/>
        </w:rPr>
        <w:t xml:space="preserve"> </w:t>
      </w:r>
      <w:r w:rsidR="00376D45">
        <w:t>in</w:t>
      </w:r>
      <w:r w:rsidR="00376D45">
        <w:rPr>
          <w:spacing w:val="24"/>
        </w:rPr>
        <w:t xml:space="preserve"> </w:t>
      </w:r>
      <w:r w:rsidR="00376D45">
        <w:t>respect</w:t>
      </w:r>
      <w:r w:rsidR="00376D45">
        <w:rPr>
          <w:spacing w:val="24"/>
        </w:rPr>
        <w:t xml:space="preserve"> </w:t>
      </w:r>
      <w:r w:rsidR="00376D45">
        <w:t>of</w:t>
      </w:r>
      <w:r w:rsidR="00376D45">
        <w:rPr>
          <w:spacing w:val="24"/>
        </w:rPr>
        <w:t xml:space="preserve"> </w:t>
      </w:r>
      <w:r w:rsidR="00376D45">
        <w:t>an</w:t>
      </w:r>
      <w:r w:rsidR="00376D45">
        <w:rPr>
          <w:spacing w:val="22"/>
        </w:rPr>
        <w:t xml:space="preserve"> </w:t>
      </w:r>
      <w:r w:rsidR="00376D45">
        <w:t>item</w:t>
      </w:r>
      <w:r w:rsidR="00376D45">
        <w:rPr>
          <w:spacing w:val="24"/>
        </w:rPr>
        <w:t xml:space="preserve"> </w:t>
      </w:r>
    </w:p>
    <w:p w14:paraId="6E10EB54" w14:textId="13B3348B" w:rsidR="00376D45" w:rsidRDefault="00376D45" w:rsidP="00101389">
      <w:pPr>
        <w:pStyle w:val="LegalNumberlvl2"/>
        <w:numPr>
          <w:ilvl w:val="0"/>
          <w:numId w:val="0"/>
        </w:numPr>
        <w:ind w:left="1418"/>
      </w:pPr>
      <w:r>
        <w:t>of plant or equipment:</w:t>
      </w:r>
    </w:p>
    <w:p w14:paraId="1A20D68D" w14:textId="77777777" w:rsidR="00376D45" w:rsidRDefault="00376D45" w:rsidP="00043356">
      <w:pPr>
        <w:pStyle w:val="LegalNumberlvl4"/>
      </w:pPr>
      <w:r>
        <w:t>omits</w:t>
      </w:r>
      <w:r>
        <w:rPr>
          <w:spacing w:val="-6"/>
        </w:rPr>
        <w:t xml:space="preserve"> </w:t>
      </w:r>
      <w:r>
        <w:t>a</w:t>
      </w:r>
      <w:r>
        <w:rPr>
          <w:spacing w:val="-4"/>
        </w:rPr>
        <w:t xml:space="preserve"> </w:t>
      </w:r>
      <w:r>
        <w:t>Commissioning</w:t>
      </w:r>
      <w:r>
        <w:rPr>
          <w:spacing w:val="-5"/>
        </w:rPr>
        <w:t xml:space="preserve"> </w:t>
      </w:r>
      <w:r>
        <w:t>Test;</w:t>
      </w:r>
      <w:r>
        <w:rPr>
          <w:spacing w:val="41"/>
        </w:rPr>
        <w:t xml:space="preserve"> </w:t>
      </w:r>
      <w:r>
        <w:rPr>
          <w:spacing w:val="-5"/>
        </w:rPr>
        <w:t>or</w:t>
      </w:r>
    </w:p>
    <w:p w14:paraId="78D39B63" w14:textId="77777777" w:rsidR="00376D45" w:rsidRDefault="00376D45" w:rsidP="00043356">
      <w:pPr>
        <w:pStyle w:val="LegalNumberlvl4"/>
      </w:pPr>
      <w:r>
        <w:t>is not otherwise sufficient to enable Constructing Party to demonstrate that the relevant item of plant or equipment will meet the Functional Specification,</w:t>
      </w:r>
    </w:p>
    <w:p w14:paraId="68FD1FB2" w14:textId="056B58FE" w:rsidR="00376D45" w:rsidRDefault="003B3076" w:rsidP="00101389">
      <w:pPr>
        <w:pStyle w:val="LegalNumberlvl3"/>
        <w:numPr>
          <w:ilvl w:val="0"/>
          <w:numId w:val="0"/>
        </w:numPr>
        <w:ind w:left="1418"/>
      </w:pPr>
      <w:r>
        <w:t>VicGrid</w:t>
      </w:r>
      <w:r w:rsidR="00376D45">
        <w:t xml:space="preserve"> may request Constructing Party to modify the Commissioning Test Program and Constructing Party must modify the Commissioning Test Program accordingly before conducting the Commissioning Test.</w:t>
      </w:r>
    </w:p>
    <w:p w14:paraId="51B5DDE2" w14:textId="001BF60A" w:rsidR="00376D45" w:rsidRDefault="003B3076" w:rsidP="00A41377">
      <w:pPr>
        <w:pStyle w:val="LegalNumberlvl3"/>
      </w:pPr>
      <w:r>
        <w:t>VicGrid</w:t>
      </w:r>
      <w:r w:rsidR="00376D45">
        <w:t xml:space="preserve"> must</w:t>
      </w:r>
      <w:r w:rsidR="00376D45">
        <w:rPr>
          <w:spacing w:val="-3"/>
        </w:rPr>
        <w:t xml:space="preserve"> </w:t>
      </w:r>
      <w:r w:rsidR="00376D45">
        <w:t xml:space="preserve">give </w:t>
      </w:r>
      <w:proofErr w:type="gramStart"/>
      <w:r w:rsidR="00376D45">
        <w:t>a</w:t>
      </w:r>
      <w:r w:rsidR="00376D45">
        <w:rPr>
          <w:spacing w:val="-2"/>
        </w:rPr>
        <w:t xml:space="preserve"> </w:t>
      </w:r>
      <w:r w:rsidR="00376D45">
        <w:t>the</w:t>
      </w:r>
      <w:proofErr w:type="gramEnd"/>
      <w:r w:rsidR="00376D45">
        <w:rPr>
          <w:spacing w:val="-2"/>
        </w:rPr>
        <w:t xml:space="preserve"> </w:t>
      </w:r>
      <w:r w:rsidR="00376D45">
        <w:t>notice</w:t>
      </w:r>
      <w:r w:rsidR="00376D45">
        <w:rPr>
          <w:spacing w:val="-2"/>
        </w:rPr>
        <w:t xml:space="preserve"> </w:t>
      </w:r>
      <w:r w:rsidR="00376D45">
        <w:t xml:space="preserve">referred to in </w:t>
      </w:r>
      <w:r w:rsidR="00376D45">
        <w:rPr>
          <w:b/>
        </w:rPr>
        <w:t>paragraph (a)</w:t>
      </w:r>
      <w:r w:rsidR="00376D45">
        <w:rPr>
          <w:b/>
          <w:spacing w:val="-3"/>
        </w:rPr>
        <w:t xml:space="preserve"> </w:t>
      </w:r>
      <w:r w:rsidR="00376D45">
        <w:t>no</w:t>
      </w:r>
      <w:r w:rsidR="00376D45">
        <w:rPr>
          <w:spacing w:val="-2"/>
        </w:rPr>
        <w:t xml:space="preserve"> </w:t>
      </w:r>
      <w:r w:rsidR="00376D45">
        <w:t>later</w:t>
      </w:r>
      <w:r w:rsidR="00376D45">
        <w:rPr>
          <w:spacing w:val="-3"/>
        </w:rPr>
        <w:t xml:space="preserve"> </w:t>
      </w:r>
      <w:r w:rsidR="00376D45">
        <w:t>than</w:t>
      </w:r>
      <w:r w:rsidR="00376D45">
        <w:rPr>
          <w:spacing w:val="-2"/>
        </w:rPr>
        <w:t xml:space="preserve"> </w:t>
      </w:r>
      <w:r w:rsidR="00376D45">
        <w:t>10</w:t>
      </w:r>
      <w:r w:rsidR="00376D45">
        <w:rPr>
          <w:spacing w:val="-2"/>
        </w:rPr>
        <w:t xml:space="preserve"> </w:t>
      </w:r>
      <w:r w:rsidR="00376D45">
        <w:t>Business Days</w:t>
      </w:r>
      <w:r w:rsidR="00376D45">
        <w:rPr>
          <w:spacing w:val="-2"/>
        </w:rPr>
        <w:t xml:space="preserve"> </w:t>
      </w:r>
      <w:r w:rsidR="00376D45">
        <w:t xml:space="preserve">after the date on which </w:t>
      </w:r>
      <w:r>
        <w:t>VicGrid</w:t>
      </w:r>
      <w:r w:rsidR="00376D45">
        <w:t xml:space="preserve"> receives the Commissioning Test Program in respect of the item of plant or equipment.</w:t>
      </w:r>
    </w:p>
    <w:p w14:paraId="490E085C" w14:textId="2F445374" w:rsidR="00376D45" w:rsidRDefault="00376D45" w:rsidP="00A41377">
      <w:pPr>
        <w:pStyle w:val="LegalNumberlvl3"/>
      </w:pPr>
      <w:r>
        <w:t>The parties acknowledge that, immediately before or while conducting a Commissioning Test, Constructing Party may encounter practical difficulties that may require a departure from the Commissioning</w:t>
      </w:r>
      <w:r>
        <w:rPr>
          <w:spacing w:val="-2"/>
        </w:rPr>
        <w:t xml:space="preserve"> </w:t>
      </w:r>
      <w:r>
        <w:t>Test</w:t>
      </w:r>
      <w:r>
        <w:rPr>
          <w:spacing w:val="-2"/>
        </w:rPr>
        <w:t xml:space="preserve"> </w:t>
      </w:r>
      <w:r>
        <w:t>Program</w:t>
      </w:r>
      <w:r>
        <w:rPr>
          <w:spacing w:val="-5"/>
        </w:rPr>
        <w:t xml:space="preserve"> </w:t>
      </w:r>
      <w:r>
        <w:t>in</w:t>
      </w:r>
      <w:r>
        <w:rPr>
          <w:spacing w:val="-2"/>
        </w:rPr>
        <w:t xml:space="preserve"> </w:t>
      </w:r>
      <w:r>
        <w:t>respect</w:t>
      </w:r>
      <w:r>
        <w:rPr>
          <w:spacing w:val="-2"/>
        </w:rPr>
        <w:t xml:space="preserve"> </w:t>
      </w:r>
      <w:r>
        <w:t>of</w:t>
      </w:r>
      <w:r>
        <w:rPr>
          <w:spacing w:val="-2"/>
        </w:rPr>
        <w:t xml:space="preserve"> </w:t>
      </w:r>
      <w:r>
        <w:t>an</w:t>
      </w:r>
      <w:r>
        <w:rPr>
          <w:spacing w:val="-2"/>
        </w:rPr>
        <w:t xml:space="preserve"> </w:t>
      </w:r>
      <w:r>
        <w:t>item</w:t>
      </w:r>
      <w:r>
        <w:rPr>
          <w:spacing w:val="-2"/>
        </w:rPr>
        <w:t xml:space="preserve"> </w:t>
      </w:r>
      <w:r>
        <w:t>of</w:t>
      </w:r>
      <w:r>
        <w:rPr>
          <w:spacing w:val="-2"/>
        </w:rPr>
        <w:t xml:space="preserve"> </w:t>
      </w:r>
      <w:r>
        <w:t>plant</w:t>
      </w:r>
      <w:r>
        <w:rPr>
          <w:spacing w:val="-2"/>
        </w:rPr>
        <w:t xml:space="preserve"> </w:t>
      </w:r>
      <w:r>
        <w:t>or</w:t>
      </w:r>
      <w:r>
        <w:rPr>
          <w:spacing w:val="-2"/>
        </w:rPr>
        <w:t xml:space="preserve"> </w:t>
      </w:r>
      <w:r>
        <w:t>equipment.</w:t>
      </w:r>
      <w:r>
        <w:rPr>
          <w:spacing w:val="40"/>
        </w:rPr>
        <w:t xml:space="preserve"> </w:t>
      </w:r>
      <w:r>
        <w:t>If Constructing</w:t>
      </w:r>
      <w:r>
        <w:rPr>
          <w:spacing w:val="-1"/>
        </w:rPr>
        <w:t xml:space="preserve"> </w:t>
      </w:r>
      <w:r>
        <w:t>Party wishes to revise the Commissioning Test Program in respect of an item of plant or equipment,</w:t>
      </w:r>
      <w:r>
        <w:rPr>
          <w:spacing w:val="40"/>
        </w:rPr>
        <w:t xml:space="preserve"> </w:t>
      </w:r>
      <w:r>
        <w:t xml:space="preserve">it must first obtain </w:t>
      </w:r>
      <w:r w:rsidR="003B3076">
        <w:t>VicGrid</w:t>
      </w:r>
      <w:r>
        <w:t>’s approval to the revision, which must be either provided or rejected within 3 Business Days after a</w:t>
      </w:r>
      <w:r>
        <w:rPr>
          <w:spacing w:val="-1"/>
        </w:rPr>
        <w:t xml:space="preserve"> </w:t>
      </w:r>
      <w:r>
        <w:t>request.</w:t>
      </w:r>
      <w:r>
        <w:rPr>
          <w:spacing w:val="40"/>
        </w:rPr>
        <w:t xml:space="preserve"> </w:t>
      </w:r>
      <w:r w:rsidR="003B3076">
        <w:t>VicGrid</w:t>
      </w:r>
      <w:r>
        <w:t xml:space="preserve"> must not unreasonably withhold or</w:t>
      </w:r>
      <w:r>
        <w:rPr>
          <w:spacing w:val="-1"/>
        </w:rPr>
        <w:t xml:space="preserve"> </w:t>
      </w:r>
      <w:r>
        <w:t xml:space="preserve">delay giving its approval to a revision proposed by Constructing Party under </w:t>
      </w:r>
      <w:r>
        <w:rPr>
          <w:b/>
        </w:rPr>
        <w:t xml:space="preserve">clause </w:t>
      </w:r>
      <w:hyperlink w:anchor="_bookmark104" w:history="1">
        <w:r>
          <w:rPr>
            <w:b/>
          </w:rPr>
          <w:t>23.3</w:t>
        </w:r>
        <w:r>
          <w:t>.</w:t>
        </w:r>
      </w:hyperlink>
    </w:p>
    <w:p w14:paraId="3A63826C" w14:textId="6852D41B" w:rsidR="00376D45" w:rsidRDefault="003B3076" w:rsidP="00A41377">
      <w:pPr>
        <w:pStyle w:val="LegalHeading1"/>
      </w:pPr>
      <w:r>
        <w:t>VicGrid</w:t>
      </w:r>
      <w:r w:rsidR="00376D45">
        <w:rPr>
          <w:spacing w:val="-4"/>
        </w:rPr>
        <w:t xml:space="preserve"> </w:t>
      </w:r>
      <w:r w:rsidR="00376D45">
        <w:t>Review</w:t>
      </w:r>
      <w:r w:rsidR="00376D45">
        <w:rPr>
          <w:spacing w:val="-6"/>
        </w:rPr>
        <w:t xml:space="preserve"> </w:t>
      </w:r>
      <w:r w:rsidR="00376D45">
        <w:t>of</w:t>
      </w:r>
      <w:r w:rsidR="00376D45">
        <w:rPr>
          <w:spacing w:val="-5"/>
        </w:rPr>
        <w:t xml:space="preserve"> </w:t>
      </w:r>
      <w:r w:rsidR="00376D45">
        <w:t>Commissioning</w:t>
      </w:r>
      <w:r w:rsidR="00376D45">
        <w:rPr>
          <w:spacing w:val="-4"/>
        </w:rPr>
        <w:t xml:space="preserve"> </w:t>
      </w:r>
      <w:r w:rsidR="00376D45">
        <w:rPr>
          <w:spacing w:val="-2"/>
        </w:rPr>
        <w:t>Tests</w:t>
      </w:r>
    </w:p>
    <w:p w14:paraId="24924F57" w14:textId="2EB38CE4" w:rsidR="00101389" w:rsidRDefault="00101389" w:rsidP="00101389">
      <w:pPr>
        <w:pStyle w:val="LegalNumberlvl2"/>
        <w:spacing w:after="0"/>
      </w:pPr>
      <w:bookmarkStart w:id="134" w:name="_bookmark105"/>
      <w:bookmarkEnd w:id="134"/>
      <w:r>
        <w:t>(a)</w:t>
      </w:r>
      <w:r>
        <w:tab/>
      </w:r>
      <w:r w:rsidR="00376D45">
        <w:t xml:space="preserve">Constructing Party must provide evidence to </w:t>
      </w:r>
      <w:r w:rsidR="003B3076">
        <w:t>VicGrid</w:t>
      </w:r>
      <w:r w:rsidR="00376D45">
        <w:t>’s reasonable satisfaction that each</w:t>
      </w:r>
    </w:p>
    <w:p w14:paraId="168F2A46" w14:textId="1BFA7B9F" w:rsidR="00376D45" w:rsidRDefault="00376D45" w:rsidP="00101389">
      <w:pPr>
        <w:pStyle w:val="LegalNumberlvl2"/>
        <w:numPr>
          <w:ilvl w:val="0"/>
          <w:numId w:val="0"/>
        </w:numPr>
        <w:ind w:left="1418"/>
      </w:pPr>
      <w:r>
        <w:t>Commissioning</w:t>
      </w:r>
      <w:r>
        <w:rPr>
          <w:spacing w:val="-2"/>
        </w:rPr>
        <w:t xml:space="preserve"> </w:t>
      </w:r>
      <w:r>
        <w:t>Test</w:t>
      </w:r>
      <w:r>
        <w:rPr>
          <w:spacing w:val="-2"/>
        </w:rPr>
        <w:t xml:space="preserve"> </w:t>
      </w:r>
      <w:r>
        <w:t>in</w:t>
      </w:r>
      <w:r>
        <w:rPr>
          <w:spacing w:val="-2"/>
        </w:rPr>
        <w:t xml:space="preserve"> </w:t>
      </w:r>
      <w:r>
        <w:t>respect of each</w:t>
      </w:r>
      <w:r>
        <w:rPr>
          <w:spacing w:val="-2"/>
        </w:rPr>
        <w:t xml:space="preserve"> </w:t>
      </w:r>
      <w:r>
        <w:t>item of the</w:t>
      </w:r>
      <w:r>
        <w:rPr>
          <w:spacing w:val="-2"/>
        </w:rPr>
        <w:t xml:space="preserve"> </w:t>
      </w:r>
      <w:r>
        <w:t>plant or</w:t>
      </w:r>
      <w:r>
        <w:rPr>
          <w:spacing w:val="-3"/>
        </w:rPr>
        <w:t xml:space="preserve"> </w:t>
      </w:r>
      <w:r>
        <w:t>equipment has</w:t>
      </w:r>
      <w:r>
        <w:rPr>
          <w:spacing w:val="-2"/>
        </w:rPr>
        <w:t xml:space="preserve"> </w:t>
      </w:r>
      <w:r>
        <w:t>been</w:t>
      </w:r>
      <w:r>
        <w:rPr>
          <w:spacing w:val="-2"/>
        </w:rPr>
        <w:t xml:space="preserve"> </w:t>
      </w:r>
      <w:r>
        <w:t>conducted</w:t>
      </w:r>
      <w:r>
        <w:rPr>
          <w:spacing w:val="-2"/>
        </w:rPr>
        <w:t xml:space="preserve"> </w:t>
      </w:r>
      <w:r>
        <w:t xml:space="preserve">and passed as contemplated in </w:t>
      </w:r>
      <w:r>
        <w:rPr>
          <w:b/>
        </w:rPr>
        <w:t xml:space="preserve">clause </w:t>
      </w:r>
      <w:hyperlink w:anchor="_bookmark103" w:history="1">
        <w:r>
          <w:rPr>
            <w:b/>
          </w:rPr>
          <w:t>23.1</w:t>
        </w:r>
        <w:r>
          <w:t>.</w:t>
        </w:r>
      </w:hyperlink>
    </w:p>
    <w:p w14:paraId="0D558C62" w14:textId="77777777" w:rsidR="00376D45" w:rsidRDefault="00376D45">
      <w:pPr>
        <w:pStyle w:val="LegalNumberlvl3"/>
        <w:numPr>
          <w:ilvl w:val="2"/>
          <w:numId w:val="43"/>
        </w:numPr>
      </w:pPr>
      <w:bookmarkStart w:id="135" w:name="_bookmark106"/>
      <w:bookmarkEnd w:id="135"/>
      <w:r>
        <w:t>The</w:t>
      </w:r>
      <w:r w:rsidRPr="00101389">
        <w:rPr>
          <w:spacing w:val="-6"/>
        </w:rPr>
        <w:t xml:space="preserve"> </w:t>
      </w:r>
      <w:r>
        <w:t>evidence</w:t>
      </w:r>
      <w:r w:rsidRPr="00101389">
        <w:rPr>
          <w:spacing w:val="-4"/>
        </w:rPr>
        <w:t xml:space="preserve"> </w:t>
      </w:r>
      <w:r>
        <w:t>referred</w:t>
      </w:r>
      <w:r w:rsidRPr="00101389">
        <w:rPr>
          <w:spacing w:val="-3"/>
        </w:rPr>
        <w:t xml:space="preserve"> </w:t>
      </w:r>
      <w:r>
        <w:t>to</w:t>
      </w:r>
      <w:r w:rsidRPr="00101389">
        <w:rPr>
          <w:spacing w:val="-4"/>
        </w:rPr>
        <w:t xml:space="preserve"> </w:t>
      </w:r>
      <w:r>
        <w:t>in</w:t>
      </w:r>
      <w:r w:rsidRPr="00101389">
        <w:rPr>
          <w:spacing w:val="-5"/>
        </w:rPr>
        <w:t xml:space="preserve"> </w:t>
      </w:r>
      <w:r w:rsidRPr="00101389">
        <w:rPr>
          <w:b/>
        </w:rPr>
        <w:t>paragraph</w:t>
      </w:r>
      <w:r w:rsidRPr="00101389">
        <w:rPr>
          <w:b/>
          <w:spacing w:val="-4"/>
        </w:rPr>
        <w:t xml:space="preserve"> </w:t>
      </w:r>
      <w:r w:rsidRPr="00101389">
        <w:rPr>
          <w:b/>
        </w:rPr>
        <w:t>(a)</w:t>
      </w:r>
      <w:r w:rsidRPr="00101389">
        <w:rPr>
          <w:b/>
          <w:spacing w:val="-4"/>
        </w:rPr>
        <w:t xml:space="preserve"> </w:t>
      </w:r>
      <w:r>
        <w:t>must,</w:t>
      </w:r>
      <w:r w:rsidRPr="00101389">
        <w:rPr>
          <w:spacing w:val="-4"/>
        </w:rPr>
        <w:t xml:space="preserve"> </w:t>
      </w:r>
      <w:r>
        <w:t>in</w:t>
      </w:r>
      <w:r w:rsidRPr="00101389">
        <w:rPr>
          <w:spacing w:val="-4"/>
        </w:rPr>
        <w:t xml:space="preserve"> </w:t>
      </w:r>
      <w:r>
        <w:t>respect</w:t>
      </w:r>
      <w:r w:rsidRPr="00101389">
        <w:rPr>
          <w:spacing w:val="-3"/>
        </w:rPr>
        <w:t xml:space="preserve"> </w:t>
      </w:r>
      <w:r>
        <w:t>of</w:t>
      </w:r>
      <w:r w:rsidRPr="00101389">
        <w:rPr>
          <w:spacing w:val="-4"/>
        </w:rPr>
        <w:t xml:space="preserve"> </w:t>
      </w:r>
      <w:r>
        <w:t>each</w:t>
      </w:r>
      <w:r w:rsidRPr="00101389">
        <w:rPr>
          <w:spacing w:val="-3"/>
        </w:rPr>
        <w:t xml:space="preserve"> </w:t>
      </w:r>
      <w:r w:rsidRPr="00101389">
        <w:rPr>
          <w:spacing w:val="-2"/>
        </w:rPr>
        <w:t>test:</w:t>
      </w:r>
    </w:p>
    <w:p w14:paraId="25F753FC" w14:textId="77777777" w:rsidR="00376D45" w:rsidRDefault="00376D45" w:rsidP="00A41377">
      <w:pPr>
        <w:pStyle w:val="LegalNumberlvl4"/>
      </w:pPr>
      <w:r>
        <w:t>identify</w:t>
      </w:r>
      <w:r>
        <w:rPr>
          <w:spacing w:val="-4"/>
        </w:rPr>
        <w:t xml:space="preserve"> </w:t>
      </w:r>
      <w:r>
        <w:t>the</w:t>
      </w:r>
      <w:r>
        <w:rPr>
          <w:spacing w:val="-5"/>
        </w:rPr>
        <w:t xml:space="preserve"> </w:t>
      </w:r>
      <w:r>
        <w:t>item</w:t>
      </w:r>
      <w:r>
        <w:rPr>
          <w:spacing w:val="-5"/>
        </w:rPr>
        <w:t xml:space="preserve"> </w:t>
      </w:r>
      <w:r>
        <w:t>of</w:t>
      </w:r>
      <w:r>
        <w:rPr>
          <w:spacing w:val="-3"/>
        </w:rPr>
        <w:t xml:space="preserve"> </w:t>
      </w:r>
      <w:r>
        <w:t>plant</w:t>
      </w:r>
      <w:r>
        <w:rPr>
          <w:spacing w:val="-3"/>
        </w:rPr>
        <w:t xml:space="preserve"> </w:t>
      </w:r>
      <w:r>
        <w:t>or</w:t>
      </w:r>
      <w:r>
        <w:rPr>
          <w:spacing w:val="-3"/>
        </w:rPr>
        <w:t xml:space="preserve"> </w:t>
      </w:r>
      <w:r>
        <w:t>equipment</w:t>
      </w:r>
      <w:r>
        <w:rPr>
          <w:spacing w:val="-3"/>
        </w:rPr>
        <w:t xml:space="preserve"> </w:t>
      </w:r>
      <w:r>
        <w:t>to</w:t>
      </w:r>
      <w:r>
        <w:rPr>
          <w:spacing w:val="-3"/>
        </w:rPr>
        <w:t xml:space="preserve"> </w:t>
      </w:r>
      <w:r>
        <w:t>which</w:t>
      </w:r>
      <w:r>
        <w:rPr>
          <w:spacing w:val="-3"/>
        </w:rPr>
        <w:t xml:space="preserve"> </w:t>
      </w:r>
      <w:r>
        <w:t>the</w:t>
      </w:r>
      <w:r>
        <w:rPr>
          <w:spacing w:val="-5"/>
        </w:rPr>
        <w:t xml:space="preserve"> </w:t>
      </w:r>
      <w:r>
        <w:t>test</w:t>
      </w:r>
      <w:r>
        <w:rPr>
          <w:spacing w:val="-3"/>
        </w:rPr>
        <w:t xml:space="preserve"> </w:t>
      </w:r>
      <w:proofErr w:type="gramStart"/>
      <w:r>
        <w:rPr>
          <w:spacing w:val="-2"/>
        </w:rPr>
        <w:t>relates;</w:t>
      </w:r>
      <w:proofErr w:type="gramEnd"/>
    </w:p>
    <w:p w14:paraId="1C5DAFDC" w14:textId="77777777" w:rsidR="00376D45" w:rsidRDefault="00376D45" w:rsidP="00A41377">
      <w:pPr>
        <w:pStyle w:val="LegalNumberlvl4"/>
      </w:pPr>
      <w:r>
        <w:t>set</w:t>
      </w:r>
      <w:r>
        <w:rPr>
          <w:spacing w:val="-3"/>
        </w:rPr>
        <w:t xml:space="preserve"> </w:t>
      </w:r>
      <w:r>
        <w:t>out</w:t>
      </w:r>
      <w:r>
        <w:rPr>
          <w:spacing w:val="-2"/>
        </w:rPr>
        <w:t xml:space="preserve"> </w:t>
      </w:r>
      <w:r>
        <w:t>the</w:t>
      </w:r>
      <w:r>
        <w:rPr>
          <w:spacing w:val="-2"/>
        </w:rPr>
        <w:t xml:space="preserve"> </w:t>
      </w:r>
      <w:r>
        <w:t>date</w:t>
      </w:r>
      <w:r>
        <w:rPr>
          <w:spacing w:val="-2"/>
        </w:rPr>
        <w:t xml:space="preserve"> </w:t>
      </w:r>
      <w:r>
        <w:t>on</w:t>
      </w:r>
      <w:r>
        <w:rPr>
          <w:spacing w:val="-3"/>
        </w:rPr>
        <w:t xml:space="preserve"> </w:t>
      </w:r>
      <w:r>
        <w:t>which</w:t>
      </w:r>
      <w:r>
        <w:rPr>
          <w:spacing w:val="-2"/>
        </w:rPr>
        <w:t xml:space="preserve"> </w:t>
      </w:r>
      <w:r>
        <w:t>the</w:t>
      </w:r>
      <w:r>
        <w:rPr>
          <w:spacing w:val="-2"/>
        </w:rPr>
        <w:t xml:space="preserve"> </w:t>
      </w:r>
      <w:r>
        <w:t>test</w:t>
      </w:r>
      <w:r>
        <w:rPr>
          <w:spacing w:val="-2"/>
        </w:rPr>
        <w:t xml:space="preserve"> </w:t>
      </w:r>
      <w:proofErr w:type="gramStart"/>
      <w:r>
        <w:rPr>
          <w:spacing w:val="-2"/>
        </w:rPr>
        <w:t>occurred;</w:t>
      </w:r>
      <w:proofErr w:type="gramEnd"/>
    </w:p>
    <w:p w14:paraId="51303F12" w14:textId="77777777" w:rsidR="00376D45" w:rsidRDefault="00376D45" w:rsidP="00A41377">
      <w:pPr>
        <w:pStyle w:val="LegalNumberlvl4"/>
      </w:pPr>
      <w:r>
        <w:t>state</w:t>
      </w:r>
      <w:r>
        <w:rPr>
          <w:spacing w:val="-3"/>
        </w:rPr>
        <w:t xml:space="preserve"> </w:t>
      </w:r>
      <w:r>
        <w:t>whether</w:t>
      </w:r>
      <w:r>
        <w:rPr>
          <w:spacing w:val="-3"/>
        </w:rPr>
        <w:t xml:space="preserve"> </w:t>
      </w:r>
      <w:r>
        <w:t>the</w:t>
      </w:r>
      <w:r>
        <w:rPr>
          <w:spacing w:val="-5"/>
        </w:rPr>
        <w:t xml:space="preserve"> </w:t>
      </w:r>
      <w:r>
        <w:t>item</w:t>
      </w:r>
      <w:r>
        <w:rPr>
          <w:spacing w:val="-5"/>
        </w:rPr>
        <w:t xml:space="preserve"> </w:t>
      </w:r>
      <w:r>
        <w:t>of</w:t>
      </w:r>
      <w:r>
        <w:rPr>
          <w:spacing w:val="-3"/>
        </w:rPr>
        <w:t xml:space="preserve"> </w:t>
      </w:r>
      <w:r>
        <w:t>plant</w:t>
      </w:r>
      <w:r>
        <w:rPr>
          <w:spacing w:val="-5"/>
        </w:rPr>
        <w:t xml:space="preserve"> </w:t>
      </w:r>
      <w:r>
        <w:t>or</w:t>
      </w:r>
      <w:r>
        <w:rPr>
          <w:spacing w:val="-3"/>
        </w:rPr>
        <w:t xml:space="preserve"> </w:t>
      </w:r>
      <w:r>
        <w:t>equipment</w:t>
      </w:r>
      <w:r>
        <w:rPr>
          <w:spacing w:val="-5"/>
        </w:rPr>
        <w:t xml:space="preserve"> </w:t>
      </w:r>
      <w:r>
        <w:t>passed</w:t>
      </w:r>
      <w:r>
        <w:rPr>
          <w:spacing w:val="-2"/>
        </w:rPr>
        <w:t xml:space="preserve"> </w:t>
      </w:r>
      <w:r>
        <w:t>the</w:t>
      </w:r>
      <w:r>
        <w:rPr>
          <w:spacing w:val="-3"/>
        </w:rPr>
        <w:t xml:space="preserve"> </w:t>
      </w:r>
      <w:r>
        <w:t>test;</w:t>
      </w:r>
      <w:r>
        <w:rPr>
          <w:spacing w:val="43"/>
        </w:rPr>
        <w:t xml:space="preserve"> </w:t>
      </w:r>
      <w:r>
        <w:rPr>
          <w:spacing w:val="-5"/>
        </w:rPr>
        <w:t>and</w:t>
      </w:r>
    </w:p>
    <w:p w14:paraId="42F07F90" w14:textId="77777777" w:rsidR="00376D45" w:rsidRDefault="00376D45" w:rsidP="00A41377">
      <w:pPr>
        <w:pStyle w:val="LegalNumberlvl4"/>
      </w:pPr>
      <w:r>
        <w:t>be signed and dated by an authorised officer of Constructing Party to confirm that</w:t>
      </w:r>
      <w:r>
        <w:rPr>
          <w:spacing w:val="40"/>
        </w:rPr>
        <w:t xml:space="preserve"> </w:t>
      </w:r>
      <w:r>
        <w:t>Constructing Party endorses the results of the test.</w:t>
      </w:r>
    </w:p>
    <w:p w14:paraId="709EF56A" w14:textId="40F98E63" w:rsidR="00376D45" w:rsidRPr="00A41377" w:rsidRDefault="003B3076" w:rsidP="00A41377">
      <w:pPr>
        <w:pStyle w:val="LegalNumberlvl3"/>
      </w:pPr>
      <w:bookmarkStart w:id="136" w:name="_bookmark107"/>
      <w:bookmarkEnd w:id="136"/>
      <w:r>
        <w:lastRenderedPageBreak/>
        <w:t>VicGrid</w:t>
      </w:r>
      <w:r w:rsidR="00376D45" w:rsidRPr="00A41377">
        <w:rPr>
          <w:spacing w:val="3"/>
        </w:rPr>
        <w:t xml:space="preserve"> </w:t>
      </w:r>
      <w:r w:rsidR="00376D45" w:rsidRPr="00A41377">
        <w:t>may</w:t>
      </w:r>
      <w:r w:rsidR="00376D45" w:rsidRPr="00A41377">
        <w:rPr>
          <w:spacing w:val="5"/>
        </w:rPr>
        <w:t xml:space="preserve"> </w:t>
      </w:r>
      <w:r w:rsidR="00376D45" w:rsidRPr="00A41377">
        <w:t>notify</w:t>
      </w:r>
      <w:r w:rsidR="00376D45" w:rsidRPr="00A41377">
        <w:rPr>
          <w:spacing w:val="7"/>
        </w:rPr>
        <w:t xml:space="preserve"> </w:t>
      </w:r>
      <w:r w:rsidR="00376D45" w:rsidRPr="00A41377">
        <w:t>Constructing</w:t>
      </w:r>
      <w:r w:rsidR="00376D45" w:rsidRPr="00A41377">
        <w:rPr>
          <w:spacing w:val="5"/>
        </w:rPr>
        <w:t xml:space="preserve"> </w:t>
      </w:r>
      <w:r w:rsidR="00376D45" w:rsidRPr="00A41377">
        <w:t>Party</w:t>
      </w:r>
      <w:r w:rsidR="00376D45" w:rsidRPr="00A41377">
        <w:rPr>
          <w:spacing w:val="6"/>
        </w:rPr>
        <w:t xml:space="preserve"> </w:t>
      </w:r>
      <w:r w:rsidR="00376D45" w:rsidRPr="00A41377">
        <w:t>that,</w:t>
      </w:r>
      <w:r w:rsidR="00376D45" w:rsidRPr="00A41377">
        <w:rPr>
          <w:spacing w:val="5"/>
        </w:rPr>
        <w:t xml:space="preserve"> </w:t>
      </w:r>
      <w:r w:rsidR="00376D45" w:rsidRPr="00A41377">
        <w:t>despite</w:t>
      </w:r>
      <w:r w:rsidR="00376D45" w:rsidRPr="00A41377">
        <w:rPr>
          <w:spacing w:val="4"/>
        </w:rPr>
        <w:t xml:space="preserve"> </w:t>
      </w:r>
      <w:r w:rsidR="00376D45" w:rsidRPr="00A41377">
        <w:t>the</w:t>
      </w:r>
      <w:r w:rsidR="00376D45" w:rsidRPr="00A41377">
        <w:rPr>
          <w:spacing w:val="5"/>
        </w:rPr>
        <w:t xml:space="preserve"> </w:t>
      </w:r>
      <w:r w:rsidR="00376D45" w:rsidRPr="00A41377">
        <w:t>evidence</w:t>
      </w:r>
      <w:r w:rsidR="00376D45" w:rsidRPr="00A41377">
        <w:rPr>
          <w:spacing w:val="4"/>
        </w:rPr>
        <w:t xml:space="preserve"> </w:t>
      </w:r>
      <w:r w:rsidR="00376D45" w:rsidRPr="00A41377">
        <w:t>provided</w:t>
      </w:r>
      <w:r w:rsidR="00376D45" w:rsidRPr="00A41377">
        <w:rPr>
          <w:spacing w:val="4"/>
        </w:rPr>
        <w:t xml:space="preserve"> </w:t>
      </w:r>
      <w:r w:rsidR="00376D45" w:rsidRPr="00A41377">
        <w:t>by</w:t>
      </w:r>
      <w:r w:rsidR="00376D45" w:rsidRPr="00A41377">
        <w:rPr>
          <w:spacing w:val="7"/>
        </w:rPr>
        <w:t xml:space="preserve"> </w:t>
      </w:r>
      <w:r w:rsidR="00376D45" w:rsidRPr="00A41377">
        <w:t>under</w:t>
      </w:r>
      <w:r w:rsidR="00376D45" w:rsidRPr="00A41377">
        <w:rPr>
          <w:spacing w:val="6"/>
        </w:rPr>
        <w:t xml:space="preserve"> </w:t>
      </w:r>
      <w:r w:rsidR="00376D45" w:rsidRPr="00A41377">
        <w:rPr>
          <w:b/>
          <w:bCs/>
          <w:spacing w:val="-2"/>
        </w:rPr>
        <w:t>paragraph</w:t>
      </w:r>
      <w:r w:rsidR="00A41377" w:rsidRPr="00A41377">
        <w:rPr>
          <w:b/>
          <w:bCs/>
          <w:spacing w:val="-2"/>
        </w:rPr>
        <w:t xml:space="preserve"> </w:t>
      </w:r>
      <w:r w:rsidR="00376D45" w:rsidRPr="00A41377">
        <w:rPr>
          <w:b/>
          <w:bCs/>
        </w:rPr>
        <w:t>(a)</w:t>
      </w:r>
      <w:r w:rsidR="00376D45" w:rsidRPr="00A41377">
        <w:rPr>
          <w:spacing w:val="-7"/>
        </w:rPr>
        <w:t xml:space="preserve"> </w:t>
      </w:r>
      <w:r w:rsidR="00376D45" w:rsidRPr="00A41377">
        <w:t>or</w:t>
      </w:r>
      <w:r w:rsidR="00376D45" w:rsidRPr="00A41377">
        <w:rPr>
          <w:spacing w:val="-3"/>
        </w:rPr>
        <w:t xml:space="preserve"> </w:t>
      </w:r>
      <w:hyperlink w:anchor="_bookmark108" w:history="1">
        <w:r w:rsidR="00376D45" w:rsidRPr="00A41377">
          <w:rPr>
            <w:b/>
            <w:bCs/>
          </w:rPr>
          <w:t>(d)</w:t>
        </w:r>
        <w:r w:rsidR="00376D45" w:rsidRPr="00A41377">
          <w:t>,</w:t>
        </w:r>
      </w:hyperlink>
      <w:r w:rsidR="00376D45" w:rsidRPr="00A41377">
        <w:rPr>
          <w:spacing w:val="-4"/>
        </w:rPr>
        <w:t xml:space="preserve"> </w:t>
      </w:r>
      <w:r>
        <w:t>VicGrid</w:t>
      </w:r>
      <w:r w:rsidR="00376D45" w:rsidRPr="00A41377">
        <w:rPr>
          <w:spacing w:val="-2"/>
        </w:rPr>
        <w:t xml:space="preserve"> </w:t>
      </w:r>
      <w:r w:rsidR="00376D45" w:rsidRPr="00A41377">
        <w:t>reasonably</w:t>
      </w:r>
      <w:r w:rsidR="00376D45" w:rsidRPr="00A41377">
        <w:rPr>
          <w:spacing w:val="-4"/>
        </w:rPr>
        <w:t xml:space="preserve"> </w:t>
      </w:r>
      <w:r w:rsidR="00376D45" w:rsidRPr="00A41377">
        <w:t>considers</w:t>
      </w:r>
      <w:r w:rsidR="00376D45" w:rsidRPr="00A41377">
        <w:rPr>
          <w:spacing w:val="-3"/>
        </w:rPr>
        <w:t xml:space="preserve"> </w:t>
      </w:r>
      <w:r w:rsidR="00376D45" w:rsidRPr="00A41377">
        <w:t>that</w:t>
      </w:r>
      <w:r w:rsidR="00376D45" w:rsidRPr="00A41377">
        <w:rPr>
          <w:spacing w:val="-3"/>
        </w:rPr>
        <w:t xml:space="preserve"> </w:t>
      </w:r>
      <w:r w:rsidR="00376D45" w:rsidRPr="00A41377">
        <w:t>in</w:t>
      </w:r>
      <w:r w:rsidR="00376D45" w:rsidRPr="00A41377">
        <w:rPr>
          <w:spacing w:val="-4"/>
        </w:rPr>
        <w:t xml:space="preserve"> </w:t>
      </w:r>
      <w:r w:rsidR="00376D45" w:rsidRPr="00A41377">
        <w:t>relation</w:t>
      </w:r>
      <w:r w:rsidR="00376D45" w:rsidRPr="00A41377">
        <w:rPr>
          <w:spacing w:val="-3"/>
        </w:rPr>
        <w:t xml:space="preserve"> </w:t>
      </w:r>
      <w:r w:rsidR="00376D45" w:rsidRPr="00A41377">
        <w:t>to</w:t>
      </w:r>
      <w:r w:rsidR="00376D45" w:rsidRPr="00A41377">
        <w:rPr>
          <w:spacing w:val="-4"/>
        </w:rPr>
        <w:t xml:space="preserve"> </w:t>
      </w:r>
      <w:r w:rsidR="00376D45" w:rsidRPr="00A41377">
        <w:t>an</w:t>
      </w:r>
      <w:r w:rsidR="00376D45" w:rsidRPr="00A41377">
        <w:rPr>
          <w:spacing w:val="-3"/>
        </w:rPr>
        <w:t xml:space="preserve"> </w:t>
      </w:r>
      <w:r w:rsidR="00376D45" w:rsidRPr="00A41377">
        <w:t>item</w:t>
      </w:r>
      <w:r w:rsidR="00376D45" w:rsidRPr="00A41377">
        <w:rPr>
          <w:spacing w:val="-3"/>
        </w:rPr>
        <w:t xml:space="preserve"> </w:t>
      </w:r>
      <w:r w:rsidR="00376D45" w:rsidRPr="00A41377">
        <w:t>of</w:t>
      </w:r>
      <w:r w:rsidR="00376D45" w:rsidRPr="00A41377">
        <w:rPr>
          <w:spacing w:val="-4"/>
        </w:rPr>
        <w:t xml:space="preserve"> </w:t>
      </w:r>
      <w:r w:rsidR="00376D45" w:rsidRPr="00A41377">
        <w:t>plant</w:t>
      </w:r>
      <w:r w:rsidR="00376D45" w:rsidRPr="00A41377">
        <w:rPr>
          <w:spacing w:val="-3"/>
        </w:rPr>
        <w:t xml:space="preserve"> </w:t>
      </w:r>
      <w:r w:rsidR="00376D45" w:rsidRPr="00A41377">
        <w:t>or</w:t>
      </w:r>
      <w:r w:rsidR="00376D45" w:rsidRPr="00A41377">
        <w:rPr>
          <w:spacing w:val="-6"/>
        </w:rPr>
        <w:t xml:space="preserve"> </w:t>
      </w:r>
      <w:r w:rsidR="00376D45" w:rsidRPr="00A41377">
        <w:rPr>
          <w:spacing w:val="-2"/>
        </w:rPr>
        <w:t>equipment:</w:t>
      </w:r>
    </w:p>
    <w:p w14:paraId="4FC4FB97" w14:textId="2D2D8386" w:rsidR="00376D45" w:rsidRDefault="00376D45" w:rsidP="00A41377">
      <w:pPr>
        <w:pStyle w:val="LegalNumberlvl4"/>
      </w:pPr>
      <w:r>
        <w:t>the</w:t>
      </w:r>
      <w:r>
        <w:rPr>
          <w:spacing w:val="58"/>
        </w:rPr>
        <w:t xml:space="preserve"> </w:t>
      </w:r>
      <w:r>
        <w:t>item</w:t>
      </w:r>
      <w:r>
        <w:rPr>
          <w:spacing w:val="61"/>
        </w:rPr>
        <w:t xml:space="preserve"> </w:t>
      </w:r>
      <w:r>
        <w:t>of</w:t>
      </w:r>
      <w:r>
        <w:rPr>
          <w:spacing w:val="60"/>
        </w:rPr>
        <w:t xml:space="preserve"> </w:t>
      </w:r>
      <w:r>
        <w:t>plant</w:t>
      </w:r>
      <w:r>
        <w:rPr>
          <w:spacing w:val="58"/>
        </w:rPr>
        <w:t xml:space="preserve"> </w:t>
      </w:r>
      <w:r>
        <w:t>or</w:t>
      </w:r>
      <w:r>
        <w:rPr>
          <w:spacing w:val="60"/>
        </w:rPr>
        <w:t xml:space="preserve"> </w:t>
      </w:r>
      <w:r>
        <w:t>equipment</w:t>
      </w:r>
      <w:r>
        <w:rPr>
          <w:spacing w:val="61"/>
        </w:rPr>
        <w:t xml:space="preserve"> </w:t>
      </w:r>
      <w:r>
        <w:t>has</w:t>
      </w:r>
      <w:r>
        <w:rPr>
          <w:spacing w:val="59"/>
        </w:rPr>
        <w:t xml:space="preserve"> </w:t>
      </w:r>
      <w:r>
        <w:t>not</w:t>
      </w:r>
      <w:r>
        <w:rPr>
          <w:spacing w:val="58"/>
        </w:rPr>
        <w:t xml:space="preserve"> </w:t>
      </w:r>
      <w:r>
        <w:t>passed</w:t>
      </w:r>
      <w:r>
        <w:rPr>
          <w:spacing w:val="60"/>
        </w:rPr>
        <w:t xml:space="preserve"> </w:t>
      </w:r>
      <w:r>
        <w:t>the</w:t>
      </w:r>
      <w:r>
        <w:rPr>
          <w:spacing w:val="58"/>
        </w:rPr>
        <w:t xml:space="preserve"> </w:t>
      </w:r>
      <w:r>
        <w:t>Commissioning</w:t>
      </w:r>
      <w:r>
        <w:rPr>
          <w:spacing w:val="58"/>
        </w:rPr>
        <w:t xml:space="preserve"> </w:t>
      </w:r>
      <w:r>
        <w:t>Tests</w:t>
      </w:r>
      <w:r>
        <w:rPr>
          <w:spacing w:val="62"/>
        </w:rPr>
        <w:t xml:space="preserve"> </w:t>
      </w:r>
      <w:r>
        <w:rPr>
          <w:spacing w:val="-5"/>
        </w:rPr>
        <w:t>as</w:t>
      </w:r>
      <w:r w:rsidR="00A41377">
        <w:rPr>
          <w:spacing w:val="-5"/>
        </w:rPr>
        <w:t xml:space="preserve"> </w:t>
      </w:r>
      <w:r w:rsidRPr="00A41377">
        <w:rPr>
          <w:sz w:val="22"/>
        </w:rPr>
        <w:t>contemplated</w:t>
      </w:r>
      <w:r w:rsidRPr="00A41377">
        <w:rPr>
          <w:spacing w:val="-9"/>
          <w:sz w:val="22"/>
        </w:rPr>
        <w:t xml:space="preserve"> </w:t>
      </w:r>
      <w:r w:rsidRPr="00A41377">
        <w:rPr>
          <w:sz w:val="22"/>
        </w:rPr>
        <w:t>in</w:t>
      </w:r>
      <w:r w:rsidRPr="00A41377">
        <w:rPr>
          <w:spacing w:val="-5"/>
          <w:sz w:val="22"/>
        </w:rPr>
        <w:t xml:space="preserve"> </w:t>
      </w:r>
      <w:r w:rsidRPr="00A41377">
        <w:rPr>
          <w:b/>
          <w:sz w:val="22"/>
        </w:rPr>
        <w:t>clause</w:t>
      </w:r>
      <w:r w:rsidRPr="00A41377">
        <w:rPr>
          <w:b/>
          <w:spacing w:val="-9"/>
          <w:sz w:val="22"/>
        </w:rPr>
        <w:t xml:space="preserve"> </w:t>
      </w:r>
      <w:hyperlink w:anchor="_bookmark103" w:history="1">
        <w:r w:rsidRPr="00A41377">
          <w:rPr>
            <w:b/>
            <w:spacing w:val="-2"/>
            <w:sz w:val="22"/>
          </w:rPr>
          <w:t>23.1</w:t>
        </w:r>
        <w:r w:rsidRPr="00A41377">
          <w:rPr>
            <w:spacing w:val="-2"/>
            <w:sz w:val="22"/>
          </w:rPr>
          <w:t>;</w:t>
        </w:r>
      </w:hyperlink>
    </w:p>
    <w:p w14:paraId="52F4C199" w14:textId="43EF4206" w:rsidR="00376D45" w:rsidRDefault="00376D45" w:rsidP="00A41377">
      <w:pPr>
        <w:pStyle w:val="LegalNumberlvl4"/>
      </w:pPr>
      <w:r>
        <w:t xml:space="preserve">evidence of a Commissioning Test for the item of plant or equipment has not been provided to </w:t>
      </w:r>
      <w:r w:rsidR="003B3076">
        <w:t>VicGrid</w:t>
      </w:r>
      <w:r>
        <w:t>;</w:t>
      </w:r>
      <w:r>
        <w:rPr>
          <w:spacing w:val="40"/>
        </w:rPr>
        <w:t xml:space="preserve"> </w:t>
      </w:r>
      <w:r>
        <w:t>or</w:t>
      </w:r>
    </w:p>
    <w:p w14:paraId="12B3DA16" w14:textId="77777777" w:rsidR="00376D45" w:rsidRDefault="00376D45" w:rsidP="00A41377">
      <w:pPr>
        <w:pStyle w:val="LegalNumberlvl4"/>
      </w:pPr>
      <w:r>
        <w:t>the</w:t>
      </w:r>
      <w:r>
        <w:rPr>
          <w:spacing w:val="-2"/>
        </w:rPr>
        <w:t xml:space="preserve"> </w:t>
      </w:r>
      <w:r>
        <w:t>evidence</w:t>
      </w:r>
      <w:r>
        <w:rPr>
          <w:spacing w:val="-2"/>
        </w:rPr>
        <w:t xml:space="preserve"> </w:t>
      </w:r>
      <w:r>
        <w:t>provided</w:t>
      </w:r>
      <w:r>
        <w:rPr>
          <w:spacing w:val="-2"/>
        </w:rPr>
        <w:t xml:space="preserve"> </w:t>
      </w:r>
      <w:r>
        <w:t>in</w:t>
      </w:r>
      <w:r>
        <w:rPr>
          <w:spacing w:val="-2"/>
        </w:rPr>
        <w:t xml:space="preserve"> </w:t>
      </w:r>
      <w:r>
        <w:t>relation</w:t>
      </w:r>
      <w:r>
        <w:rPr>
          <w:spacing w:val="-2"/>
        </w:rPr>
        <w:t xml:space="preserve"> </w:t>
      </w:r>
      <w:r>
        <w:t>to</w:t>
      </w:r>
      <w:r>
        <w:rPr>
          <w:spacing w:val="-2"/>
        </w:rPr>
        <w:t xml:space="preserve"> </w:t>
      </w:r>
      <w:r>
        <w:t>the</w:t>
      </w:r>
      <w:r>
        <w:rPr>
          <w:spacing w:val="-2"/>
        </w:rPr>
        <w:t xml:space="preserve"> </w:t>
      </w:r>
      <w:r>
        <w:t>item</w:t>
      </w:r>
      <w:r>
        <w:rPr>
          <w:spacing w:val="-2"/>
        </w:rPr>
        <w:t xml:space="preserve"> </w:t>
      </w:r>
      <w:r>
        <w:t>of</w:t>
      </w:r>
      <w:r>
        <w:rPr>
          <w:spacing w:val="-2"/>
        </w:rPr>
        <w:t xml:space="preserve"> </w:t>
      </w:r>
      <w:r>
        <w:t>plant</w:t>
      </w:r>
      <w:r>
        <w:rPr>
          <w:spacing w:val="-2"/>
        </w:rPr>
        <w:t xml:space="preserve"> </w:t>
      </w:r>
      <w:r>
        <w:t>or</w:t>
      </w:r>
      <w:r>
        <w:rPr>
          <w:spacing w:val="-2"/>
        </w:rPr>
        <w:t xml:space="preserve"> </w:t>
      </w:r>
      <w:r>
        <w:t>equipment</w:t>
      </w:r>
      <w:r>
        <w:rPr>
          <w:spacing w:val="-2"/>
        </w:rPr>
        <w:t xml:space="preserve"> </w:t>
      </w:r>
      <w:r>
        <w:t>does</w:t>
      </w:r>
      <w:r>
        <w:rPr>
          <w:spacing w:val="-1"/>
        </w:rPr>
        <w:t xml:space="preserve"> </w:t>
      </w:r>
      <w:r>
        <w:t>not</w:t>
      </w:r>
      <w:r>
        <w:rPr>
          <w:spacing w:val="-2"/>
        </w:rPr>
        <w:t xml:space="preserve"> </w:t>
      </w:r>
      <w:r>
        <w:t>meet</w:t>
      </w:r>
      <w:r>
        <w:rPr>
          <w:spacing w:val="-2"/>
        </w:rPr>
        <w:t xml:space="preserve"> </w:t>
      </w:r>
      <w:r>
        <w:t xml:space="preserve">the requirements of </w:t>
      </w:r>
      <w:r>
        <w:rPr>
          <w:b/>
        </w:rPr>
        <w:t xml:space="preserve">paragraph </w:t>
      </w:r>
      <w:hyperlink w:anchor="_bookmark106" w:history="1">
        <w:r>
          <w:rPr>
            <w:b/>
          </w:rPr>
          <w:t>(b)</w:t>
        </w:r>
        <w:r>
          <w:t>.</w:t>
        </w:r>
      </w:hyperlink>
    </w:p>
    <w:p w14:paraId="18C226C2" w14:textId="21FF855B" w:rsidR="00376D45" w:rsidRDefault="00376D45" w:rsidP="00A41377">
      <w:pPr>
        <w:pStyle w:val="LegalNumberlvl3"/>
      </w:pPr>
      <w:bookmarkStart w:id="137" w:name="_bookmark108"/>
      <w:bookmarkEnd w:id="137"/>
      <w:r>
        <w:t xml:space="preserve">If </w:t>
      </w:r>
      <w:r w:rsidR="003B3076">
        <w:t>VicGrid</w:t>
      </w:r>
      <w:r>
        <w:t xml:space="preserve"> gives a notice to Constructing Party under </w:t>
      </w:r>
      <w:r>
        <w:rPr>
          <w:b/>
        </w:rPr>
        <w:t xml:space="preserve">paragraph </w:t>
      </w:r>
      <w:hyperlink w:anchor="_bookmark107" w:history="1">
        <w:r>
          <w:rPr>
            <w:b/>
          </w:rPr>
          <w:t>(c)</w:t>
        </w:r>
        <w:r>
          <w:t>,</w:t>
        </w:r>
      </w:hyperlink>
      <w:r>
        <w:t xml:space="preserve"> Constructing Party must provide</w:t>
      </w:r>
      <w:r>
        <w:rPr>
          <w:spacing w:val="-3"/>
        </w:rPr>
        <w:t xml:space="preserve"> </w:t>
      </w:r>
      <w:r w:rsidR="003B3076">
        <w:t>VicGrid</w:t>
      </w:r>
      <w:r>
        <w:rPr>
          <w:spacing w:val="-2"/>
        </w:rPr>
        <w:t xml:space="preserve"> </w:t>
      </w:r>
      <w:r>
        <w:t>with</w:t>
      </w:r>
      <w:r>
        <w:rPr>
          <w:spacing w:val="-1"/>
        </w:rPr>
        <w:t xml:space="preserve"> </w:t>
      </w:r>
      <w:r>
        <w:t>evidence</w:t>
      </w:r>
      <w:r>
        <w:rPr>
          <w:spacing w:val="-3"/>
        </w:rPr>
        <w:t xml:space="preserve"> </w:t>
      </w:r>
      <w:r>
        <w:t>to</w:t>
      </w:r>
      <w:r>
        <w:rPr>
          <w:spacing w:val="-1"/>
        </w:rPr>
        <w:t xml:space="preserve"> </w:t>
      </w:r>
      <w:r w:rsidR="003B3076">
        <w:t>VicGrid</w:t>
      </w:r>
      <w:r>
        <w:t>’s</w:t>
      </w:r>
      <w:r>
        <w:rPr>
          <w:spacing w:val="-1"/>
        </w:rPr>
        <w:t xml:space="preserve"> </w:t>
      </w:r>
      <w:r>
        <w:t>reasonable</w:t>
      </w:r>
      <w:r>
        <w:rPr>
          <w:spacing w:val="-3"/>
        </w:rPr>
        <w:t xml:space="preserve"> </w:t>
      </w:r>
      <w:r>
        <w:t>satisfaction,</w:t>
      </w:r>
      <w:r>
        <w:rPr>
          <w:spacing w:val="-1"/>
        </w:rPr>
        <w:t xml:space="preserve"> </w:t>
      </w:r>
      <w:r>
        <w:t>as</w:t>
      </w:r>
      <w:r>
        <w:rPr>
          <w:spacing w:val="-1"/>
        </w:rPr>
        <w:t xml:space="preserve"> </w:t>
      </w:r>
      <w:r>
        <w:t>required</w:t>
      </w:r>
      <w:r>
        <w:rPr>
          <w:spacing w:val="-3"/>
        </w:rPr>
        <w:t xml:space="preserve"> </w:t>
      </w:r>
      <w:r>
        <w:t xml:space="preserve">by </w:t>
      </w:r>
      <w:r>
        <w:rPr>
          <w:b/>
        </w:rPr>
        <w:t>paragraph</w:t>
      </w:r>
      <w:r>
        <w:rPr>
          <w:b/>
          <w:spacing w:val="-1"/>
        </w:rPr>
        <w:t xml:space="preserve"> </w:t>
      </w:r>
      <w:r>
        <w:rPr>
          <w:b/>
        </w:rPr>
        <w:t xml:space="preserve">(a) </w:t>
      </w:r>
      <w:r>
        <w:t>in relation to the item of plant or equipment.</w:t>
      </w:r>
    </w:p>
    <w:p w14:paraId="6B558CC2" w14:textId="70AE28C3" w:rsidR="00376D45" w:rsidRDefault="00376D45" w:rsidP="00A41377">
      <w:pPr>
        <w:pStyle w:val="LegalNumberlvl3"/>
      </w:pPr>
      <w:r>
        <w:t xml:space="preserve">Constructing Party’s obligation to provide </w:t>
      </w:r>
      <w:r w:rsidR="003B3076">
        <w:t>VicGrid</w:t>
      </w:r>
      <w:r>
        <w:t xml:space="preserve"> with evidence under </w:t>
      </w:r>
      <w:r>
        <w:rPr>
          <w:b/>
        </w:rPr>
        <w:t xml:space="preserve">paragraph (a) </w:t>
      </w:r>
      <w:r>
        <w:t xml:space="preserve">is an ongoing obligation until the requirements of </w:t>
      </w:r>
      <w:r>
        <w:rPr>
          <w:b/>
        </w:rPr>
        <w:t xml:space="preserve">clause </w:t>
      </w:r>
      <w:hyperlink w:anchor="_bookmark105" w:history="1">
        <w:r>
          <w:rPr>
            <w:b/>
          </w:rPr>
          <w:t>23.4</w:t>
        </w:r>
      </w:hyperlink>
      <w:r>
        <w:rPr>
          <w:b/>
        </w:rPr>
        <w:t xml:space="preserve"> </w:t>
      </w:r>
      <w:r>
        <w:t>are met.</w:t>
      </w:r>
    </w:p>
    <w:p w14:paraId="4C05D5BA" w14:textId="612F02B4" w:rsidR="00376D45" w:rsidRDefault="00376D45" w:rsidP="00A41377">
      <w:pPr>
        <w:pStyle w:val="LegalNumberlvl3"/>
      </w:pPr>
      <w:r>
        <w:t xml:space="preserve">If </w:t>
      </w:r>
      <w:r w:rsidR="003B3076">
        <w:t>VicGrid</w:t>
      </w:r>
      <w:r>
        <w:t xml:space="preserve"> wishes to notify Constructing Party under </w:t>
      </w:r>
      <w:r>
        <w:rPr>
          <w:b/>
        </w:rPr>
        <w:t xml:space="preserve">paragraph </w:t>
      </w:r>
      <w:hyperlink w:anchor="_bookmark107" w:history="1">
        <w:r>
          <w:rPr>
            <w:b/>
          </w:rPr>
          <w:t>(c)</w:t>
        </w:r>
        <w:r>
          <w:t>,</w:t>
        </w:r>
      </w:hyperlink>
      <w:r>
        <w:t xml:space="preserve"> </w:t>
      </w:r>
      <w:r w:rsidR="003B3076">
        <w:t>VicGrid</w:t>
      </w:r>
      <w:r>
        <w:t xml:space="preserve"> must do so as soon as practicable (and,</w:t>
      </w:r>
      <w:r>
        <w:rPr>
          <w:spacing w:val="-1"/>
        </w:rPr>
        <w:t xml:space="preserve"> </w:t>
      </w:r>
      <w:r>
        <w:t>in</w:t>
      </w:r>
      <w:r>
        <w:rPr>
          <w:spacing w:val="-1"/>
        </w:rPr>
        <w:t xml:space="preserve"> </w:t>
      </w:r>
      <w:r>
        <w:t>any</w:t>
      </w:r>
      <w:r>
        <w:rPr>
          <w:spacing w:val="-2"/>
        </w:rPr>
        <w:t xml:space="preserve"> </w:t>
      </w:r>
      <w:r>
        <w:t>event,</w:t>
      </w:r>
      <w:r>
        <w:rPr>
          <w:spacing w:val="-1"/>
        </w:rPr>
        <w:t xml:space="preserve"> </w:t>
      </w:r>
      <w:r>
        <w:t>within</w:t>
      </w:r>
      <w:r>
        <w:rPr>
          <w:spacing w:val="-1"/>
        </w:rPr>
        <w:t xml:space="preserve"> </w:t>
      </w:r>
      <w:r>
        <w:t>5</w:t>
      </w:r>
      <w:r>
        <w:rPr>
          <w:spacing w:val="-1"/>
        </w:rPr>
        <w:t xml:space="preserve"> </w:t>
      </w:r>
      <w:r>
        <w:t>Business</w:t>
      </w:r>
      <w:r>
        <w:rPr>
          <w:spacing w:val="-1"/>
        </w:rPr>
        <w:t xml:space="preserve"> </w:t>
      </w:r>
      <w:r>
        <w:t>Days) after</w:t>
      </w:r>
      <w:r>
        <w:rPr>
          <w:spacing w:val="-1"/>
        </w:rPr>
        <w:t xml:space="preserve"> </w:t>
      </w:r>
      <w:r>
        <w:t>receiving</w:t>
      </w:r>
      <w:r>
        <w:rPr>
          <w:spacing w:val="-1"/>
        </w:rPr>
        <w:t xml:space="preserve"> </w:t>
      </w:r>
      <w:r>
        <w:t>the</w:t>
      </w:r>
      <w:r>
        <w:rPr>
          <w:spacing w:val="-1"/>
        </w:rPr>
        <w:t xml:space="preserve"> </w:t>
      </w:r>
      <w:r>
        <w:t>relevant</w:t>
      </w:r>
      <w:r>
        <w:rPr>
          <w:spacing w:val="-1"/>
        </w:rPr>
        <w:t xml:space="preserve"> </w:t>
      </w:r>
      <w:r>
        <w:t xml:space="preserve">evidence under either </w:t>
      </w:r>
      <w:r>
        <w:rPr>
          <w:b/>
        </w:rPr>
        <w:t xml:space="preserve">paragraph (a) </w:t>
      </w:r>
      <w:r>
        <w:t xml:space="preserve">or </w:t>
      </w:r>
      <w:hyperlink w:anchor="_bookmark108" w:history="1">
        <w:r>
          <w:rPr>
            <w:b/>
          </w:rPr>
          <w:t>(d)</w:t>
        </w:r>
        <w:r>
          <w:t>.</w:t>
        </w:r>
      </w:hyperlink>
    </w:p>
    <w:p w14:paraId="16E5261A" w14:textId="65F3978E" w:rsidR="00376D45" w:rsidRDefault="003B3076" w:rsidP="00A41377">
      <w:pPr>
        <w:pStyle w:val="LegalNumberlvl3"/>
      </w:pPr>
      <w:r>
        <w:t>VicGrid</w:t>
      </w:r>
      <w:r w:rsidR="00376D45">
        <w:t xml:space="preserve"> may, by notice to Constructing Party, waive the need to provide evidence for a</w:t>
      </w:r>
      <w:r w:rsidR="00376D45">
        <w:rPr>
          <w:spacing w:val="40"/>
        </w:rPr>
        <w:t xml:space="preserve"> </w:t>
      </w:r>
      <w:r w:rsidR="00376D45">
        <w:t xml:space="preserve">particular item of plant or equipment under </w:t>
      </w:r>
      <w:r w:rsidR="00376D45">
        <w:rPr>
          <w:b/>
        </w:rPr>
        <w:t>paragraph (a)</w:t>
      </w:r>
      <w:r w:rsidR="00376D45">
        <w:t>.</w:t>
      </w:r>
    </w:p>
    <w:p w14:paraId="6FF36BA4" w14:textId="77777777" w:rsidR="00376D45" w:rsidRDefault="00376D45" w:rsidP="00A41377">
      <w:pPr>
        <w:pStyle w:val="LegalHeading1"/>
      </w:pPr>
      <w:r>
        <w:t>Failure</w:t>
      </w:r>
      <w:r>
        <w:rPr>
          <w:spacing w:val="-3"/>
        </w:rPr>
        <w:t xml:space="preserve"> </w:t>
      </w:r>
      <w:r>
        <w:t>of</w:t>
      </w:r>
      <w:r>
        <w:rPr>
          <w:spacing w:val="-2"/>
        </w:rPr>
        <w:t xml:space="preserve"> </w:t>
      </w:r>
      <w:r>
        <w:t>Commissioning</w:t>
      </w:r>
      <w:r>
        <w:rPr>
          <w:spacing w:val="-3"/>
        </w:rPr>
        <w:t xml:space="preserve"> </w:t>
      </w:r>
      <w:r>
        <w:rPr>
          <w:spacing w:val="-2"/>
        </w:rPr>
        <w:t>Tests</w:t>
      </w:r>
    </w:p>
    <w:p w14:paraId="68755542" w14:textId="77777777" w:rsidR="00376D45" w:rsidRDefault="00376D45" w:rsidP="00A41377">
      <w:pPr>
        <w:pStyle w:val="LegalNumberlvl2"/>
      </w:pPr>
      <w:r>
        <w:t>If</w:t>
      </w:r>
      <w:r>
        <w:rPr>
          <w:spacing w:val="-7"/>
        </w:rPr>
        <w:t xml:space="preserve"> </w:t>
      </w:r>
      <w:r>
        <w:t>a</w:t>
      </w:r>
      <w:r>
        <w:rPr>
          <w:spacing w:val="-4"/>
        </w:rPr>
        <w:t xml:space="preserve"> </w:t>
      </w:r>
      <w:r>
        <w:t>Commissioning</w:t>
      </w:r>
      <w:r>
        <w:rPr>
          <w:spacing w:val="-5"/>
        </w:rPr>
        <w:t xml:space="preserve"> </w:t>
      </w:r>
      <w:r>
        <w:t>Test</w:t>
      </w:r>
      <w:r>
        <w:rPr>
          <w:spacing w:val="-4"/>
        </w:rPr>
        <w:t xml:space="preserve"> </w:t>
      </w:r>
      <w:r>
        <w:t>is</w:t>
      </w:r>
      <w:r>
        <w:rPr>
          <w:spacing w:val="-7"/>
        </w:rPr>
        <w:t xml:space="preserve"> </w:t>
      </w:r>
      <w:r>
        <w:t>not</w:t>
      </w:r>
      <w:r>
        <w:rPr>
          <w:spacing w:val="-7"/>
        </w:rPr>
        <w:t xml:space="preserve"> </w:t>
      </w:r>
      <w:r>
        <w:t>successful,</w:t>
      </w:r>
      <w:r>
        <w:rPr>
          <w:spacing w:val="-2"/>
        </w:rPr>
        <w:t xml:space="preserve"> </w:t>
      </w:r>
      <w:r>
        <w:t>the</w:t>
      </w:r>
      <w:r>
        <w:rPr>
          <w:spacing w:val="-5"/>
        </w:rPr>
        <w:t xml:space="preserve"> </w:t>
      </w:r>
      <w:r>
        <w:t>Constructing</w:t>
      </w:r>
      <w:r>
        <w:rPr>
          <w:spacing w:val="-6"/>
        </w:rPr>
        <w:t xml:space="preserve"> </w:t>
      </w:r>
      <w:r>
        <w:t>Party</w:t>
      </w:r>
      <w:r>
        <w:rPr>
          <w:spacing w:val="-4"/>
        </w:rPr>
        <w:t xml:space="preserve"> </w:t>
      </w:r>
      <w:r>
        <w:rPr>
          <w:spacing w:val="-2"/>
        </w:rPr>
        <w:t>must:</w:t>
      </w:r>
    </w:p>
    <w:p w14:paraId="7854A75B" w14:textId="77777777" w:rsidR="00376D45" w:rsidRDefault="00376D45" w:rsidP="00A41377">
      <w:pPr>
        <w:pStyle w:val="LegalNumberlvl3"/>
      </w:pPr>
      <w:r>
        <w:t>notify</w:t>
      </w:r>
      <w:r>
        <w:rPr>
          <w:spacing w:val="-3"/>
        </w:rPr>
        <w:t xml:space="preserve"> </w:t>
      </w:r>
      <w:r>
        <w:t>the</w:t>
      </w:r>
      <w:r>
        <w:rPr>
          <w:spacing w:val="-4"/>
        </w:rPr>
        <w:t xml:space="preserve"> </w:t>
      </w:r>
      <w:r>
        <w:t>other</w:t>
      </w:r>
      <w:r>
        <w:rPr>
          <w:spacing w:val="-4"/>
        </w:rPr>
        <w:t xml:space="preserve"> </w:t>
      </w:r>
      <w:r>
        <w:t>parties</w:t>
      </w:r>
      <w:r>
        <w:rPr>
          <w:spacing w:val="-2"/>
        </w:rPr>
        <w:t xml:space="preserve"> </w:t>
      </w:r>
      <w:r>
        <w:t>of</w:t>
      </w:r>
      <w:r>
        <w:rPr>
          <w:spacing w:val="-7"/>
        </w:rPr>
        <w:t xml:space="preserve"> </w:t>
      </w:r>
      <w:r>
        <w:t>the</w:t>
      </w:r>
      <w:r>
        <w:rPr>
          <w:spacing w:val="-3"/>
        </w:rPr>
        <w:t xml:space="preserve"> </w:t>
      </w:r>
      <w:proofErr w:type="gramStart"/>
      <w:r>
        <w:rPr>
          <w:spacing w:val="-2"/>
        </w:rPr>
        <w:t>failure;</w:t>
      </w:r>
      <w:proofErr w:type="gramEnd"/>
    </w:p>
    <w:p w14:paraId="62A53ADA" w14:textId="77777777" w:rsidR="00376D45" w:rsidRDefault="00376D45" w:rsidP="00A41377">
      <w:pPr>
        <w:pStyle w:val="LegalNumberlvl3"/>
      </w:pPr>
      <w:r>
        <w:t>consider</w:t>
      </w:r>
      <w:r>
        <w:rPr>
          <w:spacing w:val="-5"/>
        </w:rPr>
        <w:t xml:space="preserve"> </w:t>
      </w:r>
      <w:r>
        <w:t>the</w:t>
      </w:r>
      <w:r>
        <w:rPr>
          <w:spacing w:val="-7"/>
        </w:rPr>
        <w:t xml:space="preserve"> </w:t>
      </w:r>
      <w:r>
        <w:t>other</w:t>
      </w:r>
      <w:r>
        <w:rPr>
          <w:spacing w:val="-5"/>
        </w:rPr>
        <w:t xml:space="preserve"> </w:t>
      </w:r>
      <w:r>
        <w:t>parties’</w:t>
      </w:r>
      <w:r>
        <w:rPr>
          <w:spacing w:val="-3"/>
        </w:rPr>
        <w:t xml:space="preserve"> </w:t>
      </w:r>
      <w:r>
        <w:t>views</w:t>
      </w:r>
      <w:r>
        <w:rPr>
          <w:spacing w:val="-5"/>
        </w:rPr>
        <w:t xml:space="preserve"> </w:t>
      </w:r>
      <w:r>
        <w:t>concerning</w:t>
      </w:r>
      <w:r>
        <w:rPr>
          <w:spacing w:val="-7"/>
        </w:rPr>
        <w:t xml:space="preserve"> </w:t>
      </w:r>
      <w:r>
        <w:t>the</w:t>
      </w:r>
      <w:r>
        <w:rPr>
          <w:spacing w:val="-4"/>
        </w:rPr>
        <w:t xml:space="preserve"> </w:t>
      </w:r>
      <w:proofErr w:type="gramStart"/>
      <w:r>
        <w:rPr>
          <w:spacing w:val="-2"/>
        </w:rPr>
        <w:t>failure;</w:t>
      </w:r>
      <w:proofErr w:type="gramEnd"/>
    </w:p>
    <w:p w14:paraId="77CFB381" w14:textId="77777777" w:rsidR="00376D45" w:rsidRDefault="00376D45" w:rsidP="00A41377">
      <w:pPr>
        <w:pStyle w:val="LegalNumberlvl3"/>
      </w:pPr>
      <w:r>
        <w:t>rectify</w:t>
      </w:r>
      <w:r>
        <w:rPr>
          <w:spacing w:val="-8"/>
        </w:rPr>
        <w:t xml:space="preserve"> </w:t>
      </w:r>
      <w:r>
        <w:t>the</w:t>
      </w:r>
      <w:r>
        <w:rPr>
          <w:spacing w:val="-4"/>
        </w:rPr>
        <w:t xml:space="preserve"> </w:t>
      </w:r>
      <w:r>
        <w:t>failure</w:t>
      </w:r>
      <w:r>
        <w:rPr>
          <w:spacing w:val="-7"/>
        </w:rPr>
        <w:t xml:space="preserve"> </w:t>
      </w:r>
      <w:r>
        <w:t>in</w:t>
      </w:r>
      <w:r>
        <w:rPr>
          <w:spacing w:val="-3"/>
        </w:rPr>
        <w:t xml:space="preserve"> </w:t>
      </w:r>
      <w:r>
        <w:t>the</w:t>
      </w:r>
      <w:r>
        <w:rPr>
          <w:spacing w:val="-4"/>
        </w:rPr>
        <w:t xml:space="preserve"> </w:t>
      </w:r>
      <w:r>
        <w:t>shortest</w:t>
      </w:r>
      <w:r>
        <w:rPr>
          <w:spacing w:val="-2"/>
        </w:rPr>
        <w:t xml:space="preserve"> </w:t>
      </w:r>
      <w:r>
        <w:t>practicable</w:t>
      </w:r>
      <w:r>
        <w:rPr>
          <w:spacing w:val="-4"/>
        </w:rPr>
        <w:t xml:space="preserve"> </w:t>
      </w:r>
      <w:r>
        <w:t>time;</w:t>
      </w:r>
      <w:r>
        <w:rPr>
          <w:spacing w:val="41"/>
        </w:rPr>
        <w:t xml:space="preserve"> </w:t>
      </w:r>
      <w:r>
        <w:rPr>
          <w:spacing w:val="-5"/>
        </w:rPr>
        <w:t>and</w:t>
      </w:r>
    </w:p>
    <w:p w14:paraId="762654CB" w14:textId="77777777" w:rsidR="00376D45" w:rsidRDefault="00376D45" w:rsidP="00A41377">
      <w:pPr>
        <w:pStyle w:val="LegalNumberlvl3"/>
      </w:pPr>
      <w:r>
        <w:t>keep</w:t>
      </w:r>
      <w:r>
        <w:rPr>
          <w:spacing w:val="-6"/>
        </w:rPr>
        <w:t xml:space="preserve"> </w:t>
      </w:r>
      <w:r>
        <w:t>the</w:t>
      </w:r>
      <w:r>
        <w:rPr>
          <w:spacing w:val="-4"/>
        </w:rPr>
        <w:t xml:space="preserve"> </w:t>
      </w:r>
      <w:r>
        <w:t>other</w:t>
      </w:r>
      <w:r>
        <w:rPr>
          <w:spacing w:val="-6"/>
        </w:rPr>
        <w:t xml:space="preserve"> </w:t>
      </w:r>
      <w:r>
        <w:t>parties</w:t>
      </w:r>
      <w:r>
        <w:rPr>
          <w:spacing w:val="-3"/>
        </w:rPr>
        <w:t xml:space="preserve"> </w:t>
      </w:r>
      <w:r>
        <w:t>informed</w:t>
      </w:r>
      <w:r>
        <w:rPr>
          <w:spacing w:val="-4"/>
        </w:rPr>
        <w:t xml:space="preserve"> </w:t>
      </w:r>
      <w:r>
        <w:t>on</w:t>
      </w:r>
      <w:r>
        <w:rPr>
          <w:spacing w:val="-4"/>
        </w:rPr>
        <w:t xml:space="preserve"> </w:t>
      </w:r>
      <w:r>
        <w:t>the</w:t>
      </w:r>
      <w:r>
        <w:rPr>
          <w:spacing w:val="-4"/>
        </w:rPr>
        <w:t xml:space="preserve"> </w:t>
      </w:r>
      <w:r>
        <w:t>rectification</w:t>
      </w:r>
      <w:r>
        <w:rPr>
          <w:spacing w:val="-4"/>
        </w:rPr>
        <w:t xml:space="preserve"> </w:t>
      </w:r>
      <w:r>
        <w:t>of</w:t>
      </w:r>
      <w:r>
        <w:rPr>
          <w:spacing w:val="-6"/>
        </w:rPr>
        <w:t xml:space="preserve"> </w:t>
      </w:r>
      <w:r>
        <w:t>the</w:t>
      </w:r>
      <w:r>
        <w:rPr>
          <w:spacing w:val="-3"/>
        </w:rPr>
        <w:t xml:space="preserve"> </w:t>
      </w:r>
      <w:r>
        <w:rPr>
          <w:spacing w:val="-2"/>
        </w:rPr>
        <w:t>failure.</w:t>
      </w:r>
    </w:p>
    <w:p w14:paraId="28F203A5" w14:textId="267D12DF" w:rsidR="00376D45" w:rsidRPr="00A41377" w:rsidRDefault="00376D45" w:rsidP="00A41377">
      <w:pPr>
        <w:pStyle w:val="LegalNumberlvl1"/>
      </w:pPr>
      <w:bookmarkStart w:id="138" w:name="_bookmark109"/>
      <w:bookmarkStart w:id="139" w:name="_Toc211515509"/>
      <w:bookmarkEnd w:id="138"/>
      <w:r>
        <w:t>Commissioning</w:t>
      </w:r>
      <w:r>
        <w:rPr>
          <w:spacing w:val="-8"/>
        </w:rPr>
        <w:t xml:space="preserve"> </w:t>
      </w:r>
      <w:r>
        <w:t>and</w:t>
      </w:r>
      <w:r>
        <w:rPr>
          <w:spacing w:val="-6"/>
        </w:rPr>
        <w:t xml:space="preserve"> </w:t>
      </w:r>
      <w:r>
        <w:t>Practical</w:t>
      </w:r>
      <w:r>
        <w:rPr>
          <w:spacing w:val="-4"/>
        </w:rPr>
        <w:t xml:space="preserve"> </w:t>
      </w:r>
      <w:r>
        <w:rPr>
          <w:spacing w:val="-2"/>
        </w:rPr>
        <w:t>Completion</w:t>
      </w:r>
      <w:bookmarkEnd w:id="139"/>
    </w:p>
    <w:p w14:paraId="67829FEA" w14:textId="77777777" w:rsidR="00376D45" w:rsidRDefault="00376D45" w:rsidP="00A41377">
      <w:pPr>
        <w:pStyle w:val="LegalHeading1"/>
      </w:pPr>
      <w:r>
        <w:t>Commissioning</w:t>
      </w:r>
      <w:r>
        <w:rPr>
          <w:spacing w:val="-7"/>
        </w:rPr>
        <w:t xml:space="preserve"> </w:t>
      </w:r>
      <w:r>
        <w:t>and</w:t>
      </w:r>
      <w:r>
        <w:rPr>
          <w:spacing w:val="-4"/>
        </w:rPr>
        <w:t xml:space="preserve"> </w:t>
      </w:r>
      <w:r>
        <w:t>Practical</w:t>
      </w:r>
      <w:r>
        <w:rPr>
          <w:spacing w:val="-4"/>
        </w:rPr>
        <w:t xml:space="preserve"> </w:t>
      </w:r>
      <w:r>
        <w:t>Completion</w:t>
      </w:r>
      <w:r>
        <w:rPr>
          <w:spacing w:val="-4"/>
        </w:rPr>
        <w:t xml:space="preserve"> </w:t>
      </w:r>
      <w:r>
        <w:rPr>
          <w:spacing w:val="-2"/>
        </w:rPr>
        <w:t>Proposal</w:t>
      </w:r>
    </w:p>
    <w:p w14:paraId="193DBF15" w14:textId="16DD2877" w:rsidR="00376D45" w:rsidRDefault="00376D45" w:rsidP="00A41377">
      <w:pPr>
        <w:pStyle w:val="LegalNumberlvl2"/>
      </w:pPr>
      <w:r>
        <w:t>Constructing Party must</w:t>
      </w:r>
      <w:r>
        <w:rPr>
          <w:spacing w:val="27"/>
        </w:rPr>
        <w:t xml:space="preserve"> </w:t>
      </w:r>
      <w:r>
        <w:t>develop</w:t>
      </w:r>
      <w:r>
        <w:rPr>
          <w:spacing w:val="25"/>
        </w:rPr>
        <w:t xml:space="preserve"> </w:t>
      </w:r>
      <w:r>
        <w:t>a proposal</w:t>
      </w:r>
      <w:r>
        <w:rPr>
          <w:spacing w:val="26"/>
        </w:rPr>
        <w:t xml:space="preserve"> </w:t>
      </w:r>
      <w:r>
        <w:t>for commissioning</w:t>
      </w:r>
      <w:r>
        <w:rPr>
          <w:spacing w:val="25"/>
        </w:rPr>
        <w:t xml:space="preserve"> </w:t>
      </w:r>
      <w:r>
        <w:t>the</w:t>
      </w:r>
      <w:r>
        <w:rPr>
          <w:spacing w:val="25"/>
        </w:rPr>
        <w:t xml:space="preserve"> </w:t>
      </w:r>
      <w:r>
        <w:t>Project and</w:t>
      </w:r>
      <w:r>
        <w:rPr>
          <w:spacing w:val="26"/>
        </w:rPr>
        <w:t xml:space="preserve"> </w:t>
      </w:r>
      <w:r>
        <w:t>Practical</w:t>
      </w:r>
      <w:r>
        <w:rPr>
          <w:spacing w:val="27"/>
        </w:rPr>
        <w:t xml:space="preserve"> </w:t>
      </w:r>
      <w:r>
        <w:t xml:space="preserve">Completion and provide a draft of the proposal to </w:t>
      </w:r>
      <w:r w:rsidR="003B3076">
        <w:t>VicGrid</w:t>
      </w:r>
      <w:r>
        <w:t xml:space="preserve"> and Generator to review.</w:t>
      </w:r>
    </w:p>
    <w:p w14:paraId="70D851C2" w14:textId="121704D9" w:rsidR="00376D45" w:rsidRDefault="00376D45" w:rsidP="00A41377">
      <w:pPr>
        <w:pStyle w:val="LegalNumberlvl2"/>
      </w:pPr>
      <w:r>
        <w:t>Constructing</w:t>
      </w:r>
      <w:r>
        <w:rPr>
          <w:spacing w:val="-3"/>
        </w:rPr>
        <w:t xml:space="preserve"> </w:t>
      </w:r>
      <w:r>
        <w:t>Party</w:t>
      </w:r>
      <w:r>
        <w:rPr>
          <w:spacing w:val="-3"/>
        </w:rPr>
        <w:t xml:space="preserve"> </w:t>
      </w:r>
      <w:r>
        <w:t>must</w:t>
      </w:r>
      <w:r>
        <w:rPr>
          <w:spacing w:val="-3"/>
        </w:rPr>
        <w:t xml:space="preserve"> </w:t>
      </w:r>
      <w:proofErr w:type="gramStart"/>
      <w:r>
        <w:t>take</w:t>
      </w:r>
      <w:r>
        <w:rPr>
          <w:spacing w:val="-3"/>
        </w:rPr>
        <w:t xml:space="preserve"> </w:t>
      </w:r>
      <w:r>
        <w:t>into</w:t>
      </w:r>
      <w:r>
        <w:rPr>
          <w:spacing w:val="-2"/>
        </w:rPr>
        <w:t xml:space="preserve"> </w:t>
      </w:r>
      <w:r>
        <w:t>account</w:t>
      </w:r>
      <w:proofErr w:type="gramEnd"/>
      <w:r>
        <w:rPr>
          <w:spacing w:val="-5"/>
        </w:rPr>
        <w:t xml:space="preserve"> </w:t>
      </w:r>
      <w:r>
        <w:t>any</w:t>
      </w:r>
      <w:r>
        <w:rPr>
          <w:spacing w:val="-5"/>
        </w:rPr>
        <w:t xml:space="preserve"> </w:t>
      </w:r>
      <w:r>
        <w:t>comments</w:t>
      </w:r>
      <w:r>
        <w:rPr>
          <w:spacing w:val="-4"/>
        </w:rPr>
        <w:t xml:space="preserve"> </w:t>
      </w:r>
      <w:r>
        <w:t>of</w:t>
      </w:r>
      <w:r>
        <w:rPr>
          <w:spacing w:val="-6"/>
        </w:rPr>
        <w:t xml:space="preserve"> </w:t>
      </w:r>
      <w:r w:rsidR="003B3076">
        <w:t>VicGrid</w:t>
      </w:r>
      <w:r>
        <w:rPr>
          <w:spacing w:val="1"/>
        </w:rPr>
        <w:t xml:space="preserve"> </w:t>
      </w:r>
      <w:r>
        <w:t>and</w:t>
      </w:r>
      <w:r>
        <w:rPr>
          <w:spacing w:val="-6"/>
        </w:rPr>
        <w:t xml:space="preserve"> </w:t>
      </w:r>
      <w:r>
        <w:t>Generator</w:t>
      </w:r>
      <w:r>
        <w:rPr>
          <w:spacing w:val="-2"/>
        </w:rPr>
        <w:t xml:space="preserve"> </w:t>
      </w:r>
      <w:r>
        <w:t>on</w:t>
      </w:r>
      <w:r>
        <w:rPr>
          <w:spacing w:val="-6"/>
        </w:rPr>
        <w:t xml:space="preserve"> </w:t>
      </w:r>
      <w:r>
        <w:t>its</w:t>
      </w:r>
      <w:r>
        <w:rPr>
          <w:spacing w:val="-5"/>
        </w:rPr>
        <w:t xml:space="preserve"> </w:t>
      </w:r>
      <w:r>
        <w:t>draft</w:t>
      </w:r>
      <w:r>
        <w:rPr>
          <w:spacing w:val="-2"/>
        </w:rPr>
        <w:t xml:space="preserve"> proposal.</w:t>
      </w:r>
    </w:p>
    <w:p w14:paraId="35C5641B" w14:textId="77777777" w:rsidR="00376D45" w:rsidRDefault="00376D45" w:rsidP="00A41377">
      <w:pPr>
        <w:pStyle w:val="LegalHeading1"/>
      </w:pPr>
      <w:r>
        <w:t>Notice</w:t>
      </w:r>
      <w:r>
        <w:rPr>
          <w:spacing w:val="-5"/>
        </w:rPr>
        <w:t xml:space="preserve"> </w:t>
      </w:r>
      <w:r>
        <w:t>of</w:t>
      </w:r>
      <w:r>
        <w:rPr>
          <w:spacing w:val="-2"/>
        </w:rPr>
        <w:t xml:space="preserve"> </w:t>
      </w:r>
      <w:r>
        <w:t>Satisfaction</w:t>
      </w:r>
      <w:r>
        <w:rPr>
          <w:spacing w:val="-5"/>
        </w:rPr>
        <w:t xml:space="preserve"> </w:t>
      </w:r>
      <w:r>
        <w:t>of</w:t>
      </w:r>
      <w:r>
        <w:rPr>
          <w:spacing w:val="-2"/>
        </w:rPr>
        <w:t xml:space="preserve"> </w:t>
      </w:r>
      <w:r>
        <w:t>Practical</w:t>
      </w:r>
      <w:r>
        <w:rPr>
          <w:spacing w:val="-2"/>
        </w:rPr>
        <w:t xml:space="preserve"> </w:t>
      </w:r>
      <w:r>
        <w:t>Completion</w:t>
      </w:r>
      <w:r>
        <w:rPr>
          <w:spacing w:val="-5"/>
        </w:rPr>
        <w:t xml:space="preserve"> </w:t>
      </w:r>
      <w:r>
        <w:rPr>
          <w:spacing w:val="-2"/>
        </w:rPr>
        <w:t>Criteria</w:t>
      </w:r>
    </w:p>
    <w:p w14:paraId="709E378C" w14:textId="604933F2" w:rsidR="00376D45" w:rsidRDefault="00376D45" w:rsidP="00A41377">
      <w:pPr>
        <w:pStyle w:val="LegalNumberlvl2"/>
      </w:pPr>
      <w:bookmarkStart w:id="140" w:name="_bookmark110"/>
      <w:bookmarkEnd w:id="140"/>
      <w:r>
        <w:t xml:space="preserve">Constructing Party must notify each other party at least 20 Business Days prior to the indicative date when it will likely be providing </w:t>
      </w:r>
      <w:r w:rsidR="003B3076">
        <w:t>VicGrid</w:t>
      </w:r>
      <w:r>
        <w:t xml:space="preserve"> with evidence that its component of the Project satisfies the Practical Completion Criteria.</w:t>
      </w:r>
    </w:p>
    <w:p w14:paraId="00C5EA9A" w14:textId="796C1AE4" w:rsidR="00376D45" w:rsidRDefault="00376D45" w:rsidP="00A41377">
      <w:pPr>
        <w:pStyle w:val="LegalNumberlvl2"/>
      </w:pPr>
      <w:bookmarkStart w:id="141" w:name="_bookmark111"/>
      <w:bookmarkEnd w:id="141"/>
      <w:r>
        <w:t>No earlier</w:t>
      </w:r>
      <w:r>
        <w:rPr>
          <w:spacing w:val="-3"/>
        </w:rPr>
        <w:t xml:space="preserve"> </w:t>
      </w:r>
      <w:r>
        <w:t>than</w:t>
      </w:r>
      <w:r>
        <w:rPr>
          <w:spacing w:val="-2"/>
        </w:rPr>
        <w:t xml:space="preserve"> </w:t>
      </w:r>
      <w:r>
        <w:t>the</w:t>
      </w:r>
      <w:r>
        <w:rPr>
          <w:spacing w:val="-1"/>
        </w:rPr>
        <w:t xml:space="preserve"> </w:t>
      </w:r>
      <w:r>
        <w:t>later</w:t>
      </w:r>
      <w:r>
        <w:rPr>
          <w:spacing w:val="-2"/>
        </w:rPr>
        <w:t xml:space="preserve"> </w:t>
      </w:r>
      <w:r>
        <w:t>date</w:t>
      </w:r>
      <w:r>
        <w:rPr>
          <w:spacing w:val="-2"/>
        </w:rPr>
        <w:t xml:space="preserve"> </w:t>
      </w:r>
      <w:r>
        <w:t>notified</w:t>
      </w:r>
      <w:r>
        <w:rPr>
          <w:spacing w:val="-2"/>
        </w:rPr>
        <w:t xml:space="preserve"> </w:t>
      </w:r>
      <w:r>
        <w:t>under</w:t>
      </w:r>
      <w:r>
        <w:rPr>
          <w:spacing w:val="-2"/>
        </w:rPr>
        <w:t xml:space="preserve"> </w:t>
      </w:r>
      <w:r>
        <w:rPr>
          <w:b/>
        </w:rPr>
        <w:t xml:space="preserve">clause </w:t>
      </w:r>
      <w:hyperlink w:anchor="_bookmark110" w:history="1">
        <w:r>
          <w:rPr>
            <w:b/>
          </w:rPr>
          <w:t>24.3</w:t>
        </w:r>
        <w:r>
          <w:t>,</w:t>
        </w:r>
      </w:hyperlink>
      <w:r>
        <w:t xml:space="preserve"> Constructing Party may request</w:t>
      </w:r>
      <w:r>
        <w:rPr>
          <w:spacing w:val="-3"/>
        </w:rPr>
        <w:t xml:space="preserve"> </w:t>
      </w:r>
      <w:r w:rsidR="003B3076">
        <w:t>VicGrid</w:t>
      </w:r>
      <w:r>
        <w:t xml:space="preserve"> issue a Certificate of Practical Completion.</w:t>
      </w:r>
      <w:r>
        <w:rPr>
          <w:spacing w:val="40"/>
        </w:rPr>
        <w:t xml:space="preserve"> </w:t>
      </w:r>
      <w:r>
        <w:t xml:space="preserve">A request under this </w:t>
      </w:r>
      <w:r>
        <w:rPr>
          <w:b/>
        </w:rPr>
        <w:t xml:space="preserve">clause </w:t>
      </w:r>
      <w:hyperlink w:anchor="_bookmark111" w:history="1">
        <w:r>
          <w:rPr>
            <w:b/>
          </w:rPr>
          <w:t>24.4</w:t>
        </w:r>
      </w:hyperlink>
      <w:r>
        <w:rPr>
          <w:b/>
        </w:rPr>
        <w:t xml:space="preserve"> </w:t>
      </w:r>
      <w:r>
        <w:t>must be accompanied by:</w:t>
      </w:r>
    </w:p>
    <w:p w14:paraId="43C5C96C" w14:textId="77777777" w:rsidR="00376D45" w:rsidRDefault="00376D45" w:rsidP="00A41377">
      <w:pPr>
        <w:pStyle w:val="LegalNumberlvl3"/>
      </w:pPr>
      <w:r>
        <w:t>evidence</w:t>
      </w:r>
      <w:r>
        <w:rPr>
          <w:spacing w:val="-8"/>
        </w:rPr>
        <w:t xml:space="preserve"> </w:t>
      </w:r>
      <w:r>
        <w:t>that</w:t>
      </w:r>
      <w:r>
        <w:rPr>
          <w:spacing w:val="-5"/>
        </w:rPr>
        <w:t xml:space="preserve"> </w:t>
      </w:r>
      <w:r>
        <w:t>the</w:t>
      </w:r>
      <w:r>
        <w:rPr>
          <w:spacing w:val="-6"/>
        </w:rPr>
        <w:t xml:space="preserve"> </w:t>
      </w:r>
      <w:r>
        <w:t>Practical</w:t>
      </w:r>
      <w:r>
        <w:rPr>
          <w:spacing w:val="-5"/>
        </w:rPr>
        <w:t xml:space="preserve"> </w:t>
      </w:r>
      <w:r>
        <w:t>Completion</w:t>
      </w:r>
      <w:r>
        <w:rPr>
          <w:spacing w:val="-5"/>
        </w:rPr>
        <w:t xml:space="preserve"> </w:t>
      </w:r>
      <w:r>
        <w:t>Criteria</w:t>
      </w:r>
      <w:r>
        <w:rPr>
          <w:spacing w:val="-6"/>
        </w:rPr>
        <w:t xml:space="preserve"> </w:t>
      </w:r>
      <w:r>
        <w:t>are</w:t>
      </w:r>
      <w:r>
        <w:rPr>
          <w:spacing w:val="-8"/>
        </w:rPr>
        <w:t xml:space="preserve"> </w:t>
      </w:r>
      <w:r>
        <w:t>satisfied;</w:t>
      </w:r>
      <w:r>
        <w:rPr>
          <w:spacing w:val="38"/>
        </w:rPr>
        <w:t xml:space="preserve"> </w:t>
      </w:r>
      <w:r>
        <w:rPr>
          <w:spacing w:val="-5"/>
        </w:rPr>
        <w:t>or</w:t>
      </w:r>
    </w:p>
    <w:p w14:paraId="15CD05E9" w14:textId="06828F35" w:rsidR="00376D45" w:rsidRDefault="00376D45" w:rsidP="00A41377">
      <w:pPr>
        <w:pStyle w:val="LegalNumberlvl3"/>
      </w:pPr>
      <w:r>
        <w:t xml:space="preserve">evidence that the Practical Completion Criteria are satisfied in part, and a request that </w:t>
      </w:r>
      <w:r w:rsidR="003B3076">
        <w:t>VicGrid</w:t>
      </w:r>
      <w:r>
        <w:t xml:space="preserve"> waive the outstanding Practical Completion Criteria.</w:t>
      </w:r>
    </w:p>
    <w:p w14:paraId="442256EC" w14:textId="7C6803C0" w:rsidR="00376D45" w:rsidRPr="00A41377" w:rsidRDefault="00376D45" w:rsidP="00A41377">
      <w:pPr>
        <w:pStyle w:val="LegalNumberlvl2"/>
      </w:pPr>
      <w:bookmarkStart w:id="142" w:name="_bookmark112"/>
      <w:bookmarkEnd w:id="142"/>
      <w:r>
        <w:t>Constructing</w:t>
      </w:r>
      <w:r>
        <w:rPr>
          <w:spacing w:val="28"/>
        </w:rPr>
        <w:t xml:space="preserve"> </w:t>
      </w:r>
      <w:r>
        <w:t>Party</w:t>
      </w:r>
      <w:r>
        <w:rPr>
          <w:spacing w:val="31"/>
        </w:rPr>
        <w:t xml:space="preserve"> </w:t>
      </w:r>
      <w:r>
        <w:t>may</w:t>
      </w:r>
      <w:r>
        <w:rPr>
          <w:spacing w:val="32"/>
        </w:rPr>
        <w:t xml:space="preserve"> </w:t>
      </w:r>
      <w:r>
        <w:t>also</w:t>
      </w:r>
      <w:r>
        <w:rPr>
          <w:spacing w:val="28"/>
        </w:rPr>
        <w:t xml:space="preserve"> </w:t>
      </w:r>
      <w:r>
        <w:t>provide</w:t>
      </w:r>
      <w:r>
        <w:rPr>
          <w:spacing w:val="29"/>
        </w:rPr>
        <w:t xml:space="preserve"> </w:t>
      </w:r>
      <w:r>
        <w:t>a</w:t>
      </w:r>
      <w:r>
        <w:rPr>
          <w:spacing w:val="30"/>
        </w:rPr>
        <w:t xml:space="preserve"> </w:t>
      </w:r>
      <w:r>
        <w:t>draft</w:t>
      </w:r>
      <w:r>
        <w:rPr>
          <w:spacing w:val="29"/>
        </w:rPr>
        <w:t xml:space="preserve"> </w:t>
      </w:r>
      <w:r>
        <w:t>list</w:t>
      </w:r>
      <w:r>
        <w:rPr>
          <w:spacing w:val="30"/>
        </w:rPr>
        <w:t xml:space="preserve"> </w:t>
      </w:r>
      <w:r>
        <w:t>of</w:t>
      </w:r>
      <w:r>
        <w:rPr>
          <w:spacing w:val="30"/>
        </w:rPr>
        <w:t xml:space="preserve"> </w:t>
      </w:r>
      <w:r>
        <w:t>Minor</w:t>
      </w:r>
      <w:r>
        <w:rPr>
          <w:spacing w:val="29"/>
        </w:rPr>
        <w:t xml:space="preserve"> </w:t>
      </w:r>
      <w:r>
        <w:t>Outstanding</w:t>
      </w:r>
      <w:r>
        <w:rPr>
          <w:spacing w:val="32"/>
        </w:rPr>
        <w:t xml:space="preserve"> </w:t>
      </w:r>
      <w:r>
        <w:t>Items</w:t>
      </w:r>
      <w:r>
        <w:rPr>
          <w:spacing w:val="35"/>
        </w:rPr>
        <w:t xml:space="preserve"> </w:t>
      </w:r>
      <w:r>
        <w:t>with</w:t>
      </w:r>
      <w:r>
        <w:rPr>
          <w:spacing w:val="29"/>
        </w:rPr>
        <w:t xml:space="preserve"> </w:t>
      </w:r>
      <w:r>
        <w:t>the</w:t>
      </w:r>
      <w:r>
        <w:rPr>
          <w:spacing w:val="30"/>
        </w:rPr>
        <w:t xml:space="preserve"> </w:t>
      </w:r>
      <w:r>
        <w:t>request</w:t>
      </w:r>
      <w:r>
        <w:rPr>
          <w:spacing w:val="32"/>
        </w:rPr>
        <w:t xml:space="preserve"> </w:t>
      </w:r>
      <w:r>
        <w:rPr>
          <w:spacing w:val="-2"/>
        </w:rPr>
        <w:t>under</w:t>
      </w:r>
      <w:r w:rsidR="00A41377">
        <w:t xml:space="preserve"> </w:t>
      </w:r>
      <w:r>
        <w:t>clause</w:t>
      </w:r>
      <w:r w:rsidRPr="00A41377">
        <w:rPr>
          <w:spacing w:val="-7"/>
        </w:rPr>
        <w:t xml:space="preserve"> </w:t>
      </w:r>
      <w:hyperlink w:anchor="_bookmark111" w:history="1">
        <w:r w:rsidRPr="00A41377">
          <w:rPr>
            <w:spacing w:val="-2"/>
          </w:rPr>
          <w:t>24.4.</w:t>
        </w:r>
      </w:hyperlink>
    </w:p>
    <w:p w14:paraId="746D7D37" w14:textId="77777777" w:rsidR="00376D45" w:rsidRDefault="00376D45" w:rsidP="00A41377">
      <w:pPr>
        <w:pStyle w:val="LegalNumberlvl2"/>
      </w:pPr>
      <w:r>
        <w:t xml:space="preserve">The request, evidence and any list under </w:t>
      </w:r>
      <w:r>
        <w:rPr>
          <w:b/>
        </w:rPr>
        <w:t xml:space="preserve">clause </w:t>
      </w:r>
      <w:hyperlink w:anchor="_bookmark111" w:history="1">
        <w:r>
          <w:rPr>
            <w:b/>
          </w:rPr>
          <w:t>24.4</w:t>
        </w:r>
      </w:hyperlink>
      <w:r>
        <w:rPr>
          <w:b/>
        </w:rPr>
        <w:t xml:space="preserve"> </w:t>
      </w:r>
      <w:r>
        <w:t xml:space="preserve">or </w:t>
      </w:r>
      <w:hyperlink w:anchor="_bookmark112" w:history="1">
        <w:r>
          <w:rPr>
            <w:b/>
          </w:rPr>
          <w:t>24.5</w:t>
        </w:r>
      </w:hyperlink>
      <w:r>
        <w:rPr>
          <w:b/>
        </w:rPr>
        <w:t xml:space="preserve"> </w:t>
      </w:r>
      <w:r>
        <w:t>must be provided electronically and in hard copy.</w:t>
      </w:r>
    </w:p>
    <w:p w14:paraId="27698CE3" w14:textId="77777777" w:rsidR="00376D45" w:rsidRDefault="00376D45" w:rsidP="00A41377">
      <w:pPr>
        <w:pStyle w:val="LegalHeading1"/>
      </w:pPr>
      <w:r>
        <w:lastRenderedPageBreak/>
        <w:t>Outstanding</w:t>
      </w:r>
      <w:r>
        <w:rPr>
          <w:spacing w:val="-5"/>
        </w:rPr>
        <w:t xml:space="preserve"> </w:t>
      </w:r>
      <w:r>
        <w:t>Completion</w:t>
      </w:r>
      <w:r>
        <w:rPr>
          <w:spacing w:val="-4"/>
        </w:rPr>
        <w:t xml:space="preserve"> </w:t>
      </w:r>
      <w:r>
        <w:t>Items</w:t>
      </w:r>
      <w:r>
        <w:rPr>
          <w:spacing w:val="-4"/>
        </w:rPr>
        <w:t xml:space="preserve"> List</w:t>
      </w:r>
    </w:p>
    <w:p w14:paraId="174E9524" w14:textId="35B93437" w:rsidR="00376D45" w:rsidRDefault="00376D45" w:rsidP="00A41377">
      <w:pPr>
        <w:pStyle w:val="LegalNumberlvl2"/>
      </w:pPr>
      <w:bookmarkStart w:id="143" w:name="_bookmark113"/>
      <w:bookmarkEnd w:id="143"/>
      <w:r>
        <w:t xml:space="preserve">Within 10 Business Days of receipt of a request under </w:t>
      </w:r>
      <w:r>
        <w:rPr>
          <w:b/>
        </w:rPr>
        <w:t xml:space="preserve">clause </w:t>
      </w:r>
      <w:hyperlink w:anchor="_bookmark111" w:history="1">
        <w:r>
          <w:rPr>
            <w:b/>
          </w:rPr>
          <w:t>24.4</w:t>
        </w:r>
        <w:r>
          <w:t>,</w:t>
        </w:r>
      </w:hyperlink>
      <w:r>
        <w:t xml:space="preserve"> </w:t>
      </w:r>
      <w:r w:rsidR="003B3076">
        <w:t>VicGrid</w:t>
      </w:r>
      <w:r>
        <w:t xml:space="preserve"> must consider the material submitted and determine (acting reasonably) whether the Practical Completion Criteria are satisfied or should be waived and if:</w:t>
      </w:r>
    </w:p>
    <w:p w14:paraId="1FF54059" w14:textId="003ED35C" w:rsidR="00376D45" w:rsidRDefault="00376D45" w:rsidP="00A41377">
      <w:pPr>
        <w:pStyle w:val="LegalNumberlvl3"/>
      </w:pPr>
      <w:r>
        <w:t>Practical</w:t>
      </w:r>
      <w:r>
        <w:rPr>
          <w:spacing w:val="58"/>
          <w:w w:val="150"/>
        </w:rPr>
        <w:t xml:space="preserve"> </w:t>
      </w:r>
      <w:r>
        <w:t>Completion</w:t>
      </w:r>
      <w:r>
        <w:rPr>
          <w:spacing w:val="57"/>
          <w:w w:val="150"/>
        </w:rPr>
        <w:t xml:space="preserve"> </w:t>
      </w:r>
      <w:r>
        <w:t>has</w:t>
      </w:r>
      <w:r>
        <w:rPr>
          <w:spacing w:val="57"/>
          <w:w w:val="150"/>
        </w:rPr>
        <w:t xml:space="preserve"> </w:t>
      </w:r>
      <w:r>
        <w:t>occurred,</w:t>
      </w:r>
      <w:r>
        <w:rPr>
          <w:spacing w:val="58"/>
          <w:w w:val="150"/>
        </w:rPr>
        <w:t xml:space="preserve"> </w:t>
      </w:r>
      <w:r>
        <w:t>issue</w:t>
      </w:r>
      <w:r>
        <w:rPr>
          <w:spacing w:val="57"/>
          <w:w w:val="150"/>
        </w:rPr>
        <w:t xml:space="preserve"> </w:t>
      </w:r>
      <w:r>
        <w:t>a</w:t>
      </w:r>
      <w:r>
        <w:rPr>
          <w:spacing w:val="57"/>
          <w:w w:val="150"/>
        </w:rPr>
        <w:t xml:space="preserve"> </w:t>
      </w:r>
      <w:r>
        <w:t>Certificate</w:t>
      </w:r>
      <w:r>
        <w:rPr>
          <w:spacing w:val="56"/>
          <w:w w:val="150"/>
        </w:rPr>
        <w:t xml:space="preserve"> </w:t>
      </w:r>
      <w:r>
        <w:t>of</w:t>
      </w:r>
      <w:r>
        <w:rPr>
          <w:spacing w:val="57"/>
          <w:w w:val="150"/>
        </w:rPr>
        <w:t xml:space="preserve"> </w:t>
      </w:r>
      <w:r>
        <w:t>Practical</w:t>
      </w:r>
      <w:r>
        <w:rPr>
          <w:spacing w:val="58"/>
          <w:w w:val="150"/>
        </w:rPr>
        <w:t xml:space="preserve"> </w:t>
      </w:r>
      <w:r>
        <w:t>Completion</w:t>
      </w:r>
      <w:r>
        <w:rPr>
          <w:spacing w:val="58"/>
          <w:w w:val="150"/>
        </w:rPr>
        <w:t xml:space="preserve"> </w:t>
      </w:r>
      <w:r>
        <w:rPr>
          <w:spacing w:val="-2"/>
        </w:rPr>
        <w:t>under</w:t>
      </w:r>
      <w:r w:rsidR="00A41377">
        <w:rPr>
          <w:spacing w:val="-2"/>
        </w:rPr>
        <w:t xml:space="preserve"> </w:t>
      </w:r>
      <w:r w:rsidRPr="00A41377">
        <w:rPr>
          <w:b/>
          <w:sz w:val="22"/>
        </w:rPr>
        <w:t>clause</w:t>
      </w:r>
      <w:r w:rsidRPr="00A41377">
        <w:rPr>
          <w:b/>
          <w:spacing w:val="-4"/>
          <w:sz w:val="22"/>
        </w:rPr>
        <w:t xml:space="preserve"> </w:t>
      </w:r>
      <w:hyperlink w:anchor="_bookmark119" w:history="1">
        <w:r w:rsidRPr="00A41377">
          <w:rPr>
            <w:b/>
            <w:sz w:val="22"/>
          </w:rPr>
          <w:t>24.13</w:t>
        </w:r>
        <w:r w:rsidRPr="00A41377">
          <w:rPr>
            <w:sz w:val="22"/>
          </w:rPr>
          <w:t>;</w:t>
        </w:r>
      </w:hyperlink>
      <w:r w:rsidRPr="00A41377">
        <w:rPr>
          <w:spacing w:val="44"/>
          <w:sz w:val="22"/>
        </w:rPr>
        <w:t xml:space="preserve"> </w:t>
      </w:r>
      <w:r w:rsidRPr="00A41377">
        <w:rPr>
          <w:spacing w:val="-5"/>
          <w:sz w:val="22"/>
        </w:rPr>
        <w:t>or</w:t>
      </w:r>
    </w:p>
    <w:p w14:paraId="1EB26A8E" w14:textId="77777777" w:rsidR="00376D45" w:rsidRDefault="00376D45" w:rsidP="00A41377">
      <w:pPr>
        <w:pStyle w:val="LegalNumberlvl3"/>
      </w:pPr>
      <w:r>
        <w:t>Practical Completion has not occurred, provide Constructing Party with an Outstanding Completion Items List.</w:t>
      </w:r>
    </w:p>
    <w:p w14:paraId="3DAE835B" w14:textId="77777777" w:rsidR="00376D45" w:rsidRDefault="00376D45" w:rsidP="00A41377">
      <w:pPr>
        <w:pStyle w:val="LegalNumberlvl2"/>
      </w:pPr>
      <w:r>
        <w:t>Upon</w:t>
      </w:r>
      <w:r>
        <w:rPr>
          <w:spacing w:val="-6"/>
        </w:rPr>
        <w:t xml:space="preserve"> </w:t>
      </w:r>
      <w:r>
        <w:t>receipt</w:t>
      </w:r>
      <w:r>
        <w:rPr>
          <w:spacing w:val="-6"/>
        </w:rPr>
        <w:t xml:space="preserve"> </w:t>
      </w:r>
      <w:r>
        <w:t>of</w:t>
      </w:r>
      <w:r>
        <w:rPr>
          <w:spacing w:val="-5"/>
        </w:rPr>
        <w:t xml:space="preserve"> </w:t>
      </w:r>
      <w:r>
        <w:t>an</w:t>
      </w:r>
      <w:r>
        <w:rPr>
          <w:spacing w:val="-6"/>
        </w:rPr>
        <w:t xml:space="preserve"> </w:t>
      </w:r>
      <w:r>
        <w:t>Outstanding</w:t>
      </w:r>
      <w:r>
        <w:rPr>
          <w:spacing w:val="-5"/>
        </w:rPr>
        <w:t xml:space="preserve"> </w:t>
      </w:r>
      <w:r>
        <w:t>Completion</w:t>
      </w:r>
      <w:r>
        <w:rPr>
          <w:spacing w:val="-6"/>
        </w:rPr>
        <w:t xml:space="preserve"> </w:t>
      </w:r>
      <w:r>
        <w:t>Items</w:t>
      </w:r>
      <w:r>
        <w:rPr>
          <w:spacing w:val="-7"/>
        </w:rPr>
        <w:t xml:space="preserve"> </w:t>
      </w:r>
      <w:r>
        <w:t>List,</w:t>
      </w:r>
      <w:r>
        <w:rPr>
          <w:spacing w:val="-3"/>
        </w:rPr>
        <w:t xml:space="preserve"> </w:t>
      </w:r>
      <w:r>
        <w:t>Constructing</w:t>
      </w:r>
      <w:r>
        <w:rPr>
          <w:spacing w:val="-7"/>
        </w:rPr>
        <w:t xml:space="preserve"> </w:t>
      </w:r>
      <w:r>
        <w:t>Party</w:t>
      </w:r>
      <w:r>
        <w:rPr>
          <w:spacing w:val="-7"/>
        </w:rPr>
        <w:t xml:space="preserve"> </w:t>
      </w:r>
      <w:r>
        <w:rPr>
          <w:spacing w:val="-2"/>
        </w:rPr>
        <w:t>must:</w:t>
      </w:r>
    </w:p>
    <w:p w14:paraId="6AF2159E" w14:textId="77777777" w:rsidR="00376D45" w:rsidRDefault="00376D45" w:rsidP="00A41377">
      <w:pPr>
        <w:pStyle w:val="LegalNumberlvl3"/>
      </w:pPr>
      <w:bookmarkStart w:id="144" w:name="_bookmark114"/>
      <w:bookmarkEnd w:id="144"/>
      <w:r>
        <w:t>perform the work specified in that Outstanding Completion Items List as soon as is reasonably practicable;</w:t>
      </w:r>
      <w:r>
        <w:rPr>
          <w:spacing w:val="40"/>
        </w:rPr>
        <w:t xml:space="preserve"> </w:t>
      </w:r>
      <w:r>
        <w:t>or</w:t>
      </w:r>
    </w:p>
    <w:p w14:paraId="64344D40" w14:textId="4794E9E7" w:rsidR="00376D45" w:rsidRDefault="00376D45" w:rsidP="00A41377">
      <w:pPr>
        <w:pStyle w:val="LegalNumberlvl3"/>
      </w:pPr>
      <w:r>
        <w:t xml:space="preserve">provide further evidence to </w:t>
      </w:r>
      <w:r w:rsidR="003B3076">
        <w:t>VicGrid</w:t>
      </w:r>
      <w:r>
        <w:t xml:space="preserve"> when it reasonably believes that Practical Completion has been achieved;</w:t>
      </w:r>
      <w:r>
        <w:rPr>
          <w:spacing w:val="40"/>
        </w:rPr>
        <w:t xml:space="preserve"> </w:t>
      </w:r>
      <w:r>
        <w:t>or</w:t>
      </w:r>
    </w:p>
    <w:p w14:paraId="45847E05" w14:textId="211F11AE" w:rsidR="00376D45" w:rsidRDefault="00376D45" w:rsidP="00A41377">
      <w:pPr>
        <w:pStyle w:val="LegalNumberlvl3"/>
      </w:pPr>
      <w:r>
        <w:t xml:space="preserve">notify </w:t>
      </w:r>
      <w:r w:rsidR="003B3076">
        <w:t>VicGrid</w:t>
      </w:r>
      <w:r>
        <w:t xml:space="preserve"> if it disagrees with any item set out in an Outstanding Items List and if </w:t>
      </w:r>
      <w:r w:rsidR="003B3076">
        <w:t>VicGrid</w:t>
      </w:r>
      <w:r>
        <w:t xml:space="preserve"> and Constructing Party cannot resolve the disagreement within 5 Business Days, refer the Dispute for resolution in accordance with the Dispute Resolution Procedure.</w:t>
      </w:r>
    </w:p>
    <w:p w14:paraId="06E363A1" w14:textId="5BCB9F00" w:rsidR="00376D45" w:rsidRDefault="00376D45" w:rsidP="00A41377">
      <w:pPr>
        <w:pStyle w:val="LegalNumberlvl2"/>
      </w:pPr>
      <w:bookmarkStart w:id="145" w:name="_bookmark115"/>
      <w:bookmarkEnd w:id="145"/>
      <w:r>
        <w:t xml:space="preserve">Constructing Party must notify </w:t>
      </w:r>
      <w:r w:rsidR="003B3076">
        <w:t>VicGrid</w:t>
      </w:r>
      <w:r>
        <w:t xml:space="preserve"> when, in its view, it has completed the work in an Outstanding Completion Items List and provide any supporting material.</w:t>
      </w:r>
    </w:p>
    <w:p w14:paraId="5C71DAD9" w14:textId="6372862F" w:rsidR="00376D45" w:rsidRDefault="00376D45" w:rsidP="00A41377">
      <w:pPr>
        <w:pStyle w:val="LegalNumberlvl2"/>
      </w:pPr>
      <w:bookmarkStart w:id="146" w:name="_bookmark116"/>
      <w:bookmarkEnd w:id="146"/>
      <w:r>
        <w:t xml:space="preserve">Within 10 Business Days of receipt of a notice under </w:t>
      </w:r>
      <w:r>
        <w:rPr>
          <w:b/>
        </w:rPr>
        <w:t xml:space="preserve">clause </w:t>
      </w:r>
      <w:hyperlink w:anchor="_bookmark115" w:history="1">
        <w:r>
          <w:rPr>
            <w:b/>
          </w:rPr>
          <w:t>24.9</w:t>
        </w:r>
        <w:r>
          <w:t>,</w:t>
        </w:r>
      </w:hyperlink>
      <w:r>
        <w:t xml:space="preserve"> </w:t>
      </w:r>
      <w:r w:rsidR="003B3076">
        <w:t>VicGrid</w:t>
      </w:r>
      <w:r>
        <w:t xml:space="preserve"> must consider the material submitted and determine (acting reasonably) whether the Practical Completion Criteria are satisfied or should be waived and if:</w:t>
      </w:r>
    </w:p>
    <w:p w14:paraId="019DF4A2" w14:textId="74AED2C4" w:rsidR="00376D45" w:rsidRDefault="00376D45" w:rsidP="00A41377">
      <w:pPr>
        <w:pStyle w:val="LegalNumberlvl3"/>
      </w:pPr>
      <w:r>
        <w:t>Practical</w:t>
      </w:r>
      <w:r>
        <w:rPr>
          <w:spacing w:val="58"/>
          <w:w w:val="150"/>
        </w:rPr>
        <w:t xml:space="preserve"> </w:t>
      </w:r>
      <w:r>
        <w:t>Completion</w:t>
      </w:r>
      <w:r>
        <w:rPr>
          <w:spacing w:val="57"/>
          <w:w w:val="150"/>
        </w:rPr>
        <w:t xml:space="preserve"> </w:t>
      </w:r>
      <w:r>
        <w:t>has</w:t>
      </w:r>
      <w:r>
        <w:rPr>
          <w:spacing w:val="57"/>
          <w:w w:val="150"/>
        </w:rPr>
        <w:t xml:space="preserve"> </w:t>
      </w:r>
      <w:r>
        <w:t>occurred,</w:t>
      </w:r>
      <w:r>
        <w:rPr>
          <w:spacing w:val="57"/>
          <w:w w:val="150"/>
        </w:rPr>
        <w:t xml:space="preserve"> </w:t>
      </w:r>
      <w:r>
        <w:t>issue</w:t>
      </w:r>
      <w:r>
        <w:rPr>
          <w:spacing w:val="57"/>
          <w:w w:val="150"/>
        </w:rPr>
        <w:t xml:space="preserve"> </w:t>
      </w:r>
      <w:r>
        <w:t>a</w:t>
      </w:r>
      <w:r>
        <w:rPr>
          <w:spacing w:val="57"/>
          <w:w w:val="150"/>
        </w:rPr>
        <w:t xml:space="preserve"> </w:t>
      </w:r>
      <w:r>
        <w:t>Certificate</w:t>
      </w:r>
      <w:r>
        <w:rPr>
          <w:spacing w:val="55"/>
          <w:w w:val="150"/>
        </w:rPr>
        <w:t xml:space="preserve"> </w:t>
      </w:r>
      <w:r>
        <w:t>of</w:t>
      </w:r>
      <w:r>
        <w:rPr>
          <w:spacing w:val="57"/>
          <w:w w:val="150"/>
        </w:rPr>
        <w:t xml:space="preserve"> </w:t>
      </w:r>
      <w:r>
        <w:t>Practical</w:t>
      </w:r>
      <w:r>
        <w:rPr>
          <w:spacing w:val="59"/>
          <w:w w:val="150"/>
        </w:rPr>
        <w:t xml:space="preserve"> </w:t>
      </w:r>
      <w:r>
        <w:t>Completion</w:t>
      </w:r>
      <w:r>
        <w:rPr>
          <w:spacing w:val="57"/>
          <w:w w:val="150"/>
        </w:rPr>
        <w:t xml:space="preserve"> </w:t>
      </w:r>
      <w:r>
        <w:rPr>
          <w:spacing w:val="-2"/>
        </w:rPr>
        <w:t>under</w:t>
      </w:r>
      <w:r w:rsidR="00A41377">
        <w:rPr>
          <w:spacing w:val="-2"/>
        </w:rPr>
        <w:t xml:space="preserve"> </w:t>
      </w:r>
      <w:r w:rsidRPr="00A41377">
        <w:rPr>
          <w:b/>
          <w:sz w:val="22"/>
        </w:rPr>
        <w:t>clause</w:t>
      </w:r>
      <w:r w:rsidRPr="00A41377">
        <w:rPr>
          <w:b/>
          <w:spacing w:val="-6"/>
          <w:sz w:val="22"/>
        </w:rPr>
        <w:t xml:space="preserve"> </w:t>
      </w:r>
      <w:hyperlink w:anchor="_bookmark119" w:history="1">
        <w:r w:rsidRPr="00A41377">
          <w:rPr>
            <w:b/>
            <w:sz w:val="22"/>
          </w:rPr>
          <w:t>24.13</w:t>
        </w:r>
        <w:r w:rsidRPr="00A41377">
          <w:rPr>
            <w:sz w:val="22"/>
          </w:rPr>
          <w:t>;</w:t>
        </w:r>
      </w:hyperlink>
      <w:r w:rsidRPr="00A41377">
        <w:rPr>
          <w:spacing w:val="-5"/>
          <w:sz w:val="22"/>
        </w:rPr>
        <w:t xml:space="preserve"> or</w:t>
      </w:r>
    </w:p>
    <w:p w14:paraId="23BE956A" w14:textId="77777777" w:rsidR="00376D45" w:rsidRDefault="00376D45" w:rsidP="00A41377">
      <w:pPr>
        <w:pStyle w:val="LegalNumberlvl3"/>
      </w:pPr>
      <w:r>
        <w:t>Practical Completion has not occurred, provide Constructing Party with an update to the Outstanding Completion Items List.</w:t>
      </w:r>
    </w:p>
    <w:p w14:paraId="6176BD94" w14:textId="77777777" w:rsidR="00376D45" w:rsidRDefault="00376D45" w:rsidP="00A41377">
      <w:pPr>
        <w:pStyle w:val="LegalHeading1"/>
      </w:pPr>
      <w:r>
        <w:t>Diminishing</w:t>
      </w:r>
      <w:r>
        <w:rPr>
          <w:spacing w:val="-5"/>
        </w:rPr>
        <w:t xml:space="preserve"> </w:t>
      </w:r>
      <w:r>
        <w:rPr>
          <w:spacing w:val="-4"/>
        </w:rPr>
        <w:t>Pool</w:t>
      </w:r>
    </w:p>
    <w:p w14:paraId="2353B357" w14:textId="03BB8E6C" w:rsidR="00376D45" w:rsidRDefault="003B3076" w:rsidP="00A41377">
      <w:pPr>
        <w:pStyle w:val="LegalNumberlvl2"/>
      </w:pPr>
      <w:bookmarkStart w:id="147" w:name="_bookmark117"/>
      <w:bookmarkEnd w:id="147"/>
      <w:r>
        <w:t>VicGrid</w:t>
      </w:r>
      <w:r w:rsidR="00376D45">
        <w:t xml:space="preserve"> must not include in an updated Outstanding Completion Items List any matter unrelated to a matter identified</w:t>
      </w:r>
      <w:r w:rsidR="00376D45">
        <w:rPr>
          <w:spacing w:val="-2"/>
        </w:rPr>
        <w:t xml:space="preserve"> </w:t>
      </w:r>
      <w:r w:rsidR="00376D45">
        <w:t>in a</w:t>
      </w:r>
      <w:r w:rsidR="00376D45">
        <w:rPr>
          <w:spacing w:val="-2"/>
        </w:rPr>
        <w:t xml:space="preserve"> </w:t>
      </w:r>
      <w:r w:rsidR="00376D45">
        <w:t>previous</w:t>
      </w:r>
      <w:r w:rsidR="00376D45">
        <w:rPr>
          <w:spacing w:val="-2"/>
        </w:rPr>
        <w:t xml:space="preserve"> </w:t>
      </w:r>
      <w:r w:rsidR="00376D45">
        <w:t>Outstanding Completion Items</w:t>
      </w:r>
      <w:r w:rsidR="00376D45">
        <w:rPr>
          <w:spacing w:val="-2"/>
        </w:rPr>
        <w:t xml:space="preserve"> </w:t>
      </w:r>
      <w:r w:rsidR="00376D45">
        <w:t xml:space="preserve">List issued under </w:t>
      </w:r>
      <w:r w:rsidR="00376D45">
        <w:rPr>
          <w:b/>
        </w:rPr>
        <w:t>clause</w:t>
      </w:r>
      <w:r w:rsidR="00376D45">
        <w:rPr>
          <w:b/>
          <w:spacing w:val="-2"/>
        </w:rPr>
        <w:t xml:space="preserve"> </w:t>
      </w:r>
      <w:hyperlink w:anchor="_bookmark113" w:history="1">
        <w:r w:rsidR="00376D45">
          <w:rPr>
            <w:b/>
          </w:rPr>
          <w:t>24.7</w:t>
        </w:r>
      </w:hyperlink>
      <w:r w:rsidR="00376D45">
        <w:rPr>
          <w:b/>
          <w:spacing w:val="-1"/>
        </w:rPr>
        <w:t xml:space="preserve"> </w:t>
      </w:r>
      <w:r w:rsidR="00376D45">
        <w:t xml:space="preserve">or </w:t>
      </w:r>
      <w:hyperlink w:anchor="_bookmark116" w:history="1">
        <w:r w:rsidR="00376D45">
          <w:rPr>
            <w:b/>
          </w:rPr>
          <w:t>24.10</w:t>
        </w:r>
      </w:hyperlink>
      <w:r w:rsidR="00376D45">
        <w:rPr>
          <w:b/>
          <w:spacing w:val="-2"/>
        </w:rPr>
        <w:t xml:space="preserve"> </w:t>
      </w:r>
      <w:r w:rsidR="00376D45">
        <w:t xml:space="preserve">(as </w:t>
      </w:r>
      <w:r w:rsidR="00376D45">
        <w:rPr>
          <w:spacing w:val="-2"/>
        </w:rPr>
        <w:t>applicable).</w:t>
      </w:r>
    </w:p>
    <w:p w14:paraId="5D13E739" w14:textId="1A76F7BF" w:rsidR="00376D45" w:rsidRDefault="00376D45" w:rsidP="00A41377">
      <w:pPr>
        <w:pStyle w:val="LegalNumberlvl2"/>
      </w:pPr>
      <w:bookmarkStart w:id="148" w:name="_bookmark118"/>
      <w:bookmarkEnd w:id="148"/>
      <w:r>
        <w:t xml:space="preserve">Subject to </w:t>
      </w:r>
      <w:r>
        <w:rPr>
          <w:b/>
        </w:rPr>
        <w:t xml:space="preserve">clause </w:t>
      </w:r>
      <w:hyperlink w:anchor="_bookmark117" w:history="1">
        <w:r>
          <w:rPr>
            <w:b/>
          </w:rPr>
          <w:t>24.11</w:t>
        </w:r>
        <w:r>
          <w:t>,</w:t>
        </w:r>
      </w:hyperlink>
      <w:r>
        <w:t xml:space="preserve"> if </w:t>
      </w:r>
      <w:r w:rsidR="003B3076">
        <w:t>VicGrid</w:t>
      </w:r>
      <w:r>
        <w:t xml:space="preserve"> issues or updates an Outstanding Completion Items List before the expiry of the period within which it is entitled to do so, </w:t>
      </w:r>
      <w:r w:rsidR="003B3076">
        <w:t>VicGrid</w:t>
      </w:r>
      <w:r>
        <w:t xml:space="preserve"> may add matters to that list until the conclusion of that period.</w:t>
      </w:r>
      <w:r>
        <w:rPr>
          <w:spacing w:val="40"/>
        </w:rPr>
        <w:t xml:space="preserve"> </w:t>
      </w:r>
      <w:r>
        <w:t xml:space="preserve">Any matters added to the list under </w:t>
      </w:r>
      <w:r>
        <w:rPr>
          <w:b/>
        </w:rPr>
        <w:t xml:space="preserve">clause </w:t>
      </w:r>
      <w:hyperlink w:anchor="_bookmark118" w:history="1">
        <w:r>
          <w:rPr>
            <w:b/>
          </w:rPr>
          <w:t>24.12</w:t>
        </w:r>
      </w:hyperlink>
      <w:r>
        <w:rPr>
          <w:b/>
        </w:rPr>
        <w:t xml:space="preserve"> </w:t>
      </w:r>
      <w:r>
        <w:t>will be taken to have been included in the original list.</w:t>
      </w:r>
    </w:p>
    <w:p w14:paraId="5F9A4EA5" w14:textId="77777777" w:rsidR="00376D45" w:rsidRDefault="00376D45" w:rsidP="00A41377">
      <w:pPr>
        <w:pStyle w:val="LegalHeading1"/>
      </w:pPr>
      <w:r>
        <w:t>Date</w:t>
      </w:r>
      <w:r>
        <w:rPr>
          <w:spacing w:val="-3"/>
        </w:rPr>
        <w:t xml:space="preserve"> </w:t>
      </w:r>
      <w:r>
        <w:t>of</w:t>
      </w:r>
      <w:r>
        <w:rPr>
          <w:spacing w:val="-2"/>
        </w:rPr>
        <w:t xml:space="preserve"> </w:t>
      </w:r>
      <w:r>
        <w:t>Practical</w:t>
      </w:r>
      <w:r>
        <w:rPr>
          <w:spacing w:val="-2"/>
        </w:rPr>
        <w:t xml:space="preserve"> Completion</w:t>
      </w:r>
    </w:p>
    <w:p w14:paraId="3DC80115" w14:textId="03A0809D" w:rsidR="00376D45" w:rsidRDefault="003B3076" w:rsidP="00A41377">
      <w:pPr>
        <w:pStyle w:val="LegalNumberlvl2"/>
      </w:pPr>
      <w:bookmarkStart w:id="149" w:name="_bookmark119"/>
      <w:bookmarkEnd w:id="149"/>
      <w:r>
        <w:t>VicGrid</w:t>
      </w:r>
      <w:r w:rsidR="00376D45">
        <w:t xml:space="preserve"> must issue a certificate of Practical Completion certifying that Practical Completion has occurred and confirming the Date of Practical Completion, which must be the last of the following dates to occur:</w:t>
      </w:r>
    </w:p>
    <w:p w14:paraId="3CDE671C" w14:textId="77777777" w:rsidR="00376D45" w:rsidRDefault="00376D45" w:rsidP="00A41377">
      <w:pPr>
        <w:pStyle w:val="LegalNumberlvl3"/>
      </w:pPr>
      <w:r>
        <w:t>the</w:t>
      </w:r>
      <w:r>
        <w:rPr>
          <w:spacing w:val="-5"/>
        </w:rPr>
        <w:t xml:space="preserve"> </w:t>
      </w:r>
      <w:r>
        <w:t>date</w:t>
      </w:r>
      <w:r>
        <w:rPr>
          <w:spacing w:val="-6"/>
        </w:rPr>
        <w:t xml:space="preserve"> </w:t>
      </w:r>
      <w:r>
        <w:t>on</w:t>
      </w:r>
      <w:r>
        <w:rPr>
          <w:spacing w:val="-4"/>
        </w:rPr>
        <w:t xml:space="preserve"> </w:t>
      </w:r>
      <w:r>
        <w:t>which</w:t>
      </w:r>
      <w:r>
        <w:rPr>
          <w:spacing w:val="-3"/>
        </w:rPr>
        <w:t xml:space="preserve"> </w:t>
      </w:r>
      <w:r>
        <w:t>Constructing</w:t>
      </w:r>
      <w:r>
        <w:rPr>
          <w:spacing w:val="-4"/>
        </w:rPr>
        <w:t xml:space="preserve"> </w:t>
      </w:r>
      <w:r>
        <w:t>Party</w:t>
      </w:r>
      <w:r>
        <w:rPr>
          <w:spacing w:val="-4"/>
        </w:rPr>
        <w:t xml:space="preserve"> </w:t>
      </w:r>
      <w:r>
        <w:t>provided</w:t>
      </w:r>
      <w:r>
        <w:rPr>
          <w:spacing w:val="-4"/>
        </w:rPr>
        <w:t xml:space="preserve"> </w:t>
      </w:r>
      <w:r>
        <w:t>the</w:t>
      </w:r>
      <w:r>
        <w:rPr>
          <w:spacing w:val="-4"/>
        </w:rPr>
        <w:t xml:space="preserve"> </w:t>
      </w:r>
      <w:r>
        <w:t>request</w:t>
      </w:r>
      <w:r>
        <w:rPr>
          <w:spacing w:val="-7"/>
        </w:rPr>
        <w:t xml:space="preserve"> </w:t>
      </w:r>
      <w:r>
        <w:t>under</w:t>
      </w:r>
      <w:r>
        <w:rPr>
          <w:spacing w:val="-4"/>
        </w:rPr>
        <w:t xml:space="preserve"> </w:t>
      </w:r>
      <w:r>
        <w:rPr>
          <w:b/>
        </w:rPr>
        <w:t>clause</w:t>
      </w:r>
      <w:r>
        <w:rPr>
          <w:b/>
          <w:spacing w:val="-4"/>
        </w:rPr>
        <w:t xml:space="preserve"> </w:t>
      </w:r>
      <w:proofErr w:type="gramStart"/>
      <w:r>
        <w:rPr>
          <w:b/>
          <w:spacing w:val="-2"/>
        </w:rPr>
        <w:t>24.4</w:t>
      </w:r>
      <w:r>
        <w:rPr>
          <w:spacing w:val="-2"/>
        </w:rPr>
        <w:t>;</w:t>
      </w:r>
      <w:proofErr w:type="gramEnd"/>
    </w:p>
    <w:p w14:paraId="3B2666E7" w14:textId="77777777" w:rsidR="00376D45" w:rsidRDefault="00376D45" w:rsidP="00A41377">
      <w:pPr>
        <w:pStyle w:val="LegalNumberlvl3"/>
      </w:pPr>
      <w:r>
        <w:t>the</w:t>
      </w:r>
      <w:r>
        <w:rPr>
          <w:spacing w:val="-4"/>
        </w:rPr>
        <w:t xml:space="preserve"> </w:t>
      </w:r>
      <w:r>
        <w:t>date</w:t>
      </w:r>
      <w:r>
        <w:rPr>
          <w:spacing w:val="-5"/>
        </w:rPr>
        <w:t xml:space="preserve"> </w:t>
      </w:r>
      <w:r>
        <w:t>on</w:t>
      </w:r>
      <w:r>
        <w:rPr>
          <w:spacing w:val="-3"/>
        </w:rPr>
        <w:t xml:space="preserve"> </w:t>
      </w:r>
      <w:r>
        <w:t>which</w:t>
      </w:r>
      <w:r>
        <w:rPr>
          <w:spacing w:val="-2"/>
        </w:rPr>
        <w:t xml:space="preserve"> </w:t>
      </w:r>
      <w:r>
        <w:t>any</w:t>
      </w:r>
      <w:r>
        <w:rPr>
          <w:spacing w:val="-3"/>
        </w:rPr>
        <w:t xml:space="preserve"> </w:t>
      </w:r>
      <w:r>
        <w:t>work</w:t>
      </w:r>
      <w:r>
        <w:rPr>
          <w:spacing w:val="-3"/>
        </w:rPr>
        <w:t xml:space="preserve"> </w:t>
      </w:r>
      <w:r>
        <w:t>required</w:t>
      </w:r>
      <w:r>
        <w:rPr>
          <w:spacing w:val="-3"/>
        </w:rPr>
        <w:t xml:space="preserve"> </w:t>
      </w:r>
      <w:r>
        <w:t>under</w:t>
      </w:r>
      <w:r>
        <w:rPr>
          <w:spacing w:val="-3"/>
        </w:rPr>
        <w:t xml:space="preserve"> </w:t>
      </w:r>
      <w:r>
        <w:rPr>
          <w:b/>
        </w:rPr>
        <w:t>clause</w:t>
      </w:r>
      <w:r>
        <w:rPr>
          <w:b/>
          <w:spacing w:val="-3"/>
        </w:rPr>
        <w:t xml:space="preserve"> </w:t>
      </w:r>
      <w:hyperlink w:anchor="_bookmark114" w:history="1">
        <w:r>
          <w:rPr>
            <w:b/>
          </w:rPr>
          <w:t>24.8(a)</w:t>
        </w:r>
      </w:hyperlink>
      <w:r>
        <w:rPr>
          <w:b/>
          <w:spacing w:val="-4"/>
        </w:rPr>
        <w:t xml:space="preserve"> </w:t>
      </w:r>
      <w:r>
        <w:t>has</w:t>
      </w:r>
      <w:r>
        <w:rPr>
          <w:spacing w:val="-3"/>
        </w:rPr>
        <w:t xml:space="preserve"> </w:t>
      </w:r>
      <w:r>
        <w:t>been</w:t>
      </w:r>
      <w:r>
        <w:rPr>
          <w:spacing w:val="-5"/>
        </w:rPr>
        <w:t xml:space="preserve"> </w:t>
      </w:r>
      <w:r>
        <w:t>performed;</w:t>
      </w:r>
      <w:r>
        <w:rPr>
          <w:spacing w:val="44"/>
        </w:rPr>
        <w:t xml:space="preserve"> </w:t>
      </w:r>
      <w:r>
        <w:rPr>
          <w:spacing w:val="-5"/>
        </w:rPr>
        <w:t>or</w:t>
      </w:r>
    </w:p>
    <w:p w14:paraId="4B467B91" w14:textId="189DA16A" w:rsidR="00376D45" w:rsidRDefault="00376D45" w:rsidP="00A41377">
      <w:pPr>
        <w:pStyle w:val="LegalNumberlvl3"/>
      </w:pPr>
      <w:r>
        <w:t xml:space="preserve">the date on which </w:t>
      </w:r>
      <w:r w:rsidR="003B3076">
        <w:t>VicGrid</w:t>
      </w:r>
      <w:r>
        <w:t xml:space="preserve"> has received the last piece of evidence or documentation Constructing Party is required to provide </w:t>
      </w:r>
      <w:r w:rsidR="003B3076">
        <w:t>VicGrid</w:t>
      </w:r>
      <w:r>
        <w:t xml:space="preserve"> under </w:t>
      </w:r>
      <w:r>
        <w:rPr>
          <w:b/>
        </w:rPr>
        <w:t>clauses</w:t>
      </w:r>
      <w:r>
        <w:rPr>
          <w:b/>
          <w:spacing w:val="-2"/>
        </w:rPr>
        <w:t xml:space="preserve"> </w:t>
      </w:r>
      <w:hyperlink w:anchor="_bookmark82" w:history="1">
        <w:r>
          <w:rPr>
            <w:b/>
          </w:rPr>
          <w:t>19.2(a)</w:t>
        </w:r>
        <w:r>
          <w:t>,</w:t>
        </w:r>
      </w:hyperlink>
      <w:r>
        <w:t xml:space="preserve"> </w:t>
      </w:r>
      <w:hyperlink w:anchor="_bookmark85" w:history="1">
        <w:r>
          <w:rPr>
            <w:b/>
          </w:rPr>
          <w:t>19.2(d)</w:t>
        </w:r>
        <w:r>
          <w:t>,</w:t>
        </w:r>
      </w:hyperlink>
      <w:r>
        <w:t xml:space="preserve"> </w:t>
      </w:r>
      <w:hyperlink w:anchor="_bookmark105" w:history="1">
        <w:r>
          <w:rPr>
            <w:b/>
          </w:rPr>
          <w:t>23.4</w:t>
        </w:r>
      </w:hyperlink>
      <w:r>
        <w:rPr>
          <w:b/>
        </w:rPr>
        <w:t xml:space="preserve">(a) </w:t>
      </w:r>
      <w:r>
        <w:t xml:space="preserve">and </w:t>
      </w:r>
      <w:hyperlink w:anchor="_bookmark108" w:history="1">
        <w:r>
          <w:rPr>
            <w:b/>
            <w:spacing w:val="-2"/>
          </w:rPr>
          <w:t>23.4(d)</w:t>
        </w:r>
        <w:r>
          <w:rPr>
            <w:spacing w:val="-2"/>
          </w:rPr>
          <w:t>.</w:t>
        </w:r>
      </w:hyperlink>
    </w:p>
    <w:p w14:paraId="69FF46BC" w14:textId="77777777" w:rsidR="00376D45" w:rsidRDefault="00376D45" w:rsidP="00A41377">
      <w:pPr>
        <w:pStyle w:val="LegalHeading1"/>
      </w:pPr>
      <w:r>
        <w:t>Effect</w:t>
      </w:r>
      <w:r>
        <w:rPr>
          <w:spacing w:val="-4"/>
        </w:rPr>
        <w:t xml:space="preserve"> </w:t>
      </w:r>
      <w:r>
        <w:t>of</w:t>
      </w:r>
      <w:r>
        <w:rPr>
          <w:spacing w:val="-5"/>
        </w:rPr>
        <w:t xml:space="preserve"> </w:t>
      </w:r>
      <w:r>
        <w:t>Certificate</w:t>
      </w:r>
      <w:r>
        <w:rPr>
          <w:spacing w:val="-4"/>
        </w:rPr>
        <w:t xml:space="preserve"> </w:t>
      </w:r>
      <w:r>
        <w:t>of</w:t>
      </w:r>
      <w:r>
        <w:rPr>
          <w:spacing w:val="-4"/>
        </w:rPr>
        <w:t xml:space="preserve"> </w:t>
      </w:r>
      <w:r>
        <w:t>Practical</w:t>
      </w:r>
      <w:r>
        <w:rPr>
          <w:spacing w:val="-3"/>
        </w:rPr>
        <w:t xml:space="preserve"> </w:t>
      </w:r>
      <w:r>
        <w:rPr>
          <w:spacing w:val="-2"/>
        </w:rPr>
        <w:t>Completion</w:t>
      </w:r>
    </w:p>
    <w:p w14:paraId="01498B11" w14:textId="77777777" w:rsidR="00376D45" w:rsidRDefault="00376D45" w:rsidP="00A41377">
      <w:pPr>
        <w:pStyle w:val="LegalNumberlvl2"/>
      </w:pPr>
      <w:r>
        <w:t>Any</w:t>
      </w:r>
      <w:r>
        <w:rPr>
          <w:spacing w:val="-4"/>
        </w:rPr>
        <w:t xml:space="preserve"> </w:t>
      </w:r>
      <w:r>
        <w:t>list,</w:t>
      </w:r>
      <w:r>
        <w:rPr>
          <w:spacing w:val="-3"/>
        </w:rPr>
        <w:t xml:space="preserve"> </w:t>
      </w:r>
      <w:r>
        <w:t>certificate</w:t>
      </w:r>
      <w:r>
        <w:rPr>
          <w:spacing w:val="-3"/>
        </w:rPr>
        <w:t xml:space="preserve"> </w:t>
      </w:r>
      <w:r>
        <w:t>or</w:t>
      </w:r>
      <w:r>
        <w:rPr>
          <w:spacing w:val="-6"/>
        </w:rPr>
        <w:t xml:space="preserve"> </w:t>
      </w:r>
      <w:r>
        <w:t>notice</w:t>
      </w:r>
      <w:r>
        <w:rPr>
          <w:spacing w:val="-3"/>
        </w:rPr>
        <w:t xml:space="preserve"> </w:t>
      </w:r>
      <w:r>
        <w:t>under</w:t>
      </w:r>
      <w:r>
        <w:rPr>
          <w:spacing w:val="-1"/>
        </w:rPr>
        <w:t xml:space="preserve"> </w:t>
      </w:r>
      <w:r>
        <w:rPr>
          <w:b/>
        </w:rPr>
        <w:t>clause</w:t>
      </w:r>
      <w:r>
        <w:rPr>
          <w:b/>
          <w:spacing w:val="-5"/>
        </w:rPr>
        <w:t xml:space="preserve"> </w:t>
      </w:r>
      <w:hyperlink w:anchor="_bookmark109" w:history="1">
        <w:r>
          <w:rPr>
            <w:b/>
          </w:rPr>
          <w:t>24</w:t>
        </w:r>
      </w:hyperlink>
      <w:r>
        <w:rPr>
          <w:b/>
          <w:spacing w:val="-3"/>
        </w:rPr>
        <w:t xml:space="preserve"> </w:t>
      </w:r>
      <w:r>
        <w:t>is</w:t>
      </w:r>
      <w:r>
        <w:rPr>
          <w:spacing w:val="-3"/>
        </w:rPr>
        <w:t xml:space="preserve"> </w:t>
      </w:r>
      <w:r>
        <w:rPr>
          <w:spacing w:val="-4"/>
        </w:rPr>
        <w:t>not:</w:t>
      </w:r>
    </w:p>
    <w:p w14:paraId="7D68CCCF" w14:textId="07BA438C" w:rsidR="00376D45" w:rsidRDefault="00376D45" w:rsidP="00A41377">
      <w:pPr>
        <w:pStyle w:val="LegalNumberlvl3"/>
      </w:pPr>
      <w:r>
        <w:t xml:space="preserve">an approval by </w:t>
      </w:r>
      <w:r w:rsidR="003B3076">
        <w:t>VicGrid</w:t>
      </w:r>
      <w:r>
        <w:t xml:space="preserve"> or Generator of Constructing Party’s performance of its obligations</w:t>
      </w:r>
      <w:r>
        <w:rPr>
          <w:spacing w:val="40"/>
        </w:rPr>
        <w:t xml:space="preserve"> </w:t>
      </w:r>
      <w:r>
        <w:t>under the Related Agreements or the CSA;</w:t>
      </w:r>
      <w:r>
        <w:rPr>
          <w:spacing w:val="40"/>
        </w:rPr>
        <w:t xml:space="preserve"> </w:t>
      </w:r>
      <w:r>
        <w:t>or</w:t>
      </w:r>
    </w:p>
    <w:p w14:paraId="388625E6" w14:textId="07DF85EB" w:rsidR="00376D45" w:rsidRDefault="00376D45" w:rsidP="00A41377">
      <w:pPr>
        <w:pStyle w:val="LegalNumberlvl3"/>
      </w:pPr>
      <w:r>
        <w:lastRenderedPageBreak/>
        <w:t xml:space="preserve">an acknowledgement by </w:t>
      </w:r>
      <w:r w:rsidR="003B3076">
        <w:t>VicGrid</w:t>
      </w:r>
      <w:r>
        <w:t xml:space="preserve"> or Generator that the Terminal Station or Interface (including any matter not identified in an Outstanding Completion Items List) has been constructed in accordance with the Related Agreements or the CSA.</w:t>
      </w:r>
    </w:p>
    <w:p w14:paraId="0D68C1F3" w14:textId="539CC901" w:rsidR="00376D45" w:rsidRDefault="00376D45" w:rsidP="00A41377">
      <w:pPr>
        <w:pStyle w:val="LegalNumberlvl1"/>
      </w:pPr>
      <w:bookmarkStart w:id="150" w:name="_bookmark120"/>
      <w:bookmarkStart w:id="151" w:name="_Toc211515510"/>
      <w:bookmarkEnd w:id="150"/>
      <w:r>
        <w:t>Minor</w:t>
      </w:r>
      <w:r>
        <w:rPr>
          <w:spacing w:val="-10"/>
        </w:rPr>
        <w:t xml:space="preserve"> </w:t>
      </w:r>
      <w:r>
        <w:t>Outstanding</w:t>
      </w:r>
      <w:r>
        <w:rPr>
          <w:spacing w:val="-6"/>
        </w:rPr>
        <w:t xml:space="preserve"> </w:t>
      </w:r>
      <w:r>
        <w:rPr>
          <w:spacing w:val="-4"/>
        </w:rPr>
        <w:t>Items</w:t>
      </w:r>
      <w:bookmarkEnd w:id="151"/>
    </w:p>
    <w:p w14:paraId="06E52F25" w14:textId="77777777" w:rsidR="00376D45" w:rsidRDefault="00376D45" w:rsidP="00A41377">
      <w:pPr>
        <w:pStyle w:val="LegalHeading1"/>
      </w:pPr>
      <w:r>
        <w:t>Completion</w:t>
      </w:r>
      <w:r>
        <w:rPr>
          <w:spacing w:val="-2"/>
        </w:rPr>
        <w:t xml:space="preserve"> </w:t>
      </w:r>
      <w:r>
        <w:t>of</w:t>
      </w:r>
      <w:r>
        <w:rPr>
          <w:spacing w:val="-3"/>
        </w:rPr>
        <w:t xml:space="preserve"> </w:t>
      </w:r>
      <w:r>
        <w:t>Minor</w:t>
      </w:r>
      <w:r>
        <w:rPr>
          <w:spacing w:val="-6"/>
        </w:rPr>
        <w:t xml:space="preserve"> </w:t>
      </w:r>
      <w:r>
        <w:t>Outstanding</w:t>
      </w:r>
      <w:r>
        <w:rPr>
          <w:spacing w:val="-2"/>
        </w:rPr>
        <w:t xml:space="preserve"> Items</w:t>
      </w:r>
    </w:p>
    <w:p w14:paraId="214E43D5" w14:textId="77777777" w:rsidR="00376D45" w:rsidRDefault="00376D45" w:rsidP="00A41377">
      <w:pPr>
        <w:pStyle w:val="LegalNumberlvl2"/>
      </w:pPr>
      <w:r>
        <w:t>Constructing Party must complete all Minor Outstanding Items identified in the Outstanding Completion Items List within a reasonable period after Practical Completion.</w:t>
      </w:r>
    </w:p>
    <w:p w14:paraId="528D0E5B" w14:textId="06F08649" w:rsidR="00376D45" w:rsidRDefault="003B3076" w:rsidP="00A41377">
      <w:pPr>
        <w:pStyle w:val="LegalHeading1"/>
      </w:pPr>
      <w:r>
        <w:t>VicGrid</w:t>
      </w:r>
      <w:r w:rsidR="00376D45">
        <w:t>'s</w:t>
      </w:r>
      <w:r w:rsidR="00376D45">
        <w:rPr>
          <w:spacing w:val="-5"/>
        </w:rPr>
        <w:t xml:space="preserve"> </w:t>
      </w:r>
      <w:r w:rsidR="00376D45">
        <w:t>Payment</w:t>
      </w:r>
      <w:r w:rsidR="00376D45">
        <w:rPr>
          <w:spacing w:val="-4"/>
        </w:rPr>
        <w:t xml:space="preserve"> </w:t>
      </w:r>
      <w:r w:rsidR="00376D45">
        <w:rPr>
          <w:spacing w:val="-2"/>
        </w:rPr>
        <w:t>Obligations</w:t>
      </w:r>
    </w:p>
    <w:p w14:paraId="55B61461" w14:textId="72A60D9E" w:rsidR="00101389" w:rsidRDefault="00101389" w:rsidP="00101389">
      <w:pPr>
        <w:pStyle w:val="LegalNumberlvl2"/>
        <w:spacing w:after="0"/>
      </w:pPr>
      <w:r>
        <w:t>(a)</w:t>
      </w:r>
      <w:r>
        <w:tab/>
      </w:r>
      <w:r w:rsidR="00376D45">
        <w:t xml:space="preserve">Despite </w:t>
      </w:r>
      <w:r w:rsidR="003B3076">
        <w:t>VicGrid</w:t>
      </w:r>
      <w:r w:rsidR="00376D45">
        <w:t xml:space="preserve">’s obligation to commence payment of the Transmission Charges under </w:t>
      </w:r>
      <w:proofErr w:type="gramStart"/>
      <w:r w:rsidR="00376D45">
        <w:t>a</w:t>
      </w:r>
      <w:proofErr w:type="gramEnd"/>
      <w:r w:rsidR="00376D45">
        <w:t xml:space="preserve"> NSA with</w:t>
      </w:r>
    </w:p>
    <w:p w14:paraId="086C99F2" w14:textId="1957BB38" w:rsidR="00376D45" w:rsidRDefault="00376D45" w:rsidP="00101389">
      <w:pPr>
        <w:pStyle w:val="LegalNumberlvl2"/>
        <w:numPr>
          <w:ilvl w:val="0"/>
          <w:numId w:val="0"/>
        </w:numPr>
        <w:ind w:left="1418"/>
      </w:pPr>
      <w:r>
        <w:t>effect on and from the Date of Practical Completion:</w:t>
      </w:r>
    </w:p>
    <w:p w14:paraId="495A8712" w14:textId="392C2789" w:rsidR="00376D45" w:rsidRDefault="003B3076" w:rsidP="00A41377">
      <w:pPr>
        <w:pStyle w:val="LegalNumberlvl4"/>
      </w:pPr>
      <w:r>
        <w:t>VicGrid</w:t>
      </w:r>
      <w:r w:rsidR="00376D45">
        <w:rPr>
          <w:spacing w:val="-2"/>
        </w:rPr>
        <w:t xml:space="preserve"> </w:t>
      </w:r>
      <w:r w:rsidR="00376D45">
        <w:t>is</w:t>
      </w:r>
      <w:r w:rsidR="00376D45">
        <w:rPr>
          <w:spacing w:val="-5"/>
        </w:rPr>
        <w:t xml:space="preserve"> </w:t>
      </w:r>
      <w:r w:rsidR="00376D45">
        <w:t>entitled</w:t>
      </w:r>
      <w:r w:rsidR="00376D45">
        <w:rPr>
          <w:spacing w:val="-3"/>
        </w:rPr>
        <w:t xml:space="preserve"> </w:t>
      </w:r>
      <w:r w:rsidR="00376D45">
        <w:t>to</w:t>
      </w:r>
      <w:r w:rsidR="00376D45">
        <w:rPr>
          <w:spacing w:val="-4"/>
        </w:rPr>
        <w:t xml:space="preserve"> </w:t>
      </w:r>
      <w:r w:rsidR="00376D45">
        <w:rPr>
          <w:spacing w:val="-2"/>
        </w:rPr>
        <w:t>withhold:</w:t>
      </w:r>
    </w:p>
    <w:p w14:paraId="30FC932F" w14:textId="008A6990" w:rsidR="00376D45" w:rsidRDefault="00376D45" w:rsidP="00A41377">
      <w:pPr>
        <w:pStyle w:val="LegalNumberlvl5"/>
      </w:pPr>
      <w:r>
        <w:t>if there are Minor Outstanding Items which relate to the Terminal Station, 17.5% of</w:t>
      </w:r>
      <w:r>
        <w:rPr>
          <w:spacing w:val="-1"/>
        </w:rPr>
        <w:t xml:space="preserve"> </w:t>
      </w:r>
      <w:r>
        <w:t>the</w:t>
      </w:r>
      <w:r>
        <w:rPr>
          <w:spacing w:val="-2"/>
        </w:rPr>
        <w:t xml:space="preserve"> </w:t>
      </w:r>
      <w:r>
        <w:t xml:space="preserve">Transmission Charges otherwise payable under the TNSP NSA each month until the date on which </w:t>
      </w:r>
      <w:r w:rsidR="003B3076">
        <w:t>VicGrid</w:t>
      </w:r>
      <w:r>
        <w:t xml:space="preserve"> is reasonably satisfied that all</w:t>
      </w:r>
      <w:r>
        <w:rPr>
          <w:spacing w:val="40"/>
        </w:rPr>
        <w:t xml:space="preserve"> </w:t>
      </w:r>
      <w:r>
        <w:t>such Minor Outstanding Items have been completed;</w:t>
      </w:r>
      <w:r>
        <w:rPr>
          <w:spacing w:val="40"/>
        </w:rPr>
        <w:t xml:space="preserve"> </w:t>
      </w:r>
      <w:r>
        <w:t>and</w:t>
      </w:r>
    </w:p>
    <w:p w14:paraId="64A73D27" w14:textId="00715207" w:rsidR="00376D45" w:rsidRDefault="00376D45" w:rsidP="00A41377">
      <w:pPr>
        <w:pStyle w:val="LegalNumberlvl5"/>
      </w:pPr>
      <w:r>
        <w:t xml:space="preserve">if there are Minor Outstanding Items which relate to the Interface, 17.5% of the Transmission Charge otherwise payable under the Interface NSA each month until the date on which </w:t>
      </w:r>
      <w:r w:rsidR="003B3076">
        <w:t>VicGrid</w:t>
      </w:r>
      <w:r>
        <w:t xml:space="preserve"> is reasonably satisfied that such Minor Outstanding Items have been completed;</w:t>
      </w:r>
      <w:r>
        <w:rPr>
          <w:spacing w:val="40"/>
        </w:rPr>
        <w:t xml:space="preserve"> </w:t>
      </w:r>
      <w:r>
        <w:t>and</w:t>
      </w:r>
    </w:p>
    <w:p w14:paraId="7EE1DB27" w14:textId="0B784670" w:rsidR="00376D45" w:rsidRDefault="003B3076" w:rsidP="00A41377">
      <w:pPr>
        <w:pStyle w:val="LegalNumberlvl4"/>
      </w:pPr>
      <w:r>
        <w:t>VicGrid</w:t>
      </w:r>
      <w:r w:rsidR="00376D45">
        <w:t xml:space="preserve"> must pay the accrued but withheld Transmission Charges once </w:t>
      </w:r>
      <w:r>
        <w:t>VicGrid</w:t>
      </w:r>
      <w:r w:rsidR="00376D45">
        <w:t xml:space="preserve"> is so </w:t>
      </w:r>
      <w:r w:rsidR="00376D45">
        <w:rPr>
          <w:spacing w:val="-2"/>
        </w:rPr>
        <w:t>satisfied.</w:t>
      </w:r>
    </w:p>
    <w:p w14:paraId="39A16D24" w14:textId="77777777" w:rsidR="00376D45" w:rsidRDefault="00376D45" w:rsidP="00A41377">
      <w:pPr>
        <w:pStyle w:val="LegalNumberlvl3"/>
      </w:pPr>
      <w:r>
        <w:t>For</w:t>
      </w:r>
      <w:r>
        <w:rPr>
          <w:spacing w:val="-4"/>
        </w:rPr>
        <w:t xml:space="preserve"> </w:t>
      </w:r>
      <w:r>
        <w:t>the</w:t>
      </w:r>
      <w:r>
        <w:rPr>
          <w:spacing w:val="-4"/>
        </w:rPr>
        <w:t xml:space="preserve"> </w:t>
      </w:r>
      <w:r>
        <w:t>avoidance</w:t>
      </w:r>
      <w:r>
        <w:rPr>
          <w:spacing w:val="-4"/>
        </w:rPr>
        <w:t xml:space="preserve"> </w:t>
      </w:r>
      <w:r>
        <w:t>of</w:t>
      </w:r>
      <w:r>
        <w:rPr>
          <w:spacing w:val="-3"/>
        </w:rPr>
        <w:t xml:space="preserve"> </w:t>
      </w:r>
      <w:r>
        <w:rPr>
          <w:spacing w:val="-2"/>
        </w:rPr>
        <w:t>doubt:</w:t>
      </w:r>
    </w:p>
    <w:p w14:paraId="00E4CF3B" w14:textId="5F68F6AC" w:rsidR="00376D45" w:rsidRDefault="003B3076" w:rsidP="00A41377">
      <w:pPr>
        <w:pStyle w:val="LegalNumberlvl4"/>
      </w:pPr>
      <w:r>
        <w:t>VicGrid</w:t>
      </w:r>
      <w:r w:rsidR="00376D45">
        <w:t xml:space="preserve"> is not liable for interest or other costs in relation to withheld payments, whether under any Related Agreement or otherwise;</w:t>
      </w:r>
      <w:r w:rsidR="00376D45">
        <w:rPr>
          <w:spacing w:val="40"/>
        </w:rPr>
        <w:t xml:space="preserve"> </w:t>
      </w:r>
      <w:r w:rsidR="00376D45">
        <w:t>and</w:t>
      </w:r>
    </w:p>
    <w:p w14:paraId="64EEB30B" w14:textId="25DFBCB4" w:rsidR="00376D45" w:rsidRDefault="003B3076" w:rsidP="00A41377">
      <w:pPr>
        <w:pStyle w:val="LegalNumberlvl4"/>
      </w:pPr>
      <w:r>
        <w:t>VicGrid</w:t>
      </w:r>
      <w:r w:rsidR="00376D45">
        <w:rPr>
          <w:spacing w:val="-2"/>
        </w:rPr>
        <w:t xml:space="preserve"> </w:t>
      </w:r>
      <w:r w:rsidR="00376D45">
        <w:t>is</w:t>
      </w:r>
      <w:r w:rsidR="00376D45">
        <w:rPr>
          <w:spacing w:val="-5"/>
        </w:rPr>
        <w:t xml:space="preserve"> </w:t>
      </w:r>
      <w:r w:rsidR="00376D45">
        <w:t>not</w:t>
      </w:r>
      <w:r w:rsidR="00376D45">
        <w:rPr>
          <w:spacing w:val="-3"/>
        </w:rPr>
        <w:t xml:space="preserve"> </w:t>
      </w:r>
      <w:r w:rsidR="00376D45">
        <w:t>a</w:t>
      </w:r>
      <w:r w:rsidR="00376D45">
        <w:rPr>
          <w:spacing w:val="-3"/>
        </w:rPr>
        <w:t xml:space="preserve"> </w:t>
      </w:r>
      <w:r w:rsidR="00376D45">
        <w:t>trustee</w:t>
      </w:r>
      <w:r w:rsidR="00376D45">
        <w:rPr>
          <w:spacing w:val="-3"/>
        </w:rPr>
        <w:t xml:space="preserve"> </w:t>
      </w:r>
      <w:r w:rsidR="00376D45">
        <w:t>in</w:t>
      </w:r>
      <w:r w:rsidR="00376D45">
        <w:rPr>
          <w:spacing w:val="-3"/>
        </w:rPr>
        <w:t xml:space="preserve"> </w:t>
      </w:r>
      <w:r w:rsidR="00376D45">
        <w:t>respect</w:t>
      </w:r>
      <w:r w:rsidR="00376D45">
        <w:rPr>
          <w:spacing w:val="-3"/>
        </w:rPr>
        <w:t xml:space="preserve"> </w:t>
      </w:r>
      <w:r w:rsidR="00376D45">
        <w:t>of</w:t>
      </w:r>
      <w:r w:rsidR="00376D45">
        <w:rPr>
          <w:spacing w:val="-3"/>
        </w:rPr>
        <w:t xml:space="preserve"> </w:t>
      </w:r>
      <w:r w:rsidR="00376D45">
        <w:t>any</w:t>
      </w:r>
      <w:r w:rsidR="00376D45">
        <w:rPr>
          <w:spacing w:val="-3"/>
        </w:rPr>
        <w:t xml:space="preserve"> </w:t>
      </w:r>
      <w:r w:rsidR="00376D45">
        <w:t>withheld</w:t>
      </w:r>
      <w:r w:rsidR="00376D45">
        <w:rPr>
          <w:spacing w:val="-5"/>
        </w:rPr>
        <w:t xml:space="preserve"> </w:t>
      </w:r>
      <w:r w:rsidR="00376D45">
        <w:rPr>
          <w:spacing w:val="-2"/>
        </w:rPr>
        <w:t>payments.</w:t>
      </w:r>
    </w:p>
    <w:p w14:paraId="1F71BF23" w14:textId="3C2072F6" w:rsidR="00376D45" w:rsidRPr="00A41377" w:rsidRDefault="00376D45" w:rsidP="00A41377">
      <w:pPr>
        <w:pStyle w:val="LegalNumberlvl1"/>
      </w:pPr>
      <w:bookmarkStart w:id="152" w:name="_bookmark121"/>
      <w:bookmarkStart w:id="153" w:name="_Toc211515511"/>
      <w:bookmarkEnd w:id="152"/>
      <w:r>
        <w:t>First</w:t>
      </w:r>
      <w:r>
        <w:rPr>
          <w:spacing w:val="-4"/>
        </w:rPr>
        <w:t xml:space="preserve"> </w:t>
      </w:r>
      <w:r>
        <w:t>Energisation</w:t>
      </w:r>
      <w:r>
        <w:rPr>
          <w:spacing w:val="-4"/>
        </w:rPr>
        <w:t xml:space="preserve"> </w:t>
      </w:r>
      <w:r>
        <w:t>of</w:t>
      </w:r>
      <w:r w:rsidR="00CF33D7">
        <w:t xml:space="preserve"> </w:t>
      </w:r>
      <w:sdt>
        <w:sdtPr>
          <w:alias w:val="Wind/Solar"/>
          <w:tag w:val="Wind/Solar"/>
          <w:id w:val="1638523312"/>
          <w:placeholder>
            <w:docPart w:val="96DC710660834316958879C27D5B6139"/>
          </w:placeholder>
          <w:showingPlcHdr/>
          <w:dataBinding w:xpath="/root[1]/WindSolar[1]" w:storeItemID="{A2D47A75-6421-430E-A68F-6ED44D503834}"/>
          <w:comboBox w:lastValue="">
            <w:listItem w:displayText="Wind" w:value="Wind"/>
            <w:listItem w:displayText="Solar" w:value="Solar"/>
          </w:comboBox>
        </w:sdtPr>
        <w:sdtContent>
          <w:r w:rsidR="00CF33D7" w:rsidRPr="00072080">
            <w:rPr>
              <w:rStyle w:val="Highlight"/>
            </w:rPr>
            <w:t>[Wind/Solar]</w:t>
          </w:r>
        </w:sdtContent>
      </w:sdt>
      <w:r w:rsidR="00CF33D7" w:rsidRPr="00072080">
        <w:t xml:space="preserve"> Farm</w:t>
      </w:r>
      <w:bookmarkEnd w:id="153"/>
      <w:r>
        <w:rPr>
          <w:color w:val="000000"/>
        </w:rPr>
        <w:tab/>
      </w:r>
    </w:p>
    <w:p w14:paraId="69BE57F6" w14:textId="77777777" w:rsidR="00376D45" w:rsidRDefault="00376D45" w:rsidP="00A41377">
      <w:pPr>
        <w:pStyle w:val="LegalNumberlvl2"/>
      </w:pPr>
      <w:r>
        <w:rPr>
          <w:sz w:val="22"/>
        </w:rPr>
        <w:t>For</w:t>
      </w:r>
      <w:r>
        <w:rPr>
          <w:spacing w:val="-4"/>
          <w:sz w:val="22"/>
        </w:rPr>
        <w:t xml:space="preserve"> </w:t>
      </w:r>
      <w:r>
        <w:rPr>
          <w:sz w:val="22"/>
        </w:rPr>
        <w:t>the</w:t>
      </w:r>
      <w:r>
        <w:rPr>
          <w:spacing w:val="-4"/>
          <w:sz w:val="22"/>
        </w:rPr>
        <w:t xml:space="preserve"> </w:t>
      </w:r>
      <w:r>
        <w:rPr>
          <w:sz w:val="22"/>
        </w:rPr>
        <w:t>purposes</w:t>
      </w:r>
      <w:r>
        <w:rPr>
          <w:spacing w:val="-3"/>
          <w:sz w:val="22"/>
        </w:rPr>
        <w:t xml:space="preserve"> </w:t>
      </w:r>
      <w:r>
        <w:rPr>
          <w:sz w:val="22"/>
        </w:rPr>
        <w:t>of</w:t>
      </w:r>
      <w:r>
        <w:rPr>
          <w:spacing w:val="-4"/>
          <w:sz w:val="22"/>
        </w:rPr>
        <w:t xml:space="preserve"> </w:t>
      </w:r>
      <w:r>
        <w:rPr>
          <w:b/>
          <w:sz w:val="22"/>
        </w:rPr>
        <w:t>clause</w:t>
      </w:r>
      <w:r>
        <w:rPr>
          <w:b/>
          <w:spacing w:val="-3"/>
          <w:sz w:val="22"/>
        </w:rPr>
        <w:t xml:space="preserve"> </w:t>
      </w:r>
      <w:hyperlink w:anchor="_bookmark121" w:history="1">
        <w:r>
          <w:rPr>
            <w:b/>
            <w:spacing w:val="-5"/>
            <w:sz w:val="22"/>
          </w:rPr>
          <w:t>26</w:t>
        </w:r>
        <w:r>
          <w:rPr>
            <w:spacing w:val="-5"/>
            <w:sz w:val="22"/>
          </w:rPr>
          <w:t>:</w:t>
        </w:r>
      </w:hyperlink>
    </w:p>
    <w:p w14:paraId="464165B0" w14:textId="77777777" w:rsidR="00376D45" w:rsidRDefault="00376D45" w:rsidP="00101389">
      <w:pPr>
        <w:pStyle w:val="LegalBody"/>
      </w:pPr>
      <w:r>
        <w:rPr>
          <w:b/>
        </w:rPr>
        <w:t>Design</w:t>
      </w:r>
      <w:r>
        <w:rPr>
          <w:b/>
          <w:spacing w:val="-3"/>
        </w:rPr>
        <w:t xml:space="preserve"> </w:t>
      </w:r>
      <w:r>
        <w:rPr>
          <w:b/>
        </w:rPr>
        <w:t>Checklist</w:t>
      </w:r>
      <w:r>
        <w:rPr>
          <w:b/>
          <w:spacing w:val="-6"/>
        </w:rPr>
        <w:t xml:space="preserve"> </w:t>
      </w:r>
      <w:r>
        <w:t>means</w:t>
      </w:r>
      <w:r>
        <w:rPr>
          <w:spacing w:val="-3"/>
        </w:rPr>
        <w:t xml:space="preserve"> </w:t>
      </w:r>
      <w:r>
        <w:t>the</w:t>
      </w:r>
      <w:r>
        <w:rPr>
          <w:spacing w:val="-5"/>
        </w:rPr>
        <w:t xml:space="preserve"> </w:t>
      </w:r>
      <w:r>
        <w:t>document</w:t>
      </w:r>
      <w:r>
        <w:rPr>
          <w:spacing w:val="-3"/>
        </w:rPr>
        <w:t xml:space="preserve"> </w:t>
      </w:r>
      <w:r>
        <w:t>set</w:t>
      </w:r>
      <w:r>
        <w:rPr>
          <w:spacing w:val="-3"/>
        </w:rPr>
        <w:t xml:space="preserve"> </w:t>
      </w:r>
      <w:r>
        <w:t>out</w:t>
      </w:r>
      <w:r>
        <w:rPr>
          <w:spacing w:val="-5"/>
        </w:rPr>
        <w:t xml:space="preserve"> </w:t>
      </w:r>
      <w:r>
        <w:t>in</w:t>
      </w:r>
      <w:r>
        <w:rPr>
          <w:spacing w:val="-1"/>
        </w:rPr>
        <w:t xml:space="preserve"> </w:t>
      </w:r>
      <w:r>
        <w:rPr>
          <w:b/>
        </w:rPr>
        <w:t>Attachment</w:t>
      </w:r>
      <w:r>
        <w:rPr>
          <w:b/>
          <w:spacing w:val="-2"/>
        </w:rPr>
        <w:t xml:space="preserve"> </w:t>
      </w:r>
      <w:r>
        <w:rPr>
          <w:b/>
          <w:spacing w:val="-5"/>
        </w:rPr>
        <w:t>5</w:t>
      </w:r>
      <w:r>
        <w:rPr>
          <w:spacing w:val="-5"/>
        </w:rPr>
        <w:t>.</w:t>
      </w:r>
    </w:p>
    <w:p w14:paraId="55E6EB4D" w14:textId="77777777" w:rsidR="00376D45" w:rsidRDefault="00376D45" w:rsidP="00101389">
      <w:pPr>
        <w:pStyle w:val="LegalBody"/>
      </w:pPr>
      <w:r>
        <w:t>Readiness</w:t>
      </w:r>
      <w:r>
        <w:rPr>
          <w:spacing w:val="-6"/>
        </w:rPr>
        <w:t xml:space="preserve"> </w:t>
      </w:r>
      <w:r>
        <w:t>for</w:t>
      </w:r>
      <w:r>
        <w:rPr>
          <w:spacing w:val="-5"/>
        </w:rPr>
        <w:t xml:space="preserve"> </w:t>
      </w:r>
      <w:r>
        <w:t>Energisation</w:t>
      </w:r>
      <w:r>
        <w:rPr>
          <w:spacing w:val="-6"/>
        </w:rPr>
        <w:t xml:space="preserve"> </w:t>
      </w:r>
      <w:r>
        <w:t>Checklist</w:t>
      </w:r>
      <w:r>
        <w:rPr>
          <w:spacing w:val="-3"/>
        </w:rPr>
        <w:t xml:space="preserve"> </w:t>
      </w:r>
      <w:r>
        <w:t>means</w:t>
      </w:r>
      <w:r>
        <w:rPr>
          <w:spacing w:val="-4"/>
        </w:rPr>
        <w:t xml:space="preserve"> </w:t>
      </w:r>
      <w:r>
        <w:t>the</w:t>
      </w:r>
      <w:r>
        <w:rPr>
          <w:spacing w:val="-4"/>
        </w:rPr>
        <w:t xml:space="preserve"> </w:t>
      </w:r>
      <w:r>
        <w:t>document</w:t>
      </w:r>
      <w:r>
        <w:rPr>
          <w:spacing w:val="-3"/>
        </w:rPr>
        <w:t xml:space="preserve"> </w:t>
      </w:r>
      <w:r>
        <w:t>set</w:t>
      </w:r>
      <w:r>
        <w:rPr>
          <w:spacing w:val="-4"/>
        </w:rPr>
        <w:t xml:space="preserve"> </w:t>
      </w:r>
      <w:r>
        <w:t>out</w:t>
      </w:r>
      <w:r>
        <w:rPr>
          <w:spacing w:val="-4"/>
        </w:rPr>
        <w:t xml:space="preserve"> </w:t>
      </w:r>
      <w:r>
        <w:t>in</w:t>
      </w:r>
      <w:r>
        <w:rPr>
          <w:spacing w:val="-3"/>
        </w:rPr>
        <w:t xml:space="preserve"> </w:t>
      </w:r>
      <w:r>
        <w:t>Attachment</w:t>
      </w:r>
      <w:r>
        <w:rPr>
          <w:spacing w:val="-4"/>
        </w:rPr>
        <w:t xml:space="preserve"> </w:t>
      </w:r>
      <w:r>
        <w:rPr>
          <w:spacing w:val="-5"/>
        </w:rPr>
        <w:t>6.</w:t>
      </w:r>
    </w:p>
    <w:p w14:paraId="16DDC510" w14:textId="77777777" w:rsidR="00376D45" w:rsidRDefault="00376D45" w:rsidP="00A41377">
      <w:pPr>
        <w:pStyle w:val="LegalNumberlvl2"/>
      </w:pPr>
      <w:bookmarkStart w:id="154" w:name="_bookmark122"/>
      <w:bookmarkEnd w:id="154"/>
      <w:r>
        <w:t xml:space="preserve">Generator must not allow the first energisation or </w:t>
      </w:r>
      <w:r>
        <w:rPr>
          <w:i/>
        </w:rPr>
        <w:t xml:space="preserve">synchronisation </w:t>
      </w:r>
      <w:r>
        <w:t xml:space="preserve">of the Connection Assets or a </w:t>
      </w:r>
      <w:r>
        <w:rPr>
          <w:i/>
        </w:rPr>
        <w:t xml:space="preserve">generating unit </w:t>
      </w:r>
      <w:r>
        <w:t xml:space="preserve">from the Point of Supply until one or more persons nominated by Generator as being responsible for commissioning the Connection Assets or the </w:t>
      </w:r>
      <w:r>
        <w:rPr>
          <w:i/>
        </w:rPr>
        <w:t xml:space="preserve">generating unit </w:t>
      </w:r>
      <w:r>
        <w:t>(</w:t>
      </w:r>
      <w:r>
        <w:rPr>
          <w:b/>
        </w:rPr>
        <w:t>Authorising Person</w:t>
      </w:r>
      <w:r>
        <w:t>) (as applicable) has:</w:t>
      </w:r>
    </w:p>
    <w:p w14:paraId="54DDB35B" w14:textId="77777777" w:rsidR="00376D45" w:rsidRDefault="00376D45" w:rsidP="00A41377">
      <w:pPr>
        <w:pStyle w:val="LegalNumberlvl3"/>
      </w:pPr>
      <w:r>
        <w:t xml:space="preserve">answered each question in each Design Checklist and Readiness for Energisation Checklist in the affirmative without </w:t>
      </w:r>
      <w:proofErr w:type="gramStart"/>
      <w:r>
        <w:t>qualification;</w:t>
      </w:r>
      <w:proofErr w:type="gramEnd"/>
    </w:p>
    <w:p w14:paraId="58367AE8" w14:textId="22BFD5CD" w:rsidR="00376D45" w:rsidRDefault="00376D45" w:rsidP="00A41377">
      <w:pPr>
        <w:pStyle w:val="LegalNumberlvl3"/>
      </w:pPr>
      <w:r>
        <w:t>forwarded</w:t>
      </w:r>
      <w:r>
        <w:rPr>
          <w:spacing w:val="40"/>
        </w:rPr>
        <w:t xml:space="preserve"> </w:t>
      </w:r>
      <w:r>
        <w:t>a</w:t>
      </w:r>
      <w:r>
        <w:rPr>
          <w:spacing w:val="40"/>
        </w:rPr>
        <w:t xml:space="preserve"> </w:t>
      </w:r>
      <w:r>
        <w:t>signed</w:t>
      </w:r>
      <w:r>
        <w:rPr>
          <w:spacing w:val="40"/>
        </w:rPr>
        <w:t xml:space="preserve"> </w:t>
      </w:r>
      <w:r>
        <w:t>copy</w:t>
      </w:r>
      <w:r>
        <w:rPr>
          <w:spacing w:val="40"/>
        </w:rPr>
        <w:t xml:space="preserve"> </w:t>
      </w:r>
      <w:r>
        <w:t>of</w:t>
      </w:r>
      <w:r>
        <w:rPr>
          <w:spacing w:val="40"/>
        </w:rPr>
        <w:t xml:space="preserve"> </w:t>
      </w:r>
      <w:r>
        <w:t>each</w:t>
      </w:r>
      <w:r>
        <w:rPr>
          <w:spacing w:val="40"/>
        </w:rPr>
        <w:t xml:space="preserve"> </w:t>
      </w:r>
      <w:r>
        <w:t>completed</w:t>
      </w:r>
      <w:r>
        <w:rPr>
          <w:spacing w:val="40"/>
        </w:rPr>
        <w:t xml:space="preserve"> </w:t>
      </w:r>
      <w:r>
        <w:t>checklist</w:t>
      </w:r>
      <w:r>
        <w:rPr>
          <w:spacing w:val="40"/>
        </w:rPr>
        <w:t xml:space="preserve"> </w:t>
      </w:r>
      <w:r>
        <w:t>to</w:t>
      </w:r>
      <w:r>
        <w:rPr>
          <w:spacing w:val="40"/>
        </w:rPr>
        <w:t xml:space="preserve"> </w:t>
      </w:r>
      <w:r w:rsidR="003B3076">
        <w:t>VicGrid</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 instructions set out at the foot of each checklist;</w:t>
      </w:r>
      <w:r>
        <w:rPr>
          <w:spacing w:val="40"/>
        </w:rPr>
        <w:t xml:space="preserve"> </w:t>
      </w:r>
      <w:r>
        <w:t>and</w:t>
      </w:r>
    </w:p>
    <w:p w14:paraId="0D9B4795" w14:textId="41EBBE9A" w:rsidR="00376D45" w:rsidRDefault="00376D45" w:rsidP="00A41377">
      <w:pPr>
        <w:pStyle w:val="LegalNumberlvl3"/>
      </w:pPr>
      <w:r>
        <w:t>provided</w:t>
      </w:r>
      <w:r>
        <w:rPr>
          <w:spacing w:val="34"/>
        </w:rPr>
        <w:t xml:space="preserve"> </w:t>
      </w:r>
      <w:r>
        <w:t>evidence</w:t>
      </w:r>
      <w:r>
        <w:rPr>
          <w:spacing w:val="34"/>
        </w:rPr>
        <w:t xml:space="preserve"> </w:t>
      </w:r>
      <w:r>
        <w:t>satisfactory</w:t>
      </w:r>
      <w:r>
        <w:rPr>
          <w:spacing w:val="36"/>
        </w:rPr>
        <w:t xml:space="preserve"> </w:t>
      </w:r>
      <w:r>
        <w:t>to</w:t>
      </w:r>
      <w:r>
        <w:rPr>
          <w:spacing w:val="36"/>
        </w:rPr>
        <w:t xml:space="preserve"> </w:t>
      </w:r>
      <w:r w:rsidR="003B3076">
        <w:t>VicGrid</w:t>
      </w:r>
      <w:r>
        <w:rPr>
          <w:spacing w:val="36"/>
        </w:rPr>
        <w:t xml:space="preserve"> </w:t>
      </w:r>
      <w:r>
        <w:t>that</w:t>
      </w:r>
      <w:r>
        <w:rPr>
          <w:spacing w:val="36"/>
        </w:rPr>
        <w:t xml:space="preserve"> </w:t>
      </w:r>
      <w:r>
        <w:t>the</w:t>
      </w:r>
      <w:r>
        <w:rPr>
          <w:spacing w:val="33"/>
        </w:rPr>
        <w:t xml:space="preserve"> </w:t>
      </w:r>
      <w:r>
        <w:t>Authorised</w:t>
      </w:r>
      <w:r>
        <w:rPr>
          <w:spacing w:val="36"/>
        </w:rPr>
        <w:t xml:space="preserve"> </w:t>
      </w:r>
      <w:r>
        <w:t>Person</w:t>
      </w:r>
      <w:r>
        <w:rPr>
          <w:spacing w:val="34"/>
        </w:rPr>
        <w:t xml:space="preserve"> </w:t>
      </w:r>
      <w:r>
        <w:t>is</w:t>
      </w:r>
      <w:r>
        <w:rPr>
          <w:spacing w:val="34"/>
        </w:rPr>
        <w:t xml:space="preserve"> </w:t>
      </w:r>
      <w:r>
        <w:t>a</w:t>
      </w:r>
      <w:r>
        <w:rPr>
          <w:spacing w:val="34"/>
        </w:rPr>
        <w:t xml:space="preserve"> </w:t>
      </w:r>
      <w:r>
        <w:t>suitably</w:t>
      </w:r>
      <w:r>
        <w:rPr>
          <w:spacing w:val="34"/>
        </w:rPr>
        <w:t xml:space="preserve"> </w:t>
      </w:r>
      <w:r>
        <w:rPr>
          <w:spacing w:val="-2"/>
        </w:rPr>
        <w:t>qualified</w:t>
      </w:r>
      <w:r w:rsidR="00A41377">
        <w:rPr>
          <w:spacing w:val="-2"/>
        </w:rPr>
        <w:t xml:space="preserve"> </w:t>
      </w:r>
      <w:r>
        <w:t>engineer</w:t>
      </w:r>
      <w:r w:rsidRPr="00A41377">
        <w:rPr>
          <w:spacing w:val="-6"/>
        </w:rPr>
        <w:t xml:space="preserve"> </w:t>
      </w:r>
      <w:r>
        <w:t>or</w:t>
      </w:r>
      <w:r w:rsidRPr="00A41377">
        <w:rPr>
          <w:spacing w:val="-3"/>
        </w:rPr>
        <w:t xml:space="preserve"> </w:t>
      </w:r>
      <w:r>
        <w:t>a</w:t>
      </w:r>
      <w:r w:rsidRPr="00A41377">
        <w:rPr>
          <w:spacing w:val="-3"/>
        </w:rPr>
        <w:t xml:space="preserve"> </w:t>
      </w:r>
      <w:r>
        <w:t>chartered</w:t>
      </w:r>
      <w:r w:rsidRPr="00A41377">
        <w:rPr>
          <w:spacing w:val="-6"/>
        </w:rPr>
        <w:t xml:space="preserve"> </w:t>
      </w:r>
      <w:r>
        <w:t>engineer</w:t>
      </w:r>
      <w:r w:rsidRPr="00A41377">
        <w:rPr>
          <w:spacing w:val="-3"/>
        </w:rPr>
        <w:t xml:space="preserve"> </w:t>
      </w:r>
      <w:r>
        <w:t>of</w:t>
      </w:r>
      <w:r w:rsidRPr="00A41377">
        <w:rPr>
          <w:spacing w:val="-3"/>
        </w:rPr>
        <w:t xml:space="preserve"> </w:t>
      </w:r>
      <w:r>
        <w:t>at</w:t>
      </w:r>
      <w:r w:rsidRPr="00A41377">
        <w:rPr>
          <w:spacing w:val="-5"/>
        </w:rPr>
        <w:t xml:space="preserve"> </w:t>
      </w:r>
      <w:r>
        <w:t>least</w:t>
      </w:r>
      <w:r w:rsidRPr="00A41377">
        <w:rPr>
          <w:spacing w:val="-6"/>
        </w:rPr>
        <w:t xml:space="preserve"> </w:t>
      </w:r>
      <w:r>
        <w:t>10</w:t>
      </w:r>
      <w:r w:rsidRPr="00A41377">
        <w:rPr>
          <w:spacing w:val="-3"/>
        </w:rPr>
        <w:t xml:space="preserve"> </w:t>
      </w:r>
      <w:r>
        <w:t>years’</w:t>
      </w:r>
      <w:r w:rsidRPr="00A41377">
        <w:rPr>
          <w:spacing w:val="-3"/>
        </w:rPr>
        <w:t xml:space="preserve"> </w:t>
      </w:r>
      <w:r w:rsidRPr="00A41377">
        <w:rPr>
          <w:spacing w:val="-2"/>
        </w:rPr>
        <w:t>experience,</w:t>
      </w:r>
    </w:p>
    <w:p w14:paraId="1915E6C3" w14:textId="5B627C16" w:rsidR="00376D45" w:rsidRDefault="00376D45" w:rsidP="00CF33D7">
      <w:pPr>
        <w:pStyle w:val="LegalBody"/>
      </w:pPr>
      <w:r>
        <w:t xml:space="preserve">and </w:t>
      </w:r>
      <w:r w:rsidR="003B3076">
        <w:t>VicGrid</w:t>
      </w:r>
      <w:r>
        <w:t xml:space="preserve"> has</w:t>
      </w:r>
      <w:r>
        <w:rPr>
          <w:spacing w:val="-2"/>
        </w:rPr>
        <w:t xml:space="preserve"> </w:t>
      </w:r>
      <w:r>
        <w:t>accepted each</w:t>
      </w:r>
      <w:r>
        <w:rPr>
          <w:spacing w:val="-2"/>
        </w:rPr>
        <w:t xml:space="preserve"> </w:t>
      </w:r>
      <w:r>
        <w:t>checklist</w:t>
      </w:r>
      <w:r>
        <w:rPr>
          <w:spacing w:val="-3"/>
        </w:rPr>
        <w:t xml:space="preserve"> </w:t>
      </w:r>
      <w:r>
        <w:t>as</w:t>
      </w:r>
      <w:r>
        <w:rPr>
          <w:spacing w:val="-2"/>
        </w:rPr>
        <w:t xml:space="preserve"> </w:t>
      </w:r>
      <w:r>
        <w:t>complete</w:t>
      </w:r>
      <w:r>
        <w:rPr>
          <w:spacing w:val="-2"/>
        </w:rPr>
        <w:t xml:space="preserve"> </w:t>
      </w:r>
      <w:r>
        <w:t>and</w:t>
      </w:r>
      <w:r>
        <w:rPr>
          <w:spacing w:val="-2"/>
        </w:rPr>
        <w:t xml:space="preserve"> </w:t>
      </w:r>
      <w:r>
        <w:t>accurate and</w:t>
      </w:r>
      <w:r>
        <w:rPr>
          <w:spacing w:val="-2"/>
        </w:rPr>
        <w:t xml:space="preserve"> </w:t>
      </w:r>
      <w:r>
        <w:t>notified</w:t>
      </w:r>
      <w:r>
        <w:rPr>
          <w:spacing w:val="-2"/>
        </w:rPr>
        <w:t xml:space="preserve"> </w:t>
      </w:r>
      <w:r>
        <w:t>TOC</w:t>
      </w:r>
      <w:r>
        <w:rPr>
          <w:spacing w:val="-1"/>
        </w:rPr>
        <w:t xml:space="preserve"> </w:t>
      </w:r>
      <w:r>
        <w:t>that</w:t>
      </w:r>
      <w:r>
        <w:rPr>
          <w:spacing w:val="-2"/>
        </w:rPr>
        <w:t xml:space="preserve"> </w:t>
      </w:r>
      <w:r>
        <w:t>it</w:t>
      </w:r>
      <w:r>
        <w:rPr>
          <w:spacing w:val="-2"/>
        </w:rPr>
        <w:t xml:space="preserve"> </w:t>
      </w:r>
      <w:r>
        <w:t>has received each checklist.</w:t>
      </w:r>
    </w:p>
    <w:p w14:paraId="78429330" w14:textId="77777777" w:rsidR="00376D45" w:rsidRDefault="00376D45" w:rsidP="00A41377">
      <w:pPr>
        <w:pStyle w:val="LegalNumberlvl2"/>
      </w:pPr>
      <w:r>
        <w:t>Generator</w:t>
      </w:r>
      <w:r>
        <w:rPr>
          <w:spacing w:val="-7"/>
        </w:rPr>
        <w:t xml:space="preserve"> </w:t>
      </w:r>
      <w:r>
        <w:t>must</w:t>
      </w:r>
      <w:r>
        <w:rPr>
          <w:spacing w:val="-4"/>
        </w:rPr>
        <w:t xml:space="preserve"> </w:t>
      </w:r>
      <w:r>
        <w:t>prepare,</w:t>
      </w:r>
      <w:r>
        <w:rPr>
          <w:spacing w:val="-5"/>
        </w:rPr>
        <w:t xml:space="preserve"> </w:t>
      </w:r>
      <w:r>
        <w:t>sign</w:t>
      </w:r>
      <w:r>
        <w:rPr>
          <w:spacing w:val="-5"/>
        </w:rPr>
        <w:t xml:space="preserve"> </w:t>
      </w:r>
      <w:r>
        <w:t>and</w:t>
      </w:r>
      <w:r>
        <w:rPr>
          <w:spacing w:val="-5"/>
        </w:rPr>
        <w:t xml:space="preserve"> </w:t>
      </w:r>
      <w:r>
        <w:t>forward</w:t>
      </w:r>
      <w:r>
        <w:rPr>
          <w:spacing w:val="-4"/>
        </w:rPr>
        <w:t xml:space="preserve"> </w:t>
      </w:r>
      <w:r>
        <w:t>all</w:t>
      </w:r>
      <w:r>
        <w:rPr>
          <w:spacing w:val="-3"/>
        </w:rPr>
        <w:t xml:space="preserve"> </w:t>
      </w:r>
      <w:r>
        <w:t>completed</w:t>
      </w:r>
      <w:r>
        <w:rPr>
          <w:spacing w:val="-7"/>
        </w:rPr>
        <w:t xml:space="preserve"> </w:t>
      </w:r>
      <w:r>
        <w:t>checklists</w:t>
      </w:r>
      <w:r>
        <w:rPr>
          <w:spacing w:val="-6"/>
        </w:rPr>
        <w:t xml:space="preserve"> </w:t>
      </w:r>
      <w:r>
        <w:t>as</w:t>
      </w:r>
      <w:r>
        <w:rPr>
          <w:spacing w:val="-4"/>
        </w:rPr>
        <w:t xml:space="preserve"> </w:t>
      </w:r>
      <w:r>
        <w:t>described</w:t>
      </w:r>
      <w:r>
        <w:rPr>
          <w:spacing w:val="-8"/>
        </w:rPr>
        <w:t xml:space="preserve"> </w:t>
      </w:r>
      <w:r>
        <w:t>in</w:t>
      </w:r>
      <w:r>
        <w:rPr>
          <w:spacing w:val="-1"/>
        </w:rPr>
        <w:t xml:space="preserve"> </w:t>
      </w:r>
      <w:r>
        <w:rPr>
          <w:b/>
        </w:rPr>
        <w:t>clause</w:t>
      </w:r>
      <w:r>
        <w:rPr>
          <w:b/>
          <w:spacing w:val="-6"/>
        </w:rPr>
        <w:t xml:space="preserve"> </w:t>
      </w:r>
      <w:hyperlink w:anchor="_bookmark122" w:history="1">
        <w:r>
          <w:rPr>
            <w:b/>
            <w:spacing w:val="-2"/>
          </w:rPr>
          <w:t>26.2</w:t>
        </w:r>
        <w:r>
          <w:rPr>
            <w:spacing w:val="-2"/>
          </w:rPr>
          <w:t>:</w:t>
        </w:r>
      </w:hyperlink>
    </w:p>
    <w:p w14:paraId="2D159C2A" w14:textId="77777777" w:rsidR="00376D45" w:rsidRDefault="00376D45" w:rsidP="00A41377">
      <w:pPr>
        <w:pStyle w:val="LegalNumberlvl3"/>
      </w:pPr>
      <w:r>
        <w:t>for the Design Checklist no later than 3 months prior to the date reasonably anticipated as the Network Services Commencement Date;</w:t>
      </w:r>
      <w:r>
        <w:rPr>
          <w:spacing w:val="40"/>
        </w:rPr>
        <w:t xml:space="preserve"> </w:t>
      </w:r>
      <w:r>
        <w:t>and</w:t>
      </w:r>
    </w:p>
    <w:p w14:paraId="3114B753" w14:textId="7FA468A0" w:rsidR="00376D45" w:rsidRDefault="00376D45" w:rsidP="00A41377">
      <w:pPr>
        <w:pStyle w:val="LegalNumberlvl3"/>
      </w:pPr>
      <w:r>
        <w:lastRenderedPageBreak/>
        <w:t>for</w:t>
      </w:r>
      <w:r>
        <w:rPr>
          <w:spacing w:val="40"/>
        </w:rPr>
        <w:t xml:space="preserve"> </w:t>
      </w:r>
      <w:r>
        <w:t>the</w:t>
      </w:r>
      <w:r>
        <w:rPr>
          <w:spacing w:val="40"/>
        </w:rPr>
        <w:t xml:space="preserve"> </w:t>
      </w:r>
      <w:r>
        <w:t>Readiness</w:t>
      </w:r>
      <w:r>
        <w:rPr>
          <w:spacing w:val="40"/>
        </w:rPr>
        <w:t xml:space="preserve"> </w:t>
      </w:r>
      <w:r>
        <w:t>for</w:t>
      </w:r>
      <w:r>
        <w:rPr>
          <w:spacing w:val="40"/>
        </w:rPr>
        <w:t xml:space="preserve"> </w:t>
      </w:r>
      <w:r>
        <w:t>Energisation</w:t>
      </w:r>
      <w:r>
        <w:rPr>
          <w:spacing w:val="40"/>
        </w:rPr>
        <w:t xml:space="preserve"> </w:t>
      </w:r>
      <w:r>
        <w:t>Checklist</w:t>
      </w:r>
      <w:r>
        <w:rPr>
          <w:spacing w:val="40"/>
        </w:rPr>
        <w:t xml:space="preserve"> </w:t>
      </w:r>
      <w:r>
        <w:t>no</w:t>
      </w:r>
      <w:r>
        <w:rPr>
          <w:spacing w:val="40"/>
        </w:rPr>
        <w:t xml:space="preserve"> </w:t>
      </w:r>
      <w:r>
        <w:t>later</w:t>
      </w:r>
      <w:r>
        <w:rPr>
          <w:spacing w:val="40"/>
        </w:rPr>
        <w:t xml:space="preserve"> </w:t>
      </w:r>
      <w:r>
        <w:t>than</w:t>
      </w:r>
      <w:r>
        <w:rPr>
          <w:spacing w:val="40"/>
        </w:rPr>
        <w:t xml:space="preserve"> </w:t>
      </w:r>
      <w:r>
        <w:t>1</w:t>
      </w:r>
      <w:r>
        <w:rPr>
          <w:spacing w:val="40"/>
        </w:rPr>
        <w:t xml:space="preserve"> </w:t>
      </w:r>
      <w:r>
        <w:t>Business</w:t>
      </w:r>
      <w:r>
        <w:rPr>
          <w:spacing w:val="40"/>
        </w:rPr>
        <w:t xml:space="preserve"> </w:t>
      </w:r>
      <w:r>
        <w:t>Day</w:t>
      </w:r>
      <w:r>
        <w:rPr>
          <w:spacing w:val="40"/>
        </w:rPr>
        <w:t xml:space="preserve"> </w:t>
      </w:r>
      <w:r>
        <w:t>prior</w:t>
      </w:r>
      <w:r>
        <w:rPr>
          <w:spacing w:val="40"/>
        </w:rPr>
        <w:t xml:space="preserve"> </w:t>
      </w:r>
      <w:r>
        <w:t>to</w:t>
      </w:r>
      <w:r>
        <w:rPr>
          <w:spacing w:val="40"/>
        </w:rPr>
        <w:t xml:space="preserve"> </w:t>
      </w:r>
      <w:r>
        <w:t xml:space="preserve">first energisation of the </w:t>
      </w:r>
      <w:sdt>
        <w:sdtPr>
          <w:alias w:val="Wind/Solar"/>
          <w:tag w:val="Wind/Solar"/>
          <w:id w:val="2033225236"/>
          <w:placeholder>
            <w:docPart w:val="CF479EB47AE34427B7517B5C80413F53"/>
          </w:placeholder>
          <w:showingPlcHdr/>
          <w:dataBinding w:xpath="/root[1]/WindSolar[1]" w:storeItemID="{A2D47A75-6421-430E-A68F-6ED44D503834}"/>
          <w:comboBox w:lastValue="">
            <w:listItem w:displayText="Wind" w:value="Wind"/>
            <w:listItem w:displayText="Solar" w:value="Solar"/>
          </w:comboBox>
        </w:sdtPr>
        <w:sdtContent>
          <w:r w:rsidR="00CF33D7" w:rsidRPr="00072080">
            <w:rPr>
              <w:rStyle w:val="Highlight"/>
            </w:rPr>
            <w:t>[Wind/Solar]</w:t>
          </w:r>
        </w:sdtContent>
      </w:sdt>
      <w:r w:rsidR="00CF33D7" w:rsidRPr="00072080">
        <w:t xml:space="preserve"> Farm</w:t>
      </w:r>
      <w:r>
        <w:rPr>
          <w:color w:val="000000"/>
        </w:rPr>
        <w:t>.</w:t>
      </w:r>
    </w:p>
    <w:p w14:paraId="02C9AA3F" w14:textId="77777777" w:rsidR="00376D45" w:rsidRDefault="00376D45" w:rsidP="00A41377">
      <w:pPr>
        <w:pStyle w:val="LegalNumberlvl2"/>
      </w:pPr>
      <w:r>
        <w:t>Generator must submit a separate Readiness for Energisation Checklist as each plant item or group of plant items is energised.</w:t>
      </w:r>
      <w:r>
        <w:rPr>
          <w:spacing w:val="40"/>
        </w:rPr>
        <w:t xml:space="preserve"> </w:t>
      </w:r>
      <w:r>
        <w:t>Plant items subject to this requirement are limited to primary plant items.</w:t>
      </w:r>
    </w:p>
    <w:p w14:paraId="0D94E41E" w14:textId="073A3748" w:rsidR="00376D45" w:rsidRDefault="00376D45" w:rsidP="00A41377">
      <w:pPr>
        <w:pStyle w:val="LegalNumberlvl2"/>
      </w:pPr>
      <w:r>
        <w:t xml:space="preserve">Generator must reimburse </w:t>
      </w:r>
      <w:r w:rsidR="003B3076">
        <w:t>VicGrid</w:t>
      </w:r>
      <w:r>
        <w:t xml:space="preserve"> for all costs and expenses reasonably incurred by </w:t>
      </w:r>
      <w:r w:rsidR="003B3076">
        <w:t>VicGrid</w:t>
      </w:r>
      <w:r>
        <w:t xml:space="preserve"> in connection with the commissioning of the </w:t>
      </w:r>
      <w:sdt>
        <w:sdtPr>
          <w:alias w:val="Wind/Solar"/>
          <w:tag w:val="Wind/Solar"/>
          <w:id w:val="1143625870"/>
          <w:placeholder>
            <w:docPart w:val="71D6344C59274B5ABEE190B8C24A4EEE"/>
          </w:placeholder>
          <w:showingPlcHdr/>
          <w:dataBinding w:xpath="/root[1]/WindSolar[1]" w:storeItemID="{A2D47A75-6421-430E-A68F-6ED44D503834}"/>
          <w:comboBox w:lastValue="">
            <w:listItem w:displayText="Wind" w:value="Wind"/>
            <w:listItem w:displayText="Solar" w:value="Solar"/>
          </w:comboBox>
        </w:sdtPr>
        <w:sdtContent>
          <w:r w:rsidR="00CF33D7" w:rsidRPr="00072080">
            <w:rPr>
              <w:rStyle w:val="Highlight"/>
            </w:rPr>
            <w:t>[Wind/Solar]</w:t>
          </w:r>
        </w:sdtContent>
      </w:sdt>
      <w:r w:rsidR="00CF33D7" w:rsidRPr="00072080">
        <w:t xml:space="preserve"> Farm</w:t>
      </w:r>
      <w:r>
        <w:rPr>
          <w:color w:val="000000"/>
        </w:rPr>
        <w:t xml:space="preserve">, including all technical studies </w:t>
      </w:r>
      <w:r w:rsidR="003B3076">
        <w:rPr>
          <w:color w:val="000000"/>
        </w:rPr>
        <w:t>VicGrid</w:t>
      </w:r>
      <w:r>
        <w:rPr>
          <w:color w:val="000000"/>
        </w:rPr>
        <w:t xml:space="preserve"> conducts on the performance of a </w:t>
      </w:r>
      <w:r>
        <w:rPr>
          <w:i/>
          <w:color w:val="000000"/>
        </w:rPr>
        <w:t xml:space="preserve">generating unit </w:t>
      </w:r>
      <w:r>
        <w:rPr>
          <w:color w:val="000000"/>
        </w:rPr>
        <w:t xml:space="preserve">and its impact on the </w:t>
      </w:r>
      <w:r>
        <w:rPr>
          <w:i/>
          <w:color w:val="000000"/>
        </w:rPr>
        <w:t>power system</w:t>
      </w:r>
      <w:r>
        <w:rPr>
          <w:color w:val="000000"/>
        </w:rPr>
        <w:t>.</w:t>
      </w:r>
    </w:p>
    <w:p w14:paraId="24001357" w14:textId="1EC55973" w:rsidR="00376D45" w:rsidRDefault="00376D45" w:rsidP="00A41377">
      <w:pPr>
        <w:pStyle w:val="LegalNumberlvl2"/>
      </w:pPr>
      <w:r>
        <w:t xml:space="preserve">Generator acknowledges that it is responsible for the content of all checklists that Generator must complete and provide to </w:t>
      </w:r>
      <w:r w:rsidR="003B3076">
        <w:t>VicGrid</w:t>
      </w:r>
      <w:r>
        <w:t xml:space="preserve"> under </w:t>
      </w:r>
      <w:r>
        <w:rPr>
          <w:b/>
        </w:rPr>
        <w:t xml:space="preserve">clause </w:t>
      </w:r>
      <w:hyperlink w:anchor="_bookmark121" w:history="1">
        <w:r>
          <w:rPr>
            <w:b/>
          </w:rPr>
          <w:t>26</w:t>
        </w:r>
        <w:r>
          <w:t>,</w:t>
        </w:r>
      </w:hyperlink>
      <w:r>
        <w:t xml:space="preserve"> including compliance with the Protection and Control Requirements applicable to the Connection Assets.</w:t>
      </w:r>
    </w:p>
    <w:p w14:paraId="493675A1" w14:textId="54CE12A0" w:rsidR="00376D45" w:rsidRPr="00CF33D7" w:rsidRDefault="00376D45" w:rsidP="00CF33D7">
      <w:pPr>
        <w:pStyle w:val="LegalNumberlvl1"/>
      </w:pPr>
      <w:bookmarkStart w:id="155" w:name="_bookmark123"/>
      <w:bookmarkStart w:id="156" w:name="_Toc211515512"/>
      <w:bookmarkEnd w:id="155"/>
      <w:r>
        <w:t>Records</w:t>
      </w:r>
      <w:r>
        <w:rPr>
          <w:spacing w:val="-4"/>
        </w:rPr>
        <w:t xml:space="preserve"> </w:t>
      </w:r>
      <w:r>
        <w:t>and</w:t>
      </w:r>
      <w:r>
        <w:rPr>
          <w:spacing w:val="-4"/>
        </w:rPr>
        <w:t xml:space="preserve"> Audit</w:t>
      </w:r>
      <w:bookmarkEnd w:id="156"/>
      <w:r>
        <w:tab/>
      </w:r>
    </w:p>
    <w:p w14:paraId="494B8AFD" w14:textId="3F8695D5" w:rsidR="00376D45" w:rsidRDefault="00376D45" w:rsidP="00A41377">
      <w:pPr>
        <w:pStyle w:val="LegalHeading1"/>
      </w:pPr>
      <w:r>
        <w:t>Records</w:t>
      </w:r>
    </w:p>
    <w:p w14:paraId="721FDC28" w14:textId="77777777" w:rsidR="00376D45" w:rsidRDefault="00376D45" w:rsidP="00A41377">
      <w:pPr>
        <w:pStyle w:val="LegalNumberlvl2"/>
      </w:pPr>
      <w:bookmarkStart w:id="157" w:name="_bookmark124"/>
      <w:bookmarkEnd w:id="157"/>
      <w:r>
        <w:t>Each party</w:t>
      </w:r>
      <w:r>
        <w:rPr>
          <w:spacing w:val="-2"/>
        </w:rPr>
        <w:t xml:space="preserve"> </w:t>
      </w:r>
      <w:r>
        <w:t>must</w:t>
      </w:r>
      <w:r>
        <w:rPr>
          <w:spacing w:val="-2"/>
        </w:rPr>
        <w:t xml:space="preserve"> </w:t>
      </w:r>
      <w:r>
        <w:t xml:space="preserve">keep accurate and complete records necessary to demonstrate its compliance with the Related Agreements, including any records, data or information required to be maintained by a Related </w:t>
      </w:r>
      <w:r>
        <w:rPr>
          <w:spacing w:val="-2"/>
        </w:rPr>
        <w:t>Agreement.</w:t>
      </w:r>
    </w:p>
    <w:p w14:paraId="4B4DD8FA" w14:textId="2B6588C6" w:rsidR="00376D45" w:rsidRDefault="00376D45" w:rsidP="00A41377">
      <w:pPr>
        <w:pStyle w:val="LegalNumberlvl2"/>
      </w:pPr>
      <w:r>
        <w:t>Records may be maintained in writing or electronically.</w:t>
      </w:r>
      <w:r>
        <w:rPr>
          <w:spacing w:val="70"/>
        </w:rPr>
        <w:t xml:space="preserve"> </w:t>
      </w:r>
      <w:r>
        <w:t>Each party must maintain the records referred</w:t>
      </w:r>
      <w:r>
        <w:rPr>
          <w:spacing w:val="40"/>
        </w:rPr>
        <w:t xml:space="preserve"> </w:t>
      </w:r>
      <w:r>
        <w:t xml:space="preserve">to in </w:t>
      </w:r>
      <w:r>
        <w:rPr>
          <w:b/>
        </w:rPr>
        <w:t xml:space="preserve">clause </w:t>
      </w:r>
      <w:hyperlink w:anchor="_bookmark124" w:history="1">
        <w:r>
          <w:rPr>
            <w:b/>
          </w:rPr>
          <w:t>27.1</w:t>
        </w:r>
      </w:hyperlink>
      <w:r>
        <w:rPr>
          <w:b/>
        </w:rPr>
        <w:t xml:space="preserve"> </w:t>
      </w:r>
      <w:r>
        <w:t>for at least 7</w:t>
      </w:r>
      <w:r>
        <w:rPr>
          <w:spacing w:val="-1"/>
        </w:rPr>
        <w:t xml:space="preserve"> </w:t>
      </w:r>
      <w:r>
        <w:t xml:space="preserve">years after the date of their creation and must provide </w:t>
      </w:r>
      <w:r w:rsidR="003B3076">
        <w:t>VicGrid</w:t>
      </w:r>
      <w:r>
        <w:t xml:space="preserve"> with reasonable access to those records.</w:t>
      </w:r>
    </w:p>
    <w:p w14:paraId="0489BEC6" w14:textId="46C89F2D" w:rsidR="00376D45" w:rsidRDefault="00376D45" w:rsidP="00A41377">
      <w:pPr>
        <w:pStyle w:val="LegalNumberlvl2"/>
      </w:pPr>
      <w:r>
        <w:t xml:space="preserve">Each party must give the other parties not less than 20 Business Days’ notice of its intention to dispose of any records referred to in </w:t>
      </w:r>
      <w:r>
        <w:rPr>
          <w:b/>
        </w:rPr>
        <w:t xml:space="preserve">clause </w:t>
      </w:r>
      <w:hyperlink w:anchor="_bookmark124" w:history="1">
        <w:r>
          <w:rPr>
            <w:b/>
          </w:rPr>
          <w:t>27.1</w:t>
        </w:r>
        <w:r>
          <w:t>.</w:t>
        </w:r>
      </w:hyperlink>
      <w:r>
        <w:rPr>
          <w:spacing w:val="40"/>
        </w:rPr>
        <w:t xml:space="preserve"> </w:t>
      </w:r>
      <w:r>
        <w:t xml:space="preserve">If </w:t>
      </w:r>
      <w:r w:rsidR="003B3076">
        <w:t>VicGrid</w:t>
      </w:r>
      <w:r>
        <w:t xml:space="preserve"> notifies a party within the 20 Business Days’ notice period that </w:t>
      </w:r>
      <w:r w:rsidR="003B3076">
        <w:t>VicGrid</w:t>
      </w:r>
      <w:r>
        <w:t xml:space="preserve"> objects to that party’s disposal of its records, that party must either retain those records or allow </w:t>
      </w:r>
      <w:r w:rsidR="003B3076">
        <w:t>VicGrid</w:t>
      </w:r>
      <w:r>
        <w:t xml:space="preserve"> to collect those records within a reasonable period of time and use them in its business (subject to </w:t>
      </w:r>
      <w:r>
        <w:rPr>
          <w:b/>
        </w:rPr>
        <w:t xml:space="preserve">clauses </w:t>
      </w:r>
      <w:hyperlink w:anchor="_bookmark40" w:history="1">
        <w:r>
          <w:rPr>
            <w:b/>
          </w:rPr>
          <w:t>9</w:t>
        </w:r>
      </w:hyperlink>
      <w:r>
        <w:rPr>
          <w:b/>
        </w:rPr>
        <w:t xml:space="preserve"> </w:t>
      </w:r>
      <w:r>
        <w:t xml:space="preserve">and </w:t>
      </w:r>
      <w:hyperlink w:anchor="_bookmark177" w:history="1">
        <w:r>
          <w:rPr>
            <w:b/>
          </w:rPr>
          <w:t>34</w:t>
        </w:r>
      </w:hyperlink>
      <w:r>
        <w:t>).</w:t>
      </w:r>
    </w:p>
    <w:p w14:paraId="33685E23" w14:textId="77777777" w:rsidR="00376D45" w:rsidRDefault="00376D45" w:rsidP="00A41377">
      <w:pPr>
        <w:pStyle w:val="LegalHeading1"/>
      </w:pPr>
      <w:r>
        <w:t>Audit</w:t>
      </w:r>
    </w:p>
    <w:p w14:paraId="45F044FF" w14:textId="36EA0656" w:rsidR="00376D45" w:rsidRDefault="00376D45" w:rsidP="00A41377">
      <w:pPr>
        <w:pStyle w:val="LegalNumberlvl2"/>
      </w:pPr>
      <w:bookmarkStart w:id="158" w:name="_bookmark125"/>
      <w:bookmarkEnd w:id="158"/>
      <w:r>
        <w:t xml:space="preserve">If </w:t>
      </w:r>
      <w:r w:rsidR="003B3076">
        <w:t>VicGrid</w:t>
      </w:r>
      <w:r>
        <w:t xml:space="preserve"> considers that a Project Party could be in breach of a Related Agreement, </w:t>
      </w:r>
      <w:r w:rsidR="003B3076">
        <w:t>VicGrid</w:t>
      </w:r>
      <w:r>
        <w:t xml:space="preserve"> may audit that Project Party’s records and any other information during normal business hours of any Business Day.</w:t>
      </w:r>
      <w:r>
        <w:rPr>
          <w:spacing w:val="40"/>
        </w:rPr>
        <w:t xml:space="preserve"> </w:t>
      </w:r>
      <w:r>
        <w:t>No</w:t>
      </w:r>
      <w:r>
        <w:rPr>
          <w:spacing w:val="-2"/>
        </w:rPr>
        <w:t xml:space="preserve"> </w:t>
      </w:r>
      <w:r>
        <w:t>more</w:t>
      </w:r>
      <w:r>
        <w:rPr>
          <w:spacing w:val="-2"/>
        </w:rPr>
        <w:t xml:space="preserve"> </w:t>
      </w:r>
      <w:r>
        <w:t>than 1</w:t>
      </w:r>
      <w:r>
        <w:rPr>
          <w:spacing w:val="-2"/>
        </w:rPr>
        <w:t xml:space="preserve"> </w:t>
      </w:r>
      <w:r>
        <w:t>audit in</w:t>
      </w:r>
      <w:r>
        <w:rPr>
          <w:spacing w:val="-2"/>
        </w:rPr>
        <w:t xml:space="preserve"> </w:t>
      </w:r>
      <w:r>
        <w:t>any 12-month period</w:t>
      </w:r>
      <w:r>
        <w:rPr>
          <w:spacing w:val="-2"/>
        </w:rPr>
        <w:t xml:space="preserve"> </w:t>
      </w:r>
      <w:r>
        <w:t>may be</w:t>
      </w:r>
      <w:r>
        <w:rPr>
          <w:spacing w:val="-2"/>
        </w:rPr>
        <w:t xml:space="preserve"> </w:t>
      </w:r>
      <w:r>
        <w:t xml:space="preserve">carried out by </w:t>
      </w:r>
      <w:r w:rsidR="003B3076">
        <w:t>VicGrid</w:t>
      </w:r>
      <w:r>
        <w:rPr>
          <w:spacing w:val="-2"/>
        </w:rPr>
        <w:t xml:space="preserve"> </w:t>
      </w:r>
      <w:r>
        <w:t>under this</w:t>
      </w:r>
      <w:r>
        <w:rPr>
          <w:spacing w:val="-1"/>
        </w:rPr>
        <w:t xml:space="preserve"> </w:t>
      </w:r>
      <w:r>
        <w:rPr>
          <w:b/>
        </w:rPr>
        <w:t>clause</w:t>
      </w:r>
      <w:r>
        <w:rPr>
          <w:b/>
          <w:spacing w:val="-2"/>
        </w:rPr>
        <w:t xml:space="preserve"> </w:t>
      </w:r>
      <w:hyperlink w:anchor="_bookmark125" w:history="1">
        <w:r>
          <w:rPr>
            <w:b/>
          </w:rPr>
          <w:t>27.4</w:t>
        </w:r>
      </w:hyperlink>
      <w:r>
        <w:rPr>
          <w:b/>
        </w:rPr>
        <w:t xml:space="preserve"> </w:t>
      </w:r>
      <w:r>
        <w:t xml:space="preserve">in respect of a single party. The audited party must reimburse </w:t>
      </w:r>
      <w:r w:rsidR="003B3076">
        <w:t>VicGrid</w:t>
      </w:r>
      <w:r>
        <w:t>'s reasonable costs of carrying out an audit.</w:t>
      </w:r>
    </w:p>
    <w:p w14:paraId="1B3E12F7" w14:textId="22CCC001" w:rsidR="00376D45" w:rsidRDefault="003B3076" w:rsidP="00A41377">
      <w:pPr>
        <w:pStyle w:val="LegalNumberlvl2"/>
      </w:pPr>
      <w:r>
        <w:t>VicGrid</w:t>
      </w:r>
      <w:r w:rsidR="00376D45">
        <w:rPr>
          <w:spacing w:val="19"/>
        </w:rPr>
        <w:t xml:space="preserve"> </w:t>
      </w:r>
      <w:r w:rsidR="00376D45">
        <w:t>must</w:t>
      </w:r>
      <w:r w:rsidR="00376D45">
        <w:rPr>
          <w:spacing w:val="18"/>
        </w:rPr>
        <w:t xml:space="preserve"> </w:t>
      </w:r>
      <w:r w:rsidR="00376D45">
        <w:t>give</w:t>
      </w:r>
      <w:r w:rsidR="00376D45">
        <w:rPr>
          <w:spacing w:val="19"/>
        </w:rPr>
        <w:t xml:space="preserve"> </w:t>
      </w:r>
      <w:r w:rsidR="00376D45">
        <w:t>a</w:t>
      </w:r>
      <w:r w:rsidR="00376D45">
        <w:rPr>
          <w:spacing w:val="18"/>
        </w:rPr>
        <w:t xml:space="preserve"> </w:t>
      </w:r>
      <w:r w:rsidR="00376D45">
        <w:t>party</w:t>
      </w:r>
      <w:r w:rsidR="00376D45">
        <w:rPr>
          <w:spacing w:val="19"/>
        </w:rPr>
        <w:t xml:space="preserve"> </w:t>
      </w:r>
      <w:r w:rsidR="00376D45">
        <w:t>at</w:t>
      </w:r>
      <w:r w:rsidR="00376D45">
        <w:rPr>
          <w:spacing w:val="19"/>
        </w:rPr>
        <w:t xml:space="preserve"> </w:t>
      </w:r>
      <w:r w:rsidR="00376D45">
        <w:t>least</w:t>
      </w:r>
      <w:r w:rsidR="00376D45">
        <w:rPr>
          <w:spacing w:val="22"/>
        </w:rPr>
        <w:t xml:space="preserve"> </w:t>
      </w:r>
      <w:r w:rsidR="00376D45">
        <w:t>3</w:t>
      </w:r>
      <w:r w:rsidR="00376D45">
        <w:rPr>
          <w:spacing w:val="18"/>
        </w:rPr>
        <w:t xml:space="preserve"> </w:t>
      </w:r>
      <w:r w:rsidR="00376D45">
        <w:t>Business</w:t>
      </w:r>
      <w:r w:rsidR="00376D45">
        <w:rPr>
          <w:spacing w:val="20"/>
        </w:rPr>
        <w:t xml:space="preserve"> </w:t>
      </w:r>
      <w:r w:rsidR="00376D45">
        <w:t>Days’</w:t>
      </w:r>
      <w:r w:rsidR="00376D45">
        <w:rPr>
          <w:spacing w:val="19"/>
        </w:rPr>
        <w:t xml:space="preserve"> </w:t>
      </w:r>
      <w:r w:rsidR="00376D45">
        <w:t>notice</w:t>
      </w:r>
      <w:r w:rsidR="00376D45">
        <w:rPr>
          <w:spacing w:val="16"/>
        </w:rPr>
        <w:t xml:space="preserve"> </w:t>
      </w:r>
      <w:r w:rsidR="00376D45">
        <w:t>of</w:t>
      </w:r>
      <w:r w:rsidR="00376D45">
        <w:rPr>
          <w:spacing w:val="19"/>
        </w:rPr>
        <w:t xml:space="preserve"> </w:t>
      </w:r>
      <w:r w:rsidR="00376D45">
        <w:t>its</w:t>
      </w:r>
      <w:r w:rsidR="00376D45">
        <w:rPr>
          <w:spacing w:val="19"/>
        </w:rPr>
        <w:t xml:space="preserve"> </w:t>
      </w:r>
      <w:r w:rsidR="00376D45">
        <w:t>intention</w:t>
      </w:r>
      <w:r w:rsidR="00376D45">
        <w:rPr>
          <w:spacing w:val="19"/>
        </w:rPr>
        <w:t xml:space="preserve"> </w:t>
      </w:r>
      <w:r w:rsidR="00376D45">
        <w:t>to</w:t>
      </w:r>
      <w:r w:rsidR="00376D45">
        <w:rPr>
          <w:spacing w:val="18"/>
        </w:rPr>
        <w:t xml:space="preserve"> </w:t>
      </w:r>
      <w:r w:rsidR="00376D45">
        <w:t>carry</w:t>
      </w:r>
      <w:r w:rsidR="00376D45">
        <w:rPr>
          <w:spacing w:val="18"/>
        </w:rPr>
        <w:t xml:space="preserve"> </w:t>
      </w:r>
      <w:r w:rsidR="00376D45">
        <w:t>out</w:t>
      </w:r>
      <w:r w:rsidR="00376D45">
        <w:rPr>
          <w:spacing w:val="19"/>
        </w:rPr>
        <w:t xml:space="preserve"> </w:t>
      </w:r>
      <w:r w:rsidR="00376D45">
        <w:t>an</w:t>
      </w:r>
      <w:r w:rsidR="00376D45">
        <w:rPr>
          <w:spacing w:val="18"/>
        </w:rPr>
        <w:t xml:space="preserve"> </w:t>
      </w:r>
      <w:r w:rsidR="00376D45">
        <w:t>audit</w:t>
      </w:r>
      <w:r w:rsidR="00376D45">
        <w:rPr>
          <w:spacing w:val="19"/>
        </w:rPr>
        <w:t xml:space="preserve"> </w:t>
      </w:r>
      <w:r w:rsidR="00376D45">
        <w:rPr>
          <w:spacing w:val="-2"/>
        </w:rPr>
        <w:t>under</w:t>
      </w:r>
      <w:r w:rsidR="00A41377">
        <w:rPr>
          <w:spacing w:val="-2"/>
        </w:rPr>
        <w:t xml:space="preserve"> </w:t>
      </w:r>
      <w:r w:rsidR="00376D45" w:rsidRPr="00A41377">
        <w:rPr>
          <w:b/>
        </w:rPr>
        <w:t>clause</w:t>
      </w:r>
      <w:r w:rsidR="00376D45" w:rsidRPr="00A41377">
        <w:rPr>
          <w:b/>
          <w:spacing w:val="-7"/>
        </w:rPr>
        <w:t xml:space="preserve"> </w:t>
      </w:r>
      <w:hyperlink w:anchor="_bookmark125" w:history="1">
        <w:r w:rsidR="00376D45" w:rsidRPr="00A41377">
          <w:rPr>
            <w:b/>
          </w:rPr>
          <w:t>27.4</w:t>
        </w:r>
      </w:hyperlink>
      <w:r w:rsidR="00376D45" w:rsidRPr="00A41377">
        <w:rPr>
          <w:b/>
          <w:spacing w:val="-4"/>
        </w:rPr>
        <w:t xml:space="preserve"> </w:t>
      </w:r>
      <w:r w:rsidR="00376D45">
        <w:t>and</w:t>
      </w:r>
      <w:r w:rsidR="00376D45" w:rsidRPr="00A41377">
        <w:rPr>
          <w:spacing w:val="-7"/>
        </w:rPr>
        <w:t xml:space="preserve"> </w:t>
      </w:r>
      <w:r w:rsidR="00376D45">
        <w:t>include</w:t>
      </w:r>
      <w:r w:rsidR="00376D45" w:rsidRPr="00A41377">
        <w:rPr>
          <w:spacing w:val="-4"/>
        </w:rPr>
        <w:t xml:space="preserve"> </w:t>
      </w:r>
      <w:r w:rsidR="00376D45">
        <w:t>the</w:t>
      </w:r>
      <w:r w:rsidR="00376D45" w:rsidRPr="00A41377">
        <w:rPr>
          <w:spacing w:val="-4"/>
        </w:rPr>
        <w:t xml:space="preserve"> </w:t>
      </w:r>
      <w:r w:rsidR="00376D45">
        <w:t>following</w:t>
      </w:r>
      <w:r w:rsidR="00376D45" w:rsidRPr="00A41377">
        <w:rPr>
          <w:spacing w:val="-8"/>
        </w:rPr>
        <w:t xml:space="preserve"> </w:t>
      </w:r>
      <w:r w:rsidR="00376D45">
        <w:t>information</w:t>
      </w:r>
      <w:r w:rsidR="00376D45" w:rsidRPr="00A41377">
        <w:rPr>
          <w:spacing w:val="-7"/>
        </w:rPr>
        <w:t xml:space="preserve"> </w:t>
      </w:r>
      <w:r w:rsidR="00376D45">
        <w:t>in</w:t>
      </w:r>
      <w:r w:rsidR="00376D45" w:rsidRPr="00A41377">
        <w:rPr>
          <w:spacing w:val="-4"/>
        </w:rPr>
        <w:t xml:space="preserve"> </w:t>
      </w:r>
      <w:r w:rsidR="00376D45">
        <w:t>the</w:t>
      </w:r>
      <w:r w:rsidR="00376D45" w:rsidRPr="00A41377">
        <w:rPr>
          <w:spacing w:val="-4"/>
        </w:rPr>
        <w:t xml:space="preserve"> </w:t>
      </w:r>
      <w:r w:rsidR="00376D45" w:rsidRPr="00A41377">
        <w:rPr>
          <w:spacing w:val="-2"/>
        </w:rPr>
        <w:t>notice:</w:t>
      </w:r>
    </w:p>
    <w:p w14:paraId="376A55D0" w14:textId="77777777" w:rsidR="00376D45" w:rsidRDefault="00376D45" w:rsidP="00A41377">
      <w:pPr>
        <w:pStyle w:val="LegalNumberlvl3"/>
      </w:pPr>
      <w:r>
        <w:t>the nature</w:t>
      </w:r>
      <w:r>
        <w:rPr>
          <w:spacing w:val="-3"/>
        </w:rPr>
        <w:t xml:space="preserve"> </w:t>
      </w:r>
      <w:r>
        <w:t>of the</w:t>
      </w:r>
      <w:r>
        <w:rPr>
          <w:spacing w:val="-2"/>
        </w:rPr>
        <w:t xml:space="preserve"> </w:t>
      </w:r>
      <w:proofErr w:type="gramStart"/>
      <w:r>
        <w:rPr>
          <w:spacing w:val="-2"/>
        </w:rPr>
        <w:t>audit;</w:t>
      </w:r>
      <w:proofErr w:type="gramEnd"/>
    </w:p>
    <w:p w14:paraId="056ADC5D" w14:textId="13D2BBCE" w:rsidR="00376D45" w:rsidRDefault="00376D45" w:rsidP="00A41377">
      <w:pPr>
        <w:pStyle w:val="LegalNumberlvl3"/>
      </w:pPr>
      <w:r>
        <w:t>the</w:t>
      </w:r>
      <w:r>
        <w:rPr>
          <w:spacing w:val="-7"/>
        </w:rPr>
        <w:t xml:space="preserve"> </w:t>
      </w:r>
      <w:r>
        <w:t>names</w:t>
      </w:r>
      <w:r>
        <w:rPr>
          <w:spacing w:val="-4"/>
        </w:rPr>
        <w:t xml:space="preserve"> </w:t>
      </w:r>
      <w:r>
        <w:t>and</w:t>
      </w:r>
      <w:r>
        <w:rPr>
          <w:spacing w:val="-5"/>
        </w:rPr>
        <w:t xml:space="preserve"> </w:t>
      </w:r>
      <w:r>
        <w:t>offices</w:t>
      </w:r>
      <w:r>
        <w:rPr>
          <w:spacing w:val="-6"/>
        </w:rPr>
        <w:t xml:space="preserve"> </w:t>
      </w:r>
      <w:r>
        <w:t>of</w:t>
      </w:r>
      <w:r>
        <w:rPr>
          <w:spacing w:val="-5"/>
        </w:rPr>
        <w:t xml:space="preserve"> </w:t>
      </w:r>
      <w:r>
        <w:t>the</w:t>
      </w:r>
      <w:r>
        <w:rPr>
          <w:spacing w:val="-4"/>
        </w:rPr>
        <w:t xml:space="preserve"> </w:t>
      </w:r>
      <w:r>
        <w:t>representatives</w:t>
      </w:r>
      <w:r>
        <w:rPr>
          <w:spacing w:val="-5"/>
        </w:rPr>
        <w:t xml:space="preserve"> </w:t>
      </w:r>
      <w:r>
        <w:t>appointed</w:t>
      </w:r>
      <w:r>
        <w:rPr>
          <w:spacing w:val="-4"/>
        </w:rPr>
        <w:t xml:space="preserve"> </w:t>
      </w:r>
      <w:r>
        <w:t>by</w:t>
      </w:r>
      <w:r>
        <w:rPr>
          <w:spacing w:val="-5"/>
        </w:rPr>
        <w:t xml:space="preserve"> </w:t>
      </w:r>
      <w:r w:rsidR="003B3076">
        <w:t>VicGrid</w:t>
      </w:r>
      <w:r>
        <w:rPr>
          <w:spacing w:val="-3"/>
        </w:rPr>
        <w:t xml:space="preserve"> </w:t>
      </w:r>
      <w:r>
        <w:t>to</w:t>
      </w:r>
      <w:r>
        <w:rPr>
          <w:spacing w:val="-7"/>
        </w:rPr>
        <w:t xml:space="preserve"> </w:t>
      </w:r>
      <w:r>
        <w:t>conduct</w:t>
      </w:r>
      <w:r>
        <w:rPr>
          <w:spacing w:val="-5"/>
        </w:rPr>
        <w:t xml:space="preserve"> </w:t>
      </w:r>
      <w:r>
        <w:t>the</w:t>
      </w:r>
      <w:r>
        <w:rPr>
          <w:spacing w:val="-6"/>
        </w:rPr>
        <w:t xml:space="preserve"> </w:t>
      </w:r>
      <w:r>
        <w:t>audit;</w:t>
      </w:r>
      <w:r>
        <w:rPr>
          <w:spacing w:val="-4"/>
        </w:rPr>
        <w:t xml:space="preserve"> </w:t>
      </w:r>
      <w:r>
        <w:rPr>
          <w:spacing w:val="-5"/>
        </w:rPr>
        <w:t>and</w:t>
      </w:r>
    </w:p>
    <w:p w14:paraId="6F94A06B" w14:textId="77777777" w:rsidR="00376D45" w:rsidRDefault="00376D45" w:rsidP="00A41377">
      <w:pPr>
        <w:pStyle w:val="LegalNumberlvl3"/>
      </w:pPr>
      <w:r>
        <w:t>the</w:t>
      </w:r>
      <w:r>
        <w:rPr>
          <w:spacing w:val="-4"/>
        </w:rPr>
        <w:t xml:space="preserve"> </w:t>
      </w:r>
      <w:r>
        <w:t>time</w:t>
      </w:r>
      <w:r>
        <w:rPr>
          <w:spacing w:val="-3"/>
        </w:rPr>
        <w:t xml:space="preserve"> </w:t>
      </w:r>
      <w:r>
        <w:t>at</w:t>
      </w:r>
      <w:r>
        <w:rPr>
          <w:spacing w:val="-3"/>
        </w:rPr>
        <w:t xml:space="preserve"> </w:t>
      </w:r>
      <w:r>
        <w:t>which</w:t>
      </w:r>
      <w:r>
        <w:rPr>
          <w:spacing w:val="-3"/>
        </w:rPr>
        <w:t xml:space="preserve"> </w:t>
      </w:r>
      <w:r>
        <w:t>the</w:t>
      </w:r>
      <w:r>
        <w:rPr>
          <w:spacing w:val="-5"/>
        </w:rPr>
        <w:t xml:space="preserve"> </w:t>
      </w:r>
      <w:r>
        <w:t>audit</w:t>
      </w:r>
      <w:r>
        <w:rPr>
          <w:spacing w:val="-3"/>
        </w:rPr>
        <w:t xml:space="preserve"> </w:t>
      </w:r>
      <w:r>
        <w:t>is</w:t>
      </w:r>
      <w:r>
        <w:rPr>
          <w:spacing w:val="-4"/>
        </w:rPr>
        <w:t xml:space="preserve"> </w:t>
      </w:r>
      <w:r>
        <w:t>planned</w:t>
      </w:r>
      <w:r>
        <w:rPr>
          <w:spacing w:val="-3"/>
        </w:rPr>
        <w:t xml:space="preserve"> </w:t>
      </w:r>
      <w:r>
        <w:t>to</w:t>
      </w:r>
      <w:r>
        <w:rPr>
          <w:spacing w:val="-3"/>
        </w:rPr>
        <w:t xml:space="preserve"> </w:t>
      </w:r>
      <w:r>
        <w:rPr>
          <w:spacing w:val="-2"/>
        </w:rPr>
        <w:t>commence.</w:t>
      </w:r>
    </w:p>
    <w:p w14:paraId="33DB1166" w14:textId="028C47E6" w:rsidR="00376D45" w:rsidRDefault="00376D45" w:rsidP="00A41377">
      <w:pPr>
        <w:pStyle w:val="LegalNumberlvl2"/>
      </w:pPr>
      <w:r>
        <w:t>Audits will occur at the location at which the relevant records are maintained by the audited party.</w:t>
      </w:r>
      <w:r>
        <w:rPr>
          <w:spacing w:val="40"/>
        </w:rPr>
        <w:t xml:space="preserve"> </w:t>
      </w:r>
      <w:r>
        <w:t xml:space="preserve">The audited party must co-operate and provide </w:t>
      </w:r>
      <w:r w:rsidR="003B3076">
        <w:t>VicGrid</w:t>
      </w:r>
      <w:r>
        <w:t xml:space="preserve"> with such access to all relevant records and personnel as is reasonably necessary for </w:t>
      </w:r>
      <w:r w:rsidR="003B3076">
        <w:t>VicGrid</w:t>
      </w:r>
      <w:r>
        <w:t xml:space="preserve"> to conduct the audit.</w:t>
      </w:r>
    </w:p>
    <w:p w14:paraId="76373883" w14:textId="7DA5F1E2" w:rsidR="00376D45" w:rsidRDefault="00376D45" w:rsidP="00A41377">
      <w:pPr>
        <w:pStyle w:val="LegalNumberlvl2"/>
      </w:pPr>
      <w:r>
        <w:t xml:space="preserve">If </w:t>
      </w:r>
      <w:r w:rsidR="003B3076">
        <w:t>VicGrid</w:t>
      </w:r>
      <w:r>
        <w:t xml:space="preserve"> audits Constructing</w:t>
      </w:r>
      <w:r>
        <w:rPr>
          <w:spacing w:val="-1"/>
        </w:rPr>
        <w:t xml:space="preserve"> </w:t>
      </w:r>
      <w:r>
        <w:t xml:space="preserve">Party’s records under </w:t>
      </w:r>
      <w:r>
        <w:rPr>
          <w:b/>
        </w:rPr>
        <w:t>clause</w:t>
      </w:r>
      <w:r>
        <w:rPr>
          <w:b/>
          <w:spacing w:val="-1"/>
        </w:rPr>
        <w:t xml:space="preserve"> </w:t>
      </w:r>
      <w:hyperlink w:anchor="_bookmark125" w:history="1">
        <w:r>
          <w:rPr>
            <w:b/>
          </w:rPr>
          <w:t>27.4</w:t>
        </w:r>
        <w:r>
          <w:t>,</w:t>
        </w:r>
      </w:hyperlink>
      <w:r>
        <w:t xml:space="preserve"> </w:t>
      </w:r>
      <w:r w:rsidR="003B3076">
        <w:t>VicGrid</w:t>
      </w:r>
      <w:r>
        <w:t xml:space="preserve"> must provide notice of the audit to Generator and, if requested by Generator, a copy of the outcome of the audit to Generator.</w:t>
      </w:r>
    </w:p>
    <w:p w14:paraId="3F7FFE37" w14:textId="1A1E65CD" w:rsidR="00376D45" w:rsidRDefault="00376D45" w:rsidP="00A41377">
      <w:pPr>
        <w:pStyle w:val="LegalNumberlvl1"/>
      </w:pPr>
      <w:bookmarkStart w:id="159" w:name="_bookmark126"/>
      <w:bookmarkStart w:id="160" w:name="_Toc211515513"/>
      <w:bookmarkEnd w:id="159"/>
      <w:r>
        <w:t>Co-operation</w:t>
      </w:r>
      <w:r>
        <w:rPr>
          <w:spacing w:val="-8"/>
        </w:rPr>
        <w:t xml:space="preserve"> </w:t>
      </w:r>
      <w:r>
        <w:t>during</w:t>
      </w:r>
      <w:r>
        <w:rPr>
          <w:spacing w:val="-7"/>
        </w:rPr>
        <w:t xml:space="preserve"> </w:t>
      </w:r>
      <w:r>
        <w:rPr>
          <w:spacing w:val="-2"/>
        </w:rPr>
        <w:t>Operation</w:t>
      </w:r>
      <w:bookmarkEnd w:id="160"/>
    </w:p>
    <w:p w14:paraId="2C484AF0" w14:textId="77777777" w:rsidR="00376D45" w:rsidRDefault="00376D45" w:rsidP="00A41377">
      <w:pPr>
        <w:pStyle w:val="LegalHeading1"/>
      </w:pPr>
      <w:r>
        <w:t>Operating</w:t>
      </w:r>
      <w:r>
        <w:rPr>
          <w:spacing w:val="-1"/>
        </w:rPr>
        <w:t xml:space="preserve"> </w:t>
      </w:r>
      <w:r>
        <w:rPr>
          <w:spacing w:val="-2"/>
        </w:rPr>
        <w:t>Protocol</w:t>
      </w:r>
    </w:p>
    <w:p w14:paraId="14480450" w14:textId="29EE0C01" w:rsidR="00376D45" w:rsidRDefault="00376D45" w:rsidP="00A41377">
      <w:pPr>
        <w:pStyle w:val="LegalNumberlvl2"/>
      </w:pPr>
      <w:r>
        <w:t>The</w:t>
      </w:r>
      <w:r>
        <w:rPr>
          <w:spacing w:val="21"/>
        </w:rPr>
        <w:t xml:space="preserve"> </w:t>
      </w:r>
      <w:r>
        <w:t>Project</w:t>
      </w:r>
      <w:r>
        <w:rPr>
          <w:spacing w:val="23"/>
        </w:rPr>
        <w:t xml:space="preserve"> </w:t>
      </w:r>
      <w:r>
        <w:t>Parties</w:t>
      </w:r>
      <w:r>
        <w:rPr>
          <w:spacing w:val="24"/>
        </w:rPr>
        <w:t xml:space="preserve"> </w:t>
      </w:r>
      <w:r>
        <w:t>(acting</w:t>
      </w:r>
      <w:r>
        <w:rPr>
          <w:spacing w:val="24"/>
        </w:rPr>
        <w:t xml:space="preserve"> </w:t>
      </w:r>
      <w:r>
        <w:t>reasonably)</w:t>
      </w:r>
      <w:r>
        <w:rPr>
          <w:spacing w:val="23"/>
        </w:rPr>
        <w:t xml:space="preserve"> </w:t>
      </w:r>
      <w:r>
        <w:t>will</w:t>
      </w:r>
      <w:r>
        <w:rPr>
          <w:spacing w:val="24"/>
        </w:rPr>
        <w:t xml:space="preserve"> </w:t>
      </w:r>
      <w:r>
        <w:t>agree</w:t>
      </w:r>
      <w:r>
        <w:rPr>
          <w:spacing w:val="23"/>
        </w:rPr>
        <w:t xml:space="preserve"> </w:t>
      </w:r>
      <w:r>
        <w:t>on</w:t>
      </w:r>
      <w:r>
        <w:rPr>
          <w:spacing w:val="24"/>
        </w:rPr>
        <w:t xml:space="preserve"> </w:t>
      </w:r>
      <w:r>
        <w:t>an</w:t>
      </w:r>
      <w:r>
        <w:rPr>
          <w:spacing w:val="25"/>
        </w:rPr>
        <w:t xml:space="preserve"> </w:t>
      </w:r>
      <w:r>
        <w:t>operating</w:t>
      </w:r>
      <w:r>
        <w:rPr>
          <w:spacing w:val="22"/>
        </w:rPr>
        <w:t xml:space="preserve"> </w:t>
      </w:r>
      <w:r>
        <w:t>protocol</w:t>
      </w:r>
      <w:r>
        <w:rPr>
          <w:spacing w:val="24"/>
        </w:rPr>
        <w:t xml:space="preserve"> </w:t>
      </w:r>
      <w:r>
        <w:t>in</w:t>
      </w:r>
      <w:r>
        <w:rPr>
          <w:spacing w:val="24"/>
        </w:rPr>
        <w:t xml:space="preserve"> </w:t>
      </w:r>
      <w:r>
        <w:t>relation</w:t>
      </w:r>
      <w:r>
        <w:rPr>
          <w:spacing w:val="23"/>
        </w:rPr>
        <w:t xml:space="preserve"> </w:t>
      </w:r>
      <w:r>
        <w:t>to</w:t>
      </w:r>
      <w:r>
        <w:rPr>
          <w:spacing w:val="23"/>
        </w:rPr>
        <w:t xml:space="preserve"> </w:t>
      </w:r>
      <w:r>
        <w:t>the</w:t>
      </w:r>
      <w:r>
        <w:rPr>
          <w:spacing w:val="24"/>
        </w:rPr>
        <w:t xml:space="preserve"> </w:t>
      </w:r>
      <w:r>
        <w:rPr>
          <w:spacing w:val="-2"/>
        </w:rPr>
        <w:t>Project</w:t>
      </w:r>
      <w:r w:rsidR="00A41377">
        <w:rPr>
          <w:spacing w:val="-2"/>
        </w:rPr>
        <w:t xml:space="preserve"> </w:t>
      </w:r>
      <w:r>
        <w:t>Parties’</w:t>
      </w:r>
      <w:r w:rsidRPr="00A41377">
        <w:rPr>
          <w:spacing w:val="-8"/>
        </w:rPr>
        <w:t xml:space="preserve"> </w:t>
      </w:r>
      <w:r>
        <w:t>Facilities</w:t>
      </w:r>
      <w:r w:rsidRPr="00A41377">
        <w:rPr>
          <w:spacing w:val="-4"/>
        </w:rPr>
        <w:t xml:space="preserve"> </w:t>
      </w:r>
      <w:r>
        <w:t>by</w:t>
      </w:r>
      <w:r w:rsidRPr="00A41377">
        <w:rPr>
          <w:spacing w:val="-5"/>
        </w:rPr>
        <w:t xml:space="preserve"> </w:t>
      </w:r>
      <w:r>
        <w:t>the</w:t>
      </w:r>
      <w:r w:rsidRPr="00A41377">
        <w:rPr>
          <w:spacing w:val="-5"/>
        </w:rPr>
        <w:t xml:space="preserve"> </w:t>
      </w:r>
      <w:r>
        <w:t>Date</w:t>
      </w:r>
      <w:r w:rsidRPr="00A41377">
        <w:rPr>
          <w:spacing w:val="-8"/>
        </w:rPr>
        <w:t xml:space="preserve"> </w:t>
      </w:r>
      <w:r>
        <w:t>of</w:t>
      </w:r>
      <w:r w:rsidRPr="00A41377">
        <w:rPr>
          <w:spacing w:val="-5"/>
        </w:rPr>
        <w:t xml:space="preserve"> </w:t>
      </w:r>
      <w:r>
        <w:t>Practical</w:t>
      </w:r>
      <w:r w:rsidRPr="00A41377">
        <w:rPr>
          <w:spacing w:val="-6"/>
        </w:rPr>
        <w:t xml:space="preserve"> </w:t>
      </w:r>
      <w:r>
        <w:t>Completion</w:t>
      </w:r>
      <w:r w:rsidRPr="00A41377">
        <w:rPr>
          <w:spacing w:val="-5"/>
        </w:rPr>
        <w:t xml:space="preserve"> </w:t>
      </w:r>
      <w:r>
        <w:t>covering</w:t>
      </w:r>
      <w:r w:rsidRPr="00A41377">
        <w:rPr>
          <w:spacing w:val="-4"/>
        </w:rPr>
        <w:t xml:space="preserve"> </w:t>
      </w:r>
      <w:r>
        <w:t>(amongst</w:t>
      </w:r>
      <w:r w:rsidRPr="00A41377">
        <w:rPr>
          <w:spacing w:val="-5"/>
        </w:rPr>
        <w:t xml:space="preserve"> </w:t>
      </w:r>
      <w:r>
        <w:t>other</w:t>
      </w:r>
      <w:r w:rsidRPr="00A41377">
        <w:rPr>
          <w:spacing w:val="-5"/>
        </w:rPr>
        <w:t xml:space="preserve"> </w:t>
      </w:r>
      <w:r w:rsidRPr="00A41377">
        <w:rPr>
          <w:spacing w:val="-2"/>
        </w:rPr>
        <w:t>things):</w:t>
      </w:r>
    </w:p>
    <w:p w14:paraId="29DA2DAE" w14:textId="77777777" w:rsidR="00376D45" w:rsidRDefault="00376D45" w:rsidP="00A41377">
      <w:pPr>
        <w:pStyle w:val="LegalNumberlvl3"/>
      </w:pPr>
      <w:r>
        <w:t>the</w:t>
      </w:r>
      <w:r>
        <w:rPr>
          <w:spacing w:val="-4"/>
        </w:rPr>
        <w:t xml:space="preserve"> </w:t>
      </w:r>
      <w:r>
        <w:t>operational</w:t>
      </w:r>
      <w:r>
        <w:rPr>
          <w:spacing w:val="-4"/>
        </w:rPr>
        <w:t xml:space="preserve"> </w:t>
      </w:r>
      <w:r>
        <w:t>responsibilities</w:t>
      </w:r>
      <w:r>
        <w:rPr>
          <w:spacing w:val="-6"/>
        </w:rPr>
        <w:t xml:space="preserve"> </w:t>
      </w:r>
      <w:r>
        <w:t>of</w:t>
      </w:r>
      <w:r>
        <w:rPr>
          <w:spacing w:val="-4"/>
        </w:rPr>
        <w:t xml:space="preserve"> </w:t>
      </w:r>
      <w:r>
        <w:t>each</w:t>
      </w:r>
      <w:r>
        <w:rPr>
          <w:spacing w:val="-4"/>
        </w:rPr>
        <w:t xml:space="preserve"> </w:t>
      </w:r>
      <w:r>
        <w:t>Project</w:t>
      </w:r>
      <w:r>
        <w:rPr>
          <w:spacing w:val="-3"/>
        </w:rPr>
        <w:t xml:space="preserve"> </w:t>
      </w:r>
      <w:proofErr w:type="gramStart"/>
      <w:r>
        <w:rPr>
          <w:spacing w:val="-2"/>
        </w:rPr>
        <w:t>Party;</w:t>
      </w:r>
      <w:proofErr w:type="gramEnd"/>
    </w:p>
    <w:p w14:paraId="32174407" w14:textId="77777777" w:rsidR="00376D45" w:rsidRDefault="00376D45" w:rsidP="00A41377">
      <w:pPr>
        <w:pStyle w:val="LegalNumberlvl3"/>
      </w:pPr>
      <w:r>
        <w:t>practical</w:t>
      </w:r>
      <w:r>
        <w:rPr>
          <w:spacing w:val="-6"/>
        </w:rPr>
        <w:t xml:space="preserve"> </w:t>
      </w:r>
      <w:r>
        <w:t>arrangements</w:t>
      </w:r>
      <w:r>
        <w:rPr>
          <w:spacing w:val="-7"/>
        </w:rPr>
        <w:t xml:space="preserve"> </w:t>
      </w:r>
      <w:r>
        <w:t>for</w:t>
      </w:r>
      <w:r>
        <w:rPr>
          <w:spacing w:val="-5"/>
        </w:rPr>
        <w:t xml:space="preserve"> </w:t>
      </w:r>
      <w:proofErr w:type="gramStart"/>
      <w:r>
        <w:rPr>
          <w:spacing w:val="-2"/>
        </w:rPr>
        <w:t>access;</w:t>
      </w:r>
      <w:proofErr w:type="gramEnd"/>
    </w:p>
    <w:p w14:paraId="419995E3" w14:textId="77777777" w:rsidR="00376D45" w:rsidRDefault="00376D45" w:rsidP="00A41377">
      <w:pPr>
        <w:pStyle w:val="LegalNumberlvl3"/>
      </w:pPr>
      <w:r>
        <w:lastRenderedPageBreak/>
        <w:t xml:space="preserve">information provision requirements, and the related processes and systems, including incident reporting and arrangements for special </w:t>
      </w:r>
      <w:proofErr w:type="gramStart"/>
      <w:r>
        <w:t>investigations;</w:t>
      </w:r>
      <w:proofErr w:type="gramEnd"/>
    </w:p>
    <w:p w14:paraId="3C17FB09" w14:textId="77777777" w:rsidR="00376D45" w:rsidRDefault="00376D45" w:rsidP="00A41377">
      <w:pPr>
        <w:pStyle w:val="LegalNumberlvl3"/>
      </w:pPr>
      <w:r>
        <w:t>operational</w:t>
      </w:r>
      <w:r>
        <w:rPr>
          <w:spacing w:val="-9"/>
        </w:rPr>
        <w:t xml:space="preserve"> </w:t>
      </w:r>
      <w:r>
        <w:t>voice</w:t>
      </w:r>
      <w:r>
        <w:rPr>
          <w:spacing w:val="-7"/>
        </w:rPr>
        <w:t xml:space="preserve"> </w:t>
      </w:r>
      <w:r>
        <w:t>and</w:t>
      </w:r>
      <w:r>
        <w:rPr>
          <w:spacing w:val="-8"/>
        </w:rPr>
        <w:t xml:space="preserve"> </w:t>
      </w:r>
      <w:r>
        <w:t>data</w:t>
      </w:r>
      <w:r>
        <w:rPr>
          <w:spacing w:val="-9"/>
        </w:rPr>
        <w:t xml:space="preserve"> </w:t>
      </w:r>
      <w:r>
        <w:t>communications</w:t>
      </w:r>
      <w:r>
        <w:rPr>
          <w:spacing w:val="-6"/>
        </w:rPr>
        <w:t xml:space="preserve"> </w:t>
      </w:r>
      <w:proofErr w:type="gramStart"/>
      <w:r>
        <w:rPr>
          <w:spacing w:val="-2"/>
        </w:rPr>
        <w:t>requirements;</w:t>
      </w:r>
      <w:proofErr w:type="gramEnd"/>
    </w:p>
    <w:p w14:paraId="7F064C60" w14:textId="77777777" w:rsidR="00376D45" w:rsidRDefault="00376D45" w:rsidP="00A41377">
      <w:pPr>
        <w:pStyle w:val="LegalNumberlvl3"/>
      </w:pPr>
      <w:r>
        <w:t>practical</w:t>
      </w:r>
      <w:r>
        <w:rPr>
          <w:spacing w:val="-7"/>
        </w:rPr>
        <w:t xml:space="preserve"> </w:t>
      </w:r>
      <w:r>
        <w:t>arrangements</w:t>
      </w:r>
      <w:r>
        <w:rPr>
          <w:spacing w:val="-8"/>
        </w:rPr>
        <w:t xml:space="preserve"> </w:t>
      </w:r>
      <w:r>
        <w:t>for</w:t>
      </w:r>
      <w:r>
        <w:rPr>
          <w:spacing w:val="-6"/>
        </w:rPr>
        <w:t xml:space="preserve"> </w:t>
      </w:r>
      <w:r>
        <w:t>co-ordination,</w:t>
      </w:r>
      <w:r>
        <w:rPr>
          <w:spacing w:val="-6"/>
        </w:rPr>
        <w:t xml:space="preserve"> </w:t>
      </w:r>
      <w:r>
        <w:t>scheduling</w:t>
      </w:r>
      <w:r>
        <w:rPr>
          <w:spacing w:val="-6"/>
        </w:rPr>
        <w:t xml:space="preserve"> </w:t>
      </w:r>
      <w:r>
        <w:t>and</w:t>
      </w:r>
      <w:r>
        <w:rPr>
          <w:spacing w:val="-8"/>
        </w:rPr>
        <w:t xml:space="preserve"> </w:t>
      </w:r>
      <w:r>
        <w:t>utilisation</w:t>
      </w:r>
      <w:r>
        <w:rPr>
          <w:spacing w:val="-9"/>
        </w:rPr>
        <w:t xml:space="preserve"> </w:t>
      </w:r>
      <w:r>
        <w:t>of</w:t>
      </w:r>
      <w:r>
        <w:rPr>
          <w:spacing w:val="-6"/>
        </w:rPr>
        <w:t xml:space="preserve"> </w:t>
      </w:r>
      <w:r>
        <w:t>planned</w:t>
      </w:r>
      <w:r>
        <w:rPr>
          <w:spacing w:val="-6"/>
        </w:rPr>
        <w:t xml:space="preserve"> </w:t>
      </w:r>
      <w:proofErr w:type="gramStart"/>
      <w:r>
        <w:rPr>
          <w:i/>
          <w:spacing w:val="-2"/>
        </w:rPr>
        <w:t>outages</w:t>
      </w:r>
      <w:r>
        <w:rPr>
          <w:spacing w:val="-2"/>
        </w:rPr>
        <w:t>;</w:t>
      </w:r>
      <w:proofErr w:type="gramEnd"/>
    </w:p>
    <w:p w14:paraId="2FAD0359" w14:textId="77777777" w:rsidR="00376D45" w:rsidRDefault="00376D45" w:rsidP="00A41377">
      <w:pPr>
        <w:pStyle w:val="LegalNumberlvl3"/>
      </w:pPr>
      <w:r>
        <w:t>the</w:t>
      </w:r>
      <w:r>
        <w:rPr>
          <w:spacing w:val="-8"/>
        </w:rPr>
        <w:t xml:space="preserve"> </w:t>
      </w:r>
      <w:r>
        <w:t>practical</w:t>
      </w:r>
      <w:r>
        <w:rPr>
          <w:spacing w:val="-5"/>
        </w:rPr>
        <w:t xml:space="preserve"> </w:t>
      </w:r>
      <w:r>
        <w:t>arrangements</w:t>
      </w:r>
      <w:r>
        <w:rPr>
          <w:spacing w:val="-6"/>
        </w:rPr>
        <w:t xml:space="preserve"> </w:t>
      </w:r>
      <w:r>
        <w:t>if</w:t>
      </w:r>
      <w:r>
        <w:rPr>
          <w:spacing w:val="-8"/>
        </w:rPr>
        <w:t xml:space="preserve"> </w:t>
      </w:r>
      <w:r>
        <w:t>any</w:t>
      </w:r>
      <w:r>
        <w:rPr>
          <w:spacing w:val="-5"/>
        </w:rPr>
        <w:t xml:space="preserve"> </w:t>
      </w:r>
      <w:r>
        <w:t>for</w:t>
      </w:r>
      <w:r>
        <w:rPr>
          <w:spacing w:val="-6"/>
        </w:rPr>
        <w:t xml:space="preserve"> </w:t>
      </w:r>
      <w:r>
        <w:t>co-ordination</w:t>
      </w:r>
      <w:r>
        <w:rPr>
          <w:spacing w:val="-8"/>
        </w:rPr>
        <w:t xml:space="preserve"> </w:t>
      </w:r>
      <w:r>
        <w:t>of</w:t>
      </w:r>
      <w:r>
        <w:rPr>
          <w:spacing w:val="-5"/>
        </w:rPr>
        <w:t xml:space="preserve"> </w:t>
      </w:r>
      <w:r>
        <w:t>maintenance</w:t>
      </w:r>
      <w:r>
        <w:rPr>
          <w:spacing w:val="-5"/>
        </w:rPr>
        <w:t xml:space="preserve"> </w:t>
      </w:r>
      <w:r>
        <w:t>activities;</w:t>
      </w:r>
      <w:r>
        <w:rPr>
          <w:spacing w:val="42"/>
        </w:rPr>
        <w:t xml:space="preserve"> </w:t>
      </w:r>
      <w:r>
        <w:rPr>
          <w:spacing w:val="-5"/>
        </w:rPr>
        <w:t>and</w:t>
      </w:r>
    </w:p>
    <w:p w14:paraId="1B664C92" w14:textId="77777777" w:rsidR="00376D45" w:rsidRDefault="00376D45" w:rsidP="00A41377">
      <w:pPr>
        <w:pStyle w:val="LegalNumberlvl3"/>
      </w:pPr>
      <w:r>
        <w:t>any</w:t>
      </w:r>
      <w:r>
        <w:rPr>
          <w:spacing w:val="-5"/>
        </w:rPr>
        <w:t xml:space="preserve"> </w:t>
      </w:r>
      <w:r>
        <w:t>other</w:t>
      </w:r>
      <w:r>
        <w:rPr>
          <w:spacing w:val="-5"/>
        </w:rPr>
        <w:t xml:space="preserve"> </w:t>
      </w:r>
      <w:r>
        <w:t>matters</w:t>
      </w:r>
      <w:r>
        <w:rPr>
          <w:spacing w:val="-5"/>
        </w:rPr>
        <w:t xml:space="preserve"> </w:t>
      </w:r>
      <w:r>
        <w:t>contemplated</w:t>
      </w:r>
      <w:r>
        <w:rPr>
          <w:spacing w:val="-6"/>
        </w:rPr>
        <w:t xml:space="preserve"> </w:t>
      </w:r>
      <w:r>
        <w:t>by</w:t>
      </w:r>
      <w:r>
        <w:rPr>
          <w:spacing w:val="-4"/>
        </w:rPr>
        <w:t xml:space="preserve"> </w:t>
      </w:r>
      <w:r>
        <w:rPr>
          <w:b/>
        </w:rPr>
        <w:t>clause</w:t>
      </w:r>
      <w:r>
        <w:rPr>
          <w:b/>
          <w:spacing w:val="-5"/>
        </w:rPr>
        <w:t xml:space="preserve"> </w:t>
      </w:r>
      <w:hyperlink w:anchor="_bookmark126" w:history="1">
        <w:r>
          <w:rPr>
            <w:b/>
          </w:rPr>
          <w:t>28</w:t>
        </w:r>
        <w:r>
          <w:t>,</w:t>
        </w:r>
      </w:hyperlink>
      <w:r>
        <w:t xml:space="preserve"> (</w:t>
      </w:r>
      <w:r>
        <w:rPr>
          <w:b/>
        </w:rPr>
        <w:t>Operating Protocol</w:t>
      </w:r>
      <w:r>
        <w:t>).</w:t>
      </w:r>
    </w:p>
    <w:p w14:paraId="3E942B58" w14:textId="77777777" w:rsidR="00376D45" w:rsidRDefault="00376D45" w:rsidP="00A41377">
      <w:pPr>
        <w:pStyle w:val="LegalNumberlvl2"/>
      </w:pPr>
      <w:r>
        <w:t xml:space="preserve">If a provision in the Operating Protocol is inconsistent with or conflicts with any provision in this Deed, the provision in this Deed will prevail for the purposes of </w:t>
      </w:r>
      <w:r>
        <w:rPr>
          <w:b/>
        </w:rPr>
        <w:t xml:space="preserve">clause </w:t>
      </w:r>
      <w:hyperlink w:anchor="_bookmark126" w:history="1">
        <w:r>
          <w:rPr>
            <w:b/>
          </w:rPr>
          <w:t>28</w:t>
        </w:r>
        <w:r>
          <w:t>.</w:t>
        </w:r>
      </w:hyperlink>
    </w:p>
    <w:p w14:paraId="554FB28C" w14:textId="3833F697" w:rsidR="00376D45" w:rsidRDefault="00376D45" w:rsidP="00A41377">
      <w:pPr>
        <w:pStyle w:val="LegalHeading1"/>
      </w:pPr>
      <w:r>
        <w:t>Maintenance</w:t>
      </w:r>
    </w:p>
    <w:p w14:paraId="6D818E0E" w14:textId="77777777" w:rsidR="00376D45" w:rsidRDefault="00376D45" w:rsidP="00A41377">
      <w:pPr>
        <w:pStyle w:val="LegalNumberlvl2"/>
      </w:pPr>
      <w:r>
        <w:t>Constructing Party warrants to the other parties that, on and from the Date of Practical Completion, it</w:t>
      </w:r>
      <w:r>
        <w:rPr>
          <w:spacing w:val="40"/>
        </w:rPr>
        <w:t xml:space="preserve"> </w:t>
      </w:r>
      <w:r>
        <w:t>will operate and maintain the</w:t>
      </w:r>
      <w:r>
        <w:rPr>
          <w:spacing w:val="-1"/>
        </w:rPr>
        <w:t xml:space="preserve"> </w:t>
      </w:r>
      <w:r>
        <w:t xml:space="preserve">Project so that the Project continues to meet the relevant PFRs and PCRs and </w:t>
      </w:r>
      <w:proofErr w:type="gramStart"/>
      <w:r>
        <w:t>are capable of providing</w:t>
      </w:r>
      <w:proofErr w:type="gramEnd"/>
      <w:r>
        <w:t xml:space="preserve"> the Network Services in accordance with the NSAs.</w:t>
      </w:r>
    </w:p>
    <w:p w14:paraId="1E33B031" w14:textId="77777777" w:rsidR="00376D45" w:rsidRDefault="00376D45" w:rsidP="00A41377">
      <w:pPr>
        <w:pStyle w:val="LegalNumberlvl2"/>
      </w:pPr>
      <w:r>
        <w:t>Each Project Party must, for its Facilities, prepare and keep updated a maintenance program</w:t>
      </w:r>
      <w:r>
        <w:rPr>
          <w:spacing w:val="80"/>
        </w:rPr>
        <w:t xml:space="preserve"> </w:t>
      </w:r>
      <w:r>
        <w:t>identifying, for each part of the Facilities, the timing and nature of maintenance work to be undertaken (</w:t>
      </w:r>
      <w:r>
        <w:rPr>
          <w:b/>
        </w:rPr>
        <w:t>Maintenance Program</w:t>
      </w:r>
      <w:r>
        <w:t>).</w:t>
      </w:r>
    </w:p>
    <w:p w14:paraId="3FFAFA14" w14:textId="77777777" w:rsidR="00376D45" w:rsidRDefault="00376D45" w:rsidP="00A41377">
      <w:pPr>
        <w:pStyle w:val="LegalNumberlvl2"/>
      </w:pPr>
      <w:bookmarkStart w:id="161" w:name="_bookmark127"/>
      <w:bookmarkEnd w:id="161"/>
      <w:r>
        <w:t>The Maintenance</w:t>
      </w:r>
      <w:r>
        <w:rPr>
          <w:spacing w:val="-2"/>
        </w:rPr>
        <w:t xml:space="preserve"> </w:t>
      </w:r>
      <w:r>
        <w:t>Program</w:t>
      </w:r>
      <w:r>
        <w:rPr>
          <w:spacing w:val="-1"/>
        </w:rPr>
        <w:t xml:space="preserve"> </w:t>
      </w:r>
      <w:r>
        <w:t>prepared by each Project Party</w:t>
      </w:r>
      <w:r>
        <w:rPr>
          <w:spacing w:val="-1"/>
        </w:rPr>
        <w:t xml:space="preserve"> </w:t>
      </w:r>
      <w:r>
        <w:t>must provide</w:t>
      </w:r>
      <w:r>
        <w:rPr>
          <w:spacing w:val="-2"/>
        </w:rPr>
        <w:t xml:space="preserve"> </w:t>
      </w:r>
      <w:r>
        <w:t>for each</w:t>
      </w:r>
      <w:r>
        <w:rPr>
          <w:spacing w:val="-1"/>
        </w:rPr>
        <w:t xml:space="preserve"> </w:t>
      </w:r>
      <w:r>
        <w:t xml:space="preserve">part of the Facilities to be maintained in accordance with </w:t>
      </w:r>
      <w:r>
        <w:rPr>
          <w:i/>
        </w:rPr>
        <w:t xml:space="preserve">good electricity industry practice </w:t>
      </w:r>
      <w:r>
        <w:t>and, in the case of a Constructing Party’s Maintenance Program, with consideration of relevant manufacturer recommendations.</w:t>
      </w:r>
    </w:p>
    <w:p w14:paraId="1A58A689" w14:textId="77777777" w:rsidR="00376D45" w:rsidRDefault="00376D45" w:rsidP="00A41377">
      <w:pPr>
        <w:pStyle w:val="LegalNumberlvl2"/>
        <w:rPr>
          <w:b/>
        </w:rPr>
      </w:pPr>
      <w:r>
        <w:t xml:space="preserve">Each Project Party must, from time to time, review and update its Maintenance Program in light of </w:t>
      </w:r>
      <w:r>
        <w:rPr>
          <w:i/>
        </w:rPr>
        <w:t xml:space="preserve">good electricity industry practice </w:t>
      </w:r>
      <w:r>
        <w:t xml:space="preserve">and, in the case of a Constructing Party’s Maintenance Program, with consideration of relevant manufacturer recommendations to ensure that it complies with </w:t>
      </w:r>
      <w:r>
        <w:rPr>
          <w:b/>
        </w:rPr>
        <w:t xml:space="preserve">clause </w:t>
      </w:r>
      <w:hyperlink w:anchor="_bookmark127" w:history="1">
        <w:r>
          <w:rPr>
            <w:b/>
          </w:rPr>
          <w:t>28.5.</w:t>
        </w:r>
      </w:hyperlink>
    </w:p>
    <w:p w14:paraId="55F9A45E" w14:textId="77777777" w:rsidR="00376D45" w:rsidRDefault="00376D45" w:rsidP="00A41377">
      <w:pPr>
        <w:pStyle w:val="LegalNumberlvl2"/>
      </w:pPr>
      <w:r>
        <w:t>If requested to do so by another party, a Project Party must provide its current Maintenance Program to that other party.</w:t>
      </w:r>
      <w:r>
        <w:rPr>
          <w:spacing w:val="40"/>
        </w:rPr>
        <w:t xml:space="preserve"> </w:t>
      </w:r>
      <w:r>
        <w:t xml:space="preserve">If the other party provides reasonable comments on the Maintenance Program, the Project Party must review the Maintenance Program </w:t>
      </w:r>
      <w:proofErr w:type="gramStart"/>
      <w:r>
        <w:t>taking into account</w:t>
      </w:r>
      <w:proofErr w:type="gramEnd"/>
      <w:r>
        <w:t xml:space="preserve"> those comments.</w:t>
      </w:r>
    </w:p>
    <w:p w14:paraId="652398BE" w14:textId="77777777" w:rsidR="00376D45" w:rsidRDefault="00376D45" w:rsidP="00A41377">
      <w:pPr>
        <w:pStyle w:val="LegalNumberlvl2"/>
      </w:pPr>
      <w:r>
        <w:t>Each Project Party must ensure that each part of its Facilities is maintained in accordance with its current Maintenance Program.</w:t>
      </w:r>
    </w:p>
    <w:p w14:paraId="21A78EC3" w14:textId="77777777" w:rsidR="00376D45" w:rsidRDefault="00376D45" w:rsidP="00A41377">
      <w:pPr>
        <w:pStyle w:val="LegalHeading1"/>
      </w:pPr>
      <w:r>
        <w:t>Co-ordinated</w:t>
      </w:r>
      <w:r>
        <w:rPr>
          <w:spacing w:val="-5"/>
        </w:rPr>
        <w:t xml:space="preserve"> </w:t>
      </w:r>
      <w:r>
        <w:t>Equipment</w:t>
      </w:r>
      <w:r>
        <w:rPr>
          <w:spacing w:val="-4"/>
        </w:rPr>
        <w:t xml:space="preserve"> </w:t>
      </w:r>
      <w:r>
        <w:rPr>
          <w:spacing w:val="-2"/>
        </w:rPr>
        <w:t>Replacement</w:t>
      </w:r>
    </w:p>
    <w:p w14:paraId="341C8B3C" w14:textId="77777777" w:rsidR="00376D45" w:rsidRDefault="00376D45" w:rsidP="00A41377">
      <w:pPr>
        <w:pStyle w:val="LegalNumberlvl2"/>
      </w:pPr>
      <w:bookmarkStart w:id="162" w:name="_bookmark128"/>
      <w:bookmarkEnd w:id="162"/>
      <w:r>
        <w:t xml:space="preserve">The Project Parties must co-operate in replacing and adjusting both primary (high voltage) equipment and secondary (control, communication and </w:t>
      </w:r>
      <w:r>
        <w:rPr>
          <w:i/>
        </w:rPr>
        <w:t>protection systems</w:t>
      </w:r>
      <w:r>
        <w:t>) equipment at their Facilities where compatibility must be maintained to ensure the Project Parties remain satisfied that the intended functionality and interaction of the equipment at their respective Facilities is maintained.</w:t>
      </w:r>
    </w:p>
    <w:p w14:paraId="46163FB5" w14:textId="77777777" w:rsidR="00376D45" w:rsidRDefault="00376D45" w:rsidP="00A41377">
      <w:pPr>
        <w:pStyle w:val="LegalNumberlvl2"/>
      </w:pPr>
      <w:bookmarkStart w:id="163" w:name="_bookmark129"/>
      <w:bookmarkEnd w:id="163"/>
      <w:r>
        <w:t xml:space="preserve">A Project Party must replace the equipment at its Facilities at its own cost </w:t>
      </w:r>
      <w:proofErr w:type="gramStart"/>
      <w:r>
        <w:t>in order to</w:t>
      </w:r>
      <w:proofErr w:type="gramEnd"/>
      <w:r>
        <w:t xml:space="preserve"> maintain compatibility and co-ordinated functionality with the equipment at each other Project Party’s Facilities, provided that the Project Party is replacing existing functionality and not augmenting capability or</w:t>
      </w:r>
      <w:r>
        <w:rPr>
          <w:spacing w:val="40"/>
        </w:rPr>
        <w:t xml:space="preserve"> </w:t>
      </w:r>
      <w:r>
        <w:t>service levels.</w:t>
      </w:r>
    </w:p>
    <w:p w14:paraId="5E96E475" w14:textId="77777777" w:rsidR="00376D45" w:rsidRDefault="00376D45" w:rsidP="00A41377">
      <w:pPr>
        <w:pStyle w:val="LegalNumberlvl2"/>
      </w:pPr>
      <w:r>
        <w:t xml:space="preserve">Where a Project Party intends to replace equipment at its Facilities, and, acting reasonably, could determine that another Project Party may also be required to replace equipment at the other Project Party’s Facilities, the first Project Party must give sufficient notice to each other Project Party of the intended equipment replacement to allow the other relevant Project Party reasonable time to meet its obligations under </w:t>
      </w:r>
      <w:r>
        <w:rPr>
          <w:b/>
        </w:rPr>
        <w:t xml:space="preserve">clauses </w:t>
      </w:r>
      <w:hyperlink w:anchor="_bookmark128" w:history="1">
        <w:r>
          <w:rPr>
            <w:b/>
          </w:rPr>
          <w:t>28.9</w:t>
        </w:r>
      </w:hyperlink>
      <w:r>
        <w:rPr>
          <w:b/>
        </w:rPr>
        <w:t xml:space="preserve"> </w:t>
      </w:r>
      <w:r>
        <w:t xml:space="preserve">and </w:t>
      </w:r>
      <w:hyperlink w:anchor="_bookmark129" w:history="1">
        <w:r>
          <w:rPr>
            <w:b/>
          </w:rPr>
          <w:t>28.10</w:t>
        </w:r>
        <w:r>
          <w:t>.</w:t>
        </w:r>
      </w:hyperlink>
    </w:p>
    <w:p w14:paraId="5DC7574F" w14:textId="77777777" w:rsidR="00376D45" w:rsidRDefault="00376D45" w:rsidP="00A41377">
      <w:pPr>
        <w:pStyle w:val="LegalHeading1"/>
      </w:pPr>
      <w:r>
        <w:t>Changing</w:t>
      </w:r>
      <w:r>
        <w:rPr>
          <w:spacing w:val="-2"/>
        </w:rPr>
        <w:t xml:space="preserve"> </w:t>
      </w:r>
      <w:r>
        <w:t>Settings</w:t>
      </w:r>
      <w:r>
        <w:rPr>
          <w:spacing w:val="-2"/>
        </w:rPr>
        <w:t xml:space="preserve"> </w:t>
      </w:r>
      <w:r>
        <w:t>of</w:t>
      </w:r>
      <w:r>
        <w:rPr>
          <w:spacing w:val="-1"/>
        </w:rPr>
        <w:t xml:space="preserve"> </w:t>
      </w:r>
      <w:r>
        <w:rPr>
          <w:spacing w:val="-2"/>
        </w:rPr>
        <w:t>Equipment</w:t>
      </w:r>
    </w:p>
    <w:p w14:paraId="436D66BD" w14:textId="5DBC8728" w:rsidR="00376D45" w:rsidRDefault="00376D45" w:rsidP="00A41377">
      <w:pPr>
        <w:pStyle w:val="LegalNumberlvl2"/>
      </w:pPr>
      <w:r>
        <w:t xml:space="preserve">From time to time, </w:t>
      </w:r>
      <w:r w:rsidR="003B3076">
        <w:t>VicGrid</w:t>
      </w:r>
      <w:r>
        <w:t xml:space="preserve"> may require changes to secondary equipment settings.</w:t>
      </w:r>
      <w:r>
        <w:rPr>
          <w:spacing w:val="40"/>
        </w:rPr>
        <w:t xml:space="preserve"> </w:t>
      </w:r>
      <w:r>
        <w:t xml:space="preserve">Constructing Party agrees to make the changes to secondary equipment settings requested by </w:t>
      </w:r>
      <w:r w:rsidR="003B3076">
        <w:t>VicGrid</w:t>
      </w:r>
      <w:r>
        <w:t>.</w:t>
      </w:r>
    </w:p>
    <w:p w14:paraId="570B2FDC" w14:textId="77777777" w:rsidR="00376D45" w:rsidRDefault="00376D45" w:rsidP="00A41377">
      <w:pPr>
        <w:pStyle w:val="LegalHeading1"/>
      </w:pPr>
      <w:r>
        <w:t>Requirement</w:t>
      </w:r>
      <w:r>
        <w:rPr>
          <w:spacing w:val="-7"/>
        </w:rPr>
        <w:t xml:space="preserve"> </w:t>
      </w:r>
      <w:r>
        <w:t>to</w:t>
      </w:r>
      <w:r>
        <w:rPr>
          <w:spacing w:val="-5"/>
        </w:rPr>
        <w:t xml:space="preserve"> </w:t>
      </w:r>
      <w:r>
        <w:t>Upgrade</w:t>
      </w:r>
      <w:r>
        <w:rPr>
          <w:spacing w:val="-8"/>
        </w:rPr>
        <w:t xml:space="preserve"> </w:t>
      </w:r>
      <w:r>
        <w:t>Generator</w:t>
      </w:r>
      <w:r>
        <w:rPr>
          <w:spacing w:val="-5"/>
        </w:rPr>
        <w:t xml:space="preserve"> </w:t>
      </w:r>
      <w:r>
        <w:t>Performance</w:t>
      </w:r>
      <w:r>
        <w:rPr>
          <w:spacing w:val="-4"/>
        </w:rPr>
        <w:t xml:space="preserve"> </w:t>
      </w:r>
      <w:r>
        <w:rPr>
          <w:spacing w:val="-2"/>
        </w:rPr>
        <w:t>Standards</w:t>
      </w:r>
    </w:p>
    <w:p w14:paraId="6337E489" w14:textId="77777777" w:rsidR="00376D45" w:rsidRDefault="00376D45" w:rsidP="00A41377">
      <w:pPr>
        <w:pStyle w:val="LegalNumberlvl2"/>
      </w:pPr>
      <w:r>
        <w:t>The</w:t>
      </w:r>
      <w:r>
        <w:rPr>
          <w:spacing w:val="-6"/>
        </w:rPr>
        <w:t xml:space="preserve"> </w:t>
      </w:r>
      <w:r>
        <w:t>parties</w:t>
      </w:r>
      <w:r>
        <w:rPr>
          <w:spacing w:val="-6"/>
        </w:rPr>
        <w:t xml:space="preserve"> </w:t>
      </w:r>
      <w:r>
        <w:t>acknowledge</w:t>
      </w:r>
      <w:r>
        <w:rPr>
          <w:spacing w:val="-6"/>
        </w:rPr>
        <w:t xml:space="preserve"> </w:t>
      </w:r>
      <w:r>
        <w:rPr>
          <w:spacing w:val="-2"/>
        </w:rPr>
        <w:t>that:</w:t>
      </w:r>
    </w:p>
    <w:p w14:paraId="72473EE6" w14:textId="68040E6F" w:rsidR="00376D45" w:rsidRDefault="00376D45" w:rsidP="00A41377">
      <w:pPr>
        <w:pStyle w:val="LegalNumberlvl3"/>
      </w:pPr>
      <w:r>
        <w:lastRenderedPageBreak/>
        <w:t xml:space="preserve">some of the </w:t>
      </w:r>
      <w:sdt>
        <w:sdtPr>
          <w:alias w:val="Wind/Solar"/>
          <w:tag w:val="Wind/Solar"/>
          <w:id w:val="725418908"/>
          <w:placeholder>
            <w:docPart w:val="037112A82F76403B87119849C804686B"/>
          </w:placeholder>
          <w:showingPlcHdr/>
          <w:dataBinding w:xpath="/root[1]/WindSolar[1]" w:storeItemID="{A2D47A75-6421-430E-A68F-6ED44D503834}"/>
          <w:comboBox w:lastValue="">
            <w:listItem w:displayText="Wind" w:value="Wind"/>
            <w:listItem w:displayText="Solar" w:value="Solar"/>
          </w:comboBox>
        </w:sdtPr>
        <w:sdtContent>
          <w:r w:rsidR="00CF33D7" w:rsidRPr="00072080">
            <w:rPr>
              <w:rStyle w:val="Highlight"/>
            </w:rPr>
            <w:t>[Wind/Solar]</w:t>
          </w:r>
        </w:sdtContent>
      </w:sdt>
      <w:r w:rsidR="00CF33D7" w:rsidRPr="00072080">
        <w:t xml:space="preserve"> Farm</w:t>
      </w:r>
      <w:r>
        <w:t xml:space="preserve">’s </w:t>
      </w:r>
      <w:r>
        <w:rPr>
          <w:i/>
        </w:rPr>
        <w:t xml:space="preserve">performance standards </w:t>
      </w:r>
      <w:r>
        <w:t xml:space="preserve">detailed in Schedule 2 of the </w:t>
      </w:r>
      <w:proofErr w:type="spellStart"/>
      <w:r>
        <w:t>UoSA</w:t>
      </w:r>
      <w:proofErr w:type="spellEnd"/>
      <w:r>
        <w:t xml:space="preserve"> are set at the </w:t>
      </w:r>
      <w:r>
        <w:rPr>
          <w:i/>
        </w:rPr>
        <w:t>negotiated access standard</w:t>
      </w:r>
      <w:r>
        <w:t>;</w:t>
      </w:r>
      <w:r>
        <w:rPr>
          <w:spacing w:val="40"/>
        </w:rPr>
        <w:t xml:space="preserve"> </w:t>
      </w:r>
      <w:r>
        <w:t>and</w:t>
      </w:r>
    </w:p>
    <w:p w14:paraId="3244E34F" w14:textId="58C38F6C" w:rsidR="00376D45" w:rsidRDefault="00376D45" w:rsidP="00A41377">
      <w:pPr>
        <w:pStyle w:val="LegalNumberlvl3"/>
      </w:pPr>
      <w:r>
        <w:t xml:space="preserve">a </w:t>
      </w:r>
      <w:r>
        <w:rPr>
          <w:i/>
        </w:rPr>
        <w:t xml:space="preserve">negotiated access standard </w:t>
      </w:r>
      <w:r>
        <w:t xml:space="preserve">negotiated under clause S5.2.5.2(d) of the Rules must not prevent </w:t>
      </w:r>
      <w:r w:rsidR="003B3076">
        <w:t>VicGrid</w:t>
      </w:r>
      <w:r>
        <w:t xml:space="preserve"> from meeting either the </w:t>
      </w:r>
      <w:r>
        <w:rPr>
          <w:i/>
        </w:rPr>
        <w:t xml:space="preserve">system standards </w:t>
      </w:r>
      <w:r>
        <w:t xml:space="preserve">or its contractual obligations to other </w:t>
      </w:r>
      <w:r>
        <w:rPr>
          <w:i/>
        </w:rPr>
        <w:t>Network Users</w:t>
      </w:r>
      <w:r>
        <w:t>.</w:t>
      </w:r>
    </w:p>
    <w:p w14:paraId="17D11AF4" w14:textId="0982DA63" w:rsidR="00376D45" w:rsidRDefault="00376D45" w:rsidP="00A41377">
      <w:pPr>
        <w:pStyle w:val="LegalNumberlvl2"/>
      </w:pPr>
      <w:bookmarkStart w:id="164" w:name="_bookmark130"/>
      <w:bookmarkEnd w:id="164"/>
      <w:r>
        <w:t xml:space="preserve">Where clause S5.1.5 or S5.1.6 of the Rules apply, </w:t>
      </w:r>
      <w:r w:rsidR="003B3076">
        <w:t>VicGrid</w:t>
      </w:r>
      <w:r>
        <w:t xml:space="preserve"> may require the affected </w:t>
      </w:r>
      <w:r>
        <w:rPr>
          <w:i/>
        </w:rPr>
        <w:t xml:space="preserve">performance standards </w:t>
      </w:r>
      <w:r>
        <w:t xml:space="preserve">detailed in Schedule 2 of the </w:t>
      </w:r>
      <w:proofErr w:type="spellStart"/>
      <w:r>
        <w:t>UoSA</w:t>
      </w:r>
      <w:proofErr w:type="spellEnd"/>
      <w:r>
        <w:t xml:space="preserve"> to be reviewed if:</w:t>
      </w:r>
    </w:p>
    <w:p w14:paraId="4C03C088" w14:textId="40AB4C2D" w:rsidR="00376D45" w:rsidRDefault="003B3076" w:rsidP="00A41377">
      <w:pPr>
        <w:pStyle w:val="LegalNumberlvl3"/>
      </w:pPr>
      <w:r>
        <w:t>VicGrid</w:t>
      </w:r>
      <w:r w:rsidR="00376D45">
        <w:t xml:space="preserve"> considers that a </w:t>
      </w:r>
      <w:r w:rsidR="00376D45">
        <w:rPr>
          <w:i/>
        </w:rPr>
        <w:t xml:space="preserve">performance standard </w:t>
      </w:r>
      <w:r w:rsidR="00376D45">
        <w:t xml:space="preserve">detailed in Schedule 2 of the </w:t>
      </w:r>
      <w:proofErr w:type="spellStart"/>
      <w:r w:rsidR="00376D45">
        <w:t>UoSA</w:t>
      </w:r>
      <w:proofErr w:type="spellEnd"/>
      <w:r w:rsidR="00376D45">
        <w:t xml:space="preserve"> needs to be upgraded to an </w:t>
      </w:r>
      <w:r w:rsidR="00376D45">
        <w:rPr>
          <w:i/>
        </w:rPr>
        <w:t xml:space="preserve">automatic access standard </w:t>
      </w:r>
      <w:r w:rsidR="00376D45">
        <w:t xml:space="preserve">to meet the planning levels at any </w:t>
      </w:r>
      <w:r w:rsidR="00376D45">
        <w:rPr>
          <w:i/>
        </w:rPr>
        <w:t xml:space="preserve">connection point </w:t>
      </w:r>
      <w:r w:rsidR="00376D45">
        <w:t>on the Victorian Transmission Network;</w:t>
      </w:r>
      <w:r w:rsidR="00376D45">
        <w:rPr>
          <w:spacing w:val="40"/>
        </w:rPr>
        <w:t xml:space="preserve"> </w:t>
      </w:r>
      <w:r w:rsidR="00376D45">
        <w:t>or</w:t>
      </w:r>
    </w:p>
    <w:p w14:paraId="46FDFC98" w14:textId="4934FFF1" w:rsidR="00376D45" w:rsidRDefault="00376D45" w:rsidP="00A41377">
      <w:pPr>
        <w:pStyle w:val="LegalNumberlvl3"/>
      </w:pPr>
      <w:r>
        <w:t xml:space="preserve">it is necessary to allow </w:t>
      </w:r>
      <w:r w:rsidR="003B3076">
        <w:t>VicGrid</w:t>
      </w:r>
      <w:r>
        <w:t xml:space="preserve"> to </w:t>
      </w:r>
      <w:r>
        <w:rPr>
          <w:i/>
        </w:rPr>
        <w:t xml:space="preserve">connect </w:t>
      </w:r>
      <w:r>
        <w:t xml:space="preserve">other </w:t>
      </w:r>
      <w:r>
        <w:rPr>
          <w:i/>
        </w:rPr>
        <w:t xml:space="preserve">Network Users </w:t>
      </w:r>
      <w:r>
        <w:t xml:space="preserve">to the Victorian Transmission </w:t>
      </w:r>
      <w:r>
        <w:rPr>
          <w:spacing w:val="-2"/>
        </w:rPr>
        <w:t>Network.</w:t>
      </w:r>
    </w:p>
    <w:p w14:paraId="18D02F3C" w14:textId="3A9B941C" w:rsidR="00376D45" w:rsidRDefault="00376D45" w:rsidP="00A41377">
      <w:pPr>
        <w:pStyle w:val="LegalNumberlvl2"/>
      </w:pPr>
      <w:bookmarkStart w:id="165" w:name="_bookmark131"/>
      <w:bookmarkEnd w:id="165"/>
      <w:r>
        <w:t xml:space="preserve">If </w:t>
      </w:r>
      <w:r w:rsidR="003B3076">
        <w:t>VicGrid</w:t>
      </w:r>
      <w:r>
        <w:t xml:space="preserve"> requires a review as contemplated by </w:t>
      </w:r>
      <w:r>
        <w:rPr>
          <w:b/>
        </w:rPr>
        <w:t xml:space="preserve">clause </w:t>
      </w:r>
      <w:hyperlink w:anchor="_bookmark130" w:history="1">
        <w:r>
          <w:rPr>
            <w:b/>
          </w:rPr>
          <w:t>28.14</w:t>
        </w:r>
        <w:r>
          <w:t>,</w:t>
        </w:r>
      </w:hyperlink>
      <w:r>
        <w:t xml:space="preserve"> </w:t>
      </w:r>
      <w:r w:rsidR="003B3076">
        <w:t>VicGrid</w:t>
      </w:r>
      <w:r>
        <w:t xml:space="preserve"> must notify each other party of the need to review the relevant </w:t>
      </w:r>
      <w:r>
        <w:rPr>
          <w:i/>
        </w:rPr>
        <w:t>performance standard</w:t>
      </w:r>
      <w:r>
        <w:t xml:space="preserve">, including giving details of the affected </w:t>
      </w:r>
      <w:r>
        <w:rPr>
          <w:i/>
        </w:rPr>
        <w:t xml:space="preserve">performance standard </w:t>
      </w:r>
      <w:r>
        <w:t xml:space="preserve">and reasons for the review, whereupon the parties must meet to determine the solution that best meets </w:t>
      </w:r>
      <w:r w:rsidR="003B3076">
        <w:t>VicGrid</w:t>
      </w:r>
      <w:r>
        <w:t>’s requirements and provides either the highest net present value or the lowest present cost.</w:t>
      </w:r>
      <w:r>
        <w:rPr>
          <w:spacing w:val="40"/>
        </w:rPr>
        <w:t xml:space="preserve"> </w:t>
      </w:r>
      <w:r>
        <w:t>For the purposes of this determination, the preferred solution may consist of any, or any combination of, the following:</w:t>
      </w:r>
    </w:p>
    <w:p w14:paraId="05B0C660" w14:textId="77777777" w:rsidR="00376D45" w:rsidRDefault="00376D45" w:rsidP="00A41377">
      <w:pPr>
        <w:pStyle w:val="LegalNumberlvl3"/>
      </w:pPr>
      <w:r>
        <w:t>an</w:t>
      </w:r>
      <w:r>
        <w:rPr>
          <w:spacing w:val="-8"/>
        </w:rPr>
        <w:t xml:space="preserve"> </w:t>
      </w:r>
      <w:r>
        <w:t>upgrade</w:t>
      </w:r>
      <w:r>
        <w:rPr>
          <w:spacing w:val="-5"/>
        </w:rPr>
        <w:t xml:space="preserve"> </w:t>
      </w:r>
      <w:r>
        <w:t>of</w:t>
      </w:r>
      <w:r>
        <w:rPr>
          <w:spacing w:val="-5"/>
        </w:rPr>
        <w:t xml:space="preserve"> </w:t>
      </w:r>
      <w:r>
        <w:t>the</w:t>
      </w:r>
      <w:r>
        <w:rPr>
          <w:spacing w:val="-6"/>
        </w:rPr>
        <w:t xml:space="preserve"> </w:t>
      </w:r>
      <w:r>
        <w:t>relevant</w:t>
      </w:r>
      <w:r>
        <w:rPr>
          <w:spacing w:val="-5"/>
        </w:rPr>
        <w:t xml:space="preserve"> </w:t>
      </w:r>
      <w:r>
        <w:t>performance</w:t>
      </w:r>
      <w:r>
        <w:rPr>
          <w:spacing w:val="-5"/>
        </w:rPr>
        <w:t xml:space="preserve"> </w:t>
      </w:r>
      <w:r>
        <w:t>standard</w:t>
      </w:r>
      <w:r>
        <w:rPr>
          <w:spacing w:val="-5"/>
        </w:rPr>
        <w:t xml:space="preserve"> </w:t>
      </w:r>
      <w:r>
        <w:t>to</w:t>
      </w:r>
      <w:r>
        <w:rPr>
          <w:spacing w:val="-5"/>
        </w:rPr>
        <w:t xml:space="preserve"> </w:t>
      </w:r>
      <w:r>
        <w:t>the</w:t>
      </w:r>
      <w:r>
        <w:rPr>
          <w:spacing w:val="-5"/>
        </w:rPr>
        <w:t xml:space="preserve"> </w:t>
      </w:r>
      <w:r>
        <w:t>automatic</w:t>
      </w:r>
      <w:r>
        <w:rPr>
          <w:spacing w:val="-7"/>
        </w:rPr>
        <w:t xml:space="preserve"> </w:t>
      </w:r>
      <w:r>
        <w:t>access</w:t>
      </w:r>
      <w:r>
        <w:rPr>
          <w:spacing w:val="-7"/>
        </w:rPr>
        <w:t xml:space="preserve"> </w:t>
      </w:r>
      <w:proofErr w:type="gramStart"/>
      <w:r>
        <w:rPr>
          <w:spacing w:val="-2"/>
        </w:rPr>
        <w:t>standard;</w:t>
      </w:r>
      <w:proofErr w:type="gramEnd"/>
    </w:p>
    <w:p w14:paraId="69B6FF7A" w14:textId="77777777" w:rsidR="00376D45" w:rsidRDefault="00376D45" w:rsidP="00A41377">
      <w:pPr>
        <w:pStyle w:val="LegalNumberlvl3"/>
      </w:pPr>
      <w:r>
        <w:t>an upgrade of the relevant performance standard to a level between the negotiated access standard and the automatic access standard;</w:t>
      </w:r>
      <w:r>
        <w:rPr>
          <w:spacing w:val="40"/>
        </w:rPr>
        <w:t xml:space="preserve"> </w:t>
      </w:r>
      <w:r>
        <w:t>or</w:t>
      </w:r>
    </w:p>
    <w:p w14:paraId="2C73EAC6" w14:textId="56C7A593" w:rsidR="00376D45" w:rsidRDefault="00376D45" w:rsidP="00A41377">
      <w:pPr>
        <w:pStyle w:val="LegalNumberlvl3"/>
      </w:pPr>
      <w:r>
        <w:t>works on the Victorian Transmission Network (</w:t>
      </w:r>
      <w:r>
        <w:rPr>
          <w:b/>
        </w:rPr>
        <w:t>VTN Work</w:t>
      </w:r>
      <w:r>
        <w:t xml:space="preserve">) or the </w:t>
      </w:r>
      <w:sdt>
        <w:sdtPr>
          <w:alias w:val="Wind/Solar"/>
          <w:tag w:val="Wind/Solar"/>
          <w:id w:val="566385794"/>
          <w:placeholder>
            <w:docPart w:val="4584CD60C1854B92B4CAEC63067BF852"/>
          </w:placeholder>
          <w:showingPlcHdr/>
          <w:dataBinding w:xpath="/root[1]/WindSolar[1]" w:storeItemID="{A2D47A75-6421-430E-A68F-6ED44D503834}"/>
          <w:comboBox w:lastValue="">
            <w:listItem w:displayText="Wind" w:value="Wind"/>
            <w:listItem w:displayText="Solar" w:value="Solar"/>
          </w:comboBox>
        </w:sdtPr>
        <w:sdtContent>
          <w:r w:rsidR="00CF33D7" w:rsidRPr="00072080">
            <w:rPr>
              <w:rStyle w:val="Highlight"/>
            </w:rPr>
            <w:t>[Wind/Solar]</w:t>
          </w:r>
        </w:sdtContent>
      </w:sdt>
      <w:r w:rsidR="00CF33D7" w:rsidRPr="00072080">
        <w:t xml:space="preserve"> Farm</w:t>
      </w:r>
      <w:r>
        <w:rPr>
          <w:color w:val="000000"/>
          <w:spacing w:val="40"/>
        </w:rPr>
        <w:t xml:space="preserve"> </w:t>
      </w:r>
      <w:r w:rsidRPr="00CF33D7">
        <w:rPr>
          <w:b/>
          <w:bCs/>
          <w:color w:val="000000"/>
        </w:rPr>
        <w:t>(</w:t>
      </w:r>
      <w:sdt>
        <w:sdtPr>
          <w:rPr>
            <w:b/>
            <w:bCs/>
          </w:rPr>
          <w:alias w:val="Wind/Solar"/>
          <w:tag w:val="Wind/Solar"/>
          <w:id w:val="1332405851"/>
          <w:placeholder>
            <w:docPart w:val="8DCEDFC808AE4073AA9A54AF88EBE767"/>
          </w:placeholder>
          <w:showingPlcHdr/>
          <w:dataBinding w:xpath="/root[1]/WindSolar[1]" w:storeItemID="{A2D47A75-6421-430E-A68F-6ED44D503834}"/>
          <w:comboBox w:lastValue="">
            <w:listItem w:displayText="Wind" w:value="Wind"/>
            <w:listItem w:displayText="Solar" w:value="Solar"/>
          </w:comboBox>
        </w:sdtPr>
        <w:sdtContent>
          <w:r w:rsidR="00CF33D7" w:rsidRPr="00CF33D7">
            <w:rPr>
              <w:rStyle w:val="Highlight"/>
              <w:b/>
              <w:bCs/>
            </w:rPr>
            <w:t>[Wind/Solar]</w:t>
          </w:r>
        </w:sdtContent>
      </w:sdt>
      <w:r w:rsidR="00CF33D7" w:rsidRPr="00CF33D7">
        <w:rPr>
          <w:b/>
          <w:bCs/>
        </w:rPr>
        <w:t xml:space="preserve"> Farm</w:t>
      </w:r>
      <w:r>
        <w:rPr>
          <w:b/>
          <w:color w:val="000000"/>
        </w:rPr>
        <w:t xml:space="preserve"> Work</w:t>
      </w:r>
      <w:r w:rsidRPr="00CF33D7">
        <w:rPr>
          <w:b/>
          <w:bCs/>
          <w:color w:val="000000"/>
        </w:rPr>
        <w:t>)</w:t>
      </w:r>
      <w:r>
        <w:rPr>
          <w:color w:val="000000"/>
        </w:rPr>
        <w:t>, or both, to alleviate the need for an upgrade to the relevant performance standard to the automatic access standard.</w:t>
      </w:r>
    </w:p>
    <w:p w14:paraId="760286A4" w14:textId="46F98B77" w:rsidR="00376D45" w:rsidRDefault="00376D45" w:rsidP="00A41377">
      <w:pPr>
        <w:pStyle w:val="LegalNumberlvl2"/>
      </w:pPr>
      <w:bookmarkStart w:id="166" w:name="_bookmark132"/>
      <w:bookmarkEnd w:id="166"/>
      <w:r>
        <w:t xml:space="preserve">The parties must negotiate in good faith to agree as promptly as possible on one of the solutions contemplated by </w:t>
      </w:r>
      <w:r>
        <w:rPr>
          <w:b/>
        </w:rPr>
        <w:t xml:space="preserve">clause </w:t>
      </w:r>
      <w:hyperlink w:anchor="_bookmark131" w:history="1">
        <w:r>
          <w:rPr>
            <w:b/>
          </w:rPr>
          <w:t>28.15</w:t>
        </w:r>
        <w:r>
          <w:t>.</w:t>
        </w:r>
      </w:hyperlink>
      <w:r>
        <w:rPr>
          <w:spacing w:val="40"/>
        </w:rPr>
        <w:t xml:space="preserve"> </w:t>
      </w:r>
      <w:r>
        <w:t xml:space="preserve">If the parties do not agree on one or more solution as contemplated by </w:t>
      </w:r>
      <w:r>
        <w:rPr>
          <w:b/>
        </w:rPr>
        <w:t xml:space="preserve">clause </w:t>
      </w:r>
      <w:hyperlink w:anchor="_bookmark131" w:history="1">
        <w:r>
          <w:rPr>
            <w:b/>
          </w:rPr>
          <w:t>28.15</w:t>
        </w:r>
      </w:hyperlink>
      <w:r>
        <w:rPr>
          <w:b/>
        </w:rPr>
        <w:t xml:space="preserve"> </w:t>
      </w:r>
      <w:r>
        <w:t xml:space="preserve">within 2 months from the date of the notice given by </w:t>
      </w:r>
      <w:r w:rsidR="003B3076">
        <w:rPr>
          <w:b/>
        </w:rPr>
        <w:t>VicGrid</w:t>
      </w:r>
      <w:r>
        <w:rPr>
          <w:b/>
        </w:rPr>
        <w:t xml:space="preserve"> </w:t>
      </w:r>
      <w:r>
        <w:t xml:space="preserve">under </w:t>
      </w:r>
      <w:r>
        <w:rPr>
          <w:b/>
        </w:rPr>
        <w:t>clause</w:t>
      </w:r>
      <w:r>
        <w:rPr>
          <w:b/>
          <w:spacing w:val="-1"/>
        </w:rPr>
        <w:t xml:space="preserve"> </w:t>
      </w:r>
      <w:hyperlink w:anchor="_bookmark131" w:history="1">
        <w:r>
          <w:rPr>
            <w:b/>
          </w:rPr>
          <w:t>28.15</w:t>
        </w:r>
        <w:r>
          <w:t>,</w:t>
        </w:r>
      </w:hyperlink>
      <w:r>
        <w:t xml:space="preserve"> the matter must be referred for resolution using the Dispute Resolution Procedure.</w:t>
      </w:r>
    </w:p>
    <w:p w14:paraId="59F4442D" w14:textId="77777777" w:rsidR="00376D45" w:rsidRDefault="00376D45" w:rsidP="00A41377">
      <w:pPr>
        <w:pStyle w:val="LegalNumberlvl2"/>
      </w:pPr>
      <w:bookmarkStart w:id="167" w:name="_bookmark133"/>
      <w:bookmarkEnd w:id="167"/>
      <w:r>
        <w:t xml:space="preserve">To the extent that it is agreed in accordance with </w:t>
      </w:r>
      <w:r>
        <w:rPr>
          <w:b/>
        </w:rPr>
        <w:t>clause</w:t>
      </w:r>
      <w:r>
        <w:rPr>
          <w:b/>
          <w:spacing w:val="-3"/>
        </w:rPr>
        <w:t xml:space="preserve"> </w:t>
      </w:r>
      <w:hyperlink w:anchor="_bookmark132" w:history="1">
        <w:r>
          <w:rPr>
            <w:b/>
          </w:rPr>
          <w:t>28.16</w:t>
        </w:r>
      </w:hyperlink>
      <w:r>
        <w:rPr>
          <w:b/>
        </w:rPr>
        <w:t xml:space="preserve"> </w:t>
      </w:r>
      <w:r>
        <w:t>or determined following the conclusion</w:t>
      </w:r>
      <w:r>
        <w:rPr>
          <w:spacing w:val="80"/>
        </w:rPr>
        <w:t xml:space="preserve"> </w:t>
      </w:r>
      <w:r>
        <w:t>of the Dispute Resolution Procedure that:</w:t>
      </w:r>
    </w:p>
    <w:p w14:paraId="0AE86345" w14:textId="77777777" w:rsidR="00376D45" w:rsidRDefault="00376D45" w:rsidP="00A41377">
      <w:pPr>
        <w:pStyle w:val="LegalNumberlvl3"/>
      </w:pPr>
      <w:r>
        <w:t>VTN</w:t>
      </w:r>
      <w:r>
        <w:rPr>
          <w:spacing w:val="-2"/>
        </w:rPr>
        <w:t xml:space="preserve"> </w:t>
      </w:r>
      <w:r>
        <w:t>Work</w:t>
      </w:r>
      <w:r>
        <w:rPr>
          <w:spacing w:val="-1"/>
        </w:rPr>
        <w:t xml:space="preserve"> </w:t>
      </w:r>
      <w:r>
        <w:t xml:space="preserve">is </w:t>
      </w:r>
      <w:r>
        <w:rPr>
          <w:spacing w:val="-2"/>
        </w:rPr>
        <w:t>required:</w:t>
      </w:r>
    </w:p>
    <w:p w14:paraId="1034F748" w14:textId="77777777" w:rsidR="00376D45" w:rsidRDefault="00376D45" w:rsidP="00A41377">
      <w:pPr>
        <w:pStyle w:val="LegalNumberlvl4"/>
      </w:pPr>
      <w:r>
        <w:t>AusNet</w:t>
      </w:r>
      <w:r>
        <w:rPr>
          <w:spacing w:val="-3"/>
        </w:rPr>
        <w:t xml:space="preserve"> </w:t>
      </w:r>
      <w:r>
        <w:t>Services</w:t>
      </w:r>
      <w:r>
        <w:rPr>
          <w:spacing w:val="-4"/>
        </w:rPr>
        <w:t xml:space="preserve"> </w:t>
      </w:r>
      <w:r>
        <w:t>must</w:t>
      </w:r>
      <w:r>
        <w:rPr>
          <w:spacing w:val="-5"/>
        </w:rPr>
        <w:t xml:space="preserve"> </w:t>
      </w:r>
      <w:r>
        <w:t>perform</w:t>
      </w:r>
      <w:r>
        <w:rPr>
          <w:spacing w:val="-5"/>
        </w:rPr>
        <w:t xml:space="preserve"> </w:t>
      </w:r>
      <w:r>
        <w:t>the</w:t>
      </w:r>
      <w:r>
        <w:rPr>
          <w:spacing w:val="-2"/>
        </w:rPr>
        <w:t xml:space="preserve"> </w:t>
      </w:r>
      <w:r>
        <w:t>VTN</w:t>
      </w:r>
      <w:r>
        <w:rPr>
          <w:spacing w:val="-3"/>
        </w:rPr>
        <w:t xml:space="preserve"> </w:t>
      </w:r>
      <w:proofErr w:type="gramStart"/>
      <w:r>
        <w:rPr>
          <w:spacing w:val="-4"/>
        </w:rPr>
        <w:t>Work;</w:t>
      </w:r>
      <w:proofErr w:type="gramEnd"/>
    </w:p>
    <w:p w14:paraId="5AFF34E2" w14:textId="2E26956D" w:rsidR="00376D45" w:rsidRDefault="003B3076" w:rsidP="00A41377">
      <w:pPr>
        <w:pStyle w:val="LegalNumberlvl4"/>
      </w:pPr>
      <w:r>
        <w:t>VicGrid</w:t>
      </w:r>
      <w:r w:rsidR="00376D45">
        <w:rPr>
          <w:spacing w:val="-4"/>
        </w:rPr>
        <w:t xml:space="preserve"> </w:t>
      </w:r>
      <w:r w:rsidR="00376D45">
        <w:t>will</w:t>
      </w:r>
      <w:r w:rsidR="00376D45">
        <w:rPr>
          <w:spacing w:val="-5"/>
        </w:rPr>
        <w:t xml:space="preserve"> </w:t>
      </w:r>
      <w:r w:rsidR="00376D45">
        <w:t>issue</w:t>
      </w:r>
      <w:r w:rsidR="00376D45">
        <w:rPr>
          <w:spacing w:val="-3"/>
        </w:rPr>
        <w:t xml:space="preserve"> </w:t>
      </w:r>
      <w:r w:rsidR="00376D45">
        <w:t>a</w:t>
      </w:r>
      <w:r w:rsidR="00376D45">
        <w:rPr>
          <w:spacing w:val="-3"/>
        </w:rPr>
        <w:t xml:space="preserve"> </w:t>
      </w:r>
      <w:r w:rsidR="00376D45">
        <w:t>Variation</w:t>
      </w:r>
      <w:r w:rsidR="00376D45">
        <w:rPr>
          <w:spacing w:val="-3"/>
        </w:rPr>
        <w:t xml:space="preserve"> </w:t>
      </w:r>
      <w:r w:rsidR="00376D45">
        <w:t>Order</w:t>
      </w:r>
      <w:r w:rsidR="00376D45">
        <w:rPr>
          <w:spacing w:val="-3"/>
        </w:rPr>
        <w:t xml:space="preserve"> </w:t>
      </w:r>
      <w:r w:rsidR="00376D45">
        <w:t>to</w:t>
      </w:r>
      <w:r w:rsidR="00376D45">
        <w:rPr>
          <w:spacing w:val="-3"/>
        </w:rPr>
        <w:t xml:space="preserve"> </w:t>
      </w:r>
      <w:r w:rsidR="00376D45">
        <w:t>AusNet</w:t>
      </w:r>
      <w:r w:rsidR="00376D45">
        <w:rPr>
          <w:spacing w:val="-3"/>
        </w:rPr>
        <w:t xml:space="preserve"> </w:t>
      </w:r>
      <w:r w:rsidR="00376D45">
        <w:t>Services</w:t>
      </w:r>
      <w:r w:rsidR="00376D45">
        <w:rPr>
          <w:spacing w:val="-4"/>
        </w:rPr>
        <w:t xml:space="preserve"> </w:t>
      </w:r>
      <w:r w:rsidR="00376D45">
        <w:t>in</w:t>
      </w:r>
      <w:r w:rsidR="00376D45">
        <w:rPr>
          <w:spacing w:val="-3"/>
        </w:rPr>
        <w:t xml:space="preserve"> </w:t>
      </w:r>
      <w:r w:rsidR="00376D45">
        <w:t>respect</w:t>
      </w:r>
      <w:r w:rsidR="00376D45">
        <w:rPr>
          <w:spacing w:val="-3"/>
        </w:rPr>
        <w:t xml:space="preserve"> </w:t>
      </w:r>
      <w:r w:rsidR="00376D45">
        <w:t>of</w:t>
      </w:r>
      <w:r w:rsidR="00376D45">
        <w:rPr>
          <w:spacing w:val="-3"/>
        </w:rPr>
        <w:t xml:space="preserve"> </w:t>
      </w:r>
      <w:r w:rsidR="00376D45">
        <w:t>the</w:t>
      </w:r>
      <w:r w:rsidR="00376D45">
        <w:rPr>
          <w:spacing w:val="-3"/>
        </w:rPr>
        <w:t xml:space="preserve"> </w:t>
      </w:r>
      <w:r w:rsidR="00376D45">
        <w:t>VTN</w:t>
      </w:r>
      <w:r w:rsidR="00376D45">
        <w:rPr>
          <w:spacing w:val="-3"/>
        </w:rPr>
        <w:t xml:space="preserve"> </w:t>
      </w:r>
      <w:proofErr w:type="gramStart"/>
      <w:r w:rsidR="00376D45">
        <w:rPr>
          <w:spacing w:val="-2"/>
        </w:rPr>
        <w:t>Work;</w:t>
      </w:r>
      <w:proofErr w:type="gramEnd"/>
    </w:p>
    <w:p w14:paraId="0B9CB6FE" w14:textId="77777777" w:rsidR="00376D45" w:rsidRDefault="00376D45" w:rsidP="00A41377">
      <w:pPr>
        <w:pStyle w:val="LegalNumberlvl4"/>
      </w:pPr>
      <w:r>
        <w:t xml:space="preserve">the costs of the VTN Work will be determined in accordance with </w:t>
      </w:r>
      <w:r>
        <w:rPr>
          <w:b/>
        </w:rPr>
        <w:t xml:space="preserve">clause </w:t>
      </w:r>
      <w:hyperlink w:anchor="_bookmark70" w:history="1">
        <w:r>
          <w:rPr>
            <w:b/>
          </w:rPr>
          <w:t>16.19</w:t>
        </w:r>
      </w:hyperlink>
      <w:r>
        <w:rPr>
          <w:b/>
        </w:rPr>
        <w:t xml:space="preserve"> </w:t>
      </w:r>
      <w:r>
        <w:t xml:space="preserve">and accounted for in accordance with </w:t>
      </w:r>
      <w:r>
        <w:rPr>
          <w:b/>
        </w:rPr>
        <w:t xml:space="preserve">clause </w:t>
      </w:r>
      <w:hyperlink w:anchor="_bookmark71" w:history="1">
        <w:r>
          <w:rPr>
            <w:b/>
          </w:rPr>
          <w:t>16.20</w:t>
        </w:r>
        <w:r>
          <w:t>;</w:t>
        </w:r>
      </w:hyperlink>
      <w:r>
        <w:rPr>
          <w:spacing w:val="40"/>
        </w:rPr>
        <w:t xml:space="preserve"> </w:t>
      </w:r>
      <w:r>
        <w:t>and</w:t>
      </w:r>
    </w:p>
    <w:p w14:paraId="1624EF8A" w14:textId="0E74DA0B" w:rsidR="00376D45" w:rsidRDefault="00376D45" w:rsidP="00A41377">
      <w:pPr>
        <w:pStyle w:val="LegalNumberlvl3"/>
      </w:pPr>
      <w:r>
        <w:t>If</w:t>
      </w:r>
      <w:r w:rsidR="00CF33D7">
        <w:t xml:space="preserve"> </w:t>
      </w:r>
      <w:sdt>
        <w:sdtPr>
          <w:alias w:val="Wind/Solar"/>
          <w:tag w:val="Wind/Solar"/>
          <w:id w:val="234977561"/>
          <w:placeholder>
            <w:docPart w:val="F4816904ED6D4D9B91E51EBDC0F6FB80"/>
          </w:placeholder>
          <w:showingPlcHdr/>
          <w:dataBinding w:xpath="/root[1]/WindSolar[1]" w:storeItemID="{A2D47A75-6421-430E-A68F-6ED44D503834}"/>
          <w:comboBox w:lastValue="">
            <w:listItem w:displayText="Wind" w:value="Wind"/>
            <w:listItem w:displayText="Solar" w:value="Solar"/>
          </w:comboBox>
        </w:sdtPr>
        <w:sdtContent>
          <w:r w:rsidR="00CF33D7" w:rsidRPr="00072080">
            <w:rPr>
              <w:rStyle w:val="Highlight"/>
            </w:rPr>
            <w:t>[Wind/Solar]</w:t>
          </w:r>
        </w:sdtContent>
      </w:sdt>
      <w:r w:rsidR="00CF33D7" w:rsidRPr="00072080">
        <w:t xml:space="preserve"> Farm</w:t>
      </w:r>
      <w:r>
        <w:t xml:space="preserve"> Work is required, Generator must, at its own cost, perform and co-ordinate the Wind Farm Work with any VTN Work.</w:t>
      </w:r>
    </w:p>
    <w:p w14:paraId="22063CA1" w14:textId="77777777" w:rsidR="00376D45" w:rsidRDefault="00376D45" w:rsidP="00A41377">
      <w:pPr>
        <w:pStyle w:val="LegalHeading1"/>
      </w:pPr>
      <w:r>
        <w:t>Emergencies</w:t>
      </w:r>
    </w:p>
    <w:p w14:paraId="6450A881" w14:textId="77777777" w:rsidR="00376D45" w:rsidRDefault="00376D45" w:rsidP="00CF33D7">
      <w:pPr>
        <w:pStyle w:val="LegalNumberlvl2"/>
        <w:keepNext/>
      </w:pPr>
      <w:bookmarkStart w:id="168" w:name="_bookmark134"/>
      <w:bookmarkEnd w:id="168"/>
      <w:r>
        <w:t>If, in a party’s reasonable opinion, the provision or acceptance of the services from, or the condition or method of, operation of one or more of the Facilities:</w:t>
      </w:r>
    </w:p>
    <w:p w14:paraId="66DFA857" w14:textId="6D094927" w:rsidR="00376D45" w:rsidRDefault="00376D45" w:rsidP="00A41377">
      <w:pPr>
        <w:pStyle w:val="LegalNumberlvl3"/>
      </w:pPr>
      <w:r>
        <w:t>poses</w:t>
      </w:r>
      <w:r>
        <w:rPr>
          <w:spacing w:val="18"/>
        </w:rPr>
        <w:t xml:space="preserve"> </w:t>
      </w:r>
      <w:r>
        <w:t>an</w:t>
      </w:r>
      <w:r>
        <w:rPr>
          <w:spacing w:val="21"/>
        </w:rPr>
        <w:t xml:space="preserve"> </w:t>
      </w:r>
      <w:r>
        <w:t>immediate</w:t>
      </w:r>
      <w:r>
        <w:rPr>
          <w:spacing w:val="22"/>
        </w:rPr>
        <w:t xml:space="preserve"> </w:t>
      </w:r>
      <w:r>
        <w:t>threat</w:t>
      </w:r>
      <w:r>
        <w:rPr>
          <w:spacing w:val="21"/>
        </w:rPr>
        <w:t xml:space="preserve"> </w:t>
      </w:r>
      <w:r>
        <w:t>of</w:t>
      </w:r>
      <w:r>
        <w:rPr>
          <w:spacing w:val="21"/>
        </w:rPr>
        <w:t xml:space="preserve"> </w:t>
      </w:r>
      <w:r>
        <w:t>injury</w:t>
      </w:r>
      <w:r>
        <w:rPr>
          <w:spacing w:val="22"/>
        </w:rPr>
        <w:t xml:space="preserve"> </w:t>
      </w:r>
      <w:r>
        <w:t>or</w:t>
      </w:r>
      <w:r>
        <w:rPr>
          <w:spacing w:val="20"/>
        </w:rPr>
        <w:t xml:space="preserve"> </w:t>
      </w:r>
      <w:r>
        <w:t>material</w:t>
      </w:r>
      <w:r>
        <w:rPr>
          <w:spacing w:val="20"/>
        </w:rPr>
        <w:t xml:space="preserve"> </w:t>
      </w:r>
      <w:r>
        <w:t>damage</w:t>
      </w:r>
      <w:r>
        <w:rPr>
          <w:spacing w:val="21"/>
        </w:rPr>
        <w:t xml:space="preserve"> </w:t>
      </w:r>
      <w:r>
        <w:t>to</w:t>
      </w:r>
      <w:r>
        <w:rPr>
          <w:spacing w:val="21"/>
        </w:rPr>
        <w:t xml:space="preserve"> </w:t>
      </w:r>
      <w:r>
        <w:t>any</w:t>
      </w:r>
      <w:r>
        <w:rPr>
          <w:spacing w:val="20"/>
        </w:rPr>
        <w:t xml:space="preserve"> </w:t>
      </w:r>
      <w:r>
        <w:t>person</w:t>
      </w:r>
      <w:r>
        <w:rPr>
          <w:spacing w:val="23"/>
        </w:rPr>
        <w:t xml:space="preserve"> </w:t>
      </w:r>
      <w:r>
        <w:t>or</w:t>
      </w:r>
      <w:r>
        <w:rPr>
          <w:spacing w:val="19"/>
        </w:rPr>
        <w:t xml:space="preserve"> </w:t>
      </w:r>
      <w:r>
        <w:t>to</w:t>
      </w:r>
      <w:r>
        <w:rPr>
          <w:spacing w:val="21"/>
        </w:rPr>
        <w:t xml:space="preserve"> </w:t>
      </w:r>
      <w:r>
        <w:t>another</w:t>
      </w:r>
      <w:r>
        <w:rPr>
          <w:spacing w:val="23"/>
        </w:rPr>
        <w:t xml:space="preserve"> </w:t>
      </w:r>
      <w:r>
        <w:rPr>
          <w:spacing w:val="-2"/>
        </w:rPr>
        <w:t>party’s</w:t>
      </w:r>
      <w:r w:rsidR="00A41377">
        <w:rPr>
          <w:spacing w:val="-2"/>
        </w:rPr>
        <w:t xml:space="preserve"> </w:t>
      </w:r>
      <w:proofErr w:type="gramStart"/>
      <w:r w:rsidRPr="00A41377">
        <w:rPr>
          <w:spacing w:val="-2"/>
        </w:rPr>
        <w:t>Facilities;</w:t>
      </w:r>
      <w:proofErr w:type="gramEnd"/>
    </w:p>
    <w:p w14:paraId="0C83306B" w14:textId="1C2C45F6" w:rsidR="00376D45" w:rsidRDefault="00376D45" w:rsidP="00A41377">
      <w:pPr>
        <w:pStyle w:val="LegalNumberlvl3"/>
      </w:pPr>
      <w:r>
        <w:t>jeopardises</w:t>
      </w:r>
      <w:r>
        <w:rPr>
          <w:spacing w:val="2"/>
        </w:rPr>
        <w:t xml:space="preserve"> </w:t>
      </w:r>
      <w:r>
        <w:t>the</w:t>
      </w:r>
      <w:r>
        <w:rPr>
          <w:spacing w:val="3"/>
        </w:rPr>
        <w:t xml:space="preserve"> </w:t>
      </w:r>
      <w:r>
        <w:t>safety</w:t>
      </w:r>
      <w:r>
        <w:rPr>
          <w:spacing w:val="3"/>
        </w:rPr>
        <w:t xml:space="preserve"> </w:t>
      </w:r>
      <w:r>
        <w:t>or</w:t>
      </w:r>
      <w:r>
        <w:rPr>
          <w:spacing w:val="2"/>
        </w:rPr>
        <w:t xml:space="preserve"> </w:t>
      </w:r>
      <w:r>
        <w:t>integrity</w:t>
      </w:r>
      <w:r>
        <w:rPr>
          <w:spacing w:val="5"/>
        </w:rPr>
        <w:t xml:space="preserve"> </w:t>
      </w:r>
      <w:r>
        <w:t>of</w:t>
      </w:r>
      <w:r>
        <w:rPr>
          <w:spacing w:val="2"/>
        </w:rPr>
        <w:t xml:space="preserve"> </w:t>
      </w:r>
      <w:r>
        <w:t>the</w:t>
      </w:r>
      <w:r>
        <w:rPr>
          <w:spacing w:val="2"/>
        </w:rPr>
        <w:t xml:space="preserve"> </w:t>
      </w:r>
      <w:r>
        <w:t>Victorian</w:t>
      </w:r>
      <w:r>
        <w:rPr>
          <w:spacing w:val="3"/>
        </w:rPr>
        <w:t xml:space="preserve"> </w:t>
      </w:r>
      <w:r>
        <w:t>Transmission</w:t>
      </w:r>
      <w:r>
        <w:rPr>
          <w:spacing w:val="4"/>
        </w:rPr>
        <w:t xml:space="preserve"> </w:t>
      </w:r>
      <w:r>
        <w:t>Network</w:t>
      </w:r>
      <w:r>
        <w:rPr>
          <w:spacing w:val="7"/>
        </w:rPr>
        <w:t xml:space="preserve"> </w:t>
      </w:r>
      <w:r>
        <w:t>of</w:t>
      </w:r>
      <w:r>
        <w:rPr>
          <w:spacing w:val="4"/>
        </w:rPr>
        <w:t xml:space="preserve"> </w:t>
      </w:r>
      <w:r>
        <w:t>the</w:t>
      </w:r>
      <w:r>
        <w:rPr>
          <w:spacing w:val="5"/>
        </w:rPr>
        <w:t xml:space="preserve"> </w:t>
      </w:r>
      <w:r>
        <w:rPr>
          <w:i/>
        </w:rPr>
        <w:t>facilities</w:t>
      </w:r>
      <w:r>
        <w:rPr>
          <w:i/>
          <w:spacing w:val="5"/>
        </w:rPr>
        <w:t xml:space="preserve"> </w:t>
      </w:r>
      <w:r>
        <w:t>of</w:t>
      </w:r>
      <w:r>
        <w:rPr>
          <w:spacing w:val="1"/>
        </w:rPr>
        <w:t xml:space="preserve"> </w:t>
      </w:r>
      <w:r>
        <w:rPr>
          <w:spacing w:val="-5"/>
        </w:rPr>
        <w:t>any</w:t>
      </w:r>
      <w:r w:rsidR="00A41377">
        <w:rPr>
          <w:spacing w:val="-5"/>
        </w:rPr>
        <w:t xml:space="preserve"> </w:t>
      </w:r>
      <w:r w:rsidRPr="00CF33D7">
        <w:rPr>
          <w:i/>
          <w:iCs/>
        </w:rPr>
        <w:t xml:space="preserve">Network </w:t>
      </w:r>
      <w:proofErr w:type="gramStart"/>
      <w:r w:rsidRPr="00CF33D7">
        <w:rPr>
          <w:i/>
          <w:iCs/>
        </w:rPr>
        <w:t>User;</w:t>
      </w:r>
      <w:proofErr w:type="gramEnd"/>
    </w:p>
    <w:p w14:paraId="383BE8FA" w14:textId="2CE24179" w:rsidR="00376D45" w:rsidRDefault="00376D45" w:rsidP="00A41377">
      <w:pPr>
        <w:pStyle w:val="LegalNumberlvl3"/>
      </w:pPr>
      <w:r>
        <w:t>causes</w:t>
      </w:r>
      <w:r>
        <w:rPr>
          <w:spacing w:val="-2"/>
        </w:rPr>
        <w:t xml:space="preserve"> </w:t>
      </w:r>
      <w:r>
        <w:t>the</w:t>
      </w:r>
      <w:r>
        <w:rPr>
          <w:spacing w:val="1"/>
        </w:rPr>
        <w:t xml:space="preserve"> </w:t>
      </w:r>
      <w:r>
        <w:t>party to</w:t>
      </w:r>
      <w:r>
        <w:rPr>
          <w:spacing w:val="1"/>
        </w:rPr>
        <w:t xml:space="preserve"> </w:t>
      </w:r>
      <w:r>
        <w:t>breach its</w:t>
      </w:r>
      <w:r>
        <w:rPr>
          <w:spacing w:val="-2"/>
        </w:rPr>
        <w:t xml:space="preserve"> </w:t>
      </w:r>
      <w:r>
        <w:t>contractual obligations</w:t>
      </w:r>
      <w:r>
        <w:rPr>
          <w:spacing w:val="1"/>
        </w:rPr>
        <w:t xml:space="preserve"> </w:t>
      </w:r>
      <w:r>
        <w:t>to</w:t>
      </w:r>
      <w:r>
        <w:rPr>
          <w:spacing w:val="1"/>
        </w:rPr>
        <w:t xml:space="preserve"> </w:t>
      </w:r>
      <w:r>
        <w:t>any</w:t>
      </w:r>
      <w:r>
        <w:rPr>
          <w:spacing w:val="-3"/>
        </w:rPr>
        <w:t xml:space="preserve"> </w:t>
      </w:r>
      <w:r>
        <w:t>user of the</w:t>
      </w:r>
      <w:r>
        <w:rPr>
          <w:spacing w:val="1"/>
        </w:rPr>
        <w:t xml:space="preserve"> </w:t>
      </w:r>
      <w:r>
        <w:t>Victorian</w:t>
      </w:r>
      <w:r>
        <w:rPr>
          <w:spacing w:val="1"/>
        </w:rPr>
        <w:t xml:space="preserve"> </w:t>
      </w:r>
      <w:r>
        <w:rPr>
          <w:spacing w:val="-2"/>
        </w:rPr>
        <w:t>Transmission</w:t>
      </w:r>
      <w:r w:rsidR="00A41377">
        <w:rPr>
          <w:spacing w:val="-2"/>
        </w:rPr>
        <w:t xml:space="preserve"> </w:t>
      </w:r>
      <w:r>
        <w:t>Network;</w:t>
      </w:r>
      <w:r w:rsidRPr="00A41377">
        <w:rPr>
          <w:spacing w:val="47"/>
        </w:rPr>
        <w:t xml:space="preserve"> </w:t>
      </w:r>
      <w:r w:rsidRPr="00A41377">
        <w:rPr>
          <w:spacing w:val="-5"/>
        </w:rPr>
        <w:t>or</w:t>
      </w:r>
    </w:p>
    <w:p w14:paraId="6D6586E6" w14:textId="77777777" w:rsidR="00376D45" w:rsidRDefault="00376D45" w:rsidP="00A41377">
      <w:pPr>
        <w:pStyle w:val="LegalNumberlvl3"/>
      </w:pPr>
      <w:r>
        <w:t>causes</w:t>
      </w:r>
      <w:r>
        <w:rPr>
          <w:spacing w:val="-5"/>
        </w:rPr>
        <w:t xml:space="preserve"> </w:t>
      </w:r>
      <w:r>
        <w:t>the</w:t>
      </w:r>
      <w:r>
        <w:rPr>
          <w:spacing w:val="-5"/>
        </w:rPr>
        <w:t xml:space="preserve"> </w:t>
      </w:r>
      <w:r>
        <w:t>party</w:t>
      </w:r>
      <w:r>
        <w:rPr>
          <w:spacing w:val="-4"/>
        </w:rPr>
        <w:t xml:space="preserve"> </w:t>
      </w:r>
      <w:r>
        <w:t>to</w:t>
      </w:r>
      <w:r>
        <w:rPr>
          <w:spacing w:val="-5"/>
        </w:rPr>
        <w:t xml:space="preserve"> </w:t>
      </w:r>
      <w:r>
        <w:t>breach</w:t>
      </w:r>
      <w:r>
        <w:rPr>
          <w:spacing w:val="-4"/>
        </w:rPr>
        <w:t xml:space="preserve"> </w:t>
      </w:r>
      <w:r>
        <w:t>the</w:t>
      </w:r>
      <w:r>
        <w:rPr>
          <w:spacing w:val="-4"/>
        </w:rPr>
        <w:t xml:space="preserve"> </w:t>
      </w:r>
      <w:r>
        <w:t>technical</w:t>
      </w:r>
      <w:r>
        <w:rPr>
          <w:spacing w:val="-6"/>
        </w:rPr>
        <w:t xml:space="preserve"> </w:t>
      </w:r>
      <w:r>
        <w:t>provisions</w:t>
      </w:r>
      <w:r>
        <w:rPr>
          <w:spacing w:val="-4"/>
        </w:rPr>
        <w:t xml:space="preserve"> </w:t>
      </w:r>
      <w:r>
        <w:t>of</w:t>
      </w:r>
      <w:r>
        <w:rPr>
          <w:spacing w:val="-6"/>
        </w:rPr>
        <w:t xml:space="preserve"> </w:t>
      </w:r>
      <w:r>
        <w:t>the</w:t>
      </w:r>
      <w:r>
        <w:rPr>
          <w:spacing w:val="-4"/>
        </w:rPr>
        <w:t xml:space="preserve"> </w:t>
      </w:r>
      <w:r>
        <w:rPr>
          <w:spacing w:val="-2"/>
        </w:rPr>
        <w:t>Rules,</w:t>
      </w:r>
    </w:p>
    <w:p w14:paraId="6AF51BB7" w14:textId="77777777" w:rsidR="00376D45" w:rsidRDefault="00376D45" w:rsidP="00AD341F">
      <w:pPr>
        <w:pStyle w:val="LegalBody"/>
      </w:pPr>
      <w:r>
        <w:lastRenderedPageBreak/>
        <w:t>(each</w:t>
      </w:r>
      <w:r>
        <w:rPr>
          <w:spacing w:val="-6"/>
        </w:rPr>
        <w:t xml:space="preserve"> </w:t>
      </w:r>
      <w:r>
        <w:t>an</w:t>
      </w:r>
      <w:r>
        <w:rPr>
          <w:spacing w:val="-5"/>
        </w:rPr>
        <w:t xml:space="preserve"> </w:t>
      </w:r>
      <w:r>
        <w:rPr>
          <w:b/>
        </w:rPr>
        <w:t>Emergency</w:t>
      </w:r>
      <w:r>
        <w:t>),</w:t>
      </w:r>
      <w:r>
        <w:rPr>
          <w:spacing w:val="-5"/>
        </w:rPr>
        <w:t xml:space="preserve"> </w:t>
      </w:r>
      <w:r>
        <w:t>the</w:t>
      </w:r>
      <w:r>
        <w:rPr>
          <w:spacing w:val="-3"/>
        </w:rPr>
        <w:t xml:space="preserve"> </w:t>
      </w:r>
      <w:r>
        <w:t>party</w:t>
      </w:r>
      <w:r>
        <w:rPr>
          <w:spacing w:val="-3"/>
        </w:rPr>
        <w:t xml:space="preserve"> </w:t>
      </w:r>
      <w:r>
        <w:t>may</w:t>
      </w:r>
      <w:r>
        <w:rPr>
          <w:spacing w:val="-3"/>
        </w:rPr>
        <w:t xml:space="preserve"> </w:t>
      </w:r>
      <w:r>
        <w:t>do</w:t>
      </w:r>
      <w:r>
        <w:rPr>
          <w:spacing w:val="-3"/>
        </w:rPr>
        <w:t xml:space="preserve"> </w:t>
      </w:r>
      <w:r>
        <w:t>any,</w:t>
      </w:r>
      <w:r>
        <w:rPr>
          <w:spacing w:val="-3"/>
        </w:rPr>
        <w:t xml:space="preserve"> </w:t>
      </w:r>
      <w:r>
        <w:t>or</w:t>
      </w:r>
      <w:r>
        <w:rPr>
          <w:spacing w:val="-6"/>
        </w:rPr>
        <w:t xml:space="preserve"> </w:t>
      </w:r>
      <w:r>
        <w:t>any</w:t>
      </w:r>
      <w:r>
        <w:rPr>
          <w:spacing w:val="-5"/>
        </w:rPr>
        <w:t xml:space="preserve"> </w:t>
      </w:r>
      <w:r>
        <w:t>combination</w:t>
      </w:r>
      <w:r>
        <w:rPr>
          <w:spacing w:val="-3"/>
        </w:rPr>
        <w:t xml:space="preserve"> </w:t>
      </w:r>
      <w:r>
        <w:t>of,</w:t>
      </w:r>
      <w:r>
        <w:rPr>
          <w:spacing w:val="-5"/>
        </w:rPr>
        <w:t xml:space="preserve"> </w:t>
      </w:r>
      <w:r>
        <w:t>the</w:t>
      </w:r>
      <w:r>
        <w:rPr>
          <w:spacing w:val="-3"/>
        </w:rPr>
        <w:t xml:space="preserve"> </w:t>
      </w:r>
      <w:r>
        <w:rPr>
          <w:spacing w:val="-2"/>
        </w:rPr>
        <w:t>following:</w:t>
      </w:r>
    </w:p>
    <w:p w14:paraId="5835268D" w14:textId="77777777" w:rsidR="00376D45" w:rsidRDefault="00376D45" w:rsidP="00A41377">
      <w:pPr>
        <w:pStyle w:val="LegalNumberlvl3"/>
      </w:pPr>
      <w:r>
        <w:rPr>
          <w:i/>
        </w:rPr>
        <w:t>disconnect</w:t>
      </w:r>
      <w:r>
        <w:rPr>
          <w:i/>
          <w:spacing w:val="-5"/>
        </w:rPr>
        <w:t xml:space="preserve"> </w:t>
      </w:r>
      <w:r>
        <w:t>the</w:t>
      </w:r>
      <w:r>
        <w:rPr>
          <w:spacing w:val="-4"/>
        </w:rPr>
        <w:t xml:space="preserve"> </w:t>
      </w:r>
      <w:r>
        <w:t>Connection</w:t>
      </w:r>
      <w:r>
        <w:rPr>
          <w:spacing w:val="-3"/>
        </w:rPr>
        <w:t xml:space="preserve"> </w:t>
      </w:r>
      <w:r>
        <w:t>Assets</w:t>
      </w:r>
      <w:r>
        <w:rPr>
          <w:spacing w:val="-5"/>
        </w:rPr>
        <w:t xml:space="preserve"> </w:t>
      </w:r>
      <w:r>
        <w:t>or</w:t>
      </w:r>
      <w:r>
        <w:rPr>
          <w:spacing w:val="-4"/>
        </w:rPr>
        <w:t xml:space="preserve"> </w:t>
      </w:r>
      <w:r>
        <w:t>Point</w:t>
      </w:r>
      <w:r>
        <w:rPr>
          <w:spacing w:val="-4"/>
        </w:rPr>
        <w:t xml:space="preserve"> </w:t>
      </w:r>
      <w:r>
        <w:t>of</w:t>
      </w:r>
      <w:r>
        <w:rPr>
          <w:spacing w:val="-6"/>
        </w:rPr>
        <w:t xml:space="preserve"> </w:t>
      </w:r>
      <w:proofErr w:type="gramStart"/>
      <w:r>
        <w:rPr>
          <w:spacing w:val="-2"/>
        </w:rPr>
        <w:t>Supply;</w:t>
      </w:r>
      <w:proofErr w:type="gramEnd"/>
    </w:p>
    <w:p w14:paraId="0A14DECB" w14:textId="77777777" w:rsidR="00376D45" w:rsidRDefault="00376D45" w:rsidP="00A41377">
      <w:pPr>
        <w:pStyle w:val="LegalNumberlvl3"/>
      </w:pPr>
      <w:r>
        <w:t>enter</w:t>
      </w:r>
      <w:r>
        <w:rPr>
          <w:spacing w:val="-5"/>
        </w:rPr>
        <w:t xml:space="preserve"> </w:t>
      </w:r>
      <w:r>
        <w:t>the</w:t>
      </w:r>
      <w:r>
        <w:rPr>
          <w:spacing w:val="-4"/>
        </w:rPr>
        <w:t xml:space="preserve"> </w:t>
      </w:r>
      <w:r>
        <w:t>property</w:t>
      </w:r>
      <w:r>
        <w:rPr>
          <w:spacing w:val="-2"/>
        </w:rPr>
        <w:t xml:space="preserve"> </w:t>
      </w:r>
      <w:r>
        <w:t>under</w:t>
      </w:r>
      <w:r>
        <w:rPr>
          <w:spacing w:val="-5"/>
        </w:rPr>
        <w:t xml:space="preserve"> </w:t>
      </w:r>
      <w:r>
        <w:t>the</w:t>
      </w:r>
      <w:r>
        <w:rPr>
          <w:spacing w:val="-2"/>
        </w:rPr>
        <w:t xml:space="preserve"> </w:t>
      </w:r>
      <w:r>
        <w:t>control</w:t>
      </w:r>
      <w:r>
        <w:rPr>
          <w:spacing w:val="-2"/>
        </w:rPr>
        <w:t xml:space="preserve"> </w:t>
      </w:r>
      <w:r>
        <w:t>of</w:t>
      </w:r>
      <w:r>
        <w:rPr>
          <w:spacing w:val="-5"/>
        </w:rPr>
        <w:t xml:space="preserve"> </w:t>
      </w:r>
      <w:r>
        <w:t>the</w:t>
      </w:r>
      <w:r>
        <w:rPr>
          <w:spacing w:val="-2"/>
        </w:rPr>
        <w:t xml:space="preserve"> </w:t>
      </w:r>
      <w:r>
        <w:t>other</w:t>
      </w:r>
      <w:r>
        <w:rPr>
          <w:spacing w:val="-2"/>
        </w:rPr>
        <w:t xml:space="preserve"> </w:t>
      </w:r>
      <w:r>
        <w:t>party;</w:t>
      </w:r>
      <w:r>
        <w:rPr>
          <w:spacing w:val="48"/>
        </w:rPr>
        <w:t xml:space="preserve"> </w:t>
      </w:r>
      <w:r>
        <w:rPr>
          <w:spacing w:val="-5"/>
        </w:rPr>
        <w:t>or</w:t>
      </w:r>
    </w:p>
    <w:p w14:paraId="5DB3D6FA" w14:textId="77777777" w:rsidR="00376D45" w:rsidRDefault="00376D45" w:rsidP="00A41377">
      <w:pPr>
        <w:pStyle w:val="LegalNumberlvl3"/>
      </w:pPr>
      <w:r>
        <w:t>take</w:t>
      </w:r>
      <w:r>
        <w:rPr>
          <w:spacing w:val="-6"/>
        </w:rPr>
        <w:t xml:space="preserve"> </w:t>
      </w:r>
      <w:r>
        <w:t>any</w:t>
      </w:r>
      <w:r>
        <w:rPr>
          <w:spacing w:val="-5"/>
        </w:rPr>
        <w:t xml:space="preserve"> </w:t>
      </w:r>
      <w:r>
        <w:t>other</w:t>
      </w:r>
      <w:r>
        <w:rPr>
          <w:spacing w:val="-5"/>
        </w:rPr>
        <w:t xml:space="preserve"> </w:t>
      </w:r>
      <w:r>
        <w:t>reasonable</w:t>
      </w:r>
      <w:r>
        <w:rPr>
          <w:spacing w:val="-4"/>
        </w:rPr>
        <w:t xml:space="preserve"> </w:t>
      </w:r>
      <w:r>
        <w:rPr>
          <w:spacing w:val="-2"/>
        </w:rPr>
        <w:t>action,</w:t>
      </w:r>
    </w:p>
    <w:p w14:paraId="574B2EBA" w14:textId="77777777" w:rsidR="00376D45" w:rsidRDefault="00376D45" w:rsidP="00AD341F">
      <w:pPr>
        <w:pStyle w:val="LegalBody"/>
      </w:pPr>
      <w:r>
        <w:t>if</w:t>
      </w:r>
      <w:r>
        <w:rPr>
          <w:spacing w:val="-3"/>
        </w:rPr>
        <w:t xml:space="preserve"> </w:t>
      </w:r>
      <w:r>
        <w:t>it</w:t>
      </w:r>
      <w:r>
        <w:rPr>
          <w:spacing w:val="-3"/>
        </w:rPr>
        <w:t xml:space="preserve"> </w:t>
      </w:r>
      <w:r>
        <w:t>is</w:t>
      </w:r>
      <w:r>
        <w:rPr>
          <w:spacing w:val="-2"/>
        </w:rPr>
        <w:t xml:space="preserve"> </w:t>
      </w:r>
      <w:r>
        <w:t>necessary</w:t>
      </w:r>
      <w:r>
        <w:rPr>
          <w:spacing w:val="-3"/>
        </w:rPr>
        <w:t xml:space="preserve"> </w:t>
      </w:r>
      <w:r>
        <w:t>to</w:t>
      </w:r>
      <w:r>
        <w:rPr>
          <w:spacing w:val="-2"/>
        </w:rPr>
        <w:t xml:space="preserve"> </w:t>
      </w:r>
      <w:r>
        <w:t>deal</w:t>
      </w:r>
      <w:r>
        <w:rPr>
          <w:spacing w:val="-4"/>
        </w:rPr>
        <w:t xml:space="preserve"> </w:t>
      </w:r>
      <w:r>
        <w:t>with</w:t>
      </w:r>
      <w:r>
        <w:rPr>
          <w:spacing w:val="-3"/>
        </w:rPr>
        <w:t xml:space="preserve"> </w:t>
      </w:r>
      <w:r>
        <w:t>the</w:t>
      </w:r>
      <w:r>
        <w:rPr>
          <w:spacing w:val="-2"/>
        </w:rPr>
        <w:t xml:space="preserve"> Emergency.</w:t>
      </w:r>
    </w:p>
    <w:p w14:paraId="6465DDC4" w14:textId="43844E49" w:rsidR="00376D45" w:rsidRPr="00A41377" w:rsidRDefault="00376D45" w:rsidP="00A41377">
      <w:pPr>
        <w:pStyle w:val="LegalNumberlvl2"/>
        <w:rPr>
          <w:b/>
        </w:rPr>
      </w:pPr>
      <w:bookmarkStart w:id="169" w:name="_bookmark135"/>
      <w:bookmarkEnd w:id="169"/>
      <w:r>
        <w:t>The</w:t>
      </w:r>
      <w:r>
        <w:rPr>
          <w:spacing w:val="-5"/>
        </w:rPr>
        <w:t xml:space="preserve"> </w:t>
      </w:r>
      <w:r>
        <w:t>parties</w:t>
      </w:r>
      <w:r>
        <w:rPr>
          <w:spacing w:val="-2"/>
        </w:rPr>
        <w:t xml:space="preserve"> </w:t>
      </w:r>
      <w:r>
        <w:t>must</w:t>
      </w:r>
      <w:r>
        <w:rPr>
          <w:spacing w:val="-2"/>
        </w:rPr>
        <w:t xml:space="preserve"> </w:t>
      </w:r>
      <w:r>
        <w:t>reconnect</w:t>
      </w:r>
      <w:r>
        <w:rPr>
          <w:spacing w:val="-2"/>
        </w:rPr>
        <w:t xml:space="preserve"> </w:t>
      </w:r>
      <w:r>
        <w:t>the</w:t>
      </w:r>
      <w:r>
        <w:rPr>
          <w:spacing w:val="-2"/>
        </w:rPr>
        <w:t xml:space="preserve"> </w:t>
      </w:r>
      <w:r>
        <w:t>Connection</w:t>
      </w:r>
      <w:r>
        <w:rPr>
          <w:spacing w:val="2"/>
        </w:rPr>
        <w:t xml:space="preserve"> </w:t>
      </w:r>
      <w:r>
        <w:t>Assets</w:t>
      </w:r>
      <w:r>
        <w:rPr>
          <w:spacing w:val="-1"/>
        </w:rPr>
        <w:t xml:space="preserve"> </w:t>
      </w:r>
      <w:r>
        <w:t>or</w:t>
      </w:r>
      <w:r>
        <w:rPr>
          <w:spacing w:val="-2"/>
        </w:rPr>
        <w:t xml:space="preserve"> </w:t>
      </w:r>
      <w:r>
        <w:t>Point</w:t>
      </w:r>
      <w:r>
        <w:rPr>
          <w:spacing w:val="-4"/>
        </w:rPr>
        <w:t xml:space="preserve"> </w:t>
      </w:r>
      <w:r>
        <w:t>of</w:t>
      </w:r>
      <w:r>
        <w:rPr>
          <w:spacing w:val="-2"/>
        </w:rPr>
        <w:t xml:space="preserve"> </w:t>
      </w:r>
      <w:r>
        <w:t>Supply</w:t>
      </w:r>
      <w:r>
        <w:rPr>
          <w:spacing w:val="1"/>
        </w:rPr>
        <w:t xml:space="preserve"> </w:t>
      </w:r>
      <w:r>
        <w:rPr>
          <w:i/>
        </w:rPr>
        <w:t>disconnected</w:t>
      </w:r>
      <w:r>
        <w:rPr>
          <w:i/>
          <w:spacing w:val="-2"/>
        </w:rPr>
        <w:t xml:space="preserve"> </w:t>
      </w:r>
      <w:r>
        <w:t>under</w:t>
      </w:r>
      <w:r>
        <w:rPr>
          <w:spacing w:val="-3"/>
        </w:rPr>
        <w:t xml:space="preserve"> </w:t>
      </w:r>
      <w:r>
        <w:rPr>
          <w:b/>
        </w:rPr>
        <w:t>clause</w:t>
      </w:r>
      <w:r>
        <w:rPr>
          <w:b/>
          <w:spacing w:val="-2"/>
        </w:rPr>
        <w:t xml:space="preserve"> </w:t>
      </w:r>
      <w:hyperlink w:anchor="_bookmark134" w:history="1">
        <w:r>
          <w:rPr>
            <w:b/>
            <w:spacing w:val="-2"/>
          </w:rPr>
          <w:t>28.18</w:t>
        </w:r>
      </w:hyperlink>
      <w:r w:rsidR="00A41377">
        <w:t xml:space="preserve"> </w:t>
      </w:r>
      <w:r>
        <w:t>as</w:t>
      </w:r>
      <w:r w:rsidRPr="00A41377">
        <w:rPr>
          <w:spacing w:val="-6"/>
        </w:rPr>
        <w:t xml:space="preserve"> </w:t>
      </w:r>
      <w:r>
        <w:t>soon</w:t>
      </w:r>
      <w:r w:rsidRPr="00A41377">
        <w:rPr>
          <w:spacing w:val="-5"/>
        </w:rPr>
        <w:t xml:space="preserve"> </w:t>
      </w:r>
      <w:r>
        <w:t>as</w:t>
      </w:r>
      <w:r w:rsidRPr="00A41377">
        <w:rPr>
          <w:spacing w:val="-6"/>
        </w:rPr>
        <w:t xml:space="preserve"> </w:t>
      </w:r>
      <w:r>
        <w:t>reasonably</w:t>
      </w:r>
      <w:r w:rsidRPr="00A41377">
        <w:rPr>
          <w:spacing w:val="-5"/>
        </w:rPr>
        <w:t xml:space="preserve"> </w:t>
      </w:r>
      <w:r>
        <w:t>practicable</w:t>
      </w:r>
      <w:r w:rsidRPr="00A41377">
        <w:rPr>
          <w:spacing w:val="-5"/>
        </w:rPr>
        <w:t xml:space="preserve"> </w:t>
      </w:r>
      <w:r>
        <w:t>after</w:t>
      </w:r>
      <w:r w:rsidRPr="00A41377">
        <w:rPr>
          <w:spacing w:val="-6"/>
        </w:rPr>
        <w:t xml:space="preserve"> </w:t>
      </w:r>
      <w:r>
        <w:t>the</w:t>
      </w:r>
      <w:r w:rsidRPr="00A41377">
        <w:rPr>
          <w:spacing w:val="-5"/>
        </w:rPr>
        <w:t xml:space="preserve"> </w:t>
      </w:r>
      <w:r>
        <w:t>Emergency</w:t>
      </w:r>
      <w:r w:rsidRPr="00A41377">
        <w:rPr>
          <w:spacing w:val="-5"/>
        </w:rPr>
        <w:t xml:space="preserve"> </w:t>
      </w:r>
      <w:r>
        <w:t>has</w:t>
      </w:r>
      <w:r w:rsidRPr="00A41377">
        <w:rPr>
          <w:spacing w:val="-7"/>
        </w:rPr>
        <w:t xml:space="preserve"> </w:t>
      </w:r>
      <w:r w:rsidRPr="00A41377">
        <w:rPr>
          <w:spacing w:val="-2"/>
        </w:rPr>
        <w:t>passed.</w:t>
      </w:r>
    </w:p>
    <w:p w14:paraId="32F9A3C3" w14:textId="45BC29B9" w:rsidR="00376D45" w:rsidRDefault="00376D45" w:rsidP="00A41377">
      <w:pPr>
        <w:pStyle w:val="LegalNumberlvl2"/>
      </w:pPr>
      <w:r>
        <w:t>If a party requests assistance from any other party during an Emergency, the requested party must advise the requesting party whether it can provide the requested assistance and if it can, the requested party must provide the assistance requested at no cost to the requesting party.</w:t>
      </w:r>
    </w:p>
    <w:p w14:paraId="2E0C3779" w14:textId="1B5DC405" w:rsidR="00376D45" w:rsidRDefault="00376D45" w:rsidP="00A41377">
      <w:pPr>
        <w:pStyle w:val="LegalNumberlvl2"/>
      </w:pPr>
      <w:r>
        <w:t xml:space="preserve">Where the Emergency was caused by an act or omission of Generator, Generator must reimburse </w:t>
      </w:r>
      <w:r w:rsidR="003B3076">
        <w:t>VicGrid</w:t>
      </w:r>
      <w:r>
        <w:t xml:space="preserve"> or Constructing Party (as applicable) for any reasonable costs and expenses </w:t>
      </w:r>
      <w:r w:rsidR="003B3076">
        <w:t>VicGrid</w:t>
      </w:r>
      <w:r>
        <w:t xml:space="preserve"> or Constructing Party incurs as a result of the </w:t>
      </w:r>
      <w:r>
        <w:rPr>
          <w:i/>
        </w:rPr>
        <w:t xml:space="preserve">disconnection </w:t>
      </w:r>
      <w:r>
        <w:t xml:space="preserve">and reconnection under </w:t>
      </w:r>
      <w:r>
        <w:rPr>
          <w:b/>
        </w:rPr>
        <w:t xml:space="preserve">clause </w:t>
      </w:r>
      <w:hyperlink w:anchor="_bookmark134" w:history="1">
        <w:r>
          <w:rPr>
            <w:b/>
          </w:rPr>
          <w:t>28.18</w:t>
        </w:r>
      </w:hyperlink>
      <w:r>
        <w:rPr>
          <w:b/>
        </w:rPr>
        <w:t xml:space="preserve"> </w:t>
      </w:r>
      <w:r>
        <w:t xml:space="preserve">or </w:t>
      </w:r>
      <w:hyperlink w:anchor="_bookmark135" w:history="1">
        <w:r>
          <w:rPr>
            <w:b/>
            <w:spacing w:val="-2"/>
          </w:rPr>
          <w:t>28.19</w:t>
        </w:r>
        <w:r>
          <w:rPr>
            <w:spacing w:val="-2"/>
          </w:rPr>
          <w:t>.</w:t>
        </w:r>
      </w:hyperlink>
    </w:p>
    <w:p w14:paraId="25B8E950" w14:textId="77777777" w:rsidR="00376D45" w:rsidRDefault="00376D45" w:rsidP="00A41377">
      <w:pPr>
        <w:pStyle w:val="LegalHeading1"/>
      </w:pPr>
      <w:r>
        <w:t>Safety</w:t>
      </w:r>
    </w:p>
    <w:p w14:paraId="41DB590F" w14:textId="77777777" w:rsidR="00376D45" w:rsidRDefault="00376D45" w:rsidP="00A41377">
      <w:pPr>
        <w:pStyle w:val="LegalNumberlvl2"/>
      </w:pPr>
      <w:bookmarkStart w:id="170" w:name="_bookmark136"/>
      <w:bookmarkEnd w:id="170"/>
      <w:r>
        <w:t>A party must notify each other party promptly after the information becomes available of any safety concern related to any other party’s Facilities that requires remedial action or equipment changes to the other party’s Facilities.</w:t>
      </w:r>
      <w:r>
        <w:rPr>
          <w:spacing w:val="40"/>
        </w:rPr>
        <w:t xml:space="preserve"> </w:t>
      </w:r>
      <w:r>
        <w:t>The notifying party must specify the nature of the concern and the required remedial action or equipment changes in a reasonable degree of detail.</w:t>
      </w:r>
    </w:p>
    <w:p w14:paraId="16F47ABB" w14:textId="77777777" w:rsidR="00376D45" w:rsidRDefault="00376D45" w:rsidP="00A41377">
      <w:pPr>
        <w:pStyle w:val="LegalNumberlvl2"/>
      </w:pPr>
      <w:bookmarkStart w:id="171" w:name="_bookmark137"/>
      <w:bookmarkEnd w:id="171"/>
      <w:r>
        <w:t>Upon the receipt of the notice</w:t>
      </w:r>
      <w:r>
        <w:rPr>
          <w:spacing w:val="-1"/>
        </w:rPr>
        <w:t xml:space="preserve"> </w:t>
      </w:r>
      <w:r>
        <w:t xml:space="preserve">under </w:t>
      </w:r>
      <w:r>
        <w:rPr>
          <w:b/>
        </w:rPr>
        <w:t xml:space="preserve">clause </w:t>
      </w:r>
      <w:hyperlink w:anchor="_bookmark136" w:history="1">
        <w:r>
          <w:rPr>
            <w:b/>
          </w:rPr>
          <w:t>28.22</w:t>
        </w:r>
        <w:r>
          <w:t>,</w:t>
        </w:r>
      </w:hyperlink>
      <w:r>
        <w:t xml:space="preserve"> the notified party must act promptly to</w:t>
      </w:r>
      <w:r>
        <w:rPr>
          <w:spacing w:val="-1"/>
        </w:rPr>
        <w:t xml:space="preserve"> </w:t>
      </w:r>
      <w:r>
        <w:t>undertake the specified reasonable remedial</w:t>
      </w:r>
      <w:r>
        <w:rPr>
          <w:spacing w:val="-1"/>
        </w:rPr>
        <w:t xml:space="preserve"> </w:t>
      </w:r>
      <w:r>
        <w:t>action or</w:t>
      </w:r>
      <w:r>
        <w:rPr>
          <w:spacing w:val="-1"/>
        </w:rPr>
        <w:t xml:space="preserve"> </w:t>
      </w:r>
      <w:r>
        <w:t>equipment</w:t>
      </w:r>
      <w:r>
        <w:rPr>
          <w:spacing w:val="-1"/>
        </w:rPr>
        <w:t xml:space="preserve"> </w:t>
      </w:r>
      <w:r>
        <w:t>changes.</w:t>
      </w:r>
      <w:r>
        <w:rPr>
          <w:spacing w:val="40"/>
        </w:rPr>
        <w:t xml:space="preserve"> </w:t>
      </w:r>
      <w:r>
        <w:t>The notified party must</w:t>
      </w:r>
      <w:r>
        <w:rPr>
          <w:spacing w:val="-1"/>
        </w:rPr>
        <w:t xml:space="preserve"> </w:t>
      </w:r>
      <w:r>
        <w:t>undertake all such remedial actions and equipment changes at its own expense and in a timely manner.</w:t>
      </w:r>
    </w:p>
    <w:p w14:paraId="3C150916" w14:textId="77777777" w:rsidR="00376D45" w:rsidRDefault="00376D45" w:rsidP="00A41377">
      <w:pPr>
        <w:pStyle w:val="LegalNumberlvl2"/>
      </w:pPr>
      <w:r>
        <w:t xml:space="preserve">Subsequent to completion of the remedial actions and equipment changes required under </w:t>
      </w:r>
      <w:r>
        <w:rPr>
          <w:b/>
        </w:rPr>
        <w:t>clause</w:t>
      </w:r>
      <w:r>
        <w:rPr>
          <w:b/>
          <w:spacing w:val="80"/>
        </w:rPr>
        <w:t xml:space="preserve"> </w:t>
      </w:r>
      <w:hyperlink w:anchor="_bookmark137" w:history="1">
        <w:r>
          <w:rPr>
            <w:b/>
          </w:rPr>
          <w:t>28.23</w:t>
        </w:r>
        <w:r>
          <w:t>,</w:t>
        </w:r>
      </w:hyperlink>
      <w:r>
        <w:t xml:space="preserve"> the notified party may refer any disagreement as to the need for the remedial actions and equipment changes for resolution in accordance with the Dispute Resolution Procedure.</w:t>
      </w:r>
      <w:r>
        <w:rPr>
          <w:spacing w:val="40"/>
        </w:rPr>
        <w:t xml:space="preserve"> </w:t>
      </w:r>
      <w:r>
        <w:t xml:space="preserve">If resolution includes a determination that that the remedial actions and equipment changes were not justifiable by the safety concern raised in the notice under </w:t>
      </w:r>
      <w:r>
        <w:rPr>
          <w:b/>
        </w:rPr>
        <w:t>clause</w:t>
      </w:r>
      <w:r>
        <w:rPr>
          <w:b/>
          <w:spacing w:val="-3"/>
        </w:rPr>
        <w:t xml:space="preserve"> </w:t>
      </w:r>
      <w:hyperlink w:anchor="_bookmark136" w:history="1">
        <w:r>
          <w:rPr>
            <w:b/>
          </w:rPr>
          <w:t>28.22</w:t>
        </w:r>
        <w:r>
          <w:t>,</w:t>
        </w:r>
      </w:hyperlink>
      <w:r>
        <w:t xml:space="preserve"> the notifying party will become liable for the direct costs incurred by the notified party in complying with </w:t>
      </w:r>
      <w:r>
        <w:rPr>
          <w:b/>
        </w:rPr>
        <w:t xml:space="preserve">clause </w:t>
      </w:r>
      <w:hyperlink w:anchor="_bookmark137" w:history="1">
        <w:r>
          <w:rPr>
            <w:b/>
          </w:rPr>
          <w:t>28.23</w:t>
        </w:r>
        <w:r>
          <w:t>.</w:t>
        </w:r>
      </w:hyperlink>
    </w:p>
    <w:p w14:paraId="0E0A70D4" w14:textId="77777777" w:rsidR="00376D45" w:rsidRDefault="00376D45" w:rsidP="00A41377">
      <w:pPr>
        <w:pStyle w:val="LegalHeading1"/>
      </w:pPr>
      <w:r>
        <w:t>Right</w:t>
      </w:r>
      <w:r>
        <w:rPr>
          <w:spacing w:val="-2"/>
        </w:rPr>
        <w:t xml:space="preserve"> </w:t>
      </w:r>
      <w:r>
        <w:t>to</w:t>
      </w:r>
      <w:r>
        <w:rPr>
          <w:spacing w:val="-1"/>
        </w:rPr>
        <w:t xml:space="preserve"> </w:t>
      </w:r>
      <w:r>
        <w:rPr>
          <w:spacing w:val="-2"/>
        </w:rPr>
        <w:t>Access</w:t>
      </w:r>
    </w:p>
    <w:p w14:paraId="419734B4" w14:textId="77777777" w:rsidR="00376D45" w:rsidRDefault="00376D45" w:rsidP="00A41377">
      <w:pPr>
        <w:pStyle w:val="LegalNumberlvl2"/>
      </w:pPr>
      <w:bookmarkStart w:id="172" w:name="_bookmark138"/>
      <w:bookmarkEnd w:id="172"/>
      <w:r>
        <w:t>Each party (</w:t>
      </w:r>
      <w:r>
        <w:rPr>
          <w:b/>
        </w:rPr>
        <w:t>Host Party</w:t>
      </w:r>
      <w:r>
        <w:t>) acknowledges that each other party (</w:t>
      </w:r>
      <w:r>
        <w:rPr>
          <w:b/>
        </w:rPr>
        <w:t>Accessing Party</w:t>
      </w:r>
      <w:r>
        <w:t>) will require access to the property over which the Host Party has control and to each other’s Facilities from time to time and grants to each Accessing Party an irrevocable licence to access the property over which the Host Party has control and its Facilities for the purposes of the Related Agreements.</w:t>
      </w:r>
    </w:p>
    <w:p w14:paraId="60CDC65D" w14:textId="77777777" w:rsidR="00376D45" w:rsidRDefault="00376D45" w:rsidP="00A41377">
      <w:pPr>
        <w:pStyle w:val="LegalNumberlvl2"/>
      </w:pPr>
      <w:bookmarkStart w:id="173" w:name="_bookmark139"/>
      <w:bookmarkEnd w:id="173"/>
      <w:r>
        <w:t xml:space="preserve">Subject to </w:t>
      </w:r>
      <w:r>
        <w:rPr>
          <w:b/>
        </w:rPr>
        <w:t xml:space="preserve">clause </w:t>
      </w:r>
      <w:hyperlink w:anchor="_bookmark140" w:history="1">
        <w:r>
          <w:rPr>
            <w:b/>
          </w:rPr>
          <w:t>28.27</w:t>
        </w:r>
        <w:r>
          <w:t>,</w:t>
        </w:r>
      </w:hyperlink>
      <w:r>
        <w:t xml:space="preserve"> an Accessing Party is entitled, and the Host Party must give, access to the property over which the Host Party has control and the relevant Facilities of the Host Party for the purposes of:</w:t>
      </w:r>
    </w:p>
    <w:p w14:paraId="513FC9FB" w14:textId="77777777" w:rsidR="00376D45" w:rsidRDefault="00376D45" w:rsidP="00A41377">
      <w:pPr>
        <w:pStyle w:val="LegalNumberlvl3"/>
      </w:pPr>
      <w:r>
        <w:t>inspecting the property over which the Host Party has control and the relevant Facilities of the Host</w:t>
      </w:r>
      <w:r>
        <w:rPr>
          <w:spacing w:val="-2"/>
        </w:rPr>
        <w:t xml:space="preserve"> </w:t>
      </w:r>
      <w:r>
        <w:t>Party</w:t>
      </w:r>
      <w:r>
        <w:rPr>
          <w:spacing w:val="-1"/>
        </w:rPr>
        <w:t xml:space="preserve"> </w:t>
      </w:r>
      <w:r>
        <w:t>for</w:t>
      </w:r>
      <w:r>
        <w:rPr>
          <w:spacing w:val="-2"/>
        </w:rPr>
        <w:t xml:space="preserve"> </w:t>
      </w:r>
      <w:r>
        <w:t>the</w:t>
      </w:r>
      <w:r>
        <w:rPr>
          <w:spacing w:val="-2"/>
        </w:rPr>
        <w:t xml:space="preserve"> </w:t>
      </w:r>
      <w:r>
        <w:t>purposes</w:t>
      </w:r>
      <w:r>
        <w:rPr>
          <w:spacing w:val="-4"/>
        </w:rPr>
        <w:t xml:space="preserve"> </w:t>
      </w:r>
      <w:r>
        <w:t>of</w:t>
      </w:r>
      <w:r>
        <w:rPr>
          <w:spacing w:val="-5"/>
        </w:rPr>
        <w:t xml:space="preserve"> </w:t>
      </w:r>
      <w:r>
        <w:t>confirming</w:t>
      </w:r>
      <w:r>
        <w:rPr>
          <w:spacing w:val="-2"/>
        </w:rPr>
        <w:t xml:space="preserve"> </w:t>
      </w:r>
      <w:r>
        <w:t>whether</w:t>
      </w:r>
      <w:r>
        <w:rPr>
          <w:spacing w:val="-2"/>
        </w:rPr>
        <w:t xml:space="preserve"> </w:t>
      </w:r>
      <w:r>
        <w:t>the</w:t>
      </w:r>
      <w:r>
        <w:rPr>
          <w:spacing w:val="-2"/>
        </w:rPr>
        <w:t xml:space="preserve"> </w:t>
      </w:r>
      <w:r>
        <w:t>Host</w:t>
      </w:r>
      <w:r>
        <w:rPr>
          <w:spacing w:val="-2"/>
        </w:rPr>
        <w:t xml:space="preserve"> </w:t>
      </w:r>
      <w:r>
        <w:t>Party</w:t>
      </w:r>
      <w:r>
        <w:rPr>
          <w:spacing w:val="-2"/>
        </w:rPr>
        <w:t xml:space="preserve"> </w:t>
      </w:r>
      <w:r>
        <w:t>is</w:t>
      </w:r>
      <w:r>
        <w:rPr>
          <w:spacing w:val="-4"/>
        </w:rPr>
        <w:t xml:space="preserve"> </w:t>
      </w:r>
      <w:r>
        <w:t>complying</w:t>
      </w:r>
      <w:r>
        <w:rPr>
          <w:spacing w:val="-2"/>
        </w:rPr>
        <w:t xml:space="preserve"> </w:t>
      </w:r>
      <w:r>
        <w:t>with any</w:t>
      </w:r>
      <w:r>
        <w:rPr>
          <w:spacing w:val="-2"/>
        </w:rPr>
        <w:t xml:space="preserve"> </w:t>
      </w:r>
      <w:r>
        <w:t xml:space="preserve">Related </w:t>
      </w:r>
      <w:proofErr w:type="gramStart"/>
      <w:r>
        <w:rPr>
          <w:spacing w:val="-2"/>
        </w:rPr>
        <w:t>Agreement;</w:t>
      </w:r>
      <w:proofErr w:type="gramEnd"/>
    </w:p>
    <w:p w14:paraId="1734871D" w14:textId="77777777" w:rsidR="00376D45" w:rsidRDefault="00376D45" w:rsidP="00A41377">
      <w:pPr>
        <w:pStyle w:val="LegalNumberlvl3"/>
      </w:pPr>
      <w:r>
        <w:t>carrying out work on the Accessing Party’s Facilities that are or are to be located on the property over which the Host Party has control;</w:t>
      </w:r>
      <w:r>
        <w:rPr>
          <w:spacing w:val="40"/>
        </w:rPr>
        <w:t xml:space="preserve"> </w:t>
      </w:r>
      <w:r>
        <w:t>or</w:t>
      </w:r>
    </w:p>
    <w:p w14:paraId="553030B6" w14:textId="77777777" w:rsidR="00376D45" w:rsidRDefault="00376D45" w:rsidP="00A41377">
      <w:pPr>
        <w:pStyle w:val="LegalNumberlvl3"/>
      </w:pPr>
      <w:r>
        <w:t>any other purpose contemplated by any Related Agreement to which the Host Party and Accessing Party are parties.</w:t>
      </w:r>
    </w:p>
    <w:p w14:paraId="34C99367" w14:textId="77777777" w:rsidR="00376D45" w:rsidRDefault="00376D45" w:rsidP="00A41377">
      <w:pPr>
        <w:pStyle w:val="LegalNumberlvl2"/>
      </w:pPr>
      <w:bookmarkStart w:id="174" w:name="_bookmark140"/>
      <w:bookmarkEnd w:id="174"/>
      <w:r>
        <w:t xml:space="preserve">Prior to exercising any access rights given under </w:t>
      </w:r>
      <w:r>
        <w:rPr>
          <w:b/>
        </w:rPr>
        <w:t xml:space="preserve">clause </w:t>
      </w:r>
      <w:hyperlink w:anchor="_bookmark139" w:history="1">
        <w:r>
          <w:rPr>
            <w:b/>
          </w:rPr>
          <w:t>28.26</w:t>
        </w:r>
        <w:r>
          <w:t>,</w:t>
        </w:r>
      </w:hyperlink>
      <w:r>
        <w:t xml:space="preserve"> the Accessing Party must provide the Host Party with at least 1 Business </w:t>
      </w:r>
      <w:proofErr w:type="spellStart"/>
      <w:r>
        <w:t>Day’s notice</w:t>
      </w:r>
      <w:proofErr w:type="spellEnd"/>
      <w:r>
        <w:t xml:space="preserve"> specifying:</w:t>
      </w:r>
    </w:p>
    <w:p w14:paraId="3428B5BA" w14:textId="77777777" w:rsidR="00376D45" w:rsidRDefault="00376D45" w:rsidP="00A41377">
      <w:pPr>
        <w:pStyle w:val="LegalNumberlvl3"/>
      </w:pPr>
      <w:r>
        <w:t>its</w:t>
      </w:r>
      <w:r>
        <w:rPr>
          <w:spacing w:val="30"/>
        </w:rPr>
        <w:t xml:space="preserve"> </w:t>
      </w:r>
      <w:r>
        <w:t>intention</w:t>
      </w:r>
      <w:r>
        <w:rPr>
          <w:spacing w:val="30"/>
        </w:rPr>
        <w:t xml:space="preserve"> </w:t>
      </w:r>
      <w:r>
        <w:t>to</w:t>
      </w:r>
      <w:r>
        <w:rPr>
          <w:spacing w:val="30"/>
        </w:rPr>
        <w:t xml:space="preserve"> </w:t>
      </w:r>
      <w:r>
        <w:t>access</w:t>
      </w:r>
      <w:r>
        <w:rPr>
          <w:spacing w:val="30"/>
        </w:rPr>
        <w:t xml:space="preserve"> </w:t>
      </w:r>
      <w:r>
        <w:t>the</w:t>
      </w:r>
      <w:r>
        <w:rPr>
          <w:spacing w:val="30"/>
        </w:rPr>
        <w:t xml:space="preserve"> </w:t>
      </w:r>
      <w:r>
        <w:t>property</w:t>
      </w:r>
      <w:r>
        <w:rPr>
          <w:spacing w:val="30"/>
        </w:rPr>
        <w:t xml:space="preserve"> </w:t>
      </w:r>
      <w:r>
        <w:t>over</w:t>
      </w:r>
      <w:r>
        <w:rPr>
          <w:spacing w:val="29"/>
        </w:rPr>
        <w:t xml:space="preserve"> </w:t>
      </w:r>
      <w:r>
        <w:t>which</w:t>
      </w:r>
      <w:r>
        <w:rPr>
          <w:spacing w:val="27"/>
        </w:rPr>
        <w:t xml:space="preserve"> </w:t>
      </w:r>
      <w:r>
        <w:t>the</w:t>
      </w:r>
      <w:r>
        <w:rPr>
          <w:spacing w:val="30"/>
        </w:rPr>
        <w:t xml:space="preserve"> </w:t>
      </w:r>
      <w:r>
        <w:t>Host</w:t>
      </w:r>
      <w:r>
        <w:rPr>
          <w:spacing w:val="27"/>
        </w:rPr>
        <w:t xml:space="preserve"> </w:t>
      </w:r>
      <w:r>
        <w:t>Party</w:t>
      </w:r>
      <w:r>
        <w:rPr>
          <w:spacing w:val="30"/>
        </w:rPr>
        <w:t xml:space="preserve"> </w:t>
      </w:r>
      <w:r>
        <w:t>has</w:t>
      </w:r>
      <w:r>
        <w:rPr>
          <w:spacing w:val="28"/>
        </w:rPr>
        <w:t xml:space="preserve"> </w:t>
      </w:r>
      <w:r>
        <w:t>control</w:t>
      </w:r>
      <w:r>
        <w:rPr>
          <w:spacing w:val="30"/>
        </w:rPr>
        <w:t xml:space="preserve"> </w:t>
      </w:r>
      <w:r>
        <w:t>and</w:t>
      </w:r>
      <w:r>
        <w:rPr>
          <w:spacing w:val="30"/>
        </w:rPr>
        <w:t xml:space="preserve"> </w:t>
      </w:r>
      <w:r>
        <w:t>the</w:t>
      </w:r>
      <w:r>
        <w:rPr>
          <w:spacing w:val="32"/>
        </w:rPr>
        <w:t xml:space="preserve"> </w:t>
      </w:r>
      <w:r>
        <w:t>relevant Facilities of the Host Party (or both</w:t>
      </w:r>
      <w:proofErr w:type="gramStart"/>
      <w:r>
        <w:t>);</w:t>
      </w:r>
      <w:proofErr w:type="gramEnd"/>
    </w:p>
    <w:p w14:paraId="18D07C36" w14:textId="77777777" w:rsidR="00376D45" w:rsidRDefault="00376D45" w:rsidP="00A41377">
      <w:pPr>
        <w:pStyle w:val="LegalNumberlvl3"/>
      </w:pPr>
      <w:r>
        <w:lastRenderedPageBreak/>
        <w:t xml:space="preserve">the part of the property over which the Host Party has control and the relevant Facilities of the Host Party (or both) the Accessing Party intends to </w:t>
      </w:r>
      <w:proofErr w:type="gramStart"/>
      <w:r>
        <w:t>access;</w:t>
      </w:r>
      <w:proofErr w:type="gramEnd"/>
    </w:p>
    <w:p w14:paraId="1139DCB7" w14:textId="77777777" w:rsidR="00376D45" w:rsidRDefault="00376D45" w:rsidP="00A41377">
      <w:pPr>
        <w:pStyle w:val="LegalNumberlvl3"/>
      </w:pPr>
      <w:r>
        <w:t>the</w:t>
      </w:r>
      <w:r>
        <w:rPr>
          <w:spacing w:val="-4"/>
        </w:rPr>
        <w:t xml:space="preserve"> </w:t>
      </w:r>
      <w:r>
        <w:t>purpose</w:t>
      </w:r>
      <w:r>
        <w:rPr>
          <w:spacing w:val="-3"/>
        </w:rPr>
        <w:t xml:space="preserve"> </w:t>
      </w:r>
      <w:r>
        <w:t>for</w:t>
      </w:r>
      <w:r>
        <w:rPr>
          <w:spacing w:val="-4"/>
        </w:rPr>
        <w:t xml:space="preserve"> </w:t>
      </w:r>
      <w:r>
        <w:t>which</w:t>
      </w:r>
      <w:r>
        <w:rPr>
          <w:spacing w:val="-3"/>
        </w:rPr>
        <w:t xml:space="preserve"> </w:t>
      </w:r>
      <w:r>
        <w:t>access</w:t>
      </w:r>
      <w:r>
        <w:rPr>
          <w:spacing w:val="-6"/>
        </w:rPr>
        <w:t xml:space="preserve"> </w:t>
      </w:r>
      <w:r>
        <w:t>is</w:t>
      </w:r>
      <w:r>
        <w:rPr>
          <w:spacing w:val="-3"/>
        </w:rPr>
        <w:t xml:space="preserve"> </w:t>
      </w:r>
      <w:r>
        <w:t>being</w:t>
      </w:r>
      <w:r>
        <w:rPr>
          <w:spacing w:val="-3"/>
        </w:rPr>
        <w:t xml:space="preserve"> </w:t>
      </w:r>
      <w:proofErr w:type="gramStart"/>
      <w:r>
        <w:rPr>
          <w:spacing w:val="-2"/>
        </w:rPr>
        <w:t>sought;</w:t>
      </w:r>
      <w:proofErr w:type="gramEnd"/>
    </w:p>
    <w:p w14:paraId="73D51BB0" w14:textId="77777777" w:rsidR="00376D45" w:rsidRDefault="00376D45" w:rsidP="00A41377">
      <w:pPr>
        <w:pStyle w:val="LegalNumberlvl3"/>
      </w:pPr>
      <w:r>
        <w:t>the</w:t>
      </w:r>
      <w:r>
        <w:rPr>
          <w:spacing w:val="16"/>
        </w:rPr>
        <w:t xml:space="preserve"> </w:t>
      </w:r>
      <w:r>
        <w:t>names</w:t>
      </w:r>
      <w:r>
        <w:rPr>
          <w:spacing w:val="17"/>
        </w:rPr>
        <w:t xml:space="preserve"> </w:t>
      </w:r>
      <w:r>
        <w:t>of</w:t>
      </w:r>
      <w:r>
        <w:rPr>
          <w:spacing w:val="17"/>
        </w:rPr>
        <w:t xml:space="preserve"> </w:t>
      </w:r>
      <w:r>
        <w:t>the</w:t>
      </w:r>
      <w:r>
        <w:rPr>
          <w:spacing w:val="16"/>
        </w:rPr>
        <w:t xml:space="preserve"> </w:t>
      </w:r>
      <w:r>
        <w:t>Accessing</w:t>
      </w:r>
      <w:r>
        <w:rPr>
          <w:spacing w:val="16"/>
        </w:rPr>
        <w:t xml:space="preserve"> </w:t>
      </w:r>
      <w:r>
        <w:t>Party’s</w:t>
      </w:r>
      <w:r>
        <w:rPr>
          <w:spacing w:val="18"/>
        </w:rPr>
        <w:t xml:space="preserve"> </w:t>
      </w:r>
      <w:r>
        <w:t>representatives</w:t>
      </w:r>
      <w:r>
        <w:rPr>
          <w:spacing w:val="17"/>
        </w:rPr>
        <w:t xml:space="preserve"> </w:t>
      </w:r>
      <w:r>
        <w:t>who</w:t>
      </w:r>
      <w:r>
        <w:rPr>
          <w:spacing w:val="17"/>
        </w:rPr>
        <w:t xml:space="preserve"> </w:t>
      </w:r>
      <w:r>
        <w:t>will</w:t>
      </w:r>
      <w:r>
        <w:rPr>
          <w:spacing w:val="17"/>
        </w:rPr>
        <w:t xml:space="preserve"> </w:t>
      </w:r>
      <w:r>
        <w:t>be</w:t>
      </w:r>
      <w:r>
        <w:rPr>
          <w:spacing w:val="16"/>
        </w:rPr>
        <w:t xml:space="preserve"> </w:t>
      </w:r>
      <w:r>
        <w:t>accessing</w:t>
      </w:r>
      <w:r>
        <w:rPr>
          <w:spacing w:val="17"/>
        </w:rPr>
        <w:t xml:space="preserve"> </w:t>
      </w:r>
      <w:r>
        <w:t>the</w:t>
      </w:r>
      <w:r>
        <w:rPr>
          <w:spacing w:val="16"/>
        </w:rPr>
        <w:t xml:space="preserve"> </w:t>
      </w:r>
      <w:r>
        <w:t>property</w:t>
      </w:r>
      <w:r>
        <w:rPr>
          <w:spacing w:val="18"/>
        </w:rPr>
        <w:t xml:space="preserve"> </w:t>
      </w:r>
      <w:r>
        <w:rPr>
          <w:spacing w:val="-4"/>
        </w:rPr>
        <w:t>over</w:t>
      </w:r>
    </w:p>
    <w:p w14:paraId="51942C84" w14:textId="77777777" w:rsidR="00376D45" w:rsidRDefault="00376D45" w:rsidP="00A41377">
      <w:pPr>
        <w:pStyle w:val="LegalNumberlvl3"/>
      </w:pPr>
      <w:r>
        <w:t>which</w:t>
      </w:r>
      <w:r>
        <w:rPr>
          <w:spacing w:val="-3"/>
        </w:rPr>
        <w:t xml:space="preserve"> </w:t>
      </w:r>
      <w:r>
        <w:t>the</w:t>
      </w:r>
      <w:r>
        <w:rPr>
          <w:spacing w:val="-5"/>
        </w:rPr>
        <w:t xml:space="preserve"> </w:t>
      </w:r>
      <w:r>
        <w:t>Host</w:t>
      </w:r>
      <w:r>
        <w:rPr>
          <w:spacing w:val="-3"/>
        </w:rPr>
        <w:t xml:space="preserve"> </w:t>
      </w:r>
      <w:r>
        <w:t>Party</w:t>
      </w:r>
      <w:r>
        <w:rPr>
          <w:spacing w:val="-3"/>
        </w:rPr>
        <w:t xml:space="preserve"> </w:t>
      </w:r>
      <w:r>
        <w:t>has</w:t>
      </w:r>
      <w:r>
        <w:rPr>
          <w:spacing w:val="-5"/>
        </w:rPr>
        <w:t xml:space="preserve"> </w:t>
      </w:r>
      <w:r>
        <w:t>control</w:t>
      </w:r>
      <w:r>
        <w:rPr>
          <w:spacing w:val="-3"/>
        </w:rPr>
        <w:t xml:space="preserve"> </w:t>
      </w:r>
      <w:r>
        <w:t>and</w:t>
      </w:r>
      <w:r>
        <w:rPr>
          <w:spacing w:val="-3"/>
        </w:rPr>
        <w:t xml:space="preserve"> </w:t>
      </w:r>
      <w:r>
        <w:t>the</w:t>
      </w:r>
      <w:r>
        <w:rPr>
          <w:spacing w:val="-1"/>
        </w:rPr>
        <w:t xml:space="preserve"> </w:t>
      </w:r>
      <w:r>
        <w:t>relevant</w:t>
      </w:r>
      <w:r>
        <w:rPr>
          <w:spacing w:val="-4"/>
        </w:rPr>
        <w:t xml:space="preserve"> </w:t>
      </w:r>
      <w:r>
        <w:t>Facilities</w:t>
      </w:r>
      <w:r>
        <w:rPr>
          <w:spacing w:val="-2"/>
        </w:rPr>
        <w:t xml:space="preserve"> </w:t>
      </w:r>
      <w:r>
        <w:t>of</w:t>
      </w:r>
      <w:r>
        <w:rPr>
          <w:spacing w:val="-6"/>
        </w:rPr>
        <w:t xml:space="preserve"> </w:t>
      </w:r>
      <w:r>
        <w:t>the</w:t>
      </w:r>
      <w:r>
        <w:rPr>
          <w:spacing w:val="-3"/>
        </w:rPr>
        <w:t xml:space="preserve"> </w:t>
      </w:r>
      <w:r>
        <w:t>Host</w:t>
      </w:r>
      <w:r>
        <w:rPr>
          <w:spacing w:val="-3"/>
        </w:rPr>
        <w:t xml:space="preserve"> </w:t>
      </w:r>
      <w:r>
        <w:t>Party</w:t>
      </w:r>
      <w:r>
        <w:rPr>
          <w:spacing w:val="-3"/>
        </w:rPr>
        <w:t xml:space="preserve"> </w:t>
      </w:r>
      <w:r>
        <w:t>(or</w:t>
      </w:r>
      <w:r>
        <w:rPr>
          <w:spacing w:val="-3"/>
        </w:rPr>
        <w:t xml:space="preserve"> </w:t>
      </w:r>
      <w:r>
        <w:t>both);</w:t>
      </w:r>
      <w:r>
        <w:rPr>
          <w:spacing w:val="45"/>
        </w:rPr>
        <w:t xml:space="preserve"> </w:t>
      </w:r>
      <w:r>
        <w:rPr>
          <w:spacing w:val="-5"/>
        </w:rPr>
        <w:t>and</w:t>
      </w:r>
    </w:p>
    <w:p w14:paraId="3C7CAE47" w14:textId="77777777" w:rsidR="00376D45" w:rsidRDefault="00376D45" w:rsidP="00A41377">
      <w:pPr>
        <w:pStyle w:val="LegalNumberlvl3"/>
      </w:pPr>
      <w:r>
        <w:t>the</w:t>
      </w:r>
      <w:r>
        <w:rPr>
          <w:spacing w:val="-7"/>
        </w:rPr>
        <w:t xml:space="preserve"> </w:t>
      </w:r>
      <w:r>
        <w:t>proposed</w:t>
      </w:r>
      <w:r>
        <w:rPr>
          <w:spacing w:val="-8"/>
        </w:rPr>
        <w:t xml:space="preserve"> </w:t>
      </w:r>
      <w:r>
        <w:t>commencement</w:t>
      </w:r>
      <w:r>
        <w:rPr>
          <w:spacing w:val="-7"/>
        </w:rPr>
        <w:t xml:space="preserve"> </w:t>
      </w:r>
      <w:r>
        <w:t>time</w:t>
      </w:r>
      <w:r>
        <w:rPr>
          <w:spacing w:val="-5"/>
        </w:rPr>
        <w:t xml:space="preserve"> </w:t>
      </w:r>
      <w:r>
        <w:t>of</w:t>
      </w:r>
      <w:r>
        <w:rPr>
          <w:spacing w:val="-7"/>
        </w:rPr>
        <w:t xml:space="preserve"> </w:t>
      </w:r>
      <w:r>
        <w:t>the</w:t>
      </w:r>
      <w:r>
        <w:rPr>
          <w:spacing w:val="-3"/>
        </w:rPr>
        <w:t xml:space="preserve"> </w:t>
      </w:r>
      <w:r>
        <w:t>access</w:t>
      </w:r>
      <w:r>
        <w:rPr>
          <w:spacing w:val="-5"/>
        </w:rPr>
        <w:t xml:space="preserve"> </w:t>
      </w:r>
      <w:r>
        <w:t>and</w:t>
      </w:r>
      <w:r>
        <w:rPr>
          <w:spacing w:val="-5"/>
        </w:rPr>
        <w:t xml:space="preserve"> </w:t>
      </w:r>
      <w:r>
        <w:t>its</w:t>
      </w:r>
      <w:r>
        <w:rPr>
          <w:spacing w:val="-5"/>
        </w:rPr>
        <w:t xml:space="preserve"> </w:t>
      </w:r>
      <w:r>
        <w:t>estimated</w:t>
      </w:r>
      <w:r>
        <w:rPr>
          <w:spacing w:val="-4"/>
        </w:rPr>
        <w:t xml:space="preserve"> </w:t>
      </w:r>
      <w:r>
        <w:rPr>
          <w:spacing w:val="-2"/>
        </w:rPr>
        <w:t>duration.</w:t>
      </w:r>
    </w:p>
    <w:p w14:paraId="1636A9F8" w14:textId="77777777" w:rsidR="00376D45" w:rsidRDefault="00376D45" w:rsidP="00A41377">
      <w:pPr>
        <w:pStyle w:val="LegalHeading1"/>
      </w:pPr>
      <w:r>
        <w:t>Obligations</w:t>
      </w:r>
      <w:r>
        <w:rPr>
          <w:spacing w:val="-5"/>
        </w:rPr>
        <w:t xml:space="preserve"> </w:t>
      </w:r>
      <w:r>
        <w:t>during</w:t>
      </w:r>
      <w:r>
        <w:rPr>
          <w:spacing w:val="-1"/>
        </w:rPr>
        <w:t xml:space="preserve"> </w:t>
      </w:r>
      <w:r>
        <w:rPr>
          <w:spacing w:val="-2"/>
        </w:rPr>
        <w:t>Access</w:t>
      </w:r>
    </w:p>
    <w:p w14:paraId="4A235035" w14:textId="77777777" w:rsidR="00376D45" w:rsidRDefault="00376D45" w:rsidP="00A41377">
      <w:pPr>
        <w:pStyle w:val="LegalNumberlvl2"/>
      </w:pPr>
      <w:r>
        <w:rPr>
          <w:noProof/>
        </w:rPr>
        <mc:AlternateContent>
          <mc:Choice Requires="wps">
            <w:drawing>
              <wp:anchor distT="0" distB="0" distL="0" distR="0" simplePos="0" relativeHeight="251788288" behindDoc="1" locked="0" layoutInCell="1" allowOverlap="1" wp14:anchorId="2368E0BB" wp14:editId="09822B05">
                <wp:simplePos x="0" y="0"/>
                <wp:positionH relativeFrom="page">
                  <wp:posOffset>1202334</wp:posOffset>
                </wp:positionH>
                <wp:positionV relativeFrom="paragraph">
                  <wp:posOffset>239919</wp:posOffset>
                </wp:positionV>
                <wp:extent cx="4670425" cy="493395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38" y="4341165"/>
                              </a:moveTo>
                              <a:lnTo>
                                <a:pt x="1763395" y="4285246"/>
                              </a:lnTo>
                              <a:lnTo>
                                <a:pt x="1752320" y="4227957"/>
                              </a:lnTo>
                              <a:lnTo>
                                <a:pt x="1740852" y="4186199"/>
                              </a:lnTo>
                              <a:lnTo>
                                <a:pt x="1726590" y="4143641"/>
                              </a:lnTo>
                              <a:lnTo>
                                <a:pt x="1709432" y="4100271"/>
                              </a:lnTo>
                              <a:lnTo>
                                <a:pt x="1689328" y="4056037"/>
                              </a:lnTo>
                              <a:lnTo>
                                <a:pt x="1666214" y="4010952"/>
                              </a:lnTo>
                              <a:lnTo>
                                <a:pt x="1640039" y="3964978"/>
                              </a:lnTo>
                              <a:lnTo>
                                <a:pt x="1610715" y="3918077"/>
                              </a:lnTo>
                              <a:lnTo>
                                <a:pt x="1586141" y="3881386"/>
                              </a:lnTo>
                              <a:lnTo>
                                <a:pt x="1570228" y="3859047"/>
                              </a:lnTo>
                              <a:lnTo>
                                <a:pt x="1570228" y="4303115"/>
                              </a:lnTo>
                              <a:lnTo>
                                <a:pt x="1568424" y="4351655"/>
                              </a:lnTo>
                              <a:lnTo>
                                <a:pt x="1560169" y="4398391"/>
                              </a:lnTo>
                              <a:lnTo>
                                <a:pt x="1544891" y="4443666"/>
                              </a:lnTo>
                              <a:lnTo>
                                <a:pt x="1521853" y="4487646"/>
                              </a:lnTo>
                              <a:lnTo>
                                <a:pt x="1491170" y="4530623"/>
                              </a:lnTo>
                              <a:lnTo>
                                <a:pt x="1452981" y="4572889"/>
                              </a:lnTo>
                              <a:lnTo>
                                <a:pt x="1333601" y="4692142"/>
                              </a:lnTo>
                              <a:lnTo>
                                <a:pt x="241020" y="3599561"/>
                              </a:lnTo>
                              <a:lnTo>
                                <a:pt x="359003" y="3481578"/>
                              </a:lnTo>
                              <a:lnTo>
                                <a:pt x="404380" y="3441001"/>
                              </a:lnTo>
                              <a:lnTo>
                                <a:pt x="450710" y="3409378"/>
                              </a:lnTo>
                              <a:lnTo>
                                <a:pt x="498106" y="3387001"/>
                              </a:lnTo>
                              <a:lnTo>
                                <a:pt x="546709" y="3374136"/>
                              </a:lnTo>
                              <a:lnTo>
                                <a:pt x="596506" y="3368979"/>
                              </a:lnTo>
                              <a:lnTo>
                                <a:pt x="647509" y="3369754"/>
                              </a:lnTo>
                              <a:lnTo>
                                <a:pt x="699795" y="3376930"/>
                              </a:lnTo>
                              <a:lnTo>
                                <a:pt x="753465" y="3390900"/>
                              </a:lnTo>
                              <a:lnTo>
                                <a:pt x="797255" y="3406686"/>
                              </a:lnTo>
                              <a:lnTo>
                                <a:pt x="841578" y="3425914"/>
                              </a:lnTo>
                              <a:lnTo>
                                <a:pt x="886409" y="3448723"/>
                              </a:lnTo>
                              <a:lnTo>
                                <a:pt x="931672" y="3475240"/>
                              </a:lnTo>
                              <a:lnTo>
                                <a:pt x="977366" y="3505581"/>
                              </a:lnTo>
                              <a:lnTo>
                                <a:pt x="1016025" y="3533864"/>
                              </a:lnTo>
                              <a:lnTo>
                                <a:pt x="1054569" y="3563759"/>
                              </a:lnTo>
                              <a:lnTo>
                                <a:pt x="1092987" y="3595332"/>
                              </a:lnTo>
                              <a:lnTo>
                                <a:pt x="1131290" y="3628644"/>
                              </a:lnTo>
                              <a:lnTo>
                                <a:pt x="1169454" y="3663772"/>
                              </a:lnTo>
                              <a:lnTo>
                                <a:pt x="1207490" y="3700780"/>
                              </a:lnTo>
                              <a:lnTo>
                                <a:pt x="1247228" y="3741293"/>
                              </a:lnTo>
                              <a:lnTo>
                                <a:pt x="1284592" y="3780980"/>
                              </a:lnTo>
                              <a:lnTo>
                                <a:pt x="1319593" y="3819829"/>
                              </a:lnTo>
                              <a:lnTo>
                                <a:pt x="1352245" y="3857866"/>
                              </a:lnTo>
                              <a:lnTo>
                                <a:pt x="1382534" y="3895077"/>
                              </a:lnTo>
                              <a:lnTo>
                                <a:pt x="1410474" y="3931488"/>
                              </a:lnTo>
                              <a:lnTo>
                                <a:pt x="1436090" y="3967099"/>
                              </a:lnTo>
                              <a:lnTo>
                                <a:pt x="1468424" y="4016273"/>
                              </a:lnTo>
                              <a:lnTo>
                                <a:pt x="1495971" y="4064101"/>
                              </a:lnTo>
                              <a:lnTo>
                                <a:pt x="1519021" y="4110596"/>
                              </a:lnTo>
                              <a:lnTo>
                                <a:pt x="1537830" y="4155783"/>
                              </a:lnTo>
                              <a:lnTo>
                                <a:pt x="1552676" y="4199636"/>
                              </a:lnTo>
                              <a:lnTo>
                                <a:pt x="1565122" y="4252519"/>
                              </a:lnTo>
                              <a:lnTo>
                                <a:pt x="1570228" y="4303115"/>
                              </a:lnTo>
                              <a:lnTo>
                                <a:pt x="1570228" y="3859047"/>
                              </a:lnTo>
                              <a:lnTo>
                                <a:pt x="1531315" y="3806571"/>
                              </a:lnTo>
                              <a:lnTo>
                                <a:pt x="1501089" y="3768458"/>
                              </a:lnTo>
                              <a:lnTo>
                                <a:pt x="1468970" y="3729901"/>
                              </a:lnTo>
                              <a:lnTo>
                                <a:pt x="1434998" y="3690886"/>
                              </a:lnTo>
                              <a:lnTo>
                                <a:pt x="1399159" y="3651427"/>
                              </a:lnTo>
                              <a:lnTo>
                                <a:pt x="1361452" y="3611549"/>
                              </a:lnTo>
                              <a:lnTo>
                                <a:pt x="1321917" y="3571240"/>
                              </a:lnTo>
                              <a:lnTo>
                                <a:pt x="1282471" y="3532657"/>
                              </a:lnTo>
                              <a:lnTo>
                                <a:pt x="1243126" y="3495878"/>
                              </a:lnTo>
                              <a:lnTo>
                                <a:pt x="1203909" y="3460915"/>
                              </a:lnTo>
                              <a:lnTo>
                                <a:pt x="1164844" y="3427780"/>
                              </a:lnTo>
                              <a:lnTo>
                                <a:pt x="1125956" y="3396500"/>
                              </a:lnTo>
                              <a:lnTo>
                                <a:pt x="1089748" y="3368979"/>
                              </a:lnTo>
                              <a:lnTo>
                                <a:pt x="1048829" y="3339566"/>
                              </a:lnTo>
                              <a:lnTo>
                                <a:pt x="1010640" y="3313938"/>
                              </a:lnTo>
                              <a:lnTo>
                                <a:pt x="960107" y="3282899"/>
                              </a:lnTo>
                              <a:lnTo>
                                <a:pt x="910043" y="3255441"/>
                              </a:lnTo>
                              <a:lnTo>
                                <a:pt x="860501" y="3231477"/>
                              </a:lnTo>
                              <a:lnTo>
                                <a:pt x="811542" y="3210852"/>
                              </a:lnTo>
                              <a:lnTo>
                                <a:pt x="763231" y="3193478"/>
                              </a:lnTo>
                              <a:lnTo>
                                <a:pt x="715619" y="3179191"/>
                              </a:lnTo>
                              <a:lnTo>
                                <a:pt x="659726" y="3167748"/>
                              </a:lnTo>
                              <a:lnTo>
                                <a:pt x="605015" y="3161792"/>
                              </a:lnTo>
                              <a:lnTo>
                                <a:pt x="551548" y="3161131"/>
                              </a:lnTo>
                              <a:lnTo>
                                <a:pt x="499364" y="3165602"/>
                              </a:lnTo>
                              <a:lnTo>
                                <a:pt x="448538" y="3175000"/>
                              </a:lnTo>
                              <a:lnTo>
                                <a:pt x="407174" y="3187319"/>
                              </a:lnTo>
                              <a:lnTo>
                                <a:pt x="366509" y="3204489"/>
                              </a:lnTo>
                              <a:lnTo>
                                <a:pt x="326529" y="3226422"/>
                              </a:lnTo>
                              <a:lnTo>
                                <a:pt x="287223" y="3253003"/>
                              </a:lnTo>
                              <a:lnTo>
                                <a:pt x="248564" y="3284118"/>
                              </a:lnTo>
                              <a:lnTo>
                                <a:pt x="210540" y="3319653"/>
                              </a:lnTo>
                              <a:lnTo>
                                <a:pt x="13106" y="3517138"/>
                              </a:lnTo>
                              <a:lnTo>
                                <a:pt x="0" y="3548456"/>
                              </a:lnTo>
                              <a:lnTo>
                                <a:pt x="393" y="3562350"/>
                              </a:lnTo>
                              <a:lnTo>
                                <a:pt x="27266" y="3615829"/>
                              </a:lnTo>
                              <a:lnTo>
                                <a:pt x="1298041" y="4888357"/>
                              </a:lnTo>
                              <a:lnTo>
                                <a:pt x="1337373" y="4920539"/>
                              </a:lnTo>
                              <a:lnTo>
                                <a:pt x="1385354" y="4933861"/>
                              </a:lnTo>
                              <a:lnTo>
                                <a:pt x="1397939" y="4932070"/>
                              </a:lnTo>
                              <a:lnTo>
                                <a:pt x="1601825" y="4736592"/>
                              </a:lnTo>
                              <a:lnTo>
                                <a:pt x="1637068" y="4698847"/>
                              </a:lnTo>
                              <a:lnTo>
                                <a:pt x="1642478" y="4692142"/>
                              </a:lnTo>
                              <a:lnTo>
                                <a:pt x="1668132" y="4660392"/>
                              </a:lnTo>
                              <a:lnTo>
                                <a:pt x="1694980" y="4621225"/>
                              </a:lnTo>
                              <a:lnTo>
                                <a:pt x="1717586" y="4581334"/>
                              </a:lnTo>
                              <a:lnTo>
                                <a:pt x="1735950" y="4540707"/>
                              </a:lnTo>
                              <a:lnTo>
                                <a:pt x="1750034" y="4499356"/>
                              </a:lnTo>
                              <a:lnTo>
                                <a:pt x="1761693" y="4448365"/>
                              </a:lnTo>
                              <a:lnTo>
                                <a:pt x="1767916" y="4395584"/>
                              </a:lnTo>
                              <a:lnTo>
                                <a:pt x="1768411" y="4351655"/>
                              </a:lnTo>
                              <a:lnTo>
                                <a:pt x="1768538" y="4341165"/>
                              </a:lnTo>
                              <a:close/>
                            </a:path>
                            <a:path w="4670425" h="4933950">
                              <a:moveTo>
                                <a:pt x="2792958" y="3534283"/>
                              </a:moveTo>
                              <a:lnTo>
                                <a:pt x="2771622" y="3501059"/>
                              </a:lnTo>
                              <a:lnTo>
                                <a:pt x="2737916" y="3476218"/>
                              </a:lnTo>
                              <a:lnTo>
                                <a:pt x="2682341" y="3441192"/>
                              </a:lnTo>
                              <a:lnTo>
                                <a:pt x="2349462" y="3242741"/>
                              </a:lnTo>
                              <a:lnTo>
                                <a:pt x="2315705" y="3222498"/>
                              </a:lnTo>
                              <a:lnTo>
                                <a:pt x="2262276" y="3190659"/>
                              </a:lnTo>
                              <a:lnTo>
                                <a:pt x="2172436" y="3141599"/>
                              </a:lnTo>
                              <a:lnTo>
                                <a:pt x="2118957" y="3115348"/>
                              </a:lnTo>
                              <a:lnTo>
                                <a:pt x="2069312" y="3094990"/>
                              </a:lnTo>
                              <a:lnTo>
                                <a:pt x="2023122" y="3080740"/>
                              </a:lnTo>
                              <a:lnTo>
                                <a:pt x="1985137" y="3072638"/>
                              </a:lnTo>
                              <a:lnTo>
                                <a:pt x="1940356" y="3069082"/>
                              </a:lnTo>
                              <a:lnTo>
                                <a:pt x="1921230" y="3070199"/>
                              </a:lnTo>
                              <a:lnTo>
                                <a:pt x="1902815" y="3072638"/>
                              </a:lnTo>
                              <a:lnTo>
                                <a:pt x="1910130" y="3042564"/>
                              </a:lnTo>
                              <a:lnTo>
                                <a:pt x="1915223" y="3012033"/>
                              </a:lnTo>
                              <a:lnTo>
                                <a:pt x="1918169" y="2981172"/>
                              </a:lnTo>
                              <a:lnTo>
                                <a:pt x="1919071" y="2950083"/>
                              </a:lnTo>
                              <a:lnTo>
                                <a:pt x="1917725" y="2918739"/>
                              </a:lnTo>
                              <a:lnTo>
                                <a:pt x="1907095" y="2854718"/>
                              </a:lnTo>
                              <a:lnTo>
                                <a:pt x="1885861" y="2789555"/>
                              </a:lnTo>
                              <a:lnTo>
                                <a:pt x="1853920" y="2723019"/>
                              </a:lnTo>
                              <a:lnTo>
                                <a:pt x="1833092" y="2688844"/>
                              </a:lnTo>
                              <a:lnTo>
                                <a:pt x="1809318" y="2655366"/>
                              </a:lnTo>
                              <a:lnTo>
                                <a:pt x="1782356" y="2621216"/>
                              </a:lnTo>
                              <a:lnTo>
                                <a:pt x="1752092" y="2586520"/>
                              </a:lnTo>
                              <a:lnTo>
                                <a:pt x="1745449" y="2579586"/>
                              </a:lnTo>
                              <a:lnTo>
                                <a:pt x="1745449" y="2959582"/>
                              </a:lnTo>
                              <a:lnTo>
                                <a:pt x="1742401" y="2985579"/>
                              </a:lnTo>
                              <a:lnTo>
                                <a:pt x="1726857" y="3036824"/>
                              </a:lnTo>
                              <a:lnTo>
                                <a:pt x="1696237" y="3086049"/>
                              </a:lnTo>
                              <a:lnTo>
                                <a:pt x="1562074" y="3222498"/>
                              </a:lnTo>
                              <a:lnTo>
                                <a:pt x="1088999" y="2749423"/>
                              </a:lnTo>
                              <a:lnTo>
                                <a:pt x="1186662" y="2651760"/>
                              </a:lnTo>
                              <a:lnTo>
                                <a:pt x="1218793" y="2621216"/>
                              </a:lnTo>
                              <a:lnTo>
                                <a:pt x="1258023" y="2590635"/>
                              </a:lnTo>
                              <a:lnTo>
                                <a:pt x="1294485" y="2572131"/>
                              </a:lnTo>
                              <a:lnTo>
                                <a:pt x="1333665" y="2561602"/>
                              </a:lnTo>
                              <a:lnTo>
                                <a:pt x="1373124" y="2558707"/>
                              </a:lnTo>
                              <a:lnTo>
                                <a:pt x="1412811" y="2563672"/>
                              </a:lnTo>
                              <a:lnTo>
                                <a:pt x="1452727" y="2576703"/>
                              </a:lnTo>
                              <a:lnTo>
                                <a:pt x="1492872" y="2596858"/>
                              </a:lnTo>
                              <a:lnTo>
                                <a:pt x="1533372" y="2623070"/>
                              </a:lnTo>
                              <a:lnTo>
                                <a:pt x="1574241" y="2655366"/>
                              </a:lnTo>
                              <a:lnTo>
                                <a:pt x="1615541" y="2693797"/>
                              </a:lnTo>
                              <a:lnTo>
                                <a:pt x="1661795" y="2745143"/>
                              </a:lnTo>
                              <a:lnTo>
                                <a:pt x="1699869" y="2798191"/>
                              </a:lnTo>
                              <a:lnTo>
                                <a:pt x="1726755" y="2852699"/>
                              </a:lnTo>
                              <a:lnTo>
                                <a:pt x="1741652" y="2906141"/>
                              </a:lnTo>
                              <a:lnTo>
                                <a:pt x="1745386" y="2950083"/>
                              </a:lnTo>
                              <a:lnTo>
                                <a:pt x="1745449" y="2959582"/>
                              </a:lnTo>
                              <a:lnTo>
                                <a:pt x="1745449" y="2579586"/>
                              </a:lnTo>
                              <a:lnTo>
                                <a:pt x="1725498" y="2558707"/>
                              </a:lnTo>
                              <a:lnTo>
                                <a:pt x="1718665" y="2551557"/>
                              </a:lnTo>
                              <a:lnTo>
                                <a:pt x="1682076" y="2516581"/>
                              </a:lnTo>
                              <a:lnTo>
                                <a:pt x="1645500" y="2484805"/>
                              </a:lnTo>
                              <a:lnTo>
                                <a:pt x="1608924" y="2456243"/>
                              </a:lnTo>
                              <a:lnTo>
                                <a:pt x="1572361" y="2430907"/>
                              </a:lnTo>
                              <a:lnTo>
                                <a:pt x="1535836" y="2409190"/>
                              </a:lnTo>
                              <a:lnTo>
                                <a:pt x="1499374" y="2391156"/>
                              </a:lnTo>
                              <a:lnTo>
                                <a:pt x="1462900" y="2376373"/>
                              </a:lnTo>
                              <a:lnTo>
                                <a:pt x="1426311" y="2364359"/>
                              </a:lnTo>
                              <a:lnTo>
                                <a:pt x="1354442" y="2351087"/>
                              </a:lnTo>
                              <a:lnTo>
                                <a:pt x="1319339" y="2349970"/>
                              </a:lnTo>
                              <a:lnTo>
                                <a:pt x="1284579" y="2351913"/>
                              </a:lnTo>
                              <a:lnTo>
                                <a:pt x="1216228" y="2367661"/>
                              </a:lnTo>
                              <a:lnTo>
                                <a:pt x="1150467" y="2397125"/>
                              </a:lnTo>
                              <a:lnTo>
                                <a:pt x="1104874" y="2429764"/>
                              </a:lnTo>
                              <a:lnTo>
                                <a:pt x="1063574" y="2467038"/>
                              </a:lnTo>
                              <a:lnTo>
                                <a:pt x="862177" y="2668143"/>
                              </a:lnTo>
                              <a:lnTo>
                                <a:pt x="849058" y="2699461"/>
                              </a:lnTo>
                              <a:lnTo>
                                <a:pt x="849477" y="2713355"/>
                              </a:lnTo>
                              <a:lnTo>
                                <a:pt x="876312" y="2766784"/>
                              </a:lnTo>
                              <a:lnTo>
                                <a:pt x="2200249" y="4092448"/>
                              </a:lnTo>
                              <a:lnTo>
                                <a:pt x="2225141" y="4102354"/>
                              </a:lnTo>
                              <a:lnTo>
                                <a:pt x="2231999" y="4099941"/>
                              </a:lnTo>
                              <a:lnTo>
                                <a:pt x="2238044" y="4098417"/>
                              </a:lnTo>
                              <a:lnTo>
                                <a:pt x="2271534" y="4078516"/>
                              </a:lnTo>
                              <a:lnTo>
                                <a:pt x="2302484" y="4047477"/>
                              </a:lnTo>
                              <a:lnTo>
                                <a:pt x="2322207" y="4014203"/>
                              </a:lnTo>
                              <a:lnTo>
                                <a:pt x="2323566" y="4008247"/>
                              </a:lnTo>
                              <a:lnTo>
                                <a:pt x="2325471" y="4002024"/>
                              </a:lnTo>
                              <a:lnTo>
                                <a:pt x="1712823" y="3373247"/>
                              </a:lnTo>
                              <a:lnTo>
                                <a:pt x="1790293" y="3295777"/>
                              </a:lnTo>
                              <a:lnTo>
                                <a:pt x="1831886" y="3263633"/>
                              </a:lnTo>
                              <a:lnTo>
                                <a:pt x="1876907" y="3246247"/>
                              </a:lnTo>
                              <a:lnTo>
                                <a:pt x="1926183" y="3242741"/>
                              </a:lnTo>
                              <a:lnTo>
                                <a:pt x="1952155" y="3244989"/>
                              </a:lnTo>
                              <a:lnTo>
                                <a:pt x="2007374" y="3257981"/>
                              </a:lnTo>
                              <a:lnTo>
                                <a:pt x="2066315" y="3280283"/>
                              </a:lnTo>
                              <a:lnTo>
                                <a:pt x="2128672" y="3311969"/>
                              </a:lnTo>
                              <a:lnTo>
                                <a:pt x="2195258" y="3349510"/>
                              </a:lnTo>
                              <a:lnTo>
                                <a:pt x="2230221" y="3370326"/>
                              </a:lnTo>
                              <a:lnTo>
                                <a:pt x="2649118" y="3625888"/>
                              </a:lnTo>
                              <a:lnTo>
                                <a:pt x="2656497" y="3630066"/>
                              </a:lnTo>
                              <a:lnTo>
                                <a:pt x="2663393" y="3633495"/>
                              </a:lnTo>
                              <a:lnTo>
                                <a:pt x="2669768" y="3636010"/>
                              </a:lnTo>
                              <a:lnTo>
                                <a:pt x="2677134" y="3639566"/>
                              </a:lnTo>
                              <a:lnTo>
                                <a:pt x="2684881" y="3640328"/>
                              </a:lnTo>
                              <a:lnTo>
                                <a:pt x="2692882" y="3639058"/>
                              </a:lnTo>
                              <a:lnTo>
                                <a:pt x="2699512" y="3638118"/>
                              </a:lnTo>
                              <a:lnTo>
                                <a:pt x="2732760" y="3617264"/>
                              </a:lnTo>
                              <a:lnTo>
                                <a:pt x="2766669" y="3583394"/>
                              </a:lnTo>
                              <a:lnTo>
                                <a:pt x="2790126" y="3548405"/>
                              </a:lnTo>
                              <a:lnTo>
                                <a:pt x="2791688" y="3542411"/>
                              </a:lnTo>
                              <a:lnTo>
                                <a:pt x="2792958" y="3534283"/>
                              </a:lnTo>
                              <a:close/>
                            </a:path>
                            <a:path w="4670425" h="4933950">
                              <a:moveTo>
                                <a:pt x="3621290" y="2713545"/>
                              </a:moveTo>
                              <a:lnTo>
                                <a:pt x="3603218" y="2678684"/>
                              </a:lnTo>
                              <a:lnTo>
                                <a:pt x="3559149" y="2646807"/>
                              </a:lnTo>
                              <a:lnTo>
                                <a:pt x="3386874" y="2536939"/>
                              </a:lnTo>
                              <a:lnTo>
                                <a:pt x="2884779" y="2219579"/>
                              </a:lnTo>
                              <a:lnTo>
                                <a:pt x="2884779" y="2418461"/>
                              </a:lnTo>
                              <a:lnTo>
                                <a:pt x="2581503" y="2721610"/>
                              </a:lnTo>
                              <a:lnTo>
                                <a:pt x="2059584" y="1914029"/>
                              </a:lnTo>
                              <a:lnTo>
                                <a:pt x="2031974" y="1871599"/>
                              </a:lnTo>
                              <a:lnTo>
                                <a:pt x="2032101" y="1871345"/>
                              </a:lnTo>
                              <a:lnTo>
                                <a:pt x="2032355" y="1871091"/>
                              </a:lnTo>
                              <a:lnTo>
                                <a:pt x="2032800" y="1871091"/>
                              </a:lnTo>
                              <a:lnTo>
                                <a:pt x="2884779" y="2418461"/>
                              </a:lnTo>
                              <a:lnTo>
                                <a:pt x="2884779" y="2219579"/>
                              </a:lnTo>
                              <a:lnTo>
                                <a:pt x="2333472" y="1871091"/>
                              </a:lnTo>
                              <a:lnTo>
                                <a:pt x="1962505" y="1635125"/>
                              </a:lnTo>
                              <a:lnTo>
                                <a:pt x="1955279" y="1630946"/>
                              </a:lnTo>
                              <a:lnTo>
                                <a:pt x="1948129" y="1627149"/>
                              </a:lnTo>
                              <a:lnTo>
                                <a:pt x="1941156" y="1624037"/>
                              </a:lnTo>
                              <a:lnTo>
                                <a:pt x="1934438" y="1621917"/>
                              </a:lnTo>
                              <a:lnTo>
                                <a:pt x="1928088" y="1620799"/>
                              </a:lnTo>
                              <a:lnTo>
                                <a:pt x="1921814" y="1620799"/>
                              </a:lnTo>
                              <a:lnTo>
                                <a:pt x="1879574" y="1639824"/>
                              </a:lnTo>
                              <a:lnTo>
                                <a:pt x="1842744" y="1674368"/>
                              </a:lnTo>
                              <a:lnTo>
                                <a:pt x="1810867" y="1708531"/>
                              </a:lnTo>
                              <a:lnTo>
                                <a:pt x="1794167" y="1743240"/>
                              </a:lnTo>
                              <a:lnTo>
                                <a:pt x="1793341" y="1749412"/>
                              </a:lnTo>
                              <a:lnTo>
                                <a:pt x="1793557" y="1755368"/>
                              </a:lnTo>
                              <a:lnTo>
                                <a:pt x="1889531" y="1917471"/>
                              </a:lnTo>
                              <a:lnTo>
                                <a:pt x="2818866" y="3384931"/>
                              </a:lnTo>
                              <a:lnTo>
                                <a:pt x="2844101" y="3420211"/>
                              </a:lnTo>
                              <a:lnTo>
                                <a:pt x="2878937" y="3446399"/>
                              </a:lnTo>
                              <a:lnTo>
                                <a:pt x="2885516" y="3447199"/>
                              </a:lnTo>
                              <a:lnTo>
                                <a:pt x="2891675" y="3446399"/>
                              </a:lnTo>
                              <a:lnTo>
                                <a:pt x="2892069" y="3446399"/>
                              </a:lnTo>
                              <a:lnTo>
                                <a:pt x="2931757" y="3419195"/>
                              </a:lnTo>
                              <a:lnTo>
                                <a:pt x="2964345" y="3384296"/>
                              </a:lnTo>
                              <a:lnTo>
                                <a:pt x="2981299" y="3343910"/>
                              </a:lnTo>
                              <a:lnTo>
                                <a:pt x="2981553" y="3337306"/>
                              </a:lnTo>
                              <a:lnTo>
                                <a:pt x="2978124" y="3329813"/>
                              </a:lnTo>
                              <a:lnTo>
                                <a:pt x="2975711" y="3323463"/>
                              </a:lnTo>
                              <a:lnTo>
                                <a:pt x="2972409" y="3316097"/>
                              </a:lnTo>
                              <a:lnTo>
                                <a:pt x="2967202" y="3308223"/>
                              </a:lnTo>
                              <a:lnTo>
                                <a:pt x="2727871" y="2940126"/>
                              </a:lnTo>
                              <a:lnTo>
                                <a:pt x="2701137" y="2899283"/>
                              </a:lnTo>
                              <a:lnTo>
                                <a:pt x="2878874" y="2721610"/>
                              </a:lnTo>
                              <a:lnTo>
                                <a:pt x="3063608" y="2536939"/>
                              </a:lnTo>
                              <a:lnTo>
                                <a:pt x="3063875" y="2536939"/>
                              </a:lnTo>
                              <a:lnTo>
                                <a:pt x="3480282" y="2803779"/>
                              </a:lnTo>
                              <a:lnTo>
                                <a:pt x="3488791" y="2808351"/>
                              </a:lnTo>
                              <a:lnTo>
                                <a:pt x="3496284" y="2811653"/>
                              </a:lnTo>
                              <a:lnTo>
                                <a:pt x="3502634" y="2814066"/>
                              </a:lnTo>
                              <a:lnTo>
                                <a:pt x="3508984" y="2816352"/>
                              </a:lnTo>
                              <a:lnTo>
                                <a:pt x="3514953" y="2816860"/>
                              </a:lnTo>
                              <a:lnTo>
                                <a:pt x="3521811" y="2814320"/>
                              </a:lnTo>
                              <a:lnTo>
                                <a:pt x="3527501" y="2813151"/>
                              </a:lnTo>
                              <a:lnTo>
                                <a:pt x="3562362" y="2788716"/>
                              </a:lnTo>
                              <a:lnTo>
                                <a:pt x="3591115" y="2759849"/>
                              </a:lnTo>
                              <a:lnTo>
                                <a:pt x="3617328" y="2727248"/>
                              </a:lnTo>
                              <a:lnTo>
                                <a:pt x="3620160" y="2720340"/>
                              </a:lnTo>
                              <a:lnTo>
                                <a:pt x="3621290" y="2713545"/>
                              </a:lnTo>
                              <a:close/>
                            </a:path>
                            <a:path w="4670425" h="4933950">
                              <a:moveTo>
                                <a:pt x="3873982" y="2453513"/>
                              </a:moveTo>
                              <a:lnTo>
                                <a:pt x="3873474" y="2447544"/>
                              </a:lnTo>
                              <a:lnTo>
                                <a:pt x="3870045" y="2440178"/>
                              </a:lnTo>
                              <a:lnTo>
                                <a:pt x="3867632" y="2433828"/>
                              </a:lnTo>
                              <a:lnTo>
                                <a:pt x="3863949" y="2428748"/>
                              </a:lnTo>
                              <a:lnTo>
                                <a:pt x="3273780" y="1838579"/>
                              </a:lnTo>
                              <a:lnTo>
                                <a:pt x="3578961" y="1533271"/>
                              </a:lnTo>
                              <a:lnTo>
                                <a:pt x="3579596" y="1528445"/>
                              </a:lnTo>
                              <a:lnTo>
                                <a:pt x="3579596" y="1521841"/>
                              </a:lnTo>
                              <a:lnTo>
                                <a:pt x="3560178" y="1479486"/>
                              </a:lnTo>
                              <a:lnTo>
                                <a:pt x="3530282" y="1445729"/>
                              </a:lnTo>
                              <a:lnTo>
                                <a:pt x="3499015" y="1414970"/>
                              </a:lnTo>
                              <a:lnTo>
                                <a:pt x="3466185" y="1387792"/>
                              </a:lnTo>
                              <a:lnTo>
                                <a:pt x="3433165" y="1375295"/>
                              </a:lnTo>
                              <a:lnTo>
                                <a:pt x="3427577" y="1376426"/>
                              </a:lnTo>
                              <a:lnTo>
                                <a:pt x="3423894" y="1378077"/>
                              </a:lnTo>
                              <a:lnTo>
                                <a:pt x="3118586" y="1683385"/>
                              </a:lnTo>
                              <a:lnTo>
                                <a:pt x="2641193" y="1205992"/>
                              </a:lnTo>
                              <a:lnTo>
                                <a:pt x="2963900" y="883158"/>
                              </a:lnTo>
                              <a:lnTo>
                                <a:pt x="2955785" y="845121"/>
                              </a:lnTo>
                              <a:lnTo>
                                <a:pt x="2932569" y="814374"/>
                              </a:lnTo>
                              <a:lnTo>
                                <a:pt x="2905353" y="785495"/>
                              </a:lnTo>
                              <a:lnTo>
                                <a:pt x="2867126" y="749935"/>
                              </a:lnTo>
                              <a:lnTo>
                                <a:pt x="2828899" y="725170"/>
                              </a:lnTo>
                              <a:lnTo>
                                <a:pt x="2815945" y="723011"/>
                              </a:lnTo>
                              <a:lnTo>
                                <a:pt x="2809341" y="723011"/>
                              </a:lnTo>
                              <a:lnTo>
                                <a:pt x="2409926" y="1120267"/>
                              </a:lnTo>
                              <a:lnTo>
                                <a:pt x="2396883" y="1151585"/>
                              </a:lnTo>
                              <a:lnTo>
                                <a:pt x="2397226" y="1165479"/>
                              </a:lnTo>
                              <a:lnTo>
                                <a:pt x="2424188" y="1218958"/>
                              </a:lnTo>
                              <a:lnTo>
                                <a:pt x="3748125" y="2544699"/>
                              </a:lnTo>
                              <a:lnTo>
                                <a:pt x="3759555" y="2550668"/>
                              </a:lnTo>
                              <a:lnTo>
                                <a:pt x="3766921" y="2554097"/>
                              </a:lnTo>
                              <a:lnTo>
                                <a:pt x="3772890" y="2554605"/>
                              </a:lnTo>
                              <a:lnTo>
                                <a:pt x="3779748" y="2552065"/>
                              </a:lnTo>
                              <a:lnTo>
                                <a:pt x="3785806" y="2550541"/>
                              </a:lnTo>
                              <a:lnTo>
                                <a:pt x="3819639" y="2530411"/>
                              </a:lnTo>
                              <a:lnTo>
                                <a:pt x="3850360" y="2499715"/>
                              </a:lnTo>
                              <a:lnTo>
                                <a:pt x="3870033" y="2466327"/>
                              </a:lnTo>
                              <a:lnTo>
                                <a:pt x="3871442" y="2460371"/>
                              </a:lnTo>
                              <a:lnTo>
                                <a:pt x="3873982" y="2453513"/>
                              </a:lnTo>
                              <a:close/>
                            </a:path>
                            <a:path w="4670425" h="4933950">
                              <a:moveTo>
                                <a:pt x="4670399" y="1657096"/>
                              </a:moveTo>
                              <a:lnTo>
                                <a:pt x="4669891" y="1651127"/>
                              </a:lnTo>
                              <a:lnTo>
                                <a:pt x="4665192" y="1638427"/>
                              </a:lnTo>
                              <a:lnTo>
                                <a:pt x="4660493" y="1632204"/>
                              </a:lnTo>
                              <a:lnTo>
                                <a:pt x="3437737" y="409448"/>
                              </a:lnTo>
                              <a:lnTo>
                                <a:pt x="3686276" y="160782"/>
                              </a:lnTo>
                              <a:lnTo>
                                <a:pt x="3688689" y="156337"/>
                              </a:lnTo>
                              <a:lnTo>
                                <a:pt x="3688689" y="149733"/>
                              </a:lnTo>
                              <a:lnTo>
                                <a:pt x="3668611" y="107988"/>
                              </a:lnTo>
                              <a:lnTo>
                                <a:pt x="3637762" y="73418"/>
                              </a:lnTo>
                              <a:lnTo>
                                <a:pt x="3607663" y="43916"/>
                              </a:lnTo>
                              <a:lnTo>
                                <a:pt x="3574237" y="15430"/>
                              </a:lnTo>
                              <a:lnTo>
                                <a:pt x="3538956" y="0"/>
                              </a:lnTo>
                              <a:lnTo>
                                <a:pt x="3532352" y="0"/>
                              </a:lnTo>
                              <a:lnTo>
                                <a:pt x="3527907" y="2286"/>
                              </a:lnTo>
                              <a:lnTo>
                                <a:pt x="2914624" y="615569"/>
                              </a:lnTo>
                              <a:lnTo>
                                <a:pt x="2912338" y="620014"/>
                              </a:lnTo>
                              <a:lnTo>
                                <a:pt x="2912973" y="625983"/>
                              </a:lnTo>
                              <a:lnTo>
                                <a:pt x="2912846" y="632587"/>
                              </a:lnTo>
                              <a:lnTo>
                                <a:pt x="2934093" y="668743"/>
                              </a:lnTo>
                              <a:lnTo>
                                <a:pt x="2965386" y="705091"/>
                              </a:lnTo>
                              <a:lnTo>
                                <a:pt x="2995472" y="734428"/>
                              </a:lnTo>
                              <a:lnTo>
                                <a:pt x="3013303" y="749173"/>
                              </a:lnTo>
                              <a:lnTo>
                                <a:pt x="3020999" y="755650"/>
                              </a:lnTo>
                              <a:lnTo>
                                <a:pt x="3028353" y="761225"/>
                              </a:lnTo>
                              <a:lnTo>
                                <a:pt x="3035122" y="765733"/>
                              </a:lnTo>
                              <a:lnTo>
                                <a:pt x="3049625" y="773557"/>
                              </a:lnTo>
                              <a:lnTo>
                                <a:pt x="3056102" y="775843"/>
                              </a:lnTo>
                              <a:lnTo>
                                <a:pt x="3062706" y="775716"/>
                              </a:lnTo>
                              <a:lnTo>
                                <a:pt x="3068675" y="776351"/>
                              </a:lnTo>
                              <a:lnTo>
                                <a:pt x="3073120" y="773938"/>
                              </a:lnTo>
                              <a:lnTo>
                                <a:pt x="3321786" y="525399"/>
                              </a:lnTo>
                              <a:lnTo>
                                <a:pt x="4544669" y="1748155"/>
                              </a:lnTo>
                              <a:lnTo>
                                <a:pt x="4550765" y="1752854"/>
                              </a:lnTo>
                              <a:lnTo>
                                <a:pt x="4563465" y="1757553"/>
                              </a:lnTo>
                              <a:lnTo>
                                <a:pt x="4569307" y="1758061"/>
                              </a:lnTo>
                              <a:lnTo>
                                <a:pt x="4576292" y="1755648"/>
                              </a:lnTo>
                              <a:lnTo>
                                <a:pt x="4582274" y="1754124"/>
                              </a:lnTo>
                              <a:lnTo>
                                <a:pt x="4616069" y="1733956"/>
                              </a:lnTo>
                              <a:lnTo>
                                <a:pt x="4646815" y="1703197"/>
                              </a:lnTo>
                              <a:lnTo>
                                <a:pt x="4666450" y="1669910"/>
                              </a:lnTo>
                              <a:lnTo>
                                <a:pt x="4667859" y="1663954"/>
                              </a:lnTo>
                              <a:lnTo>
                                <a:pt x="4670399"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72FF034" id="Graphic 87" o:spid="_x0000_s1026" style="position:absolute;margin-left:94.65pt;margin-top:18.9pt;width:367.75pt;height:388.5pt;z-index:-251528192;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" path="m1768538,4341165r-5143,-55919l1752320,4227957r-11468,-41758l1726590,4143641r-17158,-43370l1689328,4056037r-23114,-45085l1640039,3964978r-29324,-46901l1586141,3881386r-15913,-22339l1570228,4303115r-1804,48540l1560169,4398391r-15278,45275l1521853,4487646r-30683,42977l1452981,4572889r-119380,119253l241020,3599561,359003,3481578r45377,-40577l450710,3409378r47396,-22377l546709,3374136r49797,-5157l647509,3369754r52286,7176l753465,3390900r43790,15786l841578,3425914r44831,22809l931672,3475240r45694,30341l1016025,3533864r38544,29895l1092987,3595332r38303,33312l1169454,3663772r38036,37008l1247228,3741293r37364,39687l1319593,3819829r32652,38037l1382534,3895077r27940,36411l1436090,3967099r32334,49174l1495971,4064101r23050,46495l1537830,4155783r14846,43853l1565122,4252519r5106,50596l1570228,3859047r-38913,-52476l1501089,3768458r-32119,-38557l1434998,3690886r-35839,-39459l1361452,3611549r-39535,-40309l1282471,3532657r-39345,-36779l1203909,3460915r-39065,-33135l1125956,3396500r-36208,-27521l1048829,3339566r-38189,-25628l960107,3282899r-50064,-27458l860501,3231477r-48959,-20625l763231,3193478r-47612,-14287l659726,3167748r-54711,-5956l551548,3161131r-52184,4471l448538,3175000r-41364,12319l366509,3204489r-39980,21933l287223,3253003r-38659,31115l210540,3319653,13106,3517138,,3548456r393,13894l27266,3615829,1298041,4888357r39332,32182l1385354,4933861r12585,-1791l1601825,4736592r35243,-37745l1642478,4692142r25654,-31750l1694980,4621225r22606,-39891l1735950,4540707r14084,-41351l1761693,4448365r6223,-52781l1768411,4351655r127,-10490xem2792958,3534283r-21336,-33224l2737916,3476218r-55575,-35026l2349462,3242741r-33757,-20243l2262276,3190659r-89840,-49060l2118957,3115348r-49645,-20358l2023122,3080740r-37985,-8102l1940356,3069082r-19126,1117l1902815,3072638r7315,-30074l1915223,3012033r2946,-30861l1919071,2950083r-1346,-31344l1907095,2854718r-21234,-65163l1853920,2723019r-20828,-34175l1809318,2655366r-26962,-34150l1752092,2586520r-6643,-6934l1745449,2959582r-3048,25997l1726857,3036824r-30620,49225l1562074,3222498,1088999,2749423r97663,-97663l1218793,2621216r39230,-30581l1294485,2572131r39180,-10529l1373124,2558707r39687,4965l1452727,2576703r40145,20155l1533372,2623070r40869,32296l1615541,2693797r46254,51346l1699869,2798191r26886,54508l1741652,2906141r3734,43942l1745449,2959582r,-379996l1725498,2558707r-6833,-7150l1682076,2516581r-36576,-31776l1608924,2456243r-36563,-25336l1535836,2409190r-36462,-18034l1462900,2376373r-36589,-12014l1354442,2351087r-35103,-1117l1284579,2351913r-68351,15748l1150467,2397125r-45593,32639l1063574,2467038,862177,2668143r-13119,31318l849477,2713355r26835,53429l2200249,4092448r24892,9906l2231999,4099941r6045,-1524l2271534,4078516r30950,-31039l2322207,4014203r1359,-5956l2325471,4002024,1712823,3373247r77470,-77470l1831886,3263633r45021,-17386l1926183,3242741r25972,2248l2007374,3257981r58941,22302l2128672,3311969r66586,37541l2230221,3370326r418897,255562l2656497,3630066r6896,3429l2669768,3636010r7366,3556l2684881,3640328r8001,-1270l2699512,3638118r33248,-20854l2766669,3583394r23457,-34989l2791688,3542411r1270,-8128xem3621290,2713545r-18072,-34861l3559149,2646807,3386874,2536939,2884779,2219579r,198882l2581503,2721610,2059584,1914029r-27610,-42430l2032101,1871345r254,-254l2032800,1871091r851979,547370l2884779,2219579,2333472,1871091,1962505,1635125r-7226,-4179l1948129,1627149r-6973,-3112l1934438,1621917r-6350,-1118l1921814,1620799r-42240,19025l1842744,1674368r-31877,34163l1794167,1743240r-826,6172l1793557,1755368r95974,162103l2818866,3384931r25235,35280l2878937,3446399r6579,800l2891675,3446399r394,l2931757,3419195r32588,-34899l2981299,3343910r254,-6604l2978124,3329813r-2413,-6350l2972409,3316097r-5207,-7874l2727871,2940126r-26734,-40843l2878874,2721610r184734,-184671l3063875,2536939r416407,266840l3488791,2808351r7493,3302l3502634,2814066r6350,2286l3514953,2816860r6858,-2540l3527501,2813151r34861,-24435l3591115,2759849r26213,-32601l3620160,2720340r1130,-6795xem3873982,2453513r-508,-5969l3870045,2440178r-2413,-6350l3863949,2428748,3273780,1838579r305181,-305308l3579596,1528445r,-6604l3560178,1479486r-29896,-33757l3499015,1414970r-32830,-27178l3433165,1375295r-5588,1131l3423894,1378077r-305308,305308l2641193,1205992,2963900,883158r-8115,-38037l2932569,814374r-27216,-28879l2867126,749935r-38227,-24765l2815945,723011r-6604,l2409926,1120267r-13043,31318l2397226,1165479r26962,53479l3748125,2544699r11430,5969l3766921,2554097r5969,508l3779748,2552065r6058,-1524l3819639,2530411r30721,-30696l3870033,2466327r1409,-5956l3873982,2453513xem4670399,1657096r-508,-5969l4665192,1638427r-4699,-6223l3437737,409448,3686276,160782r2413,-4445l3688689,149733r-20078,-41745l3637762,73418,3607663,43916,3574237,15430,3538956,r-6604,l3527907,2286,2914624,615569r-2286,4445l2912973,625983r-127,6604l2934093,668743r31293,36348l2995472,734428r17831,14745l3020999,755650r7354,5575l3035122,765733r14503,7824l3056102,775843r6604,-127l3068675,776351r4445,-2413l3321786,525399,4544669,1748155r6096,4699l4563465,1757553r5842,508l4576292,1755648r5982,-1524l4616069,1733956r30746,-30759l4666450,1669910r1409,-5956l4670399,1657096xe" fillcolor="silver" stroked="f">
                <v:fill opacity="32896f"/>
                <v:path arrowok="t"/>
                <w10:wrap anchorx="page"/>
              </v:shape>
            </w:pict>
          </mc:Fallback>
        </mc:AlternateContent>
      </w:r>
      <w:r>
        <w:t>The Host Party must provide all reasonable assistance requested by the Accessing Party while the Accessing Party is on the property over which the Host Party has control or near the Host Party’s Facilities to enable the Host Party to meet the purpose of the access.</w:t>
      </w:r>
    </w:p>
    <w:p w14:paraId="47C8D52C" w14:textId="77777777" w:rsidR="00376D45" w:rsidRDefault="00376D45" w:rsidP="00A41377">
      <w:pPr>
        <w:pStyle w:val="LegalNumberlvl2"/>
      </w:pPr>
      <w:r>
        <w:t xml:space="preserve">Subject to </w:t>
      </w:r>
      <w:r>
        <w:rPr>
          <w:b/>
        </w:rPr>
        <w:t xml:space="preserve">clause </w:t>
      </w:r>
      <w:hyperlink w:anchor="_bookmark134" w:history="1">
        <w:r>
          <w:rPr>
            <w:b/>
          </w:rPr>
          <w:t>28.18</w:t>
        </w:r>
        <w:r>
          <w:t>,</w:t>
        </w:r>
      </w:hyperlink>
      <w:r>
        <w:t xml:space="preserve"> an Accessing Party must not intentionally interfere with the Host Party's </w:t>
      </w:r>
      <w:r>
        <w:rPr>
          <w:spacing w:val="-2"/>
        </w:rPr>
        <w:t>Facilities.</w:t>
      </w:r>
    </w:p>
    <w:p w14:paraId="7EA6E39B" w14:textId="77777777" w:rsidR="00376D45" w:rsidRDefault="00376D45" w:rsidP="00A41377">
      <w:pPr>
        <w:pStyle w:val="LegalNumberlvl2"/>
      </w:pPr>
      <w:r>
        <w:t>At any time when the Accessing Party is exercising</w:t>
      </w:r>
      <w:r>
        <w:rPr>
          <w:spacing w:val="-2"/>
        </w:rPr>
        <w:t xml:space="preserve"> </w:t>
      </w:r>
      <w:r>
        <w:t xml:space="preserve">its access rights under </w:t>
      </w:r>
      <w:r>
        <w:rPr>
          <w:b/>
        </w:rPr>
        <w:t xml:space="preserve">clause </w:t>
      </w:r>
      <w:hyperlink w:anchor="_bookmark139" w:history="1">
        <w:r>
          <w:rPr>
            <w:b/>
          </w:rPr>
          <w:t>28.26</w:t>
        </w:r>
        <w:r>
          <w:t>,</w:t>
        </w:r>
      </w:hyperlink>
      <w:r>
        <w:t xml:space="preserve"> the Accessing Party must:</w:t>
      </w:r>
    </w:p>
    <w:p w14:paraId="63769D5A" w14:textId="77777777" w:rsidR="00376D45" w:rsidRDefault="00376D45" w:rsidP="00A41377">
      <w:pPr>
        <w:pStyle w:val="LegalNumberlvl3"/>
      </w:pPr>
      <w:r>
        <w:t>not</w:t>
      </w:r>
      <w:r>
        <w:rPr>
          <w:spacing w:val="-3"/>
        </w:rPr>
        <w:t xml:space="preserve"> </w:t>
      </w:r>
      <w:r>
        <w:t>cause</w:t>
      </w:r>
      <w:r>
        <w:rPr>
          <w:spacing w:val="-3"/>
        </w:rPr>
        <w:t xml:space="preserve"> </w:t>
      </w:r>
      <w:r>
        <w:t>any</w:t>
      </w:r>
      <w:r>
        <w:rPr>
          <w:spacing w:val="-2"/>
        </w:rPr>
        <w:t xml:space="preserve"> </w:t>
      </w:r>
      <w:r>
        <w:t>loss</w:t>
      </w:r>
      <w:r>
        <w:rPr>
          <w:spacing w:val="-4"/>
        </w:rPr>
        <w:t xml:space="preserve"> </w:t>
      </w:r>
      <w:r>
        <w:t>or</w:t>
      </w:r>
      <w:r>
        <w:rPr>
          <w:spacing w:val="-3"/>
        </w:rPr>
        <w:t xml:space="preserve"> </w:t>
      </w:r>
      <w:r>
        <w:t>damage</w:t>
      </w:r>
      <w:r>
        <w:rPr>
          <w:spacing w:val="-4"/>
        </w:rPr>
        <w:t xml:space="preserve"> </w:t>
      </w:r>
      <w:r>
        <w:t>to</w:t>
      </w:r>
      <w:r>
        <w:rPr>
          <w:spacing w:val="-3"/>
        </w:rPr>
        <w:t xml:space="preserve"> </w:t>
      </w:r>
      <w:r>
        <w:t>the</w:t>
      </w:r>
      <w:r>
        <w:rPr>
          <w:spacing w:val="-2"/>
        </w:rPr>
        <w:t xml:space="preserve"> </w:t>
      </w:r>
      <w:r>
        <w:t>Host</w:t>
      </w:r>
      <w:r>
        <w:rPr>
          <w:spacing w:val="-5"/>
        </w:rPr>
        <w:t xml:space="preserve"> </w:t>
      </w:r>
      <w:r>
        <w:t>Party's</w:t>
      </w:r>
      <w:r>
        <w:rPr>
          <w:spacing w:val="1"/>
        </w:rPr>
        <w:t xml:space="preserve"> </w:t>
      </w:r>
      <w:proofErr w:type="gramStart"/>
      <w:r>
        <w:rPr>
          <w:spacing w:val="-2"/>
        </w:rPr>
        <w:t>Facilities;</w:t>
      </w:r>
      <w:proofErr w:type="gramEnd"/>
    </w:p>
    <w:p w14:paraId="587F8333" w14:textId="77777777" w:rsidR="00376D45" w:rsidRDefault="00376D45" w:rsidP="00A41377">
      <w:pPr>
        <w:pStyle w:val="LegalNumberlvl3"/>
      </w:pPr>
      <w:r>
        <w:t>not</w:t>
      </w:r>
      <w:r>
        <w:rPr>
          <w:spacing w:val="-3"/>
        </w:rPr>
        <w:t xml:space="preserve"> </w:t>
      </w:r>
      <w:r>
        <w:t>interfere</w:t>
      </w:r>
      <w:r>
        <w:rPr>
          <w:spacing w:val="-1"/>
        </w:rPr>
        <w:t xml:space="preserve"> </w:t>
      </w:r>
      <w:r>
        <w:t>with the operation</w:t>
      </w:r>
      <w:r>
        <w:rPr>
          <w:spacing w:val="-3"/>
        </w:rPr>
        <w:t xml:space="preserve"> </w:t>
      </w:r>
      <w:r>
        <w:t>of the</w:t>
      </w:r>
      <w:r>
        <w:rPr>
          <w:spacing w:val="-3"/>
        </w:rPr>
        <w:t xml:space="preserve"> </w:t>
      </w:r>
      <w:r>
        <w:t>Host</w:t>
      </w:r>
      <w:r>
        <w:rPr>
          <w:spacing w:val="-2"/>
        </w:rPr>
        <w:t xml:space="preserve"> </w:t>
      </w:r>
      <w:r>
        <w:t>Party’s</w:t>
      </w:r>
      <w:r>
        <w:rPr>
          <w:spacing w:val="-1"/>
        </w:rPr>
        <w:t xml:space="preserve"> </w:t>
      </w:r>
      <w:r>
        <w:t>business</w:t>
      </w:r>
      <w:r>
        <w:rPr>
          <w:spacing w:val="-1"/>
        </w:rPr>
        <w:t xml:space="preserve"> </w:t>
      </w:r>
      <w:r>
        <w:t>(provided</w:t>
      </w:r>
      <w:r>
        <w:rPr>
          <w:spacing w:val="-1"/>
        </w:rPr>
        <w:t xml:space="preserve"> </w:t>
      </w:r>
      <w:r>
        <w:t>that</w:t>
      </w:r>
      <w:r>
        <w:rPr>
          <w:spacing w:val="-1"/>
        </w:rPr>
        <w:t xml:space="preserve"> </w:t>
      </w:r>
      <w:r>
        <w:t>the</w:t>
      </w:r>
      <w:r>
        <w:rPr>
          <w:spacing w:val="-2"/>
        </w:rPr>
        <w:t xml:space="preserve"> </w:t>
      </w:r>
      <w:r>
        <w:t>access</w:t>
      </w:r>
      <w:r>
        <w:rPr>
          <w:spacing w:val="-1"/>
        </w:rPr>
        <w:t xml:space="preserve"> </w:t>
      </w:r>
      <w:r>
        <w:t>does</w:t>
      </w:r>
      <w:r>
        <w:rPr>
          <w:spacing w:val="-1"/>
        </w:rPr>
        <w:t xml:space="preserve"> </w:t>
      </w:r>
      <w:r>
        <w:rPr>
          <w:spacing w:val="-5"/>
        </w:rPr>
        <w:t>not</w:t>
      </w:r>
    </w:p>
    <w:p w14:paraId="2ED91EE2" w14:textId="77777777" w:rsidR="00376D45" w:rsidRDefault="00376D45" w:rsidP="00A41377">
      <w:pPr>
        <w:pStyle w:val="LegalNumberlvl3"/>
      </w:pPr>
      <w:r>
        <w:t>of</w:t>
      </w:r>
      <w:r>
        <w:rPr>
          <w:spacing w:val="-5"/>
        </w:rPr>
        <w:t xml:space="preserve"> </w:t>
      </w:r>
      <w:r>
        <w:t>itself</w:t>
      </w:r>
      <w:r>
        <w:rPr>
          <w:spacing w:val="-5"/>
        </w:rPr>
        <w:t xml:space="preserve"> </w:t>
      </w:r>
      <w:r>
        <w:t>constitute</w:t>
      </w:r>
      <w:r>
        <w:rPr>
          <w:spacing w:val="-4"/>
        </w:rPr>
        <w:t xml:space="preserve"> </w:t>
      </w:r>
      <w:r>
        <w:rPr>
          <w:spacing w:val="-2"/>
        </w:rPr>
        <w:t>interference</w:t>
      </w:r>
      <w:proofErr w:type="gramStart"/>
      <w:r>
        <w:rPr>
          <w:spacing w:val="-2"/>
        </w:rPr>
        <w:t>);</w:t>
      </w:r>
      <w:proofErr w:type="gramEnd"/>
    </w:p>
    <w:p w14:paraId="5A829865" w14:textId="77777777" w:rsidR="00376D45" w:rsidRDefault="00376D45" w:rsidP="00A41377">
      <w:pPr>
        <w:pStyle w:val="LegalNumberlvl3"/>
      </w:pPr>
      <w:r>
        <w:t xml:space="preserve">observe those requirements of the Host Party on occupational health and safety, electrical safety and industrial relations </w:t>
      </w:r>
      <w:proofErr w:type="gramStart"/>
      <w:r>
        <w:t>matters</w:t>
      </w:r>
      <w:proofErr w:type="gramEnd"/>
      <w:r>
        <w:t xml:space="preserve"> that are of general application to all invitees and as advised by the Host Party to the Accessing Party, including any requirement for supervision or oversight by a representative of the Host </w:t>
      </w:r>
      <w:proofErr w:type="gramStart"/>
      <w:r>
        <w:t>Party;</w:t>
      </w:r>
      <w:proofErr w:type="gramEnd"/>
    </w:p>
    <w:p w14:paraId="5F1D41CB" w14:textId="77777777" w:rsidR="00376D45" w:rsidRDefault="00376D45" w:rsidP="00A41377">
      <w:pPr>
        <w:pStyle w:val="LegalNumberlvl3"/>
      </w:pPr>
      <w:r>
        <w:t>observe</w:t>
      </w:r>
      <w:r>
        <w:rPr>
          <w:spacing w:val="17"/>
        </w:rPr>
        <w:t xml:space="preserve"> </w:t>
      </w:r>
      <w:r>
        <w:t>the</w:t>
      </w:r>
      <w:r>
        <w:rPr>
          <w:spacing w:val="20"/>
        </w:rPr>
        <w:t xml:space="preserve"> </w:t>
      </w:r>
      <w:r>
        <w:t>Code</w:t>
      </w:r>
      <w:r>
        <w:rPr>
          <w:spacing w:val="17"/>
        </w:rPr>
        <w:t xml:space="preserve"> </w:t>
      </w:r>
      <w:r>
        <w:t>of</w:t>
      </w:r>
      <w:r>
        <w:rPr>
          <w:spacing w:val="20"/>
        </w:rPr>
        <w:t xml:space="preserve"> </w:t>
      </w:r>
      <w:r>
        <w:t>Practice</w:t>
      </w:r>
      <w:r>
        <w:rPr>
          <w:spacing w:val="16"/>
        </w:rPr>
        <w:t xml:space="preserve"> </w:t>
      </w:r>
      <w:r>
        <w:t>on</w:t>
      </w:r>
      <w:r>
        <w:rPr>
          <w:spacing w:val="19"/>
        </w:rPr>
        <w:t xml:space="preserve"> </w:t>
      </w:r>
      <w:r>
        <w:t>Electrical</w:t>
      </w:r>
      <w:r>
        <w:rPr>
          <w:spacing w:val="20"/>
        </w:rPr>
        <w:t xml:space="preserve"> </w:t>
      </w:r>
      <w:r>
        <w:t>Safety</w:t>
      </w:r>
      <w:r>
        <w:rPr>
          <w:spacing w:val="17"/>
        </w:rPr>
        <w:t xml:space="preserve"> </w:t>
      </w:r>
      <w:r>
        <w:t>in</w:t>
      </w:r>
      <w:r>
        <w:rPr>
          <w:spacing w:val="19"/>
        </w:rPr>
        <w:t xml:space="preserve"> </w:t>
      </w:r>
      <w:r>
        <w:t>the</w:t>
      </w:r>
      <w:r>
        <w:rPr>
          <w:spacing w:val="20"/>
        </w:rPr>
        <w:t xml:space="preserve"> </w:t>
      </w:r>
      <w:r>
        <w:t>Victorian</w:t>
      </w:r>
      <w:r>
        <w:rPr>
          <w:spacing w:val="19"/>
        </w:rPr>
        <w:t xml:space="preserve"> </w:t>
      </w:r>
      <w:r>
        <w:t>Electricity</w:t>
      </w:r>
      <w:r>
        <w:rPr>
          <w:spacing w:val="19"/>
        </w:rPr>
        <w:t xml:space="preserve"> </w:t>
      </w:r>
      <w:r>
        <w:t>Supply</w:t>
      </w:r>
      <w:r>
        <w:rPr>
          <w:spacing w:val="20"/>
        </w:rPr>
        <w:t xml:space="preserve"> </w:t>
      </w:r>
      <w:r>
        <w:rPr>
          <w:spacing w:val="-2"/>
        </w:rPr>
        <w:t>Industry</w:t>
      </w:r>
    </w:p>
    <w:p w14:paraId="0071E031" w14:textId="77777777" w:rsidR="00376D45" w:rsidRDefault="00376D45" w:rsidP="00A41377">
      <w:pPr>
        <w:pStyle w:val="LegalNumberlvl3"/>
      </w:pPr>
      <w:r>
        <w:t>known</w:t>
      </w:r>
      <w:r>
        <w:rPr>
          <w:spacing w:val="-4"/>
        </w:rPr>
        <w:t xml:space="preserve"> </w:t>
      </w:r>
      <w:r>
        <w:t>as</w:t>
      </w:r>
      <w:r>
        <w:rPr>
          <w:spacing w:val="-4"/>
        </w:rPr>
        <w:t xml:space="preserve"> </w:t>
      </w:r>
      <w:r>
        <w:t>the</w:t>
      </w:r>
      <w:r>
        <w:rPr>
          <w:spacing w:val="-1"/>
        </w:rPr>
        <w:t xml:space="preserve"> </w:t>
      </w:r>
      <w:r>
        <w:t>“Blue</w:t>
      </w:r>
      <w:r>
        <w:rPr>
          <w:spacing w:val="-2"/>
        </w:rPr>
        <w:t xml:space="preserve"> </w:t>
      </w:r>
      <w:r>
        <w:t>Book”;</w:t>
      </w:r>
      <w:r>
        <w:rPr>
          <w:spacing w:val="46"/>
        </w:rPr>
        <w:t xml:space="preserve"> </w:t>
      </w:r>
      <w:r>
        <w:rPr>
          <w:spacing w:val="-5"/>
        </w:rPr>
        <w:t>and</w:t>
      </w:r>
    </w:p>
    <w:p w14:paraId="2BB26A4E" w14:textId="77777777" w:rsidR="00376D45" w:rsidRDefault="00376D45" w:rsidP="00A41377">
      <w:pPr>
        <w:pStyle w:val="LegalNumberlvl3"/>
      </w:pPr>
      <w:r>
        <w:t>not ask any questions of, or give any direction, instruction or advice to, any person involved in the operation or maintenance of any property, equipment or Facilities over which the Host</w:t>
      </w:r>
      <w:r>
        <w:rPr>
          <w:spacing w:val="40"/>
        </w:rPr>
        <w:t xml:space="preserve"> </w:t>
      </w:r>
      <w:r>
        <w:t>Party has control other than to the person designated for that purpose by the Host Party.</w:t>
      </w:r>
    </w:p>
    <w:p w14:paraId="76A4F625" w14:textId="77777777" w:rsidR="00376D45" w:rsidRDefault="00376D45" w:rsidP="00A41377">
      <w:pPr>
        <w:pStyle w:val="LegalNumberlvl2"/>
      </w:pPr>
      <w:bookmarkStart w:id="175" w:name="_bookmark141"/>
      <w:bookmarkEnd w:id="175"/>
      <w:r>
        <w:t>Without limiting the rights or remedies the Host Party may otherwise have under or in connection with the Related Agreements, Connection Agreements, at law or in equity, the Accessing Party must reimburse the Host Party for reasonable costs and expenses suffered or incurred by the Host Party due to loss or damage caused by the Accessing Party when given access under this Deed.</w:t>
      </w:r>
    </w:p>
    <w:p w14:paraId="3183DD8B" w14:textId="64B827DE" w:rsidR="00376D45" w:rsidRDefault="003B3076" w:rsidP="00A41377">
      <w:pPr>
        <w:pStyle w:val="LegalNumberlvl2"/>
      </w:pPr>
      <w:r>
        <w:t>VicGrid</w:t>
      </w:r>
      <w:r w:rsidR="00376D45">
        <w:rPr>
          <w:spacing w:val="-5"/>
        </w:rPr>
        <w:t xml:space="preserve"> </w:t>
      </w:r>
      <w:r w:rsidR="00376D45">
        <w:t>is</w:t>
      </w:r>
      <w:r w:rsidR="00376D45">
        <w:rPr>
          <w:spacing w:val="-6"/>
        </w:rPr>
        <w:t xml:space="preserve"> </w:t>
      </w:r>
      <w:r w:rsidR="00376D45">
        <w:t>an</w:t>
      </w:r>
      <w:r w:rsidR="00376D45">
        <w:rPr>
          <w:spacing w:val="-4"/>
        </w:rPr>
        <w:t xml:space="preserve"> </w:t>
      </w:r>
      <w:r w:rsidR="00376D45">
        <w:t>Accessing</w:t>
      </w:r>
      <w:r w:rsidR="00376D45">
        <w:rPr>
          <w:spacing w:val="-4"/>
        </w:rPr>
        <w:t xml:space="preserve"> </w:t>
      </w:r>
      <w:r w:rsidR="00376D45">
        <w:t>Party</w:t>
      </w:r>
      <w:r w:rsidR="00376D45">
        <w:rPr>
          <w:spacing w:val="-4"/>
        </w:rPr>
        <w:t xml:space="preserve"> </w:t>
      </w:r>
      <w:r w:rsidR="00376D45">
        <w:t>for</w:t>
      </w:r>
      <w:r w:rsidR="00376D45">
        <w:rPr>
          <w:spacing w:val="-3"/>
        </w:rPr>
        <w:t xml:space="preserve"> </w:t>
      </w:r>
      <w:r w:rsidR="00376D45">
        <w:t>the</w:t>
      </w:r>
      <w:r w:rsidR="00376D45">
        <w:rPr>
          <w:spacing w:val="-4"/>
        </w:rPr>
        <w:t xml:space="preserve"> </w:t>
      </w:r>
      <w:r w:rsidR="00376D45">
        <w:t>purposes</w:t>
      </w:r>
      <w:r w:rsidR="00376D45">
        <w:rPr>
          <w:spacing w:val="-4"/>
        </w:rPr>
        <w:t xml:space="preserve"> </w:t>
      </w:r>
      <w:r w:rsidR="00376D45">
        <w:t>of</w:t>
      </w:r>
      <w:r w:rsidR="00376D45">
        <w:rPr>
          <w:spacing w:val="-1"/>
        </w:rPr>
        <w:t xml:space="preserve"> </w:t>
      </w:r>
      <w:r w:rsidR="00376D45">
        <w:rPr>
          <w:b/>
        </w:rPr>
        <w:t>clauses</w:t>
      </w:r>
      <w:r w:rsidR="00376D45">
        <w:rPr>
          <w:b/>
          <w:spacing w:val="-4"/>
        </w:rPr>
        <w:t xml:space="preserve"> </w:t>
      </w:r>
      <w:hyperlink w:anchor="_bookmark138" w:history="1">
        <w:r w:rsidR="00376D45">
          <w:rPr>
            <w:b/>
          </w:rPr>
          <w:t>28.25</w:t>
        </w:r>
      </w:hyperlink>
      <w:r w:rsidR="00376D45">
        <w:rPr>
          <w:b/>
          <w:spacing w:val="-4"/>
        </w:rPr>
        <w:t xml:space="preserve"> </w:t>
      </w:r>
      <w:r w:rsidR="00376D45">
        <w:t>to</w:t>
      </w:r>
      <w:r w:rsidR="00376D45">
        <w:rPr>
          <w:spacing w:val="-3"/>
        </w:rPr>
        <w:t xml:space="preserve"> </w:t>
      </w:r>
      <w:hyperlink w:anchor="_bookmark141" w:history="1">
        <w:r w:rsidR="00376D45">
          <w:rPr>
            <w:b/>
            <w:spacing w:val="-2"/>
          </w:rPr>
          <w:t>28.31</w:t>
        </w:r>
        <w:r w:rsidR="00376D45">
          <w:rPr>
            <w:spacing w:val="-2"/>
          </w:rPr>
          <w:t>.</w:t>
        </w:r>
      </w:hyperlink>
    </w:p>
    <w:p w14:paraId="13967305" w14:textId="7B312C6B" w:rsidR="00376D45" w:rsidRPr="00A41377" w:rsidRDefault="00376D45" w:rsidP="00A41377">
      <w:pPr>
        <w:pStyle w:val="LegalNumberlvl1"/>
      </w:pPr>
      <w:bookmarkStart w:id="176" w:name="_bookmark142"/>
      <w:bookmarkStart w:id="177" w:name="_Toc211515514"/>
      <w:bookmarkEnd w:id="176"/>
      <w:r>
        <w:t>Loss</w:t>
      </w:r>
      <w:r>
        <w:rPr>
          <w:spacing w:val="-2"/>
        </w:rPr>
        <w:t xml:space="preserve"> </w:t>
      </w:r>
      <w:r>
        <w:t>or Damage</w:t>
      </w:r>
      <w:r>
        <w:rPr>
          <w:spacing w:val="-2"/>
        </w:rPr>
        <w:t xml:space="preserve"> </w:t>
      </w:r>
      <w:r>
        <w:t>and</w:t>
      </w:r>
      <w:r>
        <w:rPr>
          <w:spacing w:val="-2"/>
        </w:rPr>
        <w:t xml:space="preserve"> Insurance</w:t>
      </w:r>
      <w:bookmarkEnd w:id="177"/>
    </w:p>
    <w:p w14:paraId="0DC75006" w14:textId="77777777" w:rsidR="00376D45" w:rsidRDefault="00376D45" w:rsidP="00A41377">
      <w:pPr>
        <w:pStyle w:val="LegalHeading1"/>
      </w:pPr>
      <w:r>
        <w:t>Risk</w:t>
      </w:r>
    </w:p>
    <w:p w14:paraId="3255BB6A" w14:textId="77777777" w:rsidR="00376D45" w:rsidRDefault="00376D45" w:rsidP="00A41377">
      <w:pPr>
        <w:pStyle w:val="LegalNumberlvl2"/>
      </w:pPr>
      <w:r>
        <w:t>Except</w:t>
      </w:r>
      <w:r>
        <w:rPr>
          <w:spacing w:val="-4"/>
        </w:rPr>
        <w:t xml:space="preserve"> </w:t>
      </w:r>
      <w:r>
        <w:t>as</w:t>
      </w:r>
      <w:r>
        <w:rPr>
          <w:spacing w:val="-4"/>
        </w:rPr>
        <w:t xml:space="preserve"> </w:t>
      </w:r>
      <w:r>
        <w:t>otherwise</w:t>
      </w:r>
      <w:r>
        <w:rPr>
          <w:spacing w:val="-6"/>
        </w:rPr>
        <w:t xml:space="preserve"> </w:t>
      </w:r>
      <w:r>
        <w:t>provided</w:t>
      </w:r>
      <w:r>
        <w:rPr>
          <w:spacing w:val="-3"/>
        </w:rPr>
        <w:t xml:space="preserve"> </w:t>
      </w:r>
      <w:r>
        <w:t>in</w:t>
      </w:r>
      <w:r>
        <w:rPr>
          <w:spacing w:val="-3"/>
        </w:rPr>
        <w:t xml:space="preserve"> </w:t>
      </w:r>
      <w:r>
        <w:t>this</w:t>
      </w:r>
      <w:r>
        <w:rPr>
          <w:spacing w:val="-3"/>
        </w:rPr>
        <w:t xml:space="preserve"> </w:t>
      </w:r>
      <w:r>
        <w:t>Deed</w:t>
      </w:r>
      <w:r>
        <w:rPr>
          <w:spacing w:val="-4"/>
        </w:rPr>
        <w:t xml:space="preserve"> </w:t>
      </w:r>
      <w:r>
        <w:t>AusNet</w:t>
      </w:r>
      <w:r>
        <w:rPr>
          <w:spacing w:val="-3"/>
        </w:rPr>
        <w:t xml:space="preserve"> </w:t>
      </w:r>
      <w:r>
        <w:rPr>
          <w:spacing w:val="-2"/>
        </w:rPr>
        <w:t>Services:</w:t>
      </w:r>
    </w:p>
    <w:p w14:paraId="1E03A50E" w14:textId="77777777" w:rsidR="00376D45" w:rsidRDefault="00376D45" w:rsidP="00A41377">
      <w:pPr>
        <w:pStyle w:val="LegalNumberlvl3"/>
      </w:pPr>
      <w:r>
        <w:t>bears</w:t>
      </w:r>
      <w:r>
        <w:rPr>
          <w:spacing w:val="-4"/>
        </w:rPr>
        <w:t xml:space="preserve"> </w:t>
      </w:r>
      <w:r>
        <w:t>the</w:t>
      </w:r>
      <w:r>
        <w:rPr>
          <w:spacing w:val="-3"/>
        </w:rPr>
        <w:t xml:space="preserve"> </w:t>
      </w:r>
      <w:r>
        <w:t>risk</w:t>
      </w:r>
      <w:r>
        <w:rPr>
          <w:spacing w:val="-4"/>
        </w:rPr>
        <w:t xml:space="preserve"> </w:t>
      </w:r>
      <w:r>
        <w:t>of</w:t>
      </w:r>
      <w:r>
        <w:rPr>
          <w:spacing w:val="-3"/>
        </w:rPr>
        <w:t xml:space="preserve"> </w:t>
      </w:r>
      <w:r>
        <w:t>loss</w:t>
      </w:r>
      <w:r>
        <w:rPr>
          <w:spacing w:val="-5"/>
        </w:rPr>
        <w:t xml:space="preserve"> </w:t>
      </w:r>
      <w:r>
        <w:t>or</w:t>
      </w:r>
      <w:r>
        <w:rPr>
          <w:spacing w:val="-4"/>
        </w:rPr>
        <w:t xml:space="preserve"> </w:t>
      </w:r>
      <w:r>
        <w:t>damage</w:t>
      </w:r>
      <w:r>
        <w:rPr>
          <w:spacing w:val="-3"/>
        </w:rPr>
        <w:t xml:space="preserve"> </w:t>
      </w:r>
      <w:r>
        <w:t>to</w:t>
      </w:r>
      <w:r>
        <w:rPr>
          <w:spacing w:val="-4"/>
        </w:rPr>
        <w:t xml:space="preserve"> </w:t>
      </w:r>
      <w:r>
        <w:t>the</w:t>
      </w:r>
      <w:r>
        <w:rPr>
          <w:spacing w:val="-1"/>
        </w:rPr>
        <w:t xml:space="preserve"> </w:t>
      </w:r>
      <w:r>
        <w:t>Project;</w:t>
      </w:r>
      <w:r>
        <w:rPr>
          <w:spacing w:val="-2"/>
        </w:rPr>
        <w:t xml:space="preserve"> </w:t>
      </w:r>
      <w:r>
        <w:rPr>
          <w:spacing w:val="-5"/>
        </w:rPr>
        <w:t>and</w:t>
      </w:r>
    </w:p>
    <w:p w14:paraId="0CDFD1DF" w14:textId="77777777" w:rsidR="00376D45" w:rsidRDefault="00376D45" w:rsidP="00A41377">
      <w:pPr>
        <w:pStyle w:val="LegalNumberlvl3"/>
      </w:pPr>
      <w:r>
        <w:t>must,</w:t>
      </w:r>
      <w:r>
        <w:rPr>
          <w:spacing w:val="22"/>
        </w:rPr>
        <w:t xml:space="preserve"> </w:t>
      </w:r>
      <w:r>
        <w:t>at</w:t>
      </w:r>
      <w:r>
        <w:rPr>
          <w:spacing w:val="22"/>
        </w:rPr>
        <w:t xml:space="preserve"> </w:t>
      </w:r>
      <w:r>
        <w:t>its</w:t>
      </w:r>
      <w:r>
        <w:rPr>
          <w:spacing w:val="20"/>
        </w:rPr>
        <w:t xml:space="preserve"> </w:t>
      </w:r>
      <w:r>
        <w:t>cost,</w:t>
      </w:r>
      <w:r>
        <w:rPr>
          <w:spacing w:val="22"/>
        </w:rPr>
        <w:t xml:space="preserve"> </w:t>
      </w:r>
      <w:r>
        <w:t>promptly</w:t>
      </w:r>
      <w:r>
        <w:rPr>
          <w:spacing w:val="23"/>
        </w:rPr>
        <w:t xml:space="preserve"> </w:t>
      </w:r>
      <w:r>
        <w:t>make</w:t>
      </w:r>
      <w:r>
        <w:rPr>
          <w:spacing w:val="22"/>
        </w:rPr>
        <w:t xml:space="preserve"> </w:t>
      </w:r>
      <w:r>
        <w:t>good</w:t>
      </w:r>
      <w:r>
        <w:rPr>
          <w:spacing w:val="22"/>
        </w:rPr>
        <w:t xml:space="preserve"> </w:t>
      </w:r>
      <w:r>
        <w:t>any</w:t>
      </w:r>
      <w:r>
        <w:rPr>
          <w:spacing w:val="20"/>
        </w:rPr>
        <w:t xml:space="preserve"> </w:t>
      </w:r>
      <w:r>
        <w:t>loss</w:t>
      </w:r>
      <w:r>
        <w:rPr>
          <w:spacing w:val="22"/>
        </w:rPr>
        <w:t xml:space="preserve"> </w:t>
      </w:r>
      <w:r>
        <w:t>or</w:t>
      </w:r>
      <w:r>
        <w:rPr>
          <w:spacing w:val="21"/>
        </w:rPr>
        <w:t xml:space="preserve"> </w:t>
      </w:r>
      <w:r>
        <w:t>damage</w:t>
      </w:r>
      <w:r>
        <w:rPr>
          <w:spacing w:val="22"/>
        </w:rPr>
        <w:t xml:space="preserve"> </w:t>
      </w:r>
      <w:r>
        <w:t>to</w:t>
      </w:r>
      <w:r>
        <w:rPr>
          <w:spacing w:val="25"/>
        </w:rPr>
        <w:t xml:space="preserve"> </w:t>
      </w:r>
      <w:r>
        <w:t>the</w:t>
      </w:r>
      <w:r>
        <w:rPr>
          <w:spacing w:val="22"/>
        </w:rPr>
        <w:t xml:space="preserve"> </w:t>
      </w:r>
      <w:r>
        <w:t>Project</w:t>
      </w:r>
      <w:r>
        <w:rPr>
          <w:spacing w:val="19"/>
        </w:rPr>
        <w:t xml:space="preserve"> </w:t>
      </w:r>
      <w:r>
        <w:t>caused</w:t>
      </w:r>
      <w:r>
        <w:rPr>
          <w:spacing w:val="22"/>
        </w:rPr>
        <w:t xml:space="preserve"> </w:t>
      </w:r>
      <w:r>
        <w:t>during</w:t>
      </w:r>
      <w:r>
        <w:rPr>
          <w:spacing w:val="22"/>
        </w:rPr>
        <w:t xml:space="preserve"> </w:t>
      </w:r>
      <w:r>
        <w:t>the period it bears that risk of loss or damage.</w:t>
      </w:r>
    </w:p>
    <w:p w14:paraId="01830BF1" w14:textId="77777777" w:rsidR="00376D45" w:rsidRDefault="00376D45" w:rsidP="00A41377">
      <w:pPr>
        <w:pStyle w:val="LegalHeading1"/>
      </w:pPr>
      <w:r>
        <w:t>Insurances</w:t>
      </w:r>
      <w:r>
        <w:rPr>
          <w:spacing w:val="-5"/>
        </w:rPr>
        <w:t xml:space="preserve"> </w:t>
      </w:r>
      <w:r>
        <w:t>prior</w:t>
      </w:r>
      <w:r>
        <w:rPr>
          <w:spacing w:val="-4"/>
        </w:rPr>
        <w:t xml:space="preserve"> </w:t>
      </w:r>
      <w:r>
        <w:t>to</w:t>
      </w:r>
      <w:r>
        <w:rPr>
          <w:spacing w:val="-2"/>
        </w:rPr>
        <w:t xml:space="preserve"> </w:t>
      </w:r>
      <w:r>
        <w:t>Completion</w:t>
      </w:r>
      <w:r>
        <w:rPr>
          <w:spacing w:val="-3"/>
        </w:rPr>
        <w:t xml:space="preserve"> </w:t>
      </w:r>
      <w:r>
        <w:t>of</w:t>
      </w:r>
      <w:r>
        <w:rPr>
          <w:spacing w:val="-3"/>
        </w:rPr>
        <w:t xml:space="preserve"> </w:t>
      </w:r>
      <w:r>
        <w:t>Minor</w:t>
      </w:r>
      <w:r>
        <w:rPr>
          <w:spacing w:val="-4"/>
        </w:rPr>
        <w:t xml:space="preserve"> </w:t>
      </w:r>
      <w:r>
        <w:t>Outstanding</w:t>
      </w:r>
      <w:r>
        <w:rPr>
          <w:spacing w:val="-3"/>
        </w:rPr>
        <w:t xml:space="preserve"> </w:t>
      </w:r>
      <w:r>
        <w:rPr>
          <w:spacing w:val="-4"/>
        </w:rPr>
        <w:t>Items</w:t>
      </w:r>
    </w:p>
    <w:p w14:paraId="1B6DCB4F" w14:textId="77777777" w:rsidR="00376D45" w:rsidRDefault="00376D45" w:rsidP="00A41377">
      <w:pPr>
        <w:pStyle w:val="LegalNumberlvl2"/>
      </w:pPr>
      <w:r>
        <w:t xml:space="preserve">From the Commencement Date until the date of completion of the Minor Outstanding Items, Generator must </w:t>
      </w:r>
      <w:proofErr w:type="gramStart"/>
      <w:r>
        <w:t>effect</w:t>
      </w:r>
      <w:proofErr w:type="gramEnd"/>
      <w:r>
        <w:t xml:space="preserve"> and maintain, or cause to be </w:t>
      </w:r>
      <w:proofErr w:type="gramStart"/>
      <w:r>
        <w:t>effected</w:t>
      </w:r>
      <w:proofErr w:type="gramEnd"/>
      <w:r>
        <w:t xml:space="preserve"> and maintained, the following insurance policies:</w:t>
      </w:r>
    </w:p>
    <w:p w14:paraId="5E1D565D" w14:textId="77777777" w:rsidR="00376D45" w:rsidRDefault="00376D45" w:rsidP="00A41377">
      <w:pPr>
        <w:pStyle w:val="LegalNumberlvl3"/>
      </w:pPr>
      <w:bookmarkStart w:id="178" w:name="_bookmark143"/>
      <w:bookmarkEnd w:id="178"/>
      <w:r>
        <w:t>contract works insurance in respect of the</w:t>
      </w:r>
      <w:r>
        <w:rPr>
          <w:spacing w:val="25"/>
        </w:rPr>
        <w:t xml:space="preserve"> </w:t>
      </w:r>
      <w:r>
        <w:t>Project and all temporary works and construction</w:t>
      </w:r>
      <w:r>
        <w:rPr>
          <w:spacing w:val="40"/>
        </w:rPr>
        <w:t xml:space="preserve"> </w:t>
      </w:r>
      <w:r>
        <w:t>equipment brought on to the Project Land for the Project Works:</w:t>
      </w:r>
    </w:p>
    <w:p w14:paraId="268709C3" w14:textId="77777777" w:rsidR="00376D45" w:rsidRDefault="00376D45" w:rsidP="00A41377">
      <w:pPr>
        <w:pStyle w:val="LegalNumberlvl4"/>
      </w:pPr>
      <w:r>
        <w:lastRenderedPageBreak/>
        <w:t xml:space="preserve">with a sum insured of not less than the capital value of the Project, plus reasonable allowances for demolition, the removal of debris, professional fees, expediting expenses and increases to the cost of </w:t>
      </w:r>
      <w:proofErr w:type="gramStart"/>
      <w:r>
        <w:t>work;</w:t>
      </w:r>
      <w:proofErr w:type="gramEnd"/>
    </w:p>
    <w:p w14:paraId="258E4313" w14:textId="77777777" w:rsidR="00376D45" w:rsidRDefault="00376D45" w:rsidP="00A41377">
      <w:pPr>
        <w:pStyle w:val="LegalNumberlvl4"/>
      </w:pPr>
      <w:r>
        <w:t>which</w:t>
      </w:r>
      <w:r>
        <w:rPr>
          <w:spacing w:val="-7"/>
        </w:rPr>
        <w:t xml:space="preserve"> </w:t>
      </w:r>
      <w:r>
        <w:t>is</w:t>
      </w:r>
      <w:r>
        <w:rPr>
          <w:spacing w:val="-4"/>
        </w:rPr>
        <w:t xml:space="preserve"> </w:t>
      </w:r>
      <w:r>
        <w:t>subject</w:t>
      </w:r>
      <w:r>
        <w:rPr>
          <w:spacing w:val="-4"/>
        </w:rPr>
        <w:t xml:space="preserve"> </w:t>
      </w:r>
      <w:r>
        <w:t>to</w:t>
      </w:r>
      <w:r>
        <w:rPr>
          <w:spacing w:val="-4"/>
        </w:rPr>
        <w:t xml:space="preserve"> </w:t>
      </w:r>
      <w:r>
        <w:t>a</w:t>
      </w:r>
      <w:r>
        <w:rPr>
          <w:spacing w:val="-4"/>
        </w:rPr>
        <w:t xml:space="preserve"> </w:t>
      </w:r>
      <w:r>
        <w:t>deductible</w:t>
      </w:r>
      <w:r>
        <w:rPr>
          <w:spacing w:val="-4"/>
        </w:rPr>
        <w:t xml:space="preserve"> </w:t>
      </w:r>
      <w:r>
        <w:t>not</w:t>
      </w:r>
      <w:r>
        <w:rPr>
          <w:spacing w:val="-4"/>
        </w:rPr>
        <w:t xml:space="preserve"> </w:t>
      </w:r>
      <w:r>
        <w:t>excee</w:t>
      </w:r>
      <w:r w:rsidRPr="00AD341F">
        <w:t>ding</w:t>
      </w:r>
      <w:r w:rsidRPr="00AD341F">
        <w:rPr>
          <w:spacing w:val="-1"/>
        </w:rPr>
        <w:t xml:space="preserve"> </w:t>
      </w:r>
      <w:r w:rsidRPr="00AD341F">
        <w:rPr>
          <w:u w:val="single"/>
        </w:rPr>
        <w:t>[$</w:t>
      </w:r>
      <w:r w:rsidRPr="00AD341F">
        <w:rPr>
          <w:rStyle w:val="Highlight"/>
        </w:rPr>
        <w:t>50,000</w:t>
      </w:r>
      <w:r w:rsidRPr="00AD341F">
        <w:rPr>
          <w:color w:val="000000"/>
        </w:rPr>
        <w:t>]</w:t>
      </w:r>
      <w:r w:rsidRPr="00AD341F">
        <w:rPr>
          <w:color w:val="000000"/>
          <w:spacing w:val="-4"/>
        </w:rPr>
        <w:t xml:space="preserve"> </w:t>
      </w:r>
      <w:r w:rsidRPr="00AD341F">
        <w:rPr>
          <w:color w:val="000000"/>
        </w:rPr>
        <w:t>with</w:t>
      </w:r>
      <w:r w:rsidRPr="00AD341F">
        <w:rPr>
          <w:color w:val="000000"/>
          <w:spacing w:val="-7"/>
        </w:rPr>
        <w:t xml:space="preserve"> </w:t>
      </w:r>
      <w:r w:rsidRPr="00AD341F">
        <w:rPr>
          <w:color w:val="000000"/>
        </w:rPr>
        <w:t>re</w:t>
      </w:r>
      <w:r>
        <w:rPr>
          <w:color w:val="000000"/>
        </w:rPr>
        <w:t>spect</w:t>
      </w:r>
      <w:r>
        <w:rPr>
          <w:color w:val="000000"/>
          <w:spacing w:val="-4"/>
        </w:rPr>
        <w:t xml:space="preserve"> </w:t>
      </w:r>
      <w:r>
        <w:rPr>
          <w:color w:val="000000"/>
        </w:rPr>
        <w:t>to</w:t>
      </w:r>
      <w:r>
        <w:rPr>
          <w:color w:val="000000"/>
          <w:spacing w:val="-4"/>
        </w:rPr>
        <w:t xml:space="preserve"> </w:t>
      </w:r>
      <w:r>
        <w:rPr>
          <w:color w:val="000000"/>
        </w:rPr>
        <w:t>each</w:t>
      </w:r>
      <w:r>
        <w:rPr>
          <w:color w:val="000000"/>
          <w:spacing w:val="-4"/>
        </w:rPr>
        <w:t xml:space="preserve"> </w:t>
      </w:r>
      <w:proofErr w:type="gramStart"/>
      <w:r>
        <w:rPr>
          <w:color w:val="000000"/>
          <w:spacing w:val="-2"/>
        </w:rPr>
        <w:t>claim;</w:t>
      </w:r>
      <w:proofErr w:type="gramEnd"/>
    </w:p>
    <w:p w14:paraId="5DB00372" w14:textId="77777777" w:rsidR="00376D45" w:rsidRDefault="00376D45" w:rsidP="00A41377">
      <w:pPr>
        <w:pStyle w:val="LegalNumberlvl4"/>
      </w:pPr>
      <w:r>
        <w:t>naming Generator, AusNet Services and AusNet Services’ Key Contractor, as insureds; and</w:t>
      </w:r>
    </w:p>
    <w:p w14:paraId="44811A8F" w14:textId="781D3667" w:rsidR="00376D45" w:rsidRDefault="00376D45" w:rsidP="00A41377">
      <w:pPr>
        <w:pStyle w:val="LegalNumberlvl4"/>
      </w:pPr>
      <w:r>
        <w:t>noting</w:t>
      </w:r>
      <w:r>
        <w:rPr>
          <w:spacing w:val="-6"/>
        </w:rPr>
        <w:t xml:space="preserve"> </w:t>
      </w:r>
      <w:r>
        <w:t>the</w:t>
      </w:r>
      <w:r>
        <w:rPr>
          <w:spacing w:val="-4"/>
        </w:rPr>
        <w:t xml:space="preserve"> </w:t>
      </w:r>
      <w:r>
        <w:t>interests</w:t>
      </w:r>
      <w:r>
        <w:rPr>
          <w:spacing w:val="-4"/>
        </w:rPr>
        <w:t xml:space="preserve"> </w:t>
      </w:r>
      <w:r>
        <w:t>of</w:t>
      </w:r>
      <w:r>
        <w:rPr>
          <w:spacing w:val="-3"/>
        </w:rPr>
        <w:t xml:space="preserve"> </w:t>
      </w:r>
      <w:r w:rsidR="003B3076">
        <w:t>VicGrid</w:t>
      </w:r>
      <w:r>
        <w:rPr>
          <w:spacing w:val="-6"/>
        </w:rPr>
        <w:t xml:space="preserve"> </w:t>
      </w:r>
      <w:r>
        <w:t>with</w:t>
      </w:r>
      <w:r>
        <w:rPr>
          <w:spacing w:val="-4"/>
        </w:rPr>
        <w:t xml:space="preserve"> </w:t>
      </w:r>
      <w:r>
        <w:t>respect</w:t>
      </w:r>
      <w:r>
        <w:rPr>
          <w:spacing w:val="-4"/>
        </w:rPr>
        <w:t xml:space="preserve"> </w:t>
      </w:r>
      <w:r>
        <w:t>to</w:t>
      </w:r>
      <w:r>
        <w:rPr>
          <w:spacing w:val="-3"/>
        </w:rPr>
        <w:t xml:space="preserve"> </w:t>
      </w:r>
      <w:r>
        <w:t>the</w:t>
      </w:r>
      <w:r>
        <w:rPr>
          <w:spacing w:val="-4"/>
        </w:rPr>
        <w:t xml:space="preserve"> </w:t>
      </w:r>
      <w:r>
        <w:t>Related</w:t>
      </w:r>
      <w:r>
        <w:rPr>
          <w:spacing w:val="-4"/>
        </w:rPr>
        <w:t xml:space="preserve"> </w:t>
      </w:r>
      <w:r>
        <w:t>Agreements;</w:t>
      </w:r>
      <w:r>
        <w:rPr>
          <w:spacing w:val="-3"/>
        </w:rPr>
        <w:t xml:space="preserve"> </w:t>
      </w:r>
      <w:r>
        <w:rPr>
          <w:spacing w:val="-5"/>
        </w:rPr>
        <w:t>and</w:t>
      </w:r>
    </w:p>
    <w:p w14:paraId="27E4BA3D" w14:textId="77777777" w:rsidR="00376D45" w:rsidRDefault="00376D45" w:rsidP="00A41377">
      <w:pPr>
        <w:pStyle w:val="LegalNumberlvl3"/>
      </w:pPr>
      <w:bookmarkStart w:id="179" w:name="_bookmark144"/>
      <w:bookmarkEnd w:id="179"/>
      <w:r>
        <w:t xml:space="preserve">to the extent that coverage is not provided by the contract works insurance referred to in </w:t>
      </w:r>
      <w:r>
        <w:rPr>
          <w:b/>
        </w:rPr>
        <w:t>paragraph (a)</w:t>
      </w:r>
      <w:r>
        <w:t>, transit insurance (including wet marine insurance) in respect of relevant items intended to be incorporated in the Project:</w:t>
      </w:r>
    </w:p>
    <w:p w14:paraId="0CC98B48" w14:textId="69447806" w:rsidR="00376D45" w:rsidRDefault="00376D45" w:rsidP="00A41377">
      <w:pPr>
        <w:pStyle w:val="LegalNumberlvl4"/>
      </w:pPr>
      <w:r>
        <w:t>with</w:t>
      </w:r>
      <w:r>
        <w:rPr>
          <w:spacing w:val="-6"/>
        </w:rPr>
        <w:t xml:space="preserve"> </w:t>
      </w:r>
      <w:r>
        <w:t>a</w:t>
      </w:r>
      <w:r>
        <w:rPr>
          <w:spacing w:val="-3"/>
        </w:rPr>
        <w:t xml:space="preserve"> </w:t>
      </w:r>
      <w:r>
        <w:t>sum</w:t>
      </w:r>
      <w:r>
        <w:rPr>
          <w:spacing w:val="-3"/>
        </w:rPr>
        <w:t xml:space="preserve"> </w:t>
      </w:r>
      <w:r>
        <w:t>insured</w:t>
      </w:r>
      <w:r>
        <w:rPr>
          <w:spacing w:val="-6"/>
        </w:rPr>
        <w:t xml:space="preserve"> </w:t>
      </w:r>
      <w:r>
        <w:t>of</w:t>
      </w:r>
      <w:r>
        <w:rPr>
          <w:spacing w:val="-3"/>
        </w:rPr>
        <w:t xml:space="preserve"> </w:t>
      </w:r>
      <w:r>
        <w:t>not</w:t>
      </w:r>
      <w:r>
        <w:rPr>
          <w:spacing w:val="-5"/>
        </w:rPr>
        <w:t xml:space="preserve"> </w:t>
      </w:r>
      <w:r>
        <w:t>less</w:t>
      </w:r>
      <w:r>
        <w:rPr>
          <w:spacing w:val="-5"/>
        </w:rPr>
        <w:t xml:space="preserve"> </w:t>
      </w:r>
      <w:r>
        <w:t>than</w:t>
      </w:r>
      <w:r>
        <w:rPr>
          <w:spacing w:val="-3"/>
        </w:rPr>
        <w:t xml:space="preserve"> </w:t>
      </w:r>
      <w:r>
        <w:t>the</w:t>
      </w:r>
      <w:r>
        <w:rPr>
          <w:spacing w:val="-4"/>
        </w:rPr>
        <w:t xml:space="preserve"> </w:t>
      </w:r>
      <w:r>
        <w:t>full</w:t>
      </w:r>
      <w:r>
        <w:rPr>
          <w:spacing w:val="-3"/>
        </w:rPr>
        <w:t xml:space="preserve"> </w:t>
      </w:r>
      <w:r>
        <w:t>replacement</w:t>
      </w:r>
      <w:r>
        <w:rPr>
          <w:spacing w:val="-3"/>
        </w:rPr>
        <w:t xml:space="preserve"> </w:t>
      </w:r>
      <w:r>
        <w:t>value</w:t>
      </w:r>
      <w:r>
        <w:rPr>
          <w:spacing w:val="-3"/>
        </w:rPr>
        <w:t xml:space="preserve"> </w:t>
      </w:r>
      <w:r>
        <w:t>of</w:t>
      </w:r>
      <w:r>
        <w:rPr>
          <w:spacing w:val="-3"/>
        </w:rPr>
        <w:t xml:space="preserve"> </w:t>
      </w:r>
      <w:r>
        <w:t>those</w:t>
      </w:r>
      <w:r>
        <w:rPr>
          <w:spacing w:val="-3"/>
        </w:rPr>
        <w:t xml:space="preserve"> </w:t>
      </w:r>
      <w:proofErr w:type="gramStart"/>
      <w:r>
        <w:rPr>
          <w:spacing w:val="-2"/>
        </w:rPr>
        <w:t>items;</w:t>
      </w:r>
      <w:proofErr w:type="gramEnd"/>
    </w:p>
    <w:p w14:paraId="2AF109D2" w14:textId="77777777" w:rsidR="00376D45" w:rsidRDefault="00376D45" w:rsidP="00A41377">
      <w:pPr>
        <w:pStyle w:val="LegalNumberlvl4"/>
      </w:pPr>
      <w:r>
        <w:t>which</w:t>
      </w:r>
      <w:r>
        <w:rPr>
          <w:spacing w:val="-7"/>
        </w:rPr>
        <w:t xml:space="preserve"> </w:t>
      </w:r>
      <w:r>
        <w:t>is</w:t>
      </w:r>
      <w:r>
        <w:rPr>
          <w:spacing w:val="-4"/>
        </w:rPr>
        <w:t xml:space="preserve"> </w:t>
      </w:r>
      <w:r>
        <w:t>subject</w:t>
      </w:r>
      <w:r>
        <w:rPr>
          <w:spacing w:val="-4"/>
        </w:rPr>
        <w:t xml:space="preserve"> </w:t>
      </w:r>
      <w:r>
        <w:t>to</w:t>
      </w:r>
      <w:r>
        <w:rPr>
          <w:spacing w:val="-4"/>
        </w:rPr>
        <w:t xml:space="preserve"> </w:t>
      </w:r>
      <w:r>
        <w:t>a</w:t>
      </w:r>
      <w:r>
        <w:rPr>
          <w:spacing w:val="-4"/>
        </w:rPr>
        <w:t xml:space="preserve"> </w:t>
      </w:r>
      <w:r>
        <w:t>deductible</w:t>
      </w:r>
      <w:r>
        <w:rPr>
          <w:spacing w:val="-4"/>
        </w:rPr>
        <w:t xml:space="preserve"> </w:t>
      </w:r>
      <w:r>
        <w:t>not</w:t>
      </w:r>
      <w:r>
        <w:rPr>
          <w:spacing w:val="-4"/>
        </w:rPr>
        <w:t xml:space="preserve"> </w:t>
      </w:r>
      <w:r>
        <w:t>e</w:t>
      </w:r>
      <w:r w:rsidRPr="00AD341F">
        <w:t>xceeding</w:t>
      </w:r>
      <w:r w:rsidRPr="00AD341F">
        <w:rPr>
          <w:spacing w:val="-1"/>
        </w:rPr>
        <w:t xml:space="preserve"> </w:t>
      </w:r>
      <w:r w:rsidRPr="00AD341F">
        <w:t>[$</w:t>
      </w:r>
      <w:r w:rsidRPr="00AD341F">
        <w:rPr>
          <w:rStyle w:val="Highlight"/>
        </w:rPr>
        <w:t>50,000</w:t>
      </w:r>
      <w:r w:rsidRPr="00AD341F">
        <w:rPr>
          <w:color w:val="000000"/>
        </w:rPr>
        <w:t>]</w:t>
      </w:r>
      <w:r w:rsidRPr="00AD341F">
        <w:rPr>
          <w:color w:val="000000"/>
          <w:spacing w:val="-4"/>
        </w:rPr>
        <w:t xml:space="preserve"> </w:t>
      </w:r>
      <w:r w:rsidRPr="00AD341F">
        <w:rPr>
          <w:color w:val="000000"/>
        </w:rPr>
        <w:t>with</w:t>
      </w:r>
      <w:r w:rsidRPr="00AD341F">
        <w:rPr>
          <w:color w:val="000000"/>
          <w:spacing w:val="-7"/>
        </w:rPr>
        <w:t xml:space="preserve"> </w:t>
      </w:r>
      <w:r w:rsidRPr="00AD341F">
        <w:rPr>
          <w:color w:val="000000"/>
        </w:rPr>
        <w:t>res</w:t>
      </w:r>
      <w:r>
        <w:rPr>
          <w:color w:val="000000"/>
        </w:rPr>
        <w:t>pect</w:t>
      </w:r>
      <w:r>
        <w:rPr>
          <w:color w:val="000000"/>
          <w:spacing w:val="-4"/>
        </w:rPr>
        <w:t xml:space="preserve"> </w:t>
      </w:r>
      <w:r>
        <w:rPr>
          <w:color w:val="000000"/>
        </w:rPr>
        <w:t>to</w:t>
      </w:r>
      <w:r>
        <w:rPr>
          <w:color w:val="000000"/>
          <w:spacing w:val="-4"/>
        </w:rPr>
        <w:t xml:space="preserve"> </w:t>
      </w:r>
      <w:r>
        <w:rPr>
          <w:color w:val="000000"/>
        </w:rPr>
        <w:t>each</w:t>
      </w:r>
      <w:r>
        <w:rPr>
          <w:color w:val="000000"/>
          <w:spacing w:val="-4"/>
        </w:rPr>
        <w:t xml:space="preserve"> </w:t>
      </w:r>
      <w:proofErr w:type="gramStart"/>
      <w:r>
        <w:rPr>
          <w:color w:val="000000"/>
          <w:spacing w:val="-2"/>
        </w:rPr>
        <w:t>claim;</w:t>
      </w:r>
      <w:proofErr w:type="gramEnd"/>
    </w:p>
    <w:p w14:paraId="7C128DC2" w14:textId="77777777" w:rsidR="00376D45" w:rsidRDefault="00376D45" w:rsidP="00A41377">
      <w:pPr>
        <w:pStyle w:val="LegalNumberlvl4"/>
      </w:pPr>
      <w:r>
        <w:t>naming Generator, AusNet Services and AusNet Services’ Key Contractor as</w:t>
      </w:r>
      <w:r>
        <w:rPr>
          <w:spacing w:val="40"/>
        </w:rPr>
        <w:t xml:space="preserve"> </w:t>
      </w:r>
      <w:r>
        <w:t>insureds; and</w:t>
      </w:r>
    </w:p>
    <w:p w14:paraId="6ED54ED3" w14:textId="56C05E82" w:rsidR="00376D45" w:rsidRDefault="00376D45" w:rsidP="00A41377">
      <w:pPr>
        <w:pStyle w:val="LegalNumberlvl4"/>
      </w:pPr>
      <w:r>
        <w:t>noting</w:t>
      </w:r>
      <w:r>
        <w:rPr>
          <w:spacing w:val="-6"/>
        </w:rPr>
        <w:t xml:space="preserve"> </w:t>
      </w:r>
      <w:r>
        <w:t>the</w:t>
      </w:r>
      <w:r>
        <w:rPr>
          <w:spacing w:val="-4"/>
        </w:rPr>
        <w:t xml:space="preserve"> </w:t>
      </w:r>
      <w:r>
        <w:t>interests</w:t>
      </w:r>
      <w:r>
        <w:rPr>
          <w:spacing w:val="-3"/>
        </w:rPr>
        <w:t xml:space="preserve"> </w:t>
      </w:r>
      <w:r>
        <w:t>of</w:t>
      </w:r>
      <w:r>
        <w:rPr>
          <w:spacing w:val="-4"/>
        </w:rPr>
        <w:t xml:space="preserve"> </w:t>
      </w:r>
      <w:r w:rsidR="003B3076">
        <w:t>VicGrid</w:t>
      </w:r>
      <w:r>
        <w:rPr>
          <w:spacing w:val="-4"/>
        </w:rPr>
        <w:t xml:space="preserve"> </w:t>
      </w:r>
      <w:r>
        <w:t>with</w:t>
      </w:r>
      <w:r>
        <w:rPr>
          <w:spacing w:val="-3"/>
        </w:rPr>
        <w:t xml:space="preserve"> </w:t>
      </w:r>
      <w:r>
        <w:t>respect</w:t>
      </w:r>
      <w:r>
        <w:rPr>
          <w:spacing w:val="-4"/>
        </w:rPr>
        <w:t xml:space="preserve"> </w:t>
      </w:r>
      <w:r>
        <w:t>to</w:t>
      </w:r>
      <w:r>
        <w:rPr>
          <w:spacing w:val="-3"/>
        </w:rPr>
        <w:t xml:space="preserve"> </w:t>
      </w:r>
      <w:r>
        <w:t>the</w:t>
      </w:r>
      <w:r>
        <w:rPr>
          <w:spacing w:val="-4"/>
        </w:rPr>
        <w:t xml:space="preserve"> </w:t>
      </w:r>
      <w:r>
        <w:t>Related</w:t>
      </w:r>
      <w:r>
        <w:rPr>
          <w:spacing w:val="-3"/>
        </w:rPr>
        <w:t xml:space="preserve"> </w:t>
      </w:r>
      <w:r>
        <w:rPr>
          <w:spacing w:val="-2"/>
        </w:rPr>
        <w:t>Agreements.</w:t>
      </w:r>
    </w:p>
    <w:p w14:paraId="083DDE88" w14:textId="77777777" w:rsidR="00376D45" w:rsidRDefault="00376D45" w:rsidP="00A41377">
      <w:pPr>
        <w:pStyle w:val="LegalNumberlvl2"/>
      </w:pPr>
      <w:bookmarkStart w:id="180" w:name="_bookmark145"/>
      <w:bookmarkEnd w:id="180"/>
      <w:r>
        <w:t xml:space="preserve">From the Commencement Date until the date of completion of the Minor Outstanding Items, AusNet Services must </w:t>
      </w:r>
      <w:proofErr w:type="gramStart"/>
      <w:r>
        <w:t>effect</w:t>
      </w:r>
      <w:proofErr w:type="gramEnd"/>
      <w:r>
        <w:t xml:space="preserve"> and maintain, or cause to be </w:t>
      </w:r>
      <w:proofErr w:type="gramStart"/>
      <w:r>
        <w:t>effected</w:t>
      </w:r>
      <w:proofErr w:type="gramEnd"/>
      <w:r>
        <w:t xml:space="preserve"> and maintained, the following insurance </w:t>
      </w:r>
      <w:r>
        <w:rPr>
          <w:spacing w:val="-2"/>
        </w:rPr>
        <w:t>policies:</w:t>
      </w:r>
    </w:p>
    <w:p w14:paraId="488EADD8" w14:textId="77777777" w:rsidR="00376D45" w:rsidRDefault="00376D45" w:rsidP="00A41377">
      <w:pPr>
        <w:pStyle w:val="LegalNumberlvl3"/>
      </w:pPr>
      <w:r>
        <w:t>public</w:t>
      </w:r>
      <w:r>
        <w:rPr>
          <w:spacing w:val="-6"/>
        </w:rPr>
        <w:t xml:space="preserve"> </w:t>
      </w:r>
      <w:r>
        <w:t>liability</w:t>
      </w:r>
      <w:r>
        <w:rPr>
          <w:spacing w:val="-6"/>
        </w:rPr>
        <w:t xml:space="preserve"> </w:t>
      </w:r>
      <w:r>
        <w:t>insurance</w:t>
      </w:r>
      <w:r>
        <w:rPr>
          <w:spacing w:val="-8"/>
        </w:rPr>
        <w:t xml:space="preserve"> </w:t>
      </w:r>
      <w:r>
        <w:t>covering</w:t>
      </w:r>
      <w:r>
        <w:rPr>
          <w:spacing w:val="-6"/>
        </w:rPr>
        <w:t xml:space="preserve"> </w:t>
      </w:r>
      <w:r>
        <w:t>claims</w:t>
      </w:r>
      <w:r>
        <w:rPr>
          <w:spacing w:val="-7"/>
        </w:rPr>
        <w:t xml:space="preserve"> </w:t>
      </w:r>
      <w:r>
        <w:t>in</w:t>
      </w:r>
      <w:r>
        <w:rPr>
          <w:spacing w:val="-6"/>
        </w:rPr>
        <w:t xml:space="preserve"> </w:t>
      </w:r>
      <w:r>
        <w:t>respect</w:t>
      </w:r>
      <w:r>
        <w:rPr>
          <w:spacing w:val="-5"/>
        </w:rPr>
        <w:t xml:space="preserve"> of:</w:t>
      </w:r>
    </w:p>
    <w:p w14:paraId="24B01847" w14:textId="77777777" w:rsidR="00376D45" w:rsidRDefault="00376D45" w:rsidP="00A41377">
      <w:pPr>
        <w:pStyle w:val="LegalNumberlvl4"/>
      </w:pPr>
      <w:r>
        <w:t>damage</w:t>
      </w:r>
      <w:r>
        <w:rPr>
          <w:spacing w:val="-7"/>
        </w:rPr>
        <w:t xml:space="preserve"> </w:t>
      </w:r>
      <w:r>
        <w:t>to</w:t>
      </w:r>
      <w:r>
        <w:rPr>
          <w:spacing w:val="-4"/>
        </w:rPr>
        <w:t xml:space="preserve"> </w:t>
      </w:r>
      <w:r>
        <w:t>real</w:t>
      </w:r>
      <w:r>
        <w:rPr>
          <w:spacing w:val="-5"/>
        </w:rPr>
        <w:t xml:space="preserve"> </w:t>
      </w:r>
      <w:r>
        <w:t>or</w:t>
      </w:r>
      <w:r>
        <w:rPr>
          <w:spacing w:val="-4"/>
        </w:rPr>
        <w:t xml:space="preserve"> </w:t>
      </w:r>
      <w:r>
        <w:t>personal</w:t>
      </w:r>
      <w:r>
        <w:rPr>
          <w:spacing w:val="-6"/>
        </w:rPr>
        <w:t xml:space="preserve"> </w:t>
      </w:r>
      <w:r>
        <w:t>property;</w:t>
      </w:r>
      <w:r>
        <w:rPr>
          <w:spacing w:val="-2"/>
        </w:rPr>
        <w:t xml:space="preserve"> </w:t>
      </w:r>
      <w:r>
        <w:rPr>
          <w:spacing w:val="-5"/>
        </w:rPr>
        <w:t>and</w:t>
      </w:r>
    </w:p>
    <w:p w14:paraId="6C592BC0" w14:textId="77777777" w:rsidR="00AD341F" w:rsidRPr="00AD341F" w:rsidRDefault="00376D45" w:rsidP="00AD341F">
      <w:pPr>
        <w:pStyle w:val="LegalNumberlvl4"/>
      </w:pPr>
      <w:r>
        <w:t>injury</w:t>
      </w:r>
      <w:r>
        <w:rPr>
          <w:spacing w:val="-5"/>
        </w:rPr>
        <w:t xml:space="preserve"> </w:t>
      </w:r>
      <w:r>
        <w:t>to,</w:t>
      </w:r>
      <w:r>
        <w:rPr>
          <w:spacing w:val="-2"/>
        </w:rPr>
        <w:t xml:space="preserve"> </w:t>
      </w:r>
      <w:r>
        <w:t>or</w:t>
      </w:r>
      <w:r>
        <w:rPr>
          <w:spacing w:val="-2"/>
        </w:rPr>
        <w:t xml:space="preserve"> </w:t>
      </w:r>
      <w:r>
        <w:t>death</w:t>
      </w:r>
      <w:r>
        <w:rPr>
          <w:spacing w:val="-2"/>
        </w:rPr>
        <w:t xml:space="preserve"> </w:t>
      </w:r>
      <w:r>
        <w:t>of,</w:t>
      </w:r>
      <w:r>
        <w:rPr>
          <w:spacing w:val="-2"/>
        </w:rPr>
        <w:t xml:space="preserve"> persons,</w:t>
      </w:r>
    </w:p>
    <w:p w14:paraId="255EEEBC" w14:textId="188974F9" w:rsidR="00376D45" w:rsidRDefault="00376D45" w:rsidP="00AD341F">
      <w:pPr>
        <w:pStyle w:val="LegalBody"/>
        <w:ind w:left="1418"/>
      </w:pPr>
      <w:r>
        <w:t>(including in relation to the use of all unregistered</w:t>
      </w:r>
      <w:r w:rsidRPr="00AD341F">
        <w:rPr>
          <w:spacing w:val="-1"/>
        </w:rPr>
        <w:t xml:space="preserve"> </w:t>
      </w:r>
      <w:r>
        <w:t>vehicles, but except to the extent covered by any workers’ compensation insurance) arising out of or in connection with its component of the Project Works:</w:t>
      </w:r>
    </w:p>
    <w:p w14:paraId="45F96D00" w14:textId="77777777" w:rsidR="00376D45" w:rsidRDefault="00376D45" w:rsidP="00A41377">
      <w:pPr>
        <w:pStyle w:val="LegalNumberlvl5"/>
      </w:pPr>
      <w:r>
        <w:t>with a sum insured of not less than $50 million per occurrence, which must</w:t>
      </w:r>
      <w:r>
        <w:rPr>
          <w:spacing w:val="40"/>
        </w:rPr>
        <w:t xml:space="preserve"> </w:t>
      </w:r>
      <w:r>
        <w:t>be unlimited in the aggregate in each annual term of the policy, but may be limited</w:t>
      </w:r>
      <w:r>
        <w:rPr>
          <w:spacing w:val="-2"/>
        </w:rPr>
        <w:t xml:space="preserve"> </w:t>
      </w:r>
      <w:r>
        <w:t>in</w:t>
      </w:r>
      <w:r>
        <w:rPr>
          <w:spacing w:val="-2"/>
        </w:rPr>
        <w:t xml:space="preserve"> </w:t>
      </w:r>
      <w:r>
        <w:t>the</w:t>
      </w:r>
      <w:r>
        <w:rPr>
          <w:spacing w:val="-2"/>
        </w:rPr>
        <w:t xml:space="preserve"> </w:t>
      </w:r>
      <w:r>
        <w:t>aggregate</w:t>
      </w:r>
      <w:r>
        <w:rPr>
          <w:spacing w:val="-4"/>
        </w:rPr>
        <w:t xml:space="preserve"> </w:t>
      </w:r>
      <w:r>
        <w:t>in</w:t>
      </w:r>
      <w:r>
        <w:rPr>
          <w:spacing w:val="-2"/>
        </w:rPr>
        <w:t xml:space="preserve"> </w:t>
      </w:r>
      <w:r>
        <w:t>each</w:t>
      </w:r>
      <w:r>
        <w:rPr>
          <w:spacing w:val="-2"/>
        </w:rPr>
        <w:t xml:space="preserve"> </w:t>
      </w:r>
      <w:r>
        <w:t>annual</w:t>
      </w:r>
      <w:r>
        <w:rPr>
          <w:spacing w:val="-2"/>
        </w:rPr>
        <w:t xml:space="preserve"> </w:t>
      </w:r>
      <w:r>
        <w:t>term</w:t>
      </w:r>
      <w:r>
        <w:rPr>
          <w:spacing w:val="-2"/>
        </w:rPr>
        <w:t xml:space="preserve"> </w:t>
      </w:r>
      <w:r>
        <w:t>of</w:t>
      </w:r>
      <w:r>
        <w:rPr>
          <w:spacing w:val="-2"/>
        </w:rPr>
        <w:t xml:space="preserve"> </w:t>
      </w:r>
      <w:r>
        <w:t>the</w:t>
      </w:r>
      <w:r>
        <w:rPr>
          <w:spacing w:val="-2"/>
        </w:rPr>
        <w:t xml:space="preserve"> </w:t>
      </w:r>
      <w:r>
        <w:t>policy</w:t>
      </w:r>
      <w:r>
        <w:rPr>
          <w:spacing w:val="-2"/>
        </w:rPr>
        <w:t xml:space="preserve"> </w:t>
      </w:r>
      <w:r>
        <w:t>with</w:t>
      </w:r>
      <w:r>
        <w:rPr>
          <w:spacing w:val="-2"/>
        </w:rPr>
        <w:t xml:space="preserve"> </w:t>
      </w:r>
      <w:r>
        <w:t>respect</w:t>
      </w:r>
      <w:r>
        <w:rPr>
          <w:spacing w:val="-2"/>
        </w:rPr>
        <w:t xml:space="preserve"> </w:t>
      </w:r>
      <w:r>
        <w:t>to</w:t>
      </w:r>
      <w:r>
        <w:rPr>
          <w:spacing w:val="-4"/>
        </w:rPr>
        <w:t xml:space="preserve"> </w:t>
      </w:r>
      <w:r>
        <w:t>legal liability for or arising out of electromagnetic radiation, bushfire, sudden and accidental</w:t>
      </w:r>
      <w:r>
        <w:rPr>
          <w:spacing w:val="-2"/>
        </w:rPr>
        <w:t xml:space="preserve"> </w:t>
      </w:r>
      <w:r>
        <w:t>pollution and</w:t>
      </w:r>
      <w:r>
        <w:rPr>
          <w:spacing w:val="-2"/>
        </w:rPr>
        <w:t xml:space="preserve"> </w:t>
      </w:r>
      <w:r>
        <w:t>completed operations or products or</w:t>
      </w:r>
      <w:r>
        <w:rPr>
          <w:spacing w:val="-3"/>
        </w:rPr>
        <w:t xml:space="preserve"> </w:t>
      </w:r>
      <w:r>
        <w:t>goods</w:t>
      </w:r>
      <w:r>
        <w:rPr>
          <w:spacing w:val="-2"/>
        </w:rPr>
        <w:t xml:space="preserve"> </w:t>
      </w:r>
      <w:r>
        <w:t>sold; and</w:t>
      </w:r>
    </w:p>
    <w:p w14:paraId="0CD77684" w14:textId="07D6219A" w:rsidR="00376D45" w:rsidRDefault="00376D45" w:rsidP="00A41377">
      <w:pPr>
        <w:pStyle w:val="LegalNumberlvl5"/>
      </w:pPr>
      <w:r>
        <w:t xml:space="preserve">noting the interests of </w:t>
      </w:r>
      <w:r w:rsidR="003B3076">
        <w:t>VicGrid</w:t>
      </w:r>
      <w:r>
        <w:t xml:space="preserve">, Generator and any Generator Financiers with respect to the Related </w:t>
      </w:r>
      <w:proofErr w:type="gramStart"/>
      <w:r>
        <w:t>Agreements;</w:t>
      </w:r>
      <w:proofErr w:type="gramEnd"/>
    </w:p>
    <w:p w14:paraId="40EA4D71" w14:textId="77777777" w:rsidR="00376D45" w:rsidRDefault="00376D45" w:rsidP="00A41377">
      <w:pPr>
        <w:pStyle w:val="LegalNumberlvl3"/>
      </w:pPr>
      <w:r>
        <w:t>professional indemnity insurance for any breach of a duty owed in a professional capacity with a</w:t>
      </w:r>
      <w:r>
        <w:rPr>
          <w:spacing w:val="-2"/>
        </w:rPr>
        <w:t xml:space="preserve"> </w:t>
      </w:r>
      <w:r>
        <w:t>sum</w:t>
      </w:r>
      <w:r>
        <w:rPr>
          <w:spacing w:val="-2"/>
        </w:rPr>
        <w:t xml:space="preserve"> </w:t>
      </w:r>
      <w:r>
        <w:t>insured</w:t>
      </w:r>
      <w:r>
        <w:rPr>
          <w:spacing w:val="-2"/>
        </w:rPr>
        <w:t xml:space="preserve"> </w:t>
      </w:r>
      <w:r>
        <w:t>of</w:t>
      </w:r>
      <w:r>
        <w:rPr>
          <w:spacing w:val="-2"/>
        </w:rPr>
        <w:t xml:space="preserve"> </w:t>
      </w:r>
      <w:r>
        <w:t>$10</w:t>
      </w:r>
      <w:r>
        <w:rPr>
          <w:spacing w:val="-2"/>
        </w:rPr>
        <w:t xml:space="preserve"> </w:t>
      </w:r>
      <w:r>
        <w:t>million</w:t>
      </w:r>
      <w:r>
        <w:rPr>
          <w:spacing w:val="-2"/>
        </w:rPr>
        <w:t xml:space="preserve"> </w:t>
      </w:r>
      <w:r>
        <w:t>for</w:t>
      </w:r>
      <w:r>
        <w:rPr>
          <w:spacing w:val="-2"/>
        </w:rPr>
        <w:t xml:space="preserve"> </w:t>
      </w:r>
      <w:r>
        <w:t>any</w:t>
      </w:r>
      <w:r>
        <w:rPr>
          <w:spacing w:val="-2"/>
        </w:rPr>
        <w:t xml:space="preserve"> </w:t>
      </w:r>
      <w:r>
        <w:t>one</w:t>
      </w:r>
      <w:r>
        <w:rPr>
          <w:spacing w:val="-2"/>
        </w:rPr>
        <w:t xml:space="preserve"> </w:t>
      </w:r>
      <w:r>
        <w:t>claim</w:t>
      </w:r>
      <w:r>
        <w:rPr>
          <w:spacing w:val="-2"/>
        </w:rPr>
        <w:t xml:space="preserve"> </w:t>
      </w:r>
      <w:r>
        <w:t>and in</w:t>
      </w:r>
      <w:r>
        <w:rPr>
          <w:spacing w:val="-2"/>
        </w:rPr>
        <w:t xml:space="preserve"> </w:t>
      </w:r>
      <w:r>
        <w:t>the</w:t>
      </w:r>
      <w:r>
        <w:rPr>
          <w:spacing w:val="-2"/>
        </w:rPr>
        <w:t xml:space="preserve"> </w:t>
      </w:r>
      <w:r>
        <w:t>aggregate</w:t>
      </w:r>
      <w:r>
        <w:rPr>
          <w:spacing w:val="-2"/>
        </w:rPr>
        <w:t xml:space="preserve"> </w:t>
      </w:r>
      <w:r>
        <w:t>for</w:t>
      </w:r>
      <w:r>
        <w:rPr>
          <w:spacing w:val="-2"/>
        </w:rPr>
        <w:t xml:space="preserve"> </w:t>
      </w:r>
      <w:r>
        <w:t>each</w:t>
      </w:r>
      <w:r>
        <w:rPr>
          <w:spacing w:val="-2"/>
        </w:rPr>
        <w:t xml:space="preserve"> </w:t>
      </w:r>
      <w:r>
        <w:t>annual</w:t>
      </w:r>
      <w:r>
        <w:rPr>
          <w:spacing w:val="-2"/>
        </w:rPr>
        <w:t xml:space="preserve"> </w:t>
      </w:r>
      <w:r>
        <w:t>term</w:t>
      </w:r>
      <w:r>
        <w:rPr>
          <w:spacing w:val="-2"/>
        </w:rPr>
        <w:t xml:space="preserve"> </w:t>
      </w:r>
      <w:r>
        <w:t>of</w:t>
      </w:r>
      <w:r>
        <w:rPr>
          <w:spacing w:val="-4"/>
        </w:rPr>
        <w:t xml:space="preserve"> </w:t>
      </w:r>
      <w:r>
        <w:t xml:space="preserve">the </w:t>
      </w:r>
      <w:proofErr w:type="gramStart"/>
      <w:r>
        <w:rPr>
          <w:spacing w:val="-2"/>
        </w:rPr>
        <w:t>policy;</w:t>
      </w:r>
      <w:proofErr w:type="gramEnd"/>
    </w:p>
    <w:p w14:paraId="77A9B752" w14:textId="77777777" w:rsidR="00376D45" w:rsidRDefault="00376D45" w:rsidP="00A41377">
      <w:pPr>
        <w:pStyle w:val="LegalNumberlvl3"/>
      </w:pPr>
      <w:r>
        <w:t>employer’s</w:t>
      </w:r>
      <w:r>
        <w:rPr>
          <w:spacing w:val="-7"/>
        </w:rPr>
        <w:t xml:space="preserve"> </w:t>
      </w:r>
      <w:r>
        <w:t>liability</w:t>
      </w:r>
      <w:r>
        <w:rPr>
          <w:spacing w:val="-6"/>
        </w:rPr>
        <w:t xml:space="preserve"> </w:t>
      </w:r>
      <w:r>
        <w:t>and</w:t>
      </w:r>
      <w:r>
        <w:rPr>
          <w:spacing w:val="-6"/>
        </w:rPr>
        <w:t xml:space="preserve"> </w:t>
      </w:r>
      <w:r>
        <w:t>workers'</w:t>
      </w:r>
      <w:r>
        <w:rPr>
          <w:spacing w:val="-5"/>
        </w:rPr>
        <w:t xml:space="preserve"> </w:t>
      </w:r>
      <w:r>
        <w:t>compensation</w:t>
      </w:r>
      <w:r>
        <w:rPr>
          <w:spacing w:val="-6"/>
        </w:rPr>
        <w:t xml:space="preserve"> </w:t>
      </w:r>
      <w:r>
        <w:t>insurance</w:t>
      </w:r>
      <w:r>
        <w:rPr>
          <w:spacing w:val="-6"/>
        </w:rPr>
        <w:t xml:space="preserve"> </w:t>
      </w:r>
      <w:r>
        <w:t>to</w:t>
      </w:r>
      <w:r>
        <w:rPr>
          <w:spacing w:val="-6"/>
        </w:rPr>
        <w:t xml:space="preserve"> </w:t>
      </w:r>
      <w:r>
        <w:t>the</w:t>
      </w:r>
      <w:r>
        <w:rPr>
          <w:spacing w:val="-6"/>
        </w:rPr>
        <w:t xml:space="preserve"> </w:t>
      </w:r>
      <w:r>
        <w:t>extent</w:t>
      </w:r>
      <w:r>
        <w:rPr>
          <w:spacing w:val="-6"/>
        </w:rPr>
        <w:t xml:space="preserve"> </w:t>
      </w:r>
      <w:r>
        <w:t>required</w:t>
      </w:r>
      <w:r>
        <w:rPr>
          <w:spacing w:val="-6"/>
        </w:rPr>
        <w:t xml:space="preserve"> </w:t>
      </w:r>
      <w:r>
        <w:t>by</w:t>
      </w:r>
      <w:r>
        <w:rPr>
          <w:spacing w:val="-6"/>
        </w:rPr>
        <w:t xml:space="preserve"> </w:t>
      </w:r>
      <w:proofErr w:type="gramStart"/>
      <w:r>
        <w:rPr>
          <w:spacing w:val="-4"/>
        </w:rPr>
        <w:t>Law;</w:t>
      </w:r>
      <w:proofErr w:type="gramEnd"/>
    </w:p>
    <w:p w14:paraId="44EACBBC" w14:textId="77777777" w:rsidR="00376D45" w:rsidRDefault="00376D45" w:rsidP="00A41377">
      <w:pPr>
        <w:pStyle w:val="LegalNumberlvl3"/>
      </w:pPr>
      <w:r>
        <w:t>compulsory third party motor vehicle insurance as required by Law for all vehicles used to perform its component of the Project Works; and</w:t>
      </w:r>
    </w:p>
    <w:p w14:paraId="7E96CA61" w14:textId="77777777" w:rsidR="00376D45" w:rsidRDefault="00376D45" w:rsidP="00A41377">
      <w:pPr>
        <w:pStyle w:val="LegalNumberlvl3"/>
      </w:pPr>
      <w:r>
        <w:t>motor</w:t>
      </w:r>
      <w:r>
        <w:rPr>
          <w:spacing w:val="-3"/>
        </w:rPr>
        <w:t xml:space="preserve"> </w:t>
      </w:r>
      <w:r>
        <w:t>vehicle</w:t>
      </w:r>
      <w:r>
        <w:rPr>
          <w:spacing w:val="-3"/>
        </w:rPr>
        <w:t xml:space="preserve"> </w:t>
      </w:r>
      <w:r>
        <w:t>insurance</w:t>
      </w:r>
      <w:r>
        <w:rPr>
          <w:spacing w:val="-3"/>
        </w:rPr>
        <w:t xml:space="preserve"> </w:t>
      </w:r>
      <w:r>
        <w:t>covering</w:t>
      </w:r>
      <w:r>
        <w:rPr>
          <w:spacing w:val="-3"/>
        </w:rPr>
        <w:t xml:space="preserve"> </w:t>
      </w:r>
      <w:r>
        <w:t>third</w:t>
      </w:r>
      <w:r>
        <w:rPr>
          <w:spacing w:val="-3"/>
        </w:rPr>
        <w:t xml:space="preserve"> </w:t>
      </w:r>
      <w:r>
        <w:t>party</w:t>
      </w:r>
      <w:r>
        <w:rPr>
          <w:spacing w:val="-3"/>
        </w:rPr>
        <w:t xml:space="preserve"> </w:t>
      </w:r>
      <w:r>
        <w:t>property</w:t>
      </w:r>
      <w:r>
        <w:rPr>
          <w:spacing w:val="-3"/>
        </w:rPr>
        <w:t xml:space="preserve"> </w:t>
      </w:r>
      <w:r>
        <w:t>damage</w:t>
      </w:r>
      <w:r>
        <w:rPr>
          <w:spacing w:val="-3"/>
        </w:rPr>
        <w:t xml:space="preserve"> </w:t>
      </w:r>
      <w:r>
        <w:t>for</w:t>
      </w:r>
      <w:r>
        <w:rPr>
          <w:spacing w:val="-3"/>
        </w:rPr>
        <w:t xml:space="preserve"> </w:t>
      </w:r>
      <w:r>
        <w:t>all registered</w:t>
      </w:r>
      <w:r>
        <w:rPr>
          <w:spacing w:val="-3"/>
        </w:rPr>
        <w:t xml:space="preserve"> </w:t>
      </w:r>
      <w:r>
        <w:t>vehicles</w:t>
      </w:r>
      <w:r>
        <w:rPr>
          <w:spacing w:val="-3"/>
        </w:rPr>
        <w:t xml:space="preserve"> </w:t>
      </w:r>
      <w:r>
        <w:t>used</w:t>
      </w:r>
      <w:r>
        <w:rPr>
          <w:spacing w:val="-3"/>
        </w:rPr>
        <w:t xml:space="preserve"> </w:t>
      </w:r>
      <w:r>
        <w:t>to perform its component of the Project Works (but excluding</w:t>
      </w:r>
      <w:r>
        <w:rPr>
          <w:spacing w:val="-2"/>
        </w:rPr>
        <w:t xml:space="preserve"> </w:t>
      </w:r>
      <w:r>
        <w:t xml:space="preserve">any insured under the public liability insurance required by </w:t>
      </w:r>
      <w:r>
        <w:rPr>
          <w:b/>
        </w:rPr>
        <w:t>paragraph (a)</w:t>
      </w:r>
      <w:r>
        <w:t>), with a sum insured of $20 million for any one</w:t>
      </w:r>
      <w:r>
        <w:rPr>
          <w:spacing w:val="40"/>
        </w:rPr>
        <w:t xml:space="preserve"> </w:t>
      </w:r>
      <w:r>
        <w:t>occurrence with unlimited occurrences for each annual term of the policy.</w:t>
      </w:r>
    </w:p>
    <w:p w14:paraId="79DED855" w14:textId="77777777" w:rsidR="00376D45" w:rsidRDefault="00376D45" w:rsidP="00A41377">
      <w:pPr>
        <w:pStyle w:val="LegalNumberlvl2"/>
      </w:pPr>
      <w:r>
        <w:t>AusNet</w:t>
      </w:r>
      <w:r>
        <w:rPr>
          <w:spacing w:val="-7"/>
        </w:rPr>
        <w:t xml:space="preserve"> </w:t>
      </w:r>
      <w:r>
        <w:t>Services</w:t>
      </w:r>
      <w:r>
        <w:rPr>
          <w:spacing w:val="-7"/>
        </w:rPr>
        <w:t xml:space="preserve"> </w:t>
      </w:r>
      <w:r>
        <w:t>must</w:t>
      </w:r>
      <w:r>
        <w:rPr>
          <w:spacing w:val="-8"/>
        </w:rPr>
        <w:t xml:space="preserve"> </w:t>
      </w:r>
      <w:r>
        <w:t>ensure</w:t>
      </w:r>
      <w:r>
        <w:rPr>
          <w:spacing w:val="-8"/>
        </w:rPr>
        <w:t xml:space="preserve"> </w:t>
      </w:r>
      <w:r>
        <w:t>the</w:t>
      </w:r>
      <w:r>
        <w:rPr>
          <w:spacing w:val="-5"/>
        </w:rPr>
        <w:t xml:space="preserve"> </w:t>
      </w:r>
      <w:r>
        <w:t>insurances</w:t>
      </w:r>
      <w:r>
        <w:rPr>
          <w:spacing w:val="-5"/>
        </w:rPr>
        <w:t xml:space="preserve"> </w:t>
      </w:r>
      <w:r>
        <w:t>required</w:t>
      </w:r>
      <w:r>
        <w:rPr>
          <w:spacing w:val="-7"/>
        </w:rPr>
        <w:t xml:space="preserve"> </w:t>
      </w:r>
      <w:r>
        <w:t>by</w:t>
      </w:r>
      <w:r>
        <w:rPr>
          <w:spacing w:val="-3"/>
        </w:rPr>
        <w:t xml:space="preserve"> </w:t>
      </w:r>
      <w:r>
        <w:rPr>
          <w:b/>
        </w:rPr>
        <w:t>clause</w:t>
      </w:r>
      <w:r>
        <w:rPr>
          <w:b/>
          <w:spacing w:val="-5"/>
        </w:rPr>
        <w:t xml:space="preserve"> </w:t>
      </w:r>
      <w:hyperlink w:anchor="_bookmark145" w:history="1">
        <w:r>
          <w:rPr>
            <w:b/>
          </w:rPr>
          <w:t>29.3</w:t>
        </w:r>
      </w:hyperlink>
      <w:r>
        <w:rPr>
          <w:b/>
          <w:spacing w:val="-7"/>
        </w:rPr>
        <w:t xml:space="preserve"> </w:t>
      </w:r>
      <w:r>
        <w:t>are</w:t>
      </w:r>
      <w:r>
        <w:rPr>
          <w:spacing w:val="-5"/>
        </w:rPr>
        <w:t xml:space="preserve"> </w:t>
      </w:r>
      <w:r>
        <w:t>maintained</w:t>
      </w:r>
      <w:r>
        <w:rPr>
          <w:spacing w:val="-5"/>
        </w:rPr>
        <w:t xml:space="preserve"> </w:t>
      </w:r>
      <w:r>
        <w:rPr>
          <w:spacing w:val="-2"/>
        </w:rPr>
        <w:t>until:</w:t>
      </w:r>
    </w:p>
    <w:p w14:paraId="751E20B3" w14:textId="77777777" w:rsidR="00376D45" w:rsidRDefault="00376D45" w:rsidP="00A41377">
      <w:pPr>
        <w:pStyle w:val="LegalNumberlvl3"/>
      </w:pPr>
      <w:r>
        <w:t>in the case of the professional indemnity insurance, 7 years from the date of completion of all Minor Outstanding Items; and</w:t>
      </w:r>
    </w:p>
    <w:p w14:paraId="1FD95B8E" w14:textId="77777777" w:rsidR="00376D45" w:rsidRDefault="00376D45" w:rsidP="00A41377">
      <w:pPr>
        <w:pStyle w:val="LegalNumberlvl3"/>
      </w:pPr>
      <w:r>
        <w:t>in</w:t>
      </w:r>
      <w:r>
        <w:rPr>
          <w:spacing w:val="-4"/>
        </w:rPr>
        <w:t xml:space="preserve"> </w:t>
      </w:r>
      <w:r>
        <w:t>the</w:t>
      </w:r>
      <w:r>
        <w:rPr>
          <w:spacing w:val="-5"/>
        </w:rPr>
        <w:t xml:space="preserve"> </w:t>
      </w:r>
      <w:r>
        <w:t>case</w:t>
      </w:r>
      <w:r>
        <w:rPr>
          <w:spacing w:val="-6"/>
        </w:rPr>
        <w:t xml:space="preserve"> </w:t>
      </w:r>
      <w:r>
        <w:t>of</w:t>
      </w:r>
      <w:r>
        <w:rPr>
          <w:spacing w:val="-4"/>
        </w:rPr>
        <w:t xml:space="preserve"> </w:t>
      </w:r>
      <w:r>
        <w:t>other</w:t>
      </w:r>
      <w:r>
        <w:rPr>
          <w:spacing w:val="-5"/>
        </w:rPr>
        <w:t xml:space="preserve"> </w:t>
      </w:r>
      <w:r>
        <w:t>insurances,</w:t>
      </w:r>
      <w:r>
        <w:rPr>
          <w:spacing w:val="-3"/>
        </w:rPr>
        <w:t xml:space="preserve"> </w:t>
      </w:r>
      <w:r>
        <w:t>the</w:t>
      </w:r>
      <w:r>
        <w:rPr>
          <w:spacing w:val="-3"/>
        </w:rPr>
        <w:t xml:space="preserve"> </w:t>
      </w:r>
      <w:r>
        <w:t>date</w:t>
      </w:r>
      <w:r>
        <w:rPr>
          <w:spacing w:val="-4"/>
        </w:rPr>
        <w:t xml:space="preserve"> </w:t>
      </w:r>
      <w:r>
        <w:t>of</w:t>
      </w:r>
      <w:r>
        <w:rPr>
          <w:spacing w:val="-5"/>
        </w:rPr>
        <w:t xml:space="preserve"> </w:t>
      </w:r>
      <w:r>
        <w:t>completion</w:t>
      </w:r>
      <w:r>
        <w:rPr>
          <w:spacing w:val="-3"/>
        </w:rPr>
        <w:t xml:space="preserve"> </w:t>
      </w:r>
      <w:r>
        <w:t>of</w:t>
      </w:r>
      <w:r>
        <w:rPr>
          <w:spacing w:val="-6"/>
        </w:rPr>
        <w:t xml:space="preserve"> </w:t>
      </w:r>
      <w:r>
        <w:t>Minor</w:t>
      </w:r>
      <w:r>
        <w:rPr>
          <w:spacing w:val="-1"/>
        </w:rPr>
        <w:t xml:space="preserve"> </w:t>
      </w:r>
      <w:r>
        <w:t>Outstanding</w:t>
      </w:r>
      <w:r>
        <w:rPr>
          <w:spacing w:val="-3"/>
        </w:rPr>
        <w:t xml:space="preserve"> </w:t>
      </w:r>
      <w:r>
        <w:rPr>
          <w:spacing w:val="-2"/>
        </w:rPr>
        <w:t>Items.</w:t>
      </w:r>
    </w:p>
    <w:p w14:paraId="709A190B" w14:textId="77777777" w:rsidR="00376D45" w:rsidRDefault="00376D45" w:rsidP="00A41377">
      <w:pPr>
        <w:pStyle w:val="LegalHeading1"/>
      </w:pPr>
      <w:r>
        <w:lastRenderedPageBreak/>
        <w:t>Insurances</w:t>
      </w:r>
      <w:r>
        <w:rPr>
          <w:spacing w:val="-4"/>
        </w:rPr>
        <w:t xml:space="preserve"> </w:t>
      </w:r>
      <w:r>
        <w:t>after</w:t>
      </w:r>
      <w:r>
        <w:rPr>
          <w:spacing w:val="-5"/>
        </w:rPr>
        <w:t xml:space="preserve"> </w:t>
      </w:r>
      <w:r>
        <w:t>Practical</w:t>
      </w:r>
      <w:r>
        <w:rPr>
          <w:spacing w:val="-3"/>
        </w:rPr>
        <w:t xml:space="preserve"> </w:t>
      </w:r>
      <w:r>
        <w:rPr>
          <w:spacing w:val="-2"/>
        </w:rPr>
        <w:t>Completion</w:t>
      </w:r>
    </w:p>
    <w:p w14:paraId="62BFBF9E" w14:textId="77777777" w:rsidR="00376D45" w:rsidRDefault="00376D45" w:rsidP="00A41377">
      <w:pPr>
        <w:pStyle w:val="LegalNumberlvl2"/>
      </w:pPr>
      <w:r>
        <w:t xml:space="preserve">From the Date of Practical Completion of the Project, AusNet Services must </w:t>
      </w:r>
      <w:proofErr w:type="gramStart"/>
      <w:r>
        <w:t>effect</w:t>
      </w:r>
      <w:proofErr w:type="gramEnd"/>
      <w:r>
        <w:t xml:space="preserve"> and maintain, or cause to be </w:t>
      </w:r>
      <w:proofErr w:type="gramStart"/>
      <w:r>
        <w:t>effected</w:t>
      </w:r>
      <w:proofErr w:type="gramEnd"/>
      <w:r>
        <w:t xml:space="preserve"> and maintained, insurance in respect of damage to the Project:</w:t>
      </w:r>
    </w:p>
    <w:p w14:paraId="7126FDB7" w14:textId="21152C93" w:rsidR="00376D45" w:rsidRDefault="00376D45" w:rsidP="00A41377">
      <w:pPr>
        <w:pStyle w:val="LegalNumberlvl3"/>
      </w:pPr>
      <w:r>
        <w:t xml:space="preserve">for an amount not less than its replacement cost at any time, as approved by </w:t>
      </w:r>
      <w:r w:rsidR="003B3076">
        <w:t>VicGrid</w:t>
      </w:r>
      <w:r>
        <w:t xml:space="preserve"> and Generator (acting reasonably and without unreasonable delay); and</w:t>
      </w:r>
    </w:p>
    <w:p w14:paraId="7FE05634" w14:textId="113B1C9B" w:rsidR="00376D45" w:rsidRDefault="00376D45" w:rsidP="00A41377">
      <w:pPr>
        <w:pStyle w:val="LegalNumberlvl3"/>
      </w:pPr>
      <w:r>
        <w:t xml:space="preserve">noting the interests of </w:t>
      </w:r>
      <w:r w:rsidR="003B3076">
        <w:t>VicGrid</w:t>
      </w:r>
      <w:r>
        <w:t>, Generator and any Generator Financiers with respect to the Related Agreements.</w:t>
      </w:r>
    </w:p>
    <w:p w14:paraId="5C580B7D" w14:textId="77777777" w:rsidR="00376D45" w:rsidRDefault="00376D45" w:rsidP="00A41377">
      <w:pPr>
        <w:pStyle w:val="LegalNumberlvl2"/>
      </w:pPr>
      <w:r>
        <w:t>From</w:t>
      </w:r>
      <w:r>
        <w:rPr>
          <w:spacing w:val="-2"/>
        </w:rPr>
        <w:t xml:space="preserve"> </w:t>
      </w:r>
      <w:r>
        <w:t>the</w:t>
      </w:r>
      <w:r>
        <w:rPr>
          <w:spacing w:val="-2"/>
        </w:rPr>
        <w:t xml:space="preserve"> </w:t>
      </w:r>
      <w:r>
        <w:t>Date</w:t>
      </w:r>
      <w:r>
        <w:rPr>
          <w:spacing w:val="-2"/>
        </w:rPr>
        <w:t xml:space="preserve"> </w:t>
      </w:r>
      <w:r>
        <w:t>of</w:t>
      </w:r>
      <w:r>
        <w:rPr>
          <w:spacing w:val="-2"/>
        </w:rPr>
        <w:t xml:space="preserve"> </w:t>
      </w:r>
      <w:r>
        <w:t>Practical</w:t>
      </w:r>
      <w:r>
        <w:rPr>
          <w:spacing w:val="-2"/>
        </w:rPr>
        <w:t xml:space="preserve"> </w:t>
      </w:r>
      <w:r>
        <w:t>Completion</w:t>
      </w:r>
      <w:r>
        <w:rPr>
          <w:spacing w:val="-1"/>
        </w:rPr>
        <w:t xml:space="preserve"> </w:t>
      </w:r>
      <w:r>
        <w:t>of</w:t>
      </w:r>
      <w:r>
        <w:rPr>
          <w:spacing w:val="-2"/>
        </w:rPr>
        <w:t xml:space="preserve"> </w:t>
      </w:r>
      <w:r>
        <w:t>the</w:t>
      </w:r>
      <w:r>
        <w:rPr>
          <w:spacing w:val="-2"/>
        </w:rPr>
        <w:t xml:space="preserve"> </w:t>
      </w:r>
      <w:r>
        <w:t>Project,</w:t>
      </w:r>
      <w:r>
        <w:rPr>
          <w:spacing w:val="-2"/>
        </w:rPr>
        <w:t xml:space="preserve"> </w:t>
      </w:r>
      <w:r>
        <w:t>AusNet</w:t>
      </w:r>
      <w:r>
        <w:rPr>
          <w:spacing w:val="-2"/>
        </w:rPr>
        <w:t xml:space="preserve"> </w:t>
      </w:r>
      <w:r>
        <w:t>Services</w:t>
      </w:r>
      <w:r>
        <w:rPr>
          <w:spacing w:val="-1"/>
        </w:rPr>
        <w:t xml:space="preserve"> </w:t>
      </w:r>
      <w:r>
        <w:t>must</w:t>
      </w:r>
      <w:r>
        <w:rPr>
          <w:spacing w:val="-2"/>
        </w:rPr>
        <w:t xml:space="preserve"> </w:t>
      </w:r>
      <w:proofErr w:type="gramStart"/>
      <w:r>
        <w:t>effect</w:t>
      </w:r>
      <w:proofErr w:type="gramEnd"/>
      <w:r>
        <w:rPr>
          <w:spacing w:val="-5"/>
        </w:rPr>
        <w:t xml:space="preserve"> </w:t>
      </w:r>
      <w:r>
        <w:t>and</w:t>
      </w:r>
      <w:r>
        <w:rPr>
          <w:spacing w:val="-2"/>
        </w:rPr>
        <w:t xml:space="preserve"> </w:t>
      </w:r>
      <w:r>
        <w:t>maintain,</w:t>
      </w:r>
      <w:r>
        <w:rPr>
          <w:spacing w:val="-2"/>
        </w:rPr>
        <w:t xml:space="preserve"> </w:t>
      </w:r>
      <w:r>
        <w:t xml:space="preserve">or cause to be </w:t>
      </w:r>
      <w:proofErr w:type="gramStart"/>
      <w:r>
        <w:t>effected</w:t>
      </w:r>
      <w:proofErr w:type="gramEnd"/>
      <w:r>
        <w:t xml:space="preserve"> and maintained, the following:</w:t>
      </w:r>
    </w:p>
    <w:p w14:paraId="38BDAB54" w14:textId="77777777" w:rsidR="00376D45" w:rsidRDefault="00376D45" w:rsidP="00A41377">
      <w:pPr>
        <w:pStyle w:val="LegalNumberlvl3"/>
      </w:pPr>
      <w:r>
        <w:t>public</w:t>
      </w:r>
      <w:r>
        <w:rPr>
          <w:spacing w:val="-6"/>
        </w:rPr>
        <w:t xml:space="preserve"> </w:t>
      </w:r>
      <w:r>
        <w:t>liability</w:t>
      </w:r>
      <w:r>
        <w:rPr>
          <w:spacing w:val="-6"/>
        </w:rPr>
        <w:t xml:space="preserve"> </w:t>
      </w:r>
      <w:r>
        <w:t>insurance</w:t>
      </w:r>
      <w:r>
        <w:rPr>
          <w:spacing w:val="-8"/>
        </w:rPr>
        <w:t xml:space="preserve"> </w:t>
      </w:r>
      <w:r>
        <w:t>covering</w:t>
      </w:r>
      <w:r>
        <w:rPr>
          <w:spacing w:val="-6"/>
        </w:rPr>
        <w:t xml:space="preserve"> </w:t>
      </w:r>
      <w:r>
        <w:t>claims</w:t>
      </w:r>
      <w:r>
        <w:rPr>
          <w:spacing w:val="-7"/>
        </w:rPr>
        <w:t xml:space="preserve"> </w:t>
      </w:r>
      <w:r>
        <w:t>in</w:t>
      </w:r>
      <w:r>
        <w:rPr>
          <w:spacing w:val="-6"/>
        </w:rPr>
        <w:t xml:space="preserve"> </w:t>
      </w:r>
      <w:r>
        <w:t>respect</w:t>
      </w:r>
      <w:r>
        <w:rPr>
          <w:spacing w:val="-5"/>
        </w:rPr>
        <w:t xml:space="preserve"> of:</w:t>
      </w:r>
    </w:p>
    <w:p w14:paraId="5F628516" w14:textId="77777777" w:rsidR="00376D45" w:rsidRDefault="00376D45" w:rsidP="00A41377">
      <w:pPr>
        <w:pStyle w:val="LegalNumberlvl4"/>
      </w:pPr>
      <w:r>
        <w:rPr>
          <w:noProof/>
        </w:rPr>
        <mc:AlternateContent>
          <mc:Choice Requires="wps">
            <w:drawing>
              <wp:anchor distT="0" distB="0" distL="0" distR="0" simplePos="0" relativeHeight="251790336" behindDoc="1" locked="0" layoutInCell="1" allowOverlap="1" wp14:anchorId="0E2A624E" wp14:editId="0B0A0023">
                <wp:simplePos x="0" y="0"/>
                <wp:positionH relativeFrom="page">
                  <wp:posOffset>1202334</wp:posOffset>
                </wp:positionH>
                <wp:positionV relativeFrom="paragraph">
                  <wp:posOffset>79619</wp:posOffset>
                </wp:positionV>
                <wp:extent cx="4670425" cy="49339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38" y="4341165"/>
                              </a:moveTo>
                              <a:lnTo>
                                <a:pt x="1763395" y="4285246"/>
                              </a:lnTo>
                              <a:lnTo>
                                <a:pt x="1752320" y="4227957"/>
                              </a:lnTo>
                              <a:lnTo>
                                <a:pt x="1740852" y="4186199"/>
                              </a:lnTo>
                              <a:lnTo>
                                <a:pt x="1726590" y="4143641"/>
                              </a:lnTo>
                              <a:lnTo>
                                <a:pt x="1709432" y="4100271"/>
                              </a:lnTo>
                              <a:lnTo>
                                <a:pt x="1689328" y="4056037"/>
                              </a:lnTo>
                              <a:lnTo>
                                <a:pt x="1666214" y="4010952"/>
                              </a:lnTo>
                              <a:lnTo>
                                <a:pt x="1640039" y="3964978"/>
                              </a:lnTo>
                              <a:lnTo>
                                <a:pt x="1610715" y="3918077"/>
                              </a:lnTo>
                              <a:lnTo>
                                <a:pt x="1586141" y="3881386"/>
                              </a:lnTo>
                              <a:lnTo>
                                <a:pt x="1570228" y="3859047"/>
                              </a:lnTo>
                              <a:lnTo>
                                <a:pt x="1570228" y="4303115"/>
                              </a:lnTo>
                              <a:lnTo>
                                <a:pt x="1568424" y="4351655"/>
                              </a:lnTo>
                              <a:lnTo>
                                <a:pt x="1560169" y="4398391"/>
                              </a:lnTo>
                              <a:lnTo>
                                <a:pt x="1544891" y="4443666"/>
                              </a:lnTo>
                              <a:lnTo>
                                <a:pt x="1521853" y="4487646"/>
                              </a:lnTo>
                              <a:lnTo>
                                <a:pt x="1491170" y="4530623"/>
                              </a:lnTo>
                              <a:lnTo>
                                <a:pt x="1452981" y="4572889"/>
                              </a:lnTo>
                              <a:lnTo>
                                <a:pt x="1333601" y="4692142"/>
                              </a:lnTo>
                              <a:lnTo>
                                <a:pt x="241020" y="3599561"/>
                              </a:lnTo>
                              <a:lnTo>
                                <a:pt x="359003" y="3481578"/>
                              </a:lnTo>
                              <a:lnTo>
                                <a:pt x="404380" y="3441001"/>
                              </a:lnTo>
                              <a:lnTo>
                                <a:pt x="450710" y="3409378"/>
                              </a:lnTo>
                              <a:lnTo>
                                <a:pt x="498106" y="3387001"/>
                              </a:lnTo>
                              <a:lnTo>
                                <a:pt x="546709" y="3374136"/>
                              </a:lnTo>
                              <a:lnTo>
                                <a:pt x="596506" y="3368979"/>
                              </a:lnTo>
                              <a:lnTo>
                                <a:pt x="647509" y="3369754"/>
                              </a:lnTo>
                              <a:lnTo>
                                <a:pt x="699795" y="3376930"/>
                              </a:lnTo>
                              <a:lnTo>
                                <a:pt x="753465" y="3390900"/>
                              </a:lnTo>
                              <a:lnTo>
                                <a:pt x="797255" y="3406686"/>
                              </a:lnTo>
                              <a:lnTo>
                                <a:pt x="841578" y="3425914"/>
                              </a:lnTo>
                              <a:lnTo>
                                <a:pt x="886409" y="3448723"/>
                              </a:lnTo>
                              <a:lnTo>
                                <a:pt x="931672" y="3475240"/>
                              </a:lnTo>
                              <a:lnTo>
                                <a:pt x="977366" y="3505581"/>
                              </a:lnTo>
                              <a:lnTo>
                                <a:pt x="1016025" y="3533864"/>
                              </a:lnTo>
                              <a:lnTo>
                                <a:pt x="1054569" y="3563759"/>
                              </a:lnTo>
                              <a:lnTo>
                                <a:pt x="1092987" y="3595332"/>
                              </a:lnTo>
                              <a:lnTo>
                                <a:pt x="1131290" y="3628644"/>
                              </a:lnTo>
                              <a:lnTo>
                                <a:pt x="1169454" y="3663772"/>
                              </a:lnTo>
                              <a:lnTo>
                                <a:pt x="1207490" y="3700780"/>
                              </a:lnTo>
                              <a:lnTo>
                                <a:pt x="1247228" y="3741293"/>
                              </a:lnTo>
                              <a:lnTo>
                                <a:pt x="1284592" y="3780980"/>
                              </a:lnTo>
                              <a:lnTo>
                                <a:pt x="1319593" y="3819829"/>
                              </a:lnTo>
                              <a:lnTo>
                                <a:pt x="1352245" y="3857866"/>
                              </a:lnTo>
                              <a:lnTo>
                                <a:pt x="1382534" y="3895077"/>
                              </a:lnTo>
                              <a:lnTo>
                                <a:pt x="1410474" y="3931488"/>
                              </a:lnTo>
                              <a:lnTo>
                                <a:pt x="1436090" y="3967099"/>
                              </a:lnTo>
                              <a:lnTo>
                                <a:pt x="1468424" y="4016273"/>
                              </a:lnTo>
                              <a:lnTo>
                                <a:pt x="1495971" y="4064101"/>
                              </a:lnTo>
                              <a:lnTo>
                                <a:pt x="1519021" y="4110596"/>
                              </a:lnTo>
                              <a:lnTo>
                                <a:pt x="1537830" y="4155783"/>
                              </a:lnTo>
                              <a:lnTo>
                                <a:pt x="1552676" y="4199636"/>
                              </a:lnTo>
                              <a:lnTo>
                                <a:pt x="1565122" y="4252519"/>
                              </a:lnTo>
                              <a:lnTo>
                                <a:pt x="1570228" y="4303115"/>
                              </a:lnTo>
                              <a:lnTo>
                                <a:pt x="1570228" y="3859047"/>
                              </a:lnTo>
                              <a:lnTo>
                                <a:pt x="1531315" y="3806571"/>
                              </a:lnTo>
                              <a:lnTo>
                                <a:pt x="1501089" y="3768458"/>
                              </a:lnTo>
                              <a:lnTo>
                                <a:pt x="1468970" y="3729901"/>
                              </a:lnTo>
                              <a:lnTo>
                                <a:pt x="1434998" y="3690886"/>
                              </a:lnTo>
                              <a:lnTo>
                                <a:pt x="1399159" y="3651427"/>
                              </a:lnTo>
                              <a:lnTo>
                                <a:pt x="1361452" y="3611549"/>
                              </a:lnTo>
                              <a:lnTo>
                                <a:pt x="1321917" y="3571240"/>
                              </a:lnTo>
                              <a:lnTo>
                                <a:pt x="1282471" y="3532657"/>
                              </a:lnTo>
                              <a:lnTo>
                                <a:pt x="1243126" y="3495878"/>
                              </a:lnTo>
                              <a:lnTo>
                                <a:pt x="1203909" y="3460915"/>
                              </a:lnTo>
                              <a:lnTo>
                                <a:pt x="1164844" y="3427780"/>
                              </a:lnTo>
                              <a:lnTo>
                                <a:pt x="1125956" y="3396500"/>
                              </a:lnTo>
                              <a:lnTo>
                                <a:pt x="1089748" y="3368979"/>
                              </a:lnTo>
                              <a:lnTo>
                                <a:pt x="1048829" y="3339566"/>
                              </a:lnTo>
                              <a:lnTo>
                                <a:pt x="1010640" y="3313938"/>
                              </a:lnTo>
                              <a:lnTo>
                                <a:pt x="960107" y="3282899"/>
                              </a:lnTo>
                              <a:lnTo>
                                <a:pt x="910043" y="3255441"/>
                              </a:lnTo>
                              <a:lnTo>
                                <a:pt x="860501" y="3231477"/>
                              </a:lnTo>
                              <a:lnTo>
                                <a:pt x="811542" y="3210852"/>
                              </a:lnTo>
                              <a:lnTo>
                                <a:pt x="763231" y="3193478"/>
                              </a:lnTo>
                              <a:lnTo>
                                <a:pt x="715619" y="3179191"/>
                              </a:lnTo>
                              <a:lnTo>
                                <a:pt x="659726" y="3167748"/>
                              </a:lnTo>
                              <a:lnTo>
                                <a:pt x="605015" y="3161792"/>
                              </a:lnTo>
                              <a:lnTo>
                                <a:pt x="551548" y="3161131"/>
                              </a:lnTo>
                              <a:lnTo>
                                <a:pt x="499364" y="3165602"/>
                              </a:lnTo>
                              <a:lnTo>
                                <a:pt x="448538" y="3175000"/>
                              </a:lnTo>
                              <a:lnTo>
                                <a:pt x="407174" y="3187319"/>
                              </a:lnTo>
                              <a:lnTo>
                                <a:pt x="366509" y="3204489"/>
                              </a:lnTo>
                              <a:lnTo>
                                <a:pt x="326529" y="3226422"/>
                              </a:lnTo>
                              <a:lnTo>
                                <a:pt x="287223" y="3253003"/>
                              </a:lnTo>
                              <a:lnTo>
                                <a:pt x="248564" y="3284118"/>
                              </a:lnTo>
                              <a:lnTo>
                                <a:pt x="210540" y="3319653"/>
                              </a:lnTo>
                              <a:lnTo>
                                <a:pt x="13106" y="3517138"/>
                              </a:lnTo>
                              <a:lnTo>
                                <a:pt x="0" y="3548456"/>
                              </a:lnTo>
                              <a:lnTo>
                                <a:pt x="393" y="3562350"/>
                              </a:lnTo>
                              <a:lnTo>
                                <a:pt x="27266" y="3615829"/>
                              </a:lnTo>
                              <a:lnTo>
                                <a:pt x="1298041" y="4888357"/>
                              </a:lnTo>
                              <a:lnTo>
                                <a:pt x="1337373" y="4920539"/>
                              </a:lnTo>
                              <a:lnTo>
                                <a:pt x="1385354" y="4933861"/>
                              </a:lnTo>
                              <a:lnTo>
                                <a:pt x="1397939" y="4932070"/>
                              </a:lnTo>
                              <a:lnTo>
                                <a:pt x="1601825" y="4736592"/>
                              </a:lnTo>
                              <a:lnTo>
                                <a:pt x="1637068" y="4698847"/>
                              </a:lnTo>
                              <a:lnTo>
                                <a:pt x="1642478" y="4692142"/>
                              </a:lnTo>
                              <a:lnTo>
                                <a:pt x="1668132" y="4660392"/>
                              </a:lnTo>
                              <a:lnTo>
                                <a:pt x="1694980" y="4621225"/>
                              </a:lnTo>
                              <a:lnTo>
                                <a:pt x="1717586" y="4581334"/>
                              </a:lnTo>
                              <a:lnTo>
                                <a:pt x="1735950" y="4540707"/>
                              </a:lnTo>
                              <a:lnTo>
                                <a:pt x="1750034" y="4499356"/>
                              </a:lnTo>
                              <a:lnTo>
                                <a:pt x="1761693" y="4448365"/>
                              </a:lnTo>
                              <a:lnTo>
                                <a:pt x="1767916" y="4395584"/>
                              </a:lnTo>
                              <a:lnTo>
                                <a:pt x="1768411" y="4351655"/>
                              </a:lnTo>
                              <a:lnTo>
                                <a:pt x="1768538" y="4341165"/>
                              </a:lnTo>
                              <a:close/>
                            </a:path>
                            <a:path w="4670425" h="4933950">
                              <a:moveTo>
                                <a:pt x="2792958" y="3534283"/>
                              </a:moveTo>
                              <a:lnTo>
                                <a:pt x="2771622" y="3501059"/>
                              </a:lnTo>
                              <a:lnTo>
                                <a:pt x="2737916" y="3476218"/>
                              </a:lnTo>
                              <a:lnTo>
                                <a:pt x="2682341" y="3441192"/>
                              </a:lnTo>
                              <a:lnTo>
                                <a:pt x="2349462" y="3242741"/>
                              </a:lnTo>
                              <a:lnTo>
                                <a:pt x="2315705" y="3222498"/>
                              </a:lnTo>
                              <a:lnTo>
                                <a:pt x="2262276" y="3190659"/>
                              </a:lnTo>
                              <a:lnTo>
                                <a:pt x="2172436" y="3141599"/>
                              </a:lnTo>
                              <a:lnTo>
                                <a:pt x="2118957" y="3115348"/>
                              </a:lnTo>
                              <a:lnTo>
                                <a:pt x="2069312" y="3094990"/>
                              </a:lnTo>
                              <a:lnTo>
                                <a:pt x="2023122" y="3080740"/>
                              </a:lnTo>
                              <a:lnTo>
                                <a:pt x="1985137" y="3072638"/>
                              </a:lnTo>
                              <a:lnTo>
                                <a:pt x="1940356" y="3069082"/>
                              </a:lnTo>
                              <a:lnTo>
                                <a:pt x="1921230" y="3070199"/>
                              </a:lnTo>
                              <a:lnTo>
                                <a:pt x="1902815" y="3072638"/>
                              </a:lnTo>
                              <a:lnTo>
                                <a:pt x="1910130" y="3042564"/>
                              </a:lnTo>
                              <a:lnTo>
                                <a:pt x="1915223" y="3012033"/>
                              </a:lnTo>
                              <a:lnTo>
                                <a:pt x="1918169" y="2981172"/>
                              </a:lnTo>
                              <a:lnTo>
                                <a:pt x="1919071" y="2950083"/>
                              </a:lnTo>
                              <a:lnTo>
                                <a:pt x="1917725" y="2918739"/>
                              </a:lnTo>
                              <a:lnTo>
                                <a:pt x="1907095" y="2854718"/>
                              </a:lnTo>
                              <a:lnTo>
                                <a:pt x="1885861" y="2789555"/>
                              </a:lnTo>
                              <a:lnTo>
                                <a:pt x="1853920" y="2723019"/>
                              </a:lnTo>
                              <a:lnTo>
                                <a:pt x="1833092" y="2688844"/>
                              </a:lnTo>
                              <a:lnTo>
                                <a:pt x="1809318" y="2655366"/>
                              </a:lnTo>
                              <a:lnTo>
                                <a:pt x="1782356" y="2621216"/>
                              </a:lnTo>
                              <a:lnTo>
                                <a:pt x="1752092" y="2586520"/>
                              </a:lnTo>
                              <a:lnTo>
                                <a:pt x="1745449" y="2579586"/>
                              </a:lnTo>
                              <a:lnTo>
                                <a:pt x="1745449" y="2959582"/>
                              </a:lnTo>
                              <a:lnTo>
                                <a:pt x="1742401" y="2985579"/>
                              </a:lnTo>
                              <a:lnTo>
                                <a:pt x="1726857" y="3036824"/>
                              </a:lnTo>
                              <a:lnTo>
                                <a:pt x="1696237" y="3086049"/>
                              </a:lnTo>
                              <a:lnTo>
                                <a:pt x="1562074" y="3222498"/>
                              </a:lnTo>
                              <a:lnTo>
                                <a:pt x="1088999" y="2749423"/>
                              </a:lnTo>
                              <a:lnTo>
                                <a:pt x="1186662" y="2651760"/>
                              </a:lnTo>
                              <a:lnTo>
                                <a:pt x="1218793" y="2621216"/>
                              </a:lnTo>
                              <a:lnTo>
                                <a:pt x="1258023" y="2590635"/>
                              </a:lnTo>
                              <a:lnTo>
                                <a:pt x="1294485" y="2572131"/>
                              </a:lnTo>
                              <a:lnTo>
                                <a:pt x="1333665" y="2561602"/>
                              </a:lnTo>
                              <a:lnTo>
                                <a:pt x="1373124" y="2558707"/>
                              </a:lnTo>
                              <a:lnTo>
                                <a:pt x="1412811" y="2563672"/>
                              </a:lnTo>
                              <a:lnTo>
                                <a:pt x="1452727" y="2576703"/>
                              </a:lnTo>
                              <a:lnTo>
                                <a:pt x="1492872" y="2596858"/>
                              </a:lnTo>
                              <a:lnTo>
                                <a:pt x="1533372" y="2623070"/>
                              </a:lnTo>
                              <a:lnTo>
                                <a:pt x="1574241" y="2655366"/>
                              </a:lnTo>
                              <a:lnTo>
                                <a:pt x="1615541" y="2693797"/>
                              </a:lnTo>
                              <a:lnTo>
                                <a:pt x="1661795" y="2745143"/>
                              </a:lnTo>
                              <a:lnTo>
                                <a:pt x="1699869" y="2798191"/>
                              </a:lnTo>
                              <a:lnTo>
                                <a:pt x="1726755" y="2852699"/>
                              </a:lnTo>
                              <a:lnTo>
                                <a:pt x="1741652" y="2906141"/>
                              </a:lnTo>
                              <a:lnTo>
                                <a:pt x="1745386" y="2950083"/>
                              </a:lnTo>
                              <a:lnTo>
                                <a:pt x="1745449" y="2959582"/>
                              </a:lnTo>
                              <a:lnTo>
                                <a:pt x="1745449" y="2579586"/>
                              </a:lnTo>
                              <a:lnTo>
                                <a:pt x="1725498" y="2558707"/>
                              </a:lnTo>
                              <a:lnTo>
                                <a:pt x="1718665" y="2551557"/>
                              </a:lnTo>
                              <a:lnTo>
                                <a:pt x="1682076" y="2516581"/>
                              </a:lnTo>
                              <a:lnTo>
                                <a:pt x="1645500" y="2484805"/>
                              </a:lnTo>
                              <a:lnTo>
                                <a:pt x="1608924" y="2456243"/>
                              </a:lnTo>
                              <a:lnTo>
                                <a:pt x="1572361" y="2430907"/>
                              </a:lnTo>
                              <a:lnTo>
                                <a:pt x="1535836" y="2409190"/>
                              </a:lnTo>
                              <a:lnTo>
                                <a:pt x="1499374" y="2391156"/>
                              </a:lnTo>
                              <a:lnTo>
                                <a:pt x="1462900" y="2376373"/>
                              </a:lnTo>
                              <a:lnTo>
                                <a:pt x="1426311" y="2364359"/>
                              </a:lnTo>
                              <a:lnTo>
                                <a:pt x="1354442" y="2351087"/>
                              </a:lnTo>
                              <a:lnTo>
                                <a:pt x="1319339" y="2349970"/>
                              </a:lnTo>
                              <a:lnTo>
                                <a:pt x="1284579" y="2351913"/>
                              </a:lnTo>
                              <a:lnTo>
                                <a:pt x="1216228" y="2367661"/>
                              </a:lnTo>
                              <a:lnTo>
                                <a:pt x="1150467" y="2397125"/>
                              </a:lnTo>
                              <a:lnTo>
                                <a:pt x="1104874" y="2429764"/>
                              </a:lnTo>
                              <a:lnTo>
                                <a:pt x="1063574" y="2467038"/>
                              </a:lnTo>
                              <a:lnTo>
                                <a:pt x="862177" y="2668143"/>
                              </a:lnTo>
                              <a:lnTo>
                                <a:pt x="849058" y="2699461"/>
                              </a:lnTo>
                              <a:lnTo>
                                <a:pt x="849477" y="2713355"/>
                              </a:lnTo>
                              <a:lnTo>
                                <a:pt x="876312" y="2766784"/>
                              </a:lnTo>
                              <a:lnTo>
                                <a:pt x="2200249" y="4092448"/>
                              </a:lnTo>
                              <a:lnTo>
                                <a:pt x="2225141" y="4102354"/>
                              </a:lnTo>
                              <a:lnTo>
                                <a:pt x="2231999" y="4099941"/>
                              </a:lnTo>
                              <a:lnTo>
                                <a:pt x="2238044" y="4098417"/>
                              </a:lnTo>
                              <a:lnTo>
                                <a:pt x="2271534" y="4078516"/>
                              </a:lnTo>
                              <a:lnTo>
                                <a:pt x="2302484" y="4047477"/>
                              </a:lnTo>
                              <a:lnTo>
                                <a:pt x="2322207" y="4014203"/>
                              </a:lnTo>
                              <a:lnTo>
                                <a:pt x="2323566" y="4008247"/>
                              </a:lnTo>
                              <a:lnTo>
                                <a:pt x="2325471" y="4002024"/>
                              </a:lnTo>
                              <a:lnTo>
                                <a:pt x="1712823" y="3373247"/>
                              </a:lnTo>
                              <a:lnTo>
                                <a:pt x="1790293" y="3295777"/>
                              </a:lnTo>
                              <a:lnTo>
                                <a:pt x="1831886" y="3263633"/>
                              </a:lnTo>
                              <a:lnTo>
                                <a:pt x="1876907" y="3246247"/>
                              </a:lnTo>
                              <a:lnTo>
                                <a:pt x="1926183" y="3242741"/>
                              </a:lnTo>
                              <a:lnTo>
                                <a:pt x="1952155" y="3244989"/>
                              </a:lnTo>
                              <a:lnTo>
                                <a:pt x="2007374" y="3257981"/>
                              </a:lnTo>
                              <a:lnTo>
                                <a:pt x="2066315" y="3280283"/>
                              </a:lnTo>
                              <a:lnTo>
                                <a:pt x="2128672" y="3311969"/>
                              </a:lnTo>
                              <a:lnTo>
                                <a:pt x="2195258" y="3349510"/>
                              </a:lnTo>
                              <a:lnTo>
                                <a:pt x="2230221" y="3370326"/>
                              </a:lnTo>
                              <a:lnTo>
                                <a:pt x="2649118" y="3625888"/>
                              </a:lnTo>
                              <a:lnTo>
                                <a:pt x="2656497" y="3630066"/>
                              </a:lnTo>
                              <a:lnTo>
                                <a:pt x="2663393" y="3633495"/>
                              </a:lnTo>
                              <a:lnTo>
                                <a:pt x="2669768" y="3636010"/>
                              </a:lnTo>
                              <a:lnTo>
                                <a:pt x="2677134" y="3639566"/>
                              </a:lnTo>
                              <a:lnTo>
                                <a:pt x="2684881" y="3640328"/>
                              </a:lnTo>
                              <a:lnTo>
                                <a:pt x="2692882" y="3639058"/>
                              </a:lnTo>
                              <a:lnTo>
                                <a:pt x="2699512" y="3638118"/>
                              </a:lnTo>
                              <a:lnTo>
                                <a:pt x="2732760" y="3617264"/>
                              </a:lnTo>
                              <a:lnTo>
                                <a:pt x="2766669" y="3583394"/>
                              </a:lnTo>
                              <a:lnTo>
                                <a:pt x="2790126" y="3548405"/>
                              </a:lnTo>
                              <a:lnTo>
                                <a:pt x="2791688" y="3542411"/>
                              </a:lnTo>
                              <a:lnTo>
                                <a:pt x="2792958" y="3534283"/>
                              </a:lnTo>
                              <a:close/>
                            </a:path>
                            <a:path w="4670425" h="4933950">
                              <a:moveTo>
                                <a:pt x="3621290" y="2713545"/>
                              </a:moveTo>
                              <a:lnTo>
                                <a:pt x="3603218" y="2678684"/>
                              </a:lnTo>
                              <a:lnTo>
                                <a:pt x="3559149" y="2646807"/>
                              </a:lnTo>
                              <a:lnTo>
                                <a:pt x="3386874" y="2536939"/>
                              </a:lnTo>
                              <a:lnTo>
                                <a:pt x="2884779" y="2219579"/>
                              </a:lnTo>
                              <a:lnTo>
                                <a:pt x="2884779" y="2418461"/>
                              </a:lnTo>
                              <a:lnTo>
                                <a:pt x="2581503" y="2721610"/>
                              </a:lnTo>
                              <a:lnTo>
                                <a:pt x="2059584" y="1914029"/>
                              </a:lnTo>
                              <a:lnTo>
                                <a:pt x="2031974" y="1871599"/>
                              </a:lnTo>
                              <a:lnTo>
                                <a:pt x="2032101" y="1871345"/>
                              </a:lnTo>
                              <a:lnTo>
                                <a:pt x="2032355" y="1871091"/>
                              </a:lnTo>
                              <a:lnTo>
                                <a:pt x="2032800" y="1871091"/>
                              </a:lnTo>
                              <a:lnTo>
                                <a:pt x="2884779" y="2418461"/>
                              </a:lnTo>
                              <a:lnTo>
                                <a:pt x="2884779" y="2219579"/>
                              </a:lnTo>
                              <a:lnTo>
                                <a:pt x="2333472" y="1871091"/>
                              </a:lnTo>
                              <a:lnTo>
                                <a:pt x="1962505" y="1635125"/>
                              </a:lnTo>
                              <a:lnTo>
                                <a:pt x="1955279" y="1630946"/>
                              </a:lnTo>
                              <a:lnTo>
                                <a:pt x="1948129" y="1627149"/>
                              </a:lnTo>
                              <a:lnTo>
                                <a:pt x="1941156" y="1624037"/>
                              </a:lnTo>
                              <a:lnTo>
                                <a:pt x="1934438" y="1621917"/>
                              </a:lnTo>
                              <a:lnTo>
                                <a:pt x="1928088" y="1620799"/>
                              </a:lnTo>
                              <a:lnTo>
                                <a:pt x="1921814" y="1620799"/>
                              </a:lnTo>
                              <a:lnTo>
                                <a:pt x="1879574" y="1639824"/>
                              </a:lnTo>
                              <a:lnTo>
                                <a:pt x="1842744" y="1674368"/>
                              </a:lnTo>
                              <a:lnTo>
                                <a:pt x="1810867" y="1708531"/>
                              </a:lnTo>
                              <a:lnTo>
                                <a:pt x="1794167" y="1743240"/>
                              </a:lnTo>
                              <a:lnTo>
                                <a:pt x="1793341" y="1749412"/>
                              </a:lnTo>
                              <a:lnTo>
                                <a:pt x="1793557" y="1755368"/>
                              </a:lnTo>
                              <a:lnTo>
                                <a:pt x="1889531" y="1917471"/>
                              </a:lnTo>
                              <a:lnTo>
                                <a:pt x="2818866" y="3384931"/>
                              </a:lnTo>
                              <a:lnTo>
                                <a:pt x="2844101" y="3420211"/>
                              </a:lnTo>
                              <a:lnTo>
                                <a:pt x="2878937" y="3446399"/>
                              </a:lnTo>
                              <a:lnTo>
                                <a:pt x="2885516" y="3447199"/>
                              </a:lnTo>
                              <a:lnTo>
                                <a:pt x="2891675" y="3446399"/>
                              </a:lnTo>
                              <a:lnTo>
                                <a:pt x="2892069" y="3446399"/>
                              </a:lnTo>
                              <a:lnTo>
                                <a:pt x="2931757" y="3419195"/>
                              </a:lnTo>
                              <a:lnTo>
                                <a:pt x="2964345" y="3384296"/>
                              </a:lnTo>
                              <a:lnTo>
                                <a:pt x="2981299" y="3343910"/>
                              </a:lnTo>
                              <a:lnTo>
                                <a:pt x="2981553" y="3337306"/>
                              </a:lnTo>
                              <a:lnTo>
                                <a:pt x="2978124" y="3329813"/>
                              </a:lnTo>
                              <a:lnTo>
                                <a:pt x="2975711" y="3323463"/>
                              </a:lnTo>
                              <a:lnTo>
                                <a:pt x="2972409" y="3316097"/>
                              </a:lnTo>
                              <a:lnTo>
                                <a:pt x="2967202" y="3308223"/>
                              </a:lnTo>
                              <a:lnTo>
                                <a:pt x="2727871" y="2940126"/>
                              </a:lnTo>
                              <a:lnTo>
                                <a:pt x="2701137" y="2899283"/>
                              </a:lnTo>
                              <a:lnTo>
                                <a:pt x="2878874" y="2721610"/>
                              </a:lnTo>
                              <a:lnTo>
                                <a:pt x="3063608" y="2536939"/>
                              </a:lnTo>
                              <a:lnTo>
                                <a:pt x="3063875" y="2536939"/>
                              </a:lnTo>
                              <a:lnTo>
                                <a:pt x="3480282" y="2803779"/>
                              </a:lnTo>
                              <a:lnTo>
                                <a:pt x="3488791" y="2808351"/>
                              </a:lnTo>
                              <a:lnTo>
                                <a:pt x="3496284" y="2811653"/>
                              </a:lnTo>
                              <a:lnTo>
                                <a:pt x="3502634" y="2814066"/>
                              </a:lnTo>
                              <a:lnTo>
                                <a:pt x="3508984" y="2816352"/>
                              </a:lnTo>
                              <a:lnTo>
                                <a:pt x="3514953" y="2816860"/>
                              </a:lnTo>
                              <a:lnTo>
                                <a:pt x="3521811" y="2814320"/>
                              </a:lnTo>
                              <a:lnTo>
                                <a:pt x="3527501" y="2813151"/>
                              </a:lnTo>
                              <a:lnTo>
                                <a:pt x="3562362" y="2788716"/>
                              </a:lnTo>
                              <a:lnTo>
                                <a:pt x="3591115" y="2759849"/>
                              </a:lnTo>
                              <a:lnTo>
                                <a:pt x="3617328" y="2727248"/>
                              </a:lnTo>
                              <a:lnTo>
                                <a:pt x="3620160" y="2720340"/>
                              </a:lnTo>
                              <a:lnTo>
                                <a:pt x="3621290" y="2713545"/>
                              </a:lnTo>
                              <a:close/>
                            </a:path>
                            <a:path w="4670425" h="4933950">
                              <a:moveTo>
                                <a:pt x="3873982" y="2453513"/>
                              </a:moveTo>
                              <a:lnTo>
                                <a:pt x="3873474" y="2447544"/>
                              </a:lnTo>
                              <a:lnTo>
                                <a:pt x="3870045" y="2440178"/>
                              </a:lnTo>
                              <a:lnTo>
                                <a:pt x="3867632" y="2433828"/>
                              </a:lnTo>
                              <a:lnTo>
                                <a:pt x="3863949" y="2428748"/>
                              </a:lnTo>
                              <a:lnTo>
                                <a:pt x="3273780" y="1838579"/>
                              </a:lnTo>
                              <a:lnTo>
                                <a:pt x="3578961" y="1533271"/>
                              </a:lnTo>
                              <a:lnTo>
                                <a:pt x="3579596" y="1528445"/>
                              </a:lnTo>
                              <a:lnTo>
                                <a:pt x="3579596" y="1521841"/>
                              </a:lnTo>
                              <a:lnTo>
                                <a:pt x="3560178" y="1479486"/>
                              </a:lnTo>
                              <a:lnTo>
                                <a:pt x="3530282" y="1445729"/>
                              </a:lnTo>
                              <a:lnTo>
                                <a:pt x="3499015" y="1414970"/>
                              </a:lnTo>
                              <a:lnTo>
                                <a:pt x="3466185" y="1387792"/>
                              </a:lnTo>
                              <a:lnTo>
                                <a:pt x="3433165" y="1375295"/>
                              </a:lnTo>
                              <a:lnTo>
                                <a:pt x="3427577" y="1376426"/>
                              </a:lnTo>
                              <a:lnTo>
                                <a:pt x="3423894" y="1378077"/>
                              </a:lnTo>
                              <a:lnTo>
                                <a:pt x="3118586" y="1683385"/>
                              </a:lnTo>
                              <a:lnTo>
                                <a:pt x="2641193" y="1205992"/>
                              </a:lnTo>
                              <a:lnTo>
                                <a:pt x="2963900" y="883158"/>
                              </a:lnTo>
                              <a:lnTo>
                                <a:pt x="2955785" y="845121"/>
                              </a:lnTo>
                              <a:lnTo>
                                <a:pt x="2932569" y="814374"/>
                              </a:lnTo>
                              <a:lnTo>
                                <a:pt x="2905353" y="785495"/>
                              </a:lnTo>
                              <a:lnTo>
                                <a:pt x="2867126" y="749935"/>
                              </a:lnTo>
                              <a:lnTo>
                                <a:pt x="2828899" y="725170"/>
                              </a:lnTo>
                              <a:lnTo>
                                <a:pt x="2815945" y="723011"/>
                              </a:lnTo>
                              <a:lnTo>
                                <a:pt x="2809341" y="723011"/>
                              </a:lnTo>
                              <a:lnTo>
                                <a:pt x="2409926" y="1120267"/>
                              </a:lnTo>
                              <a:lnTo>
                                <a:pt x="2396883" y="1151585"/>
                              </a:lnTo>
                              <a:lnTo>
                                <a:pt x="2397226" y="1165479"/>
                              </a:lnTo>
                              <a:lnTo>
                                <a:pt x="2424188" y="1218958"/>
                              </a:lnTo>
                              <a:lnTo>
                                <a:pt x="3748125" y="2544699"/>
                              </a:lnTo>
                              <a:lnTo>
                                <a:pt x="3759555" y="2550668"/>
                              </a:lnTo>
                              <a:lnTo>
                                <a:pt x="3766921" y="2554097"/>
                              </a:lnTo>
                              <a:lnTo>
                                <a:pt x="3772890" y="2554605"/>
                              </a:lnTo>
                              <a:lnTo>
                                <a:pt x="3779748" y="2552065"/>
                              </a:lnTo>
                              <a:lnTo>
                                <a:pt x="3785806" y="2550541"/>
                              </a:lnTo>
                              <a:lnTo>
                                <a:pt x="3819639" y="2530411"/>
                              </a:lnTo>
                              <a:lnTo>
                                <a:pt x="3850360" y="2499715"/>
                              </a:lnTo>
                              <a:lnTo>
                                <a:pt x="3870033" y="2466327"/>
                              </a:lnTo>
                              <a:lnTo>
                                <a:pt x="3871442" y="2460371"/>
                              </a:lnTo>
                              <a:lnTo>
                                <a:pt x="3873982" y="2453513"/>
                              </a:lnTo>
                              <a:close/>
                            </a:path>
                            <a:path w="4670425" h="4933950">
                              <a:moveTo>
                                <a:pt x="4670399" y="1657096"/>
                              </a:moveTo>
                              <a:lnTo>
                                <a:pt x="4669891" y="1651127"/>
                              </a:lnTo>
                              <a:lnTo>
                                <a:pt x="4665192" y="1638427"/>
                              </a:lnTo>
                              <a:lnTo>
                                <a:pt x="4660493" y="1632204"/>
                              </a:lnTo>
                              <a:lnTo>
                                <a:pt x="3437737" y="409448"/>
                              </a:lnTo>
                              <a:lnTo>
                                <a:pt x="3686276" y="160782"/>
                              </a:lnTo>
                              <a:lnTo>
                                <a:pt x="3688689" y="156337"/>
                              </a:lnTo>
                              <a:lnTo>
                                <a:pt x="3688689" y="149733"/>
                              </a:lnTo>
                              <a:lnTo>
                                <a:pt x="3668611" y="107988"/>
                              </a:lnTo>
                              <a:lnTo>
                                <a:pt x="3637762" y="73418"/>
                              </a:lnTo>
                              <a:lnTo>
                                <a:pt x="3607663" y="43916"/>
                              </a:lnTo>
                              <a:lnTo>
                                <a:pt x="3574237" y="15430"/>
                              </a:lnTo>
                              <a:lnTo>
                                <a:pt x="3538956" y="0"/>
                              </a:lnTo>
                              <a:lnTo>
                                <a:pt x="3532352" y="0"/>
                              </a:lnTo>
                              <a:lnTo>
                                <a:pt x="3527907" y="2286"/>
                              </a:lnTo>
                              <a:lnTo>
                                <a:pt x="2914624" y="615569"/>
                              </a:lnTo>
                              <a:lnTo>
                                <a:pt x="2912338" y="620014"/>
                              </a:lnTo>
                              <a:lnTo>
                                <a:pt x="2912973" y="625983"/>
                              </a:lnTo>
                              <a:lnTo>
                                <a:pt x="2912846" y="632587"/>
                              </a:lnTo>
                              <a:lnTo>
                                <a:pt x="2934093" y="668743"/>
                              </a:lnTo>
                              <a:lnTo>
                                <a:pt x="2965386" y="705091"/>
                              </a:lnTo>
                              <a:lnTo>
                                <a:pt x="2995472" y="734428"/>
                              </a:lnTo>
                              <a:lnTo>
                                <a:pt x="3013303" y="749173"/>
                              </a:lnTo>
                              <a:lnTo>
                                <a:pt x="3020999" y="755650"/>
                              </a:lnTo>
                              <a:lnTo>
                                <a:pt x="3028353" y="761225"/>
                              </a:lnTo>
                              <a:lnTo>
                                <a:pt x="3035122" y="765733"/>
                              </a:lnTo>
                              <a:lnTo>
                                <a:pt x="3049625" y="773557"/>
                              </a:lnTo>
                              <a:lnTo>
                                <a:pt x="3056102" y="775843"/>
                              </a:lnTo>
                              <a:lnTo>
                                <a:pt x="3062706" y="775716"/>
                              </a:lnTo>
                              <a:lnTo>
                                <a:pt x="3068675" y="776351"/>
                              </a:lnTo>
                              <a:lnTo>
                                <a:pt x="3073120" y="773938"/>
                              </a:lnTo>
                              <a:lnTo>
                                <a:pt x="3321786" y="525399"/>
                              </a:lnTo>
                              <a:lnTo>
                                <a:pt x="4544669" y="1748155"/>
                              </a:lnTo>
                              <a:lnTo>
                                <a:pt x="4550765" y="1752854"/>
                              </a:lnTo>
                              <a:lnTo>
                                <a:pt x="4563465" y="1757553"/>
                              </a:lnTo>
                              <a:lnTo>
                                <a:pt x="4569307" y="1758061"/>
                              </a:lnTo>
                              <a:lnTo>
                                <a:pt x="4576292" y="1755648"/>
                              </a:lnTo>
                              <a:lnTo>
                                <a:pt x="4582274" y="1754124"/>
                              </a:lnTo>
                              <a:lnTo>
                                <a:pt x="4616069" y="1733956"/>
                              </a:lnTo>
                              <a:lnTo>
                                <a:pt x="4646815" y="1703197"/>
                              </a:lnTo>
                              <a:lnTo>
                                <a:pt x="4666450" y="1669910"/>
                              </a:lnTo>
                              <a:lnTo>
                                <a:pt x="4667859" y="1663954"/>
                              </a:lnTo>
                              <a:lnTo>
                                <a:pt x="4670399"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37E6F15" id="Graphic 89" o:spid="_x0000_s1026" style="position:absolute;margin-left:94.65pt;margin-top:6.25pt;width:367.75pt;height:388.5pt;z-index:-251526144;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" path="m1768538,4341165r-5143,-55919l1752320,4227957r-11468,-41758l1726590,4143641r-17158,-43370l1689328,4056037r-23114,-45085l1640039,3964978r-29324,-46901l1586141,3881386r-15913,-22339l1570228,4303115r-1804,48540l1560169,4398391r-15278,45275l1521853,4487646r-30683,42977l1452981,4572889r-119380,119253l241020,3599561,359003,3481578r45377,-40577l450710,3409378r47396,-22377l546709,3374136r49797,-5157l647509,3369754r52286,7176l753465,3390900r43790,15786l841578,3425914r44831,22809l931672,3475240r45694,30341l1016025,3533864r38544,29895l1092987,3595332r38303,33312l1169454,3663772r38036,37008l1247228,3741293r37364,39687l1319593,3819829r32652,38037l1382534,3895077r27940,36411l1436090,3967099r32334,49174l1495971,4064101r23050,46495l1537830,4155783r14846,43853l1565122,4252519r5106,50596l1570228,3859047r-38913,-52476l1501089,3768458r-32119,-38557l1434998,3690886r-35839,-39459l1361452,3611549r-39535,-40309l1282471,3532657r-39345,-36779l1203909,3460915r-39065,-33135l1125956,3396500r-36208,-27521l1048829,3339566r-38189,-25628l960107,3282899r-50064,-27458l860501,3231477r-48959,-20625l763231,3193478r-47612,-14287l659726,3167748r-54711,-5956l551548,3161131r-52184,4471l448538,3175000r-41364,12319l366509,3204489r-39980,21933l287223,3253003r-38659,31115l210540,3319653,13106,3517138,,3548456r393,13894l27266,3615829,1298041,4888357r39332,32182l1385354,4933861r12585,-1791l1601825,4736592r35243,-37745l1642478,4692142r25654,-31750l1694980,4621225r22606,-39891l1735950,4540707r14084,-41351l1761693,4448365r6223,-52781l1768411,4351655r127,-10490xem2792958,3534283r-21336,-33224l2737916,3476218r-55575,-35026l2349462,3242741r-33757,-20243l2262276,3190659r-89840,-49060l2118957,3115348r-49645,-20358l2023122,3080740r-37985,-8102l1940356,3069082r-19126,1117l1902815,3072638r7315,-30074l1915223,3012033r2946,-30861l1919071,2950083r-1346,-31344l1907095,2854718r-21234,-65163l1853920,2723019r-20828,-34175l1809318,2655366r-26962,-34150l1752092,2586520r-6643,-6934l1745449,2959582r-3048,25997l1726857,3036824r-30620,49225l1562074,3222498,1088999,2749423r97663,-97663l1218793,2621216r39230,-30581l1294485,2572131r39180,-10529l1373124,2558707r39687,4965l1452727,2576703r40145,20155l1533372,2623070r40869,32296l1615541,2693797r46254,51346l1699869,2798191r26886,54508l1741652,2906141r3734,43942l1745449,2959582r,-379996l1725498,2558707r-6833,-7150l1682076,2516581r-36576,-31776l1608924,2456243r-36563,-25336l1535836,2409190r-36462,-18034l1462900,2376373r-36589,-12014l1354442,2351087r-35103,-1117l1284579,2351913r-68351,15748l1150467,2397125r-45593,32639l1063574,2467038,862177,2668143r-13119,31318l849477,2713355r26835,53429l2200249,4092448r24892,9906l2231999,4099941r6045,-1524l2271534,4078516r30950,-31039l2322207,4014203r1359,-5956l2325471,4002024,1712823,3373247r77470,-77470l1831886,3263633r45021,-17386l1926183,3242741r25972,2248l2007374,3257981r58941,22302l2128672,3311969r66586,37541l2230221,3370326r418897,255562l2656497,3630066r6896,3429l2669768,3636010r7366,3556l2684881,3640328r8001,-1270l2699512,3638118r33248,-20854l2766669,3583394r23457,-34989l2791688,3542411r1270,-8128xem3621290,2713545r-18072,-34861l3559149,2646807,3386874,2536939,2884779,2219579r,198882l2581503,2721610,2059584,1914029r-27610,-42430l2032101,1871345r254,-254l2032800,1871091r851979,547370l2884779,2219579,2333472,1871091,1962505,1635125r-7226,-4179l1948129,1627149r-6973,-3112l1934438,1621917r-6350,-1118l1921814,1620799r-42240,19025l1842744,1674368r-31877,34163l1794167,1743240r-826,6172l1793557,1755368r95974,162103l2818866,3384931r25235,35280l2878937,3446399r6579,800l2891675,3446399r394,l2931757,3419195r32588,-34899l2981299,3343910r254,-6604l2978124,3329813r-2413,-6350l2972409,3316097r-5207,-7874l2727871,2940126r-26734,-40843l2878874,2721610r184734,-184671l3063875,2536939r416407,266840l3488791,2808351r7493,3302l3502634,2814066r6350,2286l3514953,2816860r6858,-2540l3527501,2813151r34861,-24435l3591115,2759849r26213,-32601l3620160,2720340r1130,-6795xem3873982,2453513r-508,-5969l3870045,2440178r-2413,-6350l3863949,2428748,3273780,1838579r305181,-305308l3579596,1528445r,-6604l3560178,1479486r-29896,-33757l3499015,1414970r-32830,-27178l3433165,1375295r-5588,1131l3423894,1378077r-305308,305308l2641193,1205992,2963900,883158r-8115,-38037l2932569,814374r-27216,-28879l2867126,749935r-38227,-24765l2815945,723011r-6604,l2409926,1120267r-13043,31318l2397226,1165479r26962,53479l3748125,2544699r11430,5969l3766921,2554097r5969,508l3779748,2552065r6058,-1524l3819639,2530411r30721,-30696l3870033,2466327r1409,-5956l3873982,2453513xem4670399,1657096r-508,-5969l4665192,1638427r-4699,-6223l3437737,409448,3686276,160782r2413,-4445l3688689,149733r-20078,-41745l3637762,73418,3607663,43916,3574237,15430,3538956,r-6604,l3527907,2286,2914624,615569r-2286,4445l2912973,625983r-127,6604l2934093,668743r31293,36348l2995472,734428r17831,14745l3020999,755650r7354,5575l3035122,765733r14503,7824l3056102,775843r6604,-127l3068675,776351r4445,-2413l3321786,525399,4544669,1748155r6096,4699l4563465,1757553r5842,508l4576292,1755648r5982,-1524l4616069,1733956r30746,-30759l4666450,1669910r1409,-5956l4670399,1657096xe" fillcolor="silver" stroked="f">
                <v:fill opacity="32896f"/>
                <v:path arrowok="t"/>
                <w10:wrap anchorx="page"/>
              </v:shape>
            </w:pict>
          </mc:Fallback>
        </mc:AlternateContent>
      </w:r>
      <w:r>
        <w:t>damage</w:t>
      </w:r>
      <w:r>
        <w:rPr>
          <w:spacing w:val="-7"/>
        </w:rPr>
        <w:t xml:space="preserve"> </w:t>
      </w:r>
      <w:r>
        <w:t>to</w:t>
      </w:r>
      <w:r>
        <w:rPr>
          <w:spacing w:val="-4"/>
        </w:rPr>
        <w:t xml:space="preserve"> </w:t>
      </w:r>
      <w:r>
        <w:t>real</w:t>
      </w:r>
      <w:r>
        <w:rPr>
          <w:spacing w:val="-5"/>
        </w:rPr>
        <w:t xml:space="preserve"> </w:t>
      </w:r>
      <w:r>
        <w:t>or</w:t>
      </w:r>
      <w:r>
        <w:rPr>
          <w:spacing w:val="-4"/>
        </w:rPr>
        <w:t xml:space="preserve"> </w:t>
      </w:r>
      <w:r>
        <w:t>personal</w:t>
      </w:r>
      <w:r>
        <w:rPr>
          <w:spacing w:val="-6"/>
        </w:rPr>
        <w:t xml:space="preserve"> </w:t>
      </w:r>
      <w:r>
        <w:t>property;</w:t>
      </w:r>
      <w:r>
        <w:rPr>
          <w:spacing w:val="-2"/>
        </w:rPr>
        <w:t xml:space="preserve"> </w:t>
      </w:r>
      <w:r>
        <w:rPr>
          <w:spacing w:val="-5"/>
        </w:rPr>
        <w:t>and</w:t>
      </w:r>
    </w:p>
    <w:p w14:paraId="61989972" w14:textId="77777777" w:rsidR="00376D45" w:rsidRDefault="00376D45" w:rsidP="00A41377">
      <w:pPr>
        <w:pStyle w:val="LegalNumberlvl4"/>
      </w:pPr>
      <w:r>
        <w:t>injury</w:t>
      </w:r>
      <w:r>
        <w:rPr>
          <w:spacing w:val="-5"/>
        </w:rPr>
        <w:t xml:space="preserve"> </w:t>
      </w:r>
      <w:r>
        <w:t>to,</w:t>
      </w:r>
      <w:r>
        <w:rPr>
          <w:spacing w:val="-3"/>
        </w:rPr>
        <w:t xml:space="preserve"> </w:t>
      </w:r>
      <w:r>
        <w:t>disease</w:t>
      </w:r>
      <w:r>
        <w:rPr>
          <w:spacing w:val="-3"/>
        </w:rPr>
        <w:t xml:space="preserve"> </w:t>
      </w:r>
      <w:r>
        <w:t>or</w:t>
      </w:r>
      <w:r>
        <w:rPr>
          <w:spacing w:val="-3"/>
        </w:rPr>
        <w:t xml:space="preserve"> </w:t>
      </w:r>
      <w:r>
        <w:t>death</w:t>
      </w:r>
      <w:r>
        <w:rPr>
          <w:spacing w:val="-3"/>
        </w:rPr>
        <w:t xml:space="preserve"> </w:t>
      </w:r>
      <w:r>
        <w:t>of,</w:t>
      </w:r>
      <w:r>
        <w:rPr>
          <w:spacing w:val="-5"/>
        </w:rPr>
        <w:t xml:space="preserve"> </w:t>
      </w:r>
      <w:r>
        <w:rPr>
          <w:spacing w:val="-2"/>
        </w:rPr>
        <w:t>persons,</w:t>
      </w:r>
    </w:p>
    <w:p w14:paraId="36439F4E" w14:textId="77777777" w:rsidR="00376D45" w:rsidRDefault="00376D45" w:rsidP="00AD341F">
      <w:pPr>
        <w:pStyle w:val="LegalNumberlvl3"/>
        <w:numPr>
          <w:ilvl w:val="0"/>
          <w:numId w:val="0"/>
        </w:numPr>
        <w:ind w:left="1418"/>
      </w:pPr>
      <w:r>
        <w:t>(including in relation to the use of all unregistered</w:t>
      </w:r>
      <w:r>
        <w:rPr>
          <w:spacing w:val="-2"/>
        </w:rPr>
        <w:t xml:space="preserve"> </w:t>
      </w:r>
      <w:r>
        <w:t>vehicles, but except to the extent covered by any workers’ compensation insurance) arising out of or in connection with the operation and maintenance of the Project:</w:t>
      </w:r>
    </w:p>
    <w:p w14:paraId="5B433499" w14:textId="77777777" w:rsidR="00376D45" w:rsidRDefault="00376D45" w:rsidP="00A41377">
      <w:pPr>
        <w:pStyle w:val="LegalNumberlvl5"/>
      </w:pPr>
      <w:r>
        <w:t>with a sum insured of $50 million per occurrence, which must be unlimited in the aggregate in each annual term of the policy, but may be limited in the aggregate</w:t>
      </w:r>
      <w:r>
        <w:rPr>
          <w:spacing w:val="-2"/>
        </w:rPr>
        <w:t xml:space="preserve"> </w:t>
      </w:r>
      <w:r>
        <w:t>in</w:t>
      </w:r>
      <w:r>
        <w:rPr>
          <w:spacing w:val="-2"/>
        </w:rPr>
        <w:t xml:space="preserve"> </w:t>
      </w:r>
      <w:r>
        <w:t>each</w:t>
      </w:r>
      <w:r>
        <w:rPr>
          <w:spacing w:val="-2"/>
        </w:rPr>
        <w:t xml:space="preserve"> </w:t>
      </w:r>
      <w:r>
        <w:t>annual</w:t>
      </w:r>
      <w:r>
        <w:rPr>
          <w:spacing w:val="-1"/>
        </w:rPr>
        <w:t xml:space="preserve"> </w:t>
      </w:r>
      <w:r>
        <w:t>term</w:t>
      </w:r>
      <w:r>
        <w:rPr>
          <w:spacing w:val="-5"/>
        </w:rPr>
        <w:t xml:space="preserve"> </w:t>
      </w:r>
      <w:r>
        <w:t>of</w:t>
      </w:r>
      <w:r>
        <w:rPr>
          <w:spacing w:val="-2"/>
        </w:rPr>
        <w:t xml:space="preserve"> </w:t>
      </w:r>
      <w:r>
        <w:t>the</w:t>
      </w:r>
      <w:r>
        <w:rPr>
          <w:spacing w:val="-2"/>
        </w:rPr>
        <w:t xml:space="preserve"> </w:t>
      </w:r>
      <w:r>
        <w:t>policy</w:t>
      </w:r>
      <w:r>
        <w:rPr>
          <w:spacing w:val="-2"/>
        </w:rPr>
        <w:t xml:space="preserve"> </w:t>
      </w:r>
      <w:r>
        <w:t>with</w:t>
      </w:r>
      <w:r>
        <w:rPr>
          <w:spacing w:val="-2"/>
        </w:rPr>
        <w:t xml:space="preserve"> </w:t>
      </w:r>
      <w:r>
        <w:t>respect</w:t>
      </w:r>
      <w:r>
        <w:rPr>
          <w:spacing w:val="-2"/>
        </w:rPr>
        <w:t xml:space="preserve"> </w:t>
      </w:r>
      <w:r>
        <w:t>to</w:t>
      </w:r>
      <w:r>
        <w:rPr>
          <w:spacing w:val="-2"/>
        </w:rPr>
        <w:t xml:space="preserve"> </w:t>
      </w:r>
      <w:r>
        <w:t>legal</w:t>
      </w:r>
      <w:r>
        <w:rPr>
          <w:spacing w:val="-2"/>
        </w:rPr>
        <w:t xml:space="preserve"> </w:t>
      </w:r>
      <w:r>
        <w:t>liability</w:t>
      </w:r>
      <w:r>
        <w:rPr>
          <w:spacing w:val="-2"/>
        </w:rPr>
        <w:t xml:space="preserve"> </w:t>
      </w:r>
      <w:r>
        <w:t>for</w:t>
      </w:r>
      <w:r>
        <w:rPr>
          <w:spacing w:val="-2"/>
        </w:rPr>
        <w:t xml:space="preserve"> </w:t>
      </w:r>
      <w:r>
        <w:t>or arising out of electromagnetic radiation, bushfire, sudden and accidental pollution and completed operations or products or goods sold; and</w:t>
      </w:r>
    </w:p>
    <w:p w14:paraId="3C45B370" w14:textId="5DF6491C" w:rsidR="00376D45" w:rsidRDefault="00376D45" w:rsidP="00A41377">
      <w:pPr>
        <w:pStyle w:val="LegalNumberlvl5"/>
      </w:pPr>
      <w:r>
        <w:t>noting</w:t>
      </w:r>
      <w:r>
        <w:rPr>
          <w:spacing w:val="-3"/>
        </w:rPr>
        <w:t xml:space="preserve"> </w:t>
      </w:r>
      <w:r>
        <w:t>the</w:t>
      </w:r>
      <w:r>
        <w:rPr>
          <w:spacing w:val="-3"/>
        </w:rPr>
        <w:t xml:space="preserve"> </w:t>
      </w:r>
      <w:r>
        <w:t>interests</w:t>
      </w:r>
      <w:r>
        <w:rPr>
          <w:spacing w:val="-3"/>
        </w:rPr>
        <w:t xml:space="preserve"> </w:t>
      </w:r>
      <w:r>
        <w:t>of</w:t>
      </w:r>
      <w:r>
        <w:rPr>
          <w:spacing w:val="-3"/>
        </w:rPr>
        <w:t xml:space="preserve"> </w:t>
      </w:r>
      <w:r w:rsidR="003B3076">
        <w:t>VicGrid</w:t>
      </w:r>
      <w:r>
        <w:t>,</w:t>
      </w:r>
      <w:r>
        <w:rPr>
          <w:spacing w:val="-6"/>
        </w:rPr>
        <w:t xml:space="preserve"> </w:t>
      </w:r>
      <w:r>
        <w:t>Generator</w:t>
      </w:r>
      <w:r>
        <w:rPr>
          <w:spacing w:val="-3"/>
        </w:rPr>
        <w:t xml:space="preserve"> </w:t>
      </w:r>
      <w:r>
        <w:t>and</w:t>
      </w:r>
      <w:r>
        <w:rPr>
          <w:spacing w:val="-3"/>
        </w:rPr>
        <w:t xml:space="preserve"> </w:t>
      </w:r>
      <w:r>
        <w:t>any</w:t>
      </w:r>
      <w:r>
        <w:rPr>
          <w:spacing w:val="-5"/>
        </w:rPr>
        <w:t xml:space="preserve"> </w:t>
      </w:r>
      <w:r>
        <w:t>Generator</w:t>
      </w:r>
      <w:r>
        <w:rPr>
          <w:spacing w:val="-6"/>
        </w:rPr>
        <w:t xml:space="preserve"> </w:t>
      </w:r>
      <w:r>
        <w:t>Financiers</w:t>
      </w:r>
      <w:r>
        <w:rPr>
          <w:spacing w:val="-3"/>
        </w:rPr>
        <w:t xml:space="preserve"> </w:t>
      </w:r>
      <w:r>
        <w:t xml:space="preserve">with respect to the Related </w:t>
      </w:r>
      <w:proofErr w:type="gramStart"/>
      <w:r>
        <w:t>Agreements;</w:t>
      </w:r>
      <w:proofErr w:type="gramEnd"/>
    </w:p>
    <w:p w14:paraId="5901B211" w14:textId="77777777" w:rsidR="00376D45" w:rsidRDefault="00376D45" w:rsidP="00A41377">
      <w:pPr>
        <w:pStyle w:val="LegalNumberlvl3"/>
      </w:pPr>
      <w:r>
        <w:t>employer’s</w:t>
      </w:r>
      <w:r>
        <w:rPr>
          <w:spacing w:val="-6"/>
        </w:rPr>
        <w:t xml:space="preserve"> </w:t>
      </w:r>
      <w:r>
        <w:t>liability</w:t>
      </w:r>
      <w:r>
        <w:rPr>
          <w:spacing w:val="-6"/>
        </w:rPr>
        <w:t xml:space="preserve"> </w:t>
      </w:r>
      <w:r>
        <w:t>and</w:t>
      </w:r>
      <w:r>
        <w:rPr>
          <w:spacing w:val="-6"/>
        </w:rPr>
        <w:t xml:space="preserve"> </w:t>
      </w:r>
      <w:r>
        <w:t>workers’</w:t>
      </w:r>
      <w:r>
        <w:rPr>
          <w:spacing w:val="-6"/>
        </w:rPr>
        <w:t xml:space="preserve"> </w:t>
      </w:r>
      <w:r>
        <w:t>compensation</w:t>
      </w:r>
      <w:r>
        <w:rPr>
          <w:spacing w:val="-6"/>
        </w:rPr>
        <w:t xml:space="preserve"> </w:t>
      </w:r>
      <w:r>
        <w:t>insurance</w:t>
      </w:r>
      <w:r>
        <w:rPr>
          <w:spacing w:val="-5"/>
        </w:rPr>
        <w:t xml:space="preserve"> </w:t>
      </w:r>
      <w:r>
        <w:t>to</w:t>
      </w:r>
      <w:r>
        <w:rPr>
          <w:spacing w:val="-6"/>
        </w:rPr>
        <w:t xml:space="preserve"> </w:t>
      </w:r>
      <w:r>
        <w:t>the</w:t>
      </w:r>
      <w:r>
        <w:rPr>
          <w:spacing w:val="-6"/>
        </w:rPr>
        <w:t xml:space="preserve"> </w:t>
      </w:r>
      <w:r>
        <w:t>extent</w:t>
      </w:r>
      <w:r>
        <w:rPr>
          <w:spacing w:val="-6"/>
        </w:rPr>
        <w:t xml:space="preserve"> </w:t>
      </w:r>
      <w:r>
        <w:t>required</w:t>
      </w:r>
      <w:r>
        <w:rPr>
          <w:spacing w:val="-6"/>
        </w:rPr>
        <w:t xml:space="preserve"> </w:t>
      </w:r>
      <w:r>
        <w:t>by</w:t>
      </w:r>
      <w:r>
        <w:rPr>
          <w:spacing w:val="-5"/>
        </w:rPr>
        <w:t xml:space="preserve"> </w:t>
      </w:r>
      <w:proofErr w:type="gramStart"/>
      <w:r>
        <w:rPr>
          <w:spacing w:val="-4"/>
        </w:rPr>
        <w:t>Law;</w:t>
      </w:r>
      <w:proofErr w:type="gramEnd"/>
    </w:p>
    <w:p w14:paraId="311922F9" w14:textId="77777777" w:rsidR="00376D45" w:rsidRDefault="00376D45" w:rsidP="00A41377">
      <w:pPr>
        <w:pStyle w:val="LegalNumberlvl3"/>
      </w:pPr>
      <w:r>
        <w:t>compulsory third party motor vehicle insurance as required by Law for all vehicles used in connection with the operation and maintenance of the Project; and</w:t>
      </w:r>
    </w:p>
    <w:p w14:paraId="65E7BA5A" w14:textId="518986D5" w:rsidR="00376D45" w:rsidRDefault="00376D45" w:rsidP="00A41377">
      <w:pPr>
        <w:pStyle w:val="LegalNumberlvl3"/>
      </w:pPr>
      <w:r>
        <w:t>motor</w:t>
      </w:r>
      <w:r>
        <w:rPr>
          <w:spacing w:val="-2"/>
        </w:rPr>
        <w:t xml:space="preserve"> </w:t>
      </w:r>
      <w:r>
        <w:t>vehicle</w:t>
      </w:r>
      <w:r>
        <w:rPr>
          <w:spacing w:val="-2"/>
        </w:rPr>
        <w:t xml:space="preserve"> </w:t>
      </w:r>
      <w:r>
        <w:t>insurance</w:t>
      </w:r>
      <w:r>
        <w:rPr>
          <w:spacing w:val="-2"/>
        </w:rPr>
        <w:t xml:space="preserve"> </w:t>
      </w:r>
      <w:r>
        <w:t>covering</w:t>
      </w:r>
      <w:r>
        <w:rPr>
          <w:spacing w:val="-2"/>
        </w:rPr>
        <w:t xml:space="preserve"> </w:t>
      </w:r>
      <w:r>
        <w:t>third party</w:t>
      </w:r>
      <w:r>
        <w:rPr>
          <w:spacing w:val="-2"/>
        </w:rPr>
        <w:t xml:space="preserve"> </w:t>
      </w:r>
      <w:r>
        <w:t>property</w:t>
      </w:r>
      <w:r>
        <w:rPr>
          <w:spacing w:val="-2"/>
        </w:rPr>
        <w:t xml:space="preserve"> </w:t>
      </w:r>
      <w:r>
        <w:t>damage</w:t>
      </w:r>
      <w:r>
        <w:rPr>
          <w:spacing w:val="-2"/>
        </w:rPr>
        <w:t xml:space="preserve"> </w:t>
      </w:r>
      <w:r>
        <w:t>for</w:t>
      </w:r>
      <w:r>
        <w:rPr>
          <w:spacing w:val="-2"/>
        </w:rPr>
        <w:t xml:space="preserve"> </w:t>
      </w:r>
      <w:r>
        <w:t>all registered</w:t>
      </w:r>
      <w:r>
        <w:rPr>
          <w:spacing w:val="-2"/>
        </w:rPr>
        <w:t xml:space="preserve"> </w:t>
      </w:r>
      <w:r>
        <w:t>vehicles</w:t>
      </w:r>
      <w:r>
        <w:rPr>
          <w:spacing w:val="-2"/>
        </w:rPr>
        <w:t xml:space="preserve"> </w:t>
      </w:r>
      <w:r>
        <w:t>used</w:t>
      </w:r>
      <w:r>
        <w:rPr>
          <w:spacing w:val="-2"/>
        </w:rPr>
        <w:t xml:space="preserve"> </w:t>
      </w:r>
      <w:r>
        <w:t>in connection with the operation</w:t>
      </w:r>
      <w:r>
        <w:rPr>
          <w:spacing w:val="-2"/>
        </w:rPr>
        <w:t xml:space="preserve"> </w:t>
      </w:r>
      <w:r>
        <w:t>and maintenance of the Project, but excluding any insured under the</w:t>
      </w:r>
      <w:r>
        <w:rPr>
          <w:spacing w:val="18"/>
        </w:rPr>
        <w:t xml:space="preserve"> </w:t>
      </w:r>
      <w:r>
        <w:t>public</w:t>
      </w:r>
      <w:r>
        <w:rPr>
          <w:spacing w:val="18"/>
        </w:rPr>
        <w:t xml:space="preserve"> </w:t>
      </w:r>
      <w:r>
        <w:t>liability</w:t>
      </w:r>
      <w:r>
        <w:rPr>
          <w:spacing w:val="18"/>
        </w:rPr>
        <w:t xml:space="preserve"> </w:t>
      </w:r>
      <w:r>
        <w:t>insurance</w:t>
      </w:r>
      <w:r>
        <w:rPr>
          <w:spacing w:val="18"/>
        </w:rPr>
        <w:t xml:space="preserve"> </w:t>
      </w:r>
      <w:r>
        <w:t>required</w:t>
      </w:r>
      <w:r>
        <w:rPr>
          <w:spacing w:val="18"/>
        </w:rPr>
        <w:t xml:space="preserve"> </w:t>
      </w:r>
      <w:r>
        <w:t>by</w:t>
      </w:r>
      <w:r>
        <w:rPr>
          <w:spacing w:val="23"/>
        </w:rPr>
        <w:t xml:space="preserve"> </w:t>
      </w:r>
      <w:r>
        <w:rPr>
          <w:b/>
        </w:rPr>
        <w:t>paragraph</w:t>
      </w:r>
      <w:r>
        <w:rPr>
          <w:b/>
          <w:spacing w:val="17"/>
        </w:rPr>
        <w:t xml:space="preserve"> </w:t>
      </w:r>
      <w:r>
        <w:rPr>
          <w:b/>
        </w:rPr>
        <w:t>(a)</w:t>
      </w:r>
      <w:r>
        <w:t>),</w:t>
      </w:r>
      <w:r>
        <w:rPr>
          <w:spacing w:val="17"/>
        </w:rPr>
        <w:t xml:space="preserve"> </w:t>
      </w:r>
      <w:r>
        <w:t>with</w:t>
      </w:r>
      <w:r>
        <w:rPr>
          <w:spacing w:val="18"/>
        </w:rPr>
        <w:t xml:space="preserve"> </w:t>
      </w:r>
      <w:r>
        <w:t>a</w:t>
      </w:r>
      <w:r>
        <w:rPr>
          <w:spacing w:val="18"/>
        </w:rPr>
        <w:t xml:space="preserve"> </w:t>
      </w:r>
      <w:r>
        <w:t>sum</w:t>
      </w:r>
      <w:r>
        <w:rPr>
          <w:spacing w:val="18"/>
        </w:rPr>
        <w:t xml:space="preserve"> </w:t>
      </w:r>
      <w:r>
        <w:t>insured</w:t>
      </w:r>
      <w:r>
        <w:rPr>
          <w:spacing w:val="18"/>
        </w:rPr>
        <w:t xml:space="preserve"> </w:t>
      </w:r>
      <w:r>
        <w:t>of</w:t>
      </w:r>
      <w:r>
        <w:rPr>
          <w:spacing w:val="18"/>
        </w:rPr>
        <w:t xml:space="preserve"> </w:t>
      </w:r>
      <w:r>
        <w:t>not</w:t>
      </w:r>
      <w:r>
        <w:rPr>
          <w:spacing w:val="18"/>
        </w:rPr>
        <w:t xml:space="preserve"> </w:t>
      </w:r>
      <w:r>
        <w:t>less</w:t>
      </w:r>
      <w:r>
        <w:rPr>
          <w:spacing w:val="16"/>
        </w:rPr>
        <w:t xml:space="preserve"> </w:t>
      </w:r>
      <w:r>
        <w:t>than</w:t>
      </w:r>
      <w:r w:rsidR="00A41377">
        <w:t xml:space="preserve"> </w:t>
      </w:r>
      <w:r>
        <w:t xml:space="preserve">$20 million for any one occurrence and unlimited in the aggregate for each annual term of the </w:t>
      </w:r>
      <w:r w:rsidRPr="00A41377">
        <w:rPr>
          <w:spacing w:val="-2"/>
        </w:rPr>
        <w:t>policy.</w:t>
      </w:r>
    </w:p>
    <w:p w14:paraId="05E4EEFB" w14:textId="77777777" w:rsidR="00376D45" w:rsidRDefault="00376D45" w:rsidP="00A41377">
      <w:pPr>
        <w:pStyle w:val="LegalHeading1"/>
      </w:pPr>
      <w:r>
        <w:t>Premiums</w:t>
      </w:r>
    </w:p>
    <w:p w14:paraId="3AB0D652" w14:textId="77777777" w:rsidR="00376D45" w:rsidRDefault="00376D45" w:rsidP="00A41377">
      <w:pPr>
        <w:pStyle w:val="LegalNumberlvl2"/>
      </w:pPr>
      <w:r>
        <w:t>Each party must pay all premiums in respect of each of its insurance policies punctually and, if requested by another party, give the other party copies of receipts for payment of premiums (but the amounts paid may be redacted by the party providing the receipt).</w:t>
      </w:r>
    </w:p>
    <w:p w14:paraId="2D1AD80A" w14:textId="77777777" w:rsidR="00376D45" w:rsidRDefault="00376D45" w:rsidP="00A41377">
      <w:pPr>
        <w:pStyle w:val="LegalHeading1"/>
      </w:pPr>
      <w:r>
        <w:t>General</w:t>
      </w:r>
      <w:r>
        <w:rPr>
          <w:spacing w:val="-1"/>
        </w:rPr>
        <w:t xml:space="preserve"> </w:t>
      </w:r>
      <w:r>
        <w:t>requirements</w:t>
      </w:r>
    </w:p>
    <w:p w14:paraId="79DEBFB6" w14:textId="77777777" w:rsidR="00376D45" w:rsidRDefault="00376D45" w:rsidP="00A41377">
      <w:pPr>
        <w:pStyle w:val="LegalNumberlvl2"/>
      </w:pPr>
      <w:r>
        <w:t>All</w:t>
      </w:r>
      <w:r>
        <w:rPr>
          <w:spacing w:val="-4"/>
        </w:rPr>
        <w:t xml:space="preserve"> </w:t>
      </w:r>
      <w:r>
        <w:t>insurances</w:t>
      </w:r>
      <w:r>
        <w:rPr>
          <w:spacing w:val="-4"/>
        </w:rPr>
        <w:t xml:space="preserve"> </w:t>
      </w:r>
      <w:r>
        <w:t>required</w:t>
      </w:r>
      <w:r>
        <w:rPr>
          <w:spacing w:val="-7"/>
        </w:rPr>
        <w:t xml:space="preserve"> </w:t>
      </w:r>
      <w:r>
        <w:t>to</w:t>
      </w:r>
      <w:r>
        <w:rPr>
          <w:spacing w:val="-4"/>
        </w:rPr>
        <w:t xml:space="preserve"> </w:t>
      </w:r>
      <w:r>
        <w:t>be</w:t>
      </w:r>
      <w:r>
        <w:rPr>
          <w:spacing w:val="-4"/>
        </w:rPr>
        <w:t xml:space="preserve"> </w:t>
      </w:r>
      <w:proofErr w:type="gramStart"/>
      <w:r>
        <w:t>effected</w:t>
      </w:r>
      <w:proofErr w:type="gramEnd"/>
      <w:r>
        <w:rPr>
          <w:spacing w:val="-6"/>
        </w:rPr>
        <w:t xml:space="preserve"> </w:t>
      </w:r>
      <w:r>
        <w:t>under</w:t>
      </w:r>
      <w:r>
        <w:rPr>
          <w:spacing w:val="-4"/>
        </w:rPr>
        <w:t xml:space="preserve"> </w:t>
      </w:r>
      <w:r>
        <w:t>this</w:t>
      </w:r>
      <w:r>
        <w:rPr>
          <w:spacing w:val="-3"/>
        </w:rPr>
        <w:t xml:space="preserve"> </w:t>
      </w:r>
      <w:r>
        <w:rPr>
          <w:spacing w:val="-4"/>
        </w:rPr>
        <w:t>Deed:</w:t>
      </w:r>
    </w:p>
    <w:p w14:paraId="716D9F47" w14:textId="77777777" w:rsidR="00376D45" w:rsidRDefault="00376D45" w:rsidP="00A41377">
      <w:pPr>
        <w:pStyle w:val="LegalNumberlvl3"/>
      </w:pPr>
      <w:bookmarkStart w:id="181" w:name="_bookmark146"/>
      <w:bookmarkEnd w:id="181"/>
      <w:r>
        <w:t xml:space="preserve">must be </w:t>
      </w:r>
      <w:proofErr w:type="gramStart"/>
      <w:r>
        <w:t>effected</w:t>
      </w:r>
      <w:proofErr w:type="gramEnd"/>
      <w:r>
        <w:t xml:space="preserve"> with insurers of good repute with a minimum Standard &amp; Poor’s long term credit rating of A- (or equivalent rating with another recognised international rating agency);</w:t>
      </w:r>
      <w:r>
        <w:rPr>
          <w:spacing w:val="80"/>
        </w:rPr>
        <w:t xml:space="preserve"> </w:t>
      </w:r>
      <w:r>
        <w:rPr>
          <w:spacing w:val="-4"/>
        </w:rPr>
        <w:t>and</w:t>
      </w:r>
    </w:p>
    <w:p w14:paraId="158451DE" w14:textId="77777777" w:rsidR="00376D45" w:rsidRDefault="00376D45" w:rsidP="00A41377">
      <w:pPr>
        <w:pStyle w:val="LegalNumberlvl3"/>
      </w:pPr>
      <w:r>
        <w:t>must</w:t>
      </w:r>
      <w:r>
        <w:rPr>
          <w:spacing w:val="-5"/>
        </w:rPr>
        <w:t xml:space="preserve"> </w:t>
      </w:r>
      <w:r>
        <w:t>be</w:t>
      </w:r>
      <w:r>
        <w:rPr>
          <w:spacing w:val="-5"/>
        </w:rPr>
        <w:t xml:space="preserve"> </w:t>
      </w:r>
      <w:r>
        <w:t>on</w:t>
      </w:r>
      <w:r>
        <w:rPr>
          <w:spacing w:val="-5"/>
        </w:rPr>
        <w:t xml:space="preserve"> </w:t>
      </w:r>
      <w:r>
        <w:t>normal</w:t>
      </w:r>
      <w:r>
        <w:rPr>
          <w:spacing w:val="-7"/>
        </w:rPr>
        <w:t xml:space="preserve"> </w:t>
      </w:r>
      <w:r>
        <w:t>commercial</w:t>
      </w:r>
      <w:r>
        <w:rPr>
          <w:spacing w:val="-5"/>
        </w:rPr>
        <w:t xml:space="preserve"> </w:t>
      </w:r>
      <w:r>
        <w:t>terms</w:t>
      </w:r>
      <w:r>
        <w:rPr>
          <w:spacing w:val="-7"/>
        </w:rPr>
        <w:t xml:space="preserve"> </w:t>
      </w:r>
      <w:r>
        <w:t>applicable</w:t>
      </w:r>
      <w:r>
        <w:rPr>
          <w:spacing w:val="-5"/>
        </w:rPr>
        <w:t xml:space="preserve"> </w:t>
      </w:r>
      <w:r>
        <w:t>in</w:t>
      </w:r>
      <w:r>
        <w:rPr>
          <w:spacing w:val="-5"/>
        </w:rPr>
        <w:t xml:space="preserve"> </w:t>
      </w:r>
      <w:r>
        <w:t>the</w:t>
      </w:r>
      <w:r>
        <w:rPr>
          <w:spacing w:val="-5"/>
        </w:rPr>
        <w:t xml:space="preserve"> </w:t>
      </w:r>
      <w:r>
        <w:t>electricity</w:t>
      </w:r>
      <w:r>
        <w:rPr>
          <w:spacing w:val="-6"/>
        </w:rPr>
        <w:t xml:space="preserve"> </w:t>
      </w:r>
      <w:r>
        <w:rPr>
          <w:spacing w:val="-2"/>
        </w:rPr>
        <w:t>industry.</w:t>
      </w:r>
    </w:p>
    <w:p w14:paraId="10457ADB" w14:textId="77777777" w:rsidR="00376D45" w:rsidRDefault="00376D45" w:rsidP="00A41377">
      <w:pPr>
        <w:pStyle w:val="LegalNumberlvl2"/>
      </w:pPr>
      <w:bookmarkStart w:id="182" w:name="_bookmark147"/>
      <w:bookmarkEnd w:id="182"/>
      <w:r>
        <w:t>Each</w:t>
      </w:r>
      <w:r>
        <w:rPr>
          <w:spacing w:val="-3"/>
        </w:rPr>
        <w:t xml:space="preserve"> </w:t>
      </w:r>
      <w:r>
        <w:t>party</w:t>
      </w:r>
      <w:r>
        <w:rPr>
          <w:spacing w:val="-2"/>
        </w:rPr>
        <w:t xml:space="preserve"> must:</w:t>
      </w:r>
    </w:p>
    <w:p w14:paraId="5486E8CB" w14:textId="77777777" w:rsidR="00376D45" w:rsidRDefault="00376D45" w:rsidP="00A41377">
      <w:pPr>
        <w:pStyle w:val="LegalNumberlvl3"/>
      </w:pPr>
      <w:r>
        <w:t xml:space="preserve">give each other party a copy of the relevant certificates of currency for the insurance it must ensure is </w:t>
      </w:r>
      <w:proofErr w:type="gramStart"/>
      <w:r>
        <w:t>effected</w:t>
      </w:r>
      <w:proofErr w:type="gramEnd"/>
      <w:r>
        <w:t xml:space="preserve"> under </w:t>
      </w:r>
      <w:r>
        <w:rPr>
          <w:b/>
        </w:rPr>
        <w:t xml:space="preserve">clause </w:t>
      </w:r>
      <w:hyperlink w:anchor="_bookmark142" w:history="1">
        <w:r>
          <w:rPr>
            <w:b/>
          </w:rPr>
          <w:t>29</w:t>
        </w:r>
      </w:hyperlink>
      <w:r>
        <w:rPr>
          <w:b/>
        </w:rPr>
        <w:t xml:space="preserve"> </w:t>
      </w:r>
      <w:r>
        <w:t xml:space="preserve">before the Commencement </w:t>
      </w:r>
      <w:proofErr w:type="gramStart"/>
      <w:r>
        <w:t>Date;</w:t>
      </w:r>
      <w:proofErr w:type="gramEnd"/>
    </w:p>
    <w:p w14:paraId="569D874A" w14:textId="77777777" w:rsidR="00376D45" w:rsidRDefault="00376D45" w:rsidP="00A41377">
      <w:pPr>
        <w:pStyle w:val="LegalNumberlvl3"/>
      </w:pPr>
      <w:r>
        <w:t xml:space="preserve">promptly give each other party a copy of relevant certificates of currency for the insurance it must ensure is </w:t>
      </w:r>
      <w:proofErr w:type="gramStart"/>
      <w:r>
        <w:t>effected</w:t>
      </w:r>
      <w:proofErr w:type="gramEnd"/>
      <w:r>
        <w:t xml:space="preserve"> under </w:t>
      </w:r>
      <w:r>
        <w:rPr>
          <w:b/>
        </w:rPr>
        <w:t xml:space="preserve">clause </w:t>
      </w:r>
      <w:hyperlink w:anchor="_bookmark142" w:history="1">
        <w:r>
          <w:rPr>
            <w:b/>
          </w:rPr>
          <w:t>29</w:t>
        </w:r>
      </w:hyperlink>
      <w:r>
        <w:rPr>
          <w:b/>
        </w:rPr>
        <w:t xml:space="preserve"> </w:t>
      </w:r>
      <w:r>
        <w:t>upon request;</w:t>
      </w:r>
      <w:r>
        <w:rPr>
          <w:spacing w:val="40"/>
        </w:rPr>
        <w:t xml:space="preserve"> </w:t>
      </w:r>
      <w:r>
        <w:t>and</w:t>
      </w:r>
    </w:p>
    <w:p w14:paraId="745C1006" w14:textId="77777777" w:rsidR="00376D45" w:rsidRDefault="00376D45" w:rsidP="00A41377">
      <w:pPr>
        <w:pStyle w:val="LegalNumberlvl3"/>
      </w:pPr>
      <w:r>
        <w:t>promptly notify</w:t>
      </w:r>
      <w:r>
        <w:rPr>
          <w:spacing w:val="-2"/>
        </w:rPr>
        <w:t xml:space="preserve"> </w:t>
      </w:r>
      <w:r>
        <w:t>each other</w:t>
      </w:r>
      <w:r>
        <w:rPr>
          <w:spacing w:val="-2"/>
        </w:rPr>
        <w:t xml:space="preserve"> </w:t>
      </w:r>
      <w:r>
        <w:t>party of</w:t>
      </w:r>
      <w:r>
        <w:rPr>
          <w:spacing w:val="-2"/>
        </w:rPr>
        <w:t xml:space="preserve"> </w:t>
      </w:r>
      <w:r>
        <w:t>any</w:t>
      </w:r>
      <w:r>
        <w:rPr>
          <w:spacing w:val="-2"/>
        </w:rPr>
        <w:t xml:space="preserve"> </w:t>
      </w:r>
      <w:r>
        <w:t>material</w:t>
      </w:r>
      <w:r>
        <w:rPr>
          <w:spacing w:val="-1"/>
        </w:rPr>
        <w:t xml:space="preserve"> </w:t>
      </w:r>
      <w:r>
        <w:t>change</w:t>
      </w:r>
      <w:r>
        <w:rPr>
          <w:spacing w:val="-2"/>
        </w:rPr>
        <w:t xml:space="preserve"> </w:t>
      </w:r>
      <w:r>
        <w:t>to the insurance policies</w:t>
      </w:r>
      <w:r>
        <w:rPr>
          <w:spacing w:val="-2"/>
        </w:rPr>
        <w:t xml:space="preserve"> </w:t>
      </w:r>
      <w:r>
        <w:t>it</w:t>
      </w:r>
      <w:r>
        <w:rPr>
          <w:spacing w:val="-2"/>
        </w:rPr>
        <w:t xml:space="preserve"> </w:t>
      </w:r>
      <w:r>
        <w:t xml:space="preserve">must ensure are </w:t>
      </w:r>
      <w:proofErr w:type="gramStart"/>
      <w:r>
        <w:t>effected</w:t>
      </w:r>
      <w:proofErr w:type="gramEnd"/>
      <w:r>
        <w:t xml:space="preserve"> under </w:t>
      </w:r>
      <w:r>
        <w:rPr>
          <w:b/>
        </w:rPr>
        <w:t xml:space="preserve">clause </w:t>
      </w:r>
      <w:hyperlink w:anchor="_bookmark142" w:history="1">
        <w:r>
          <w:rPr>
            <w:b/>
          </w:rPr>
          <w:t>29</w:t>
        </w:r>
      </w:hyperlink>
      <w:r>
        <w:rPr>
          <w:b/>
        </w:rPr>
        <w:t xml:space="preserve"> </w:t>
      </w:r>
      <w:r>
        <w:t>that might adversely affect the rights of the other party.</w:t>
      </w:r>
    </w:p>
    <w:p w14:paraId="0ADFB6D6" w14:textId="77777777" w:rsidR="00376D45" w:rsidRDefault="00376D45" w:rsidP="00A41377">
      <w:pPr>
        <w:pStyle w:val="LegalNumberlvl2"/>
      </w:pPr>
      <w:r>
        <w:lastRenderedPageBreak/>
        <w:t>The</w:t>
      </w:r>
      <w:r>
        <w:rPr>
          <w:spacing w:val="-6"/>
        </w:rPr>
        <w:t xml:space="preserve"> </w:t>
      </w:r>
      <w:r>
        <w:t>certificates</w:t>
      </w:r>
      <w:r>
        <w:rPr>
          <w:spacing w:val="-4"/>
        </w:rPr>
        <w:t xml:space="preserve"> </w:t>
      </w:r>
      <w:r>
        <w:t>of</w:t>
      </w:r>
      <w:r>
        <w:rPr>
          <w:spacing w:val="-4"/>
        </w:rPr>
        <w:t xml:space="preserve"> </w:t>
      </w:r>
      <w:r>
        <w:t>currency</w:t>
      </w:r>
      <w:r>
        <w:rPr>
          <w:spacing w:val="-6"/>
        </w:rPr>
        <w:t xml:space="preserve"> </w:t>
      </w:r>
      <w:r>
        <w:t>provided</w:t>
      </w:r>
      <w:r>
        <w:rPr>
          <w:spacing w:val="-7"/>
        </w:rPr>
        <w:t xml:space="preserve"> </w:t>
      </w:r>
      <w:r>
        <w:t>under</w:t>
      </w:r>
      <w:r>
        <w:rPr>
          <w:spacing w:val="-3"/>
        </w:rPr>
        <w:t xml:space="preserve"> </w:t>
      </w:r>
      <w:r>
        <w:rPr>
          <w:b/>
        </w:rPr>
        <w:t>clause</w:t>
      </w:r>
      <w:r>
        <w:rPr>
          <w:b/>
          <w:spacing w:val="-6"/>
        </w:rPr>
        <w:t xml:space="preserve"> </w:t>
      </w:r>
      <w:hyperlink w:anchor="_bookmark147" w:history="1">
        <w:r>
          <w:rPr>
            <w:b/>
          </w:rPr>
          <w:t>29.9</w:t>
        </w:r>
      </w:hyperlink>
      <w:r>
        <w:rPr>
          <w:b/>
          <w:spacing w:val="-6"/>
        </w:rPr>
        <w:t xml:space="preserve"> </w:t>
      </w:r>
      <w:r>
        <w:t>must</w:t>
      </w:r>
      <w:r>
        <w:rPr>
          <w:spacing w:val="-4"/>
        </w:rPr>
        <w:t xml:space="preserve"> </w:t>
      </w:r>
      <w:r>
        <w:t>contain</w:t>
      </w:r>
      <w:r>
        <w:rPr>
          <w:spacing w:val="-4"/>
        </w:rPr>
        <w:t xml:space="preserve"> </w:t>
      </w:r>
      <w:r>
        <w:t>at</w:t>
      </w:r>
      <w:r>
        <w:rPr>
          <w:spacing w:val="-6"/>
        </w:rPr>
        <w:t xml:space="preserve"> </w:t>
      </w:r>
      <w:r>
        <w:t>least</w:t>
      </w:r>
      <w:r>
        <w:rPr>
          <w:spacing w:val="-7"/>
        </w:rPr>
        <w:t xml:space="preserve"> </w:t>
      </w:r>
      <w:r>
        <w:t>the</w:t>
      </w:r>
      <w:r>
        <w:rPr>
          <w:spacing w:val="-4"/>
        </w:rPr>
        <w:t xml:space="preserve"> </w:t>
      </w:r>
      <w:r>
        <w:t>following</w:t>
      </w:r>
      <w:r>
        <w:rPr>
          <w:spacing w:val="-6"/>
        </w:rPr>
        <w:t xml:space="preserve"> </w:t>
      </w:r>
      <w:r>
        <w:rPr>
          <w:spacing w:val="-2"/>
        </w:rPr>
        <w:t>information:</w:t>
      </w:r>
    </w:p>
    <w:p w14:paraId="4375DE93" w14:textId="77777777" w:rsidR="00376D45" w:rsidRDefault="00376D45" w:rsidP="00A41377">
      <w:pPr>
        <w:pStyle w:val="LegalNumberlvl3"/>
      </w:pPr>
      <w:r>
        <w:t>the</w:t>
      </w:r>
      <w:r>
        <w:rPr>
          <w:spacing w:val="-3"/>
        </w:rPr>
        <w:t xml:space="preserve"> </w:t>
      </w:r>
      <w:r>
        <w:t>names</w:t>
      </w:r>
      <w:r>
        <w:rPr>
          <w:spacing w:val="-2"/>
        </w:rPr>
        <w:t xml:space="preserve"> </w:t>
      </w:r>
      <w:r>
        <w:t>of</w:t>
      </w:r>
      <w:r>
        <w:rPr>
          <w:spacing w:val="-4"/>
        </w:rPr>
        <w:t xml:space="preserve"> </w:t>
      </w:r>
      <w:r>
        <w:t>the</w:t>
      </w:r>
      <w:r>
        <w:rPr>
          <w:spacing w:val="-3"/>
        </w:rPr>
        <w:t xml:space="preserve"> </w:t>
      </w:r>
      <w:r>
        <w:t>parties</w:t>
      </w:r>
      <w:r>
        <w:rPr>
          <w:spacing w:val="-3"/>
        </w:rPr>
        <w:t xml:space="preserve"> </w:t>
      </w:r>
      <w:proofErr w:type="gramStart"/>
      <w:r>
        <w:rPr>
          <w:spacing w:val="-2"/>
        </w:rPr>
        <w:t>insured;</w:t>
      </w:r>
      <w:proofErr w:type="gramEnd"/>
    </w:p>
    <w:p w14:paraId="1BE87509" w14:textId="77777777" w:rsidR="00376D45" w:rsidRDefault="00376D45" w:rsidP="00A41377">
      <w:pPr>
        <w:pStyle w:val="LegalNumberlvl3"/>
      </w:pPr>
      <w:r>
        <w:t>the name of the insurer, or, if the insurance is co-insured or layered, the name of the lead co- insurer (which is the insurer or lead co-insurer in the primary layer of insurance where the insurance is layered</w:t>
      </w:r>
      <w:proofErr w:type="gramStart"/>
      <w:r>
        <w:t>);</w:t>
      </w:r>
      <w:proofErr w:type="gramEnd"/>
    </w:p>
    <w:p w14:paraId="3FDEA69F" w14:textId="77777777" w:rsidR="00376D45" w:rsidRDefault="00376D45" w:rsidP="00A41377">
      <w:pPr>
        <w:pStyle w:val="LegalNumberlvl3"/>
      </w:pPr>
      <w:r>
        <w:t>the</w:t>
      </w:r>
      <w:r>
        <w:rPr>
          <w:spacing w:val="-6"/>
        </w:rPr>
        <w:t xml:space="preserve"> </w:t>
      </w:r>
      <w:r>
        <w:t>policy</w:t>
      </w:r>
      <w:r>
        <w:rPr>
          <w:spacing w:val="-4"/>
        </w:rPr>
        <w:t xml:space="preserve"> </w:t>
      </w:r>
      <w:proofErr w:type="gramStart"/>
      <w:r>
        <w:rPr>
          <w:spacing w:val="-2"/>
        </w:rPr>
        <w:t>number;</w:t>
      </w:r>
      <w:proofErr w:type="gramEnd"/>
    </w:p>
    <w:p w14:paraId="5BAAFF1F" w14:textId="77777777" w:rsidR="00376D45" w:rsidRDefault="00376D45" w:rsidP="00A41377">
      <w:pPr>
        <w:pStyle w:val="LegalNumberlvl3"/>
      </w:pPr>
      <w:r>
        <w:t>the</w:t>
      </w:r>
      <w:r>
        <w:rPr>
          <w:spacing w:val="-3"/>
        </w:rPr>
        <w:t xml:space="preserve"> </w:t>
      </w:r>
      <w:r>
        <w:t>period</w:t>
      </w:r>
      <w:r>
        <w:rPr>
          <w:spacing w:val="-3"/>
        </w:rPr>
        <w:t xml:space="preserve"> </w:t>
      </w:r>
      <w:r>
        <w:t>of</w:t>
      </w:r>
      <w:r>
        <w:rPr>
          <w:spacing w:val="-2"/>
        </w:rPr>
        <w:t xml:space="preserve"> </w:t>
      </w:r>
      <w:proofErr w:type="gramStart"/>
      <w:r>
        <w:rPr>
          <w:spacing w:val="-2"/>
        </w:rPr>
        <w:t>insurance;</w:t>
      </w:r>
      <w:proofErr w:type="gramEnd"/>
    </w:p>
    <w:p w14:paraId="03A83BA7" w14:textId="37E84E42" w:rsidR="00376D45" w:rsidRPr="00A41377" w:rsidRDefault="00376D45" w:rsidP="00A41377">
      <w:pPr>
        <w:pStyle w:val="LegalNumberlvl3"/>
      </w:pPr>
      <w:r>
        <w:t>the</w:t>
      </w:r>
      <w:r>
        <w:rPr>
          <w:spacing w:val="3"/>
        </w:rPr>
        <w:t xml:space="preserve"> </w:t>
      </w:r>
      <w:r>
        <w:t>sum</w:t>
      </w:r>
      <w:r>
        <w:rPr>
          <w:spacing w:val="7"/>
        </w:rPr>
        <w:t xml:space="preserve"> </w:t>
      </w:r>
      <w:r>
        <w:t>insured</w:t>
      </w:r>
      <w:r>
        <w:rPr>
          <w:spacing w:val="5"/>
        </w:rPr>
        <w:t xml:space="preserve"> </w:t>
      </w:r>
      <w:r>
        <w:t>or</w:t>
      </w:r>
      <w:r>
        <w:rPr>
          <w:spacing w:val="4"/>
        </w:rPr>
        <w:t xml:space="preserve"> </w:t>
      </w:r>
      <w:r>
        <w:t>limit</w:t>
      </w:r>
      <w:r>
        <w:rPr>
          <w:spacing w:val="7"/>
        </w:rPr>
        <w:t xml:space="preserve"> </w:t>
      </w:r>
      <w:r>
        <w:t>of</w:t>
      </w:r>
      <w:r>
        <w:rPr>
          <w:spacing w:val="3"/>
        </w:rPr>
        <w:t xml:space="preserve"> </w:t>
      </w:r>
      <w:r>
        <w:t>indemnity</w:t>
      </w:r>
      <w:r>
        <w:rPr>
          <w:spacing w:val="7"/>
        </w:rPr>
        <w:t xml:space="preserve"> </w:t>
      </w:r>
      <w:r>
        <w:t>for</w:t>
      </w:r>
      <w:r>
        <w:rPr>
          <w:spacing w:val="4"/>
        </w:rPr>
        <w:t xml:space="preserve"> </w:t>
      </w:r>
      <w:r>
        <w:t>an</w:t>
      </w:r>
      <w:r>
        <w:rPr>
          <w:spacing w:val="5"/>
        </w:rPr>
        <w:t xml:space="preserve"> </w:t>
      </w:r>
      <w:r>
        <w:t>amount</w:t>
      </w:r>
      <w:r>
        <w:rPr>
          <w:spacing w:val="4"/>
        </w:rPr>
        <w:t xml:space="preserve"> </w:t>
      </w:r>
      <w:r>
        <w:t>at</w:t>
      </w:r>
      <w:r>
        <w:rPr>
          <w:spacing w:val="4"/>
        </w:rPr>
        <w:t xml:space="preserve"> </w:t>
      </w:r>
      <w:r>
        <w:t>least</w:t>
      </w:r>
      <w:r>
        <w:rPr>
          <w:spacing w:val="4"/>
        </w:rPr>
        <w:t xml:space="preserve"> </w:t>
      </w:r>
      <w:r>
        <w:t>sufficient</w:t>
      </w:r>
      <w:r>
        <w:rPr>
          <w:spacing w:val="3"/>
        </w:rPr>
        <w:t xml:space="preserve"> </w:t>
      </w:r>
      <w:r>
        <w:t>to</w:t>
      </w:r>
      <w:r>
        <w:rPr>
          <w:spacing w:val="4"/>
        </w:rPr>
        <w:t xml:space="preserve"> </w:t>
      </w:r>
      <w:r>
        <w:t>show</w:t>
      </w:r>
      <w:r>
        <w:rPr>
          <w:spacing w:val="5"/>
        </w:rPr>
        <w:t xml:space="preserve"> </w:t>
      </w:r>
      <w:r>
        <w:t>compliance</w:t>
      </w:r>
      <w:r>
        <w:rPr>
          <w:spacing w:val="4"/>
        </w:rPr>
        <w:t xml:space="preserve"> </w:t>
      </w:r>
      <w:r>
        <w:rPr>
          <w:spacing w:val="-4"/>
        </w:rPr>
        <w:t>with</w:t>
      </w:r>
      <w:r w:rsidR="00A41377">
        <w:t xml:space="preserve"> </w:t>
      </w:r>
      <w:r w:rsidRPr="00A41377">
        <w:rPr>
          <w:b/>
          <w:bCs/>
        </w:rPr>
        <w:t>clause</w:t>
      </w:r>
      <w:r w:rsidRPr="00A41377">
        <w:rPr>
          <w:b/>
          <w:bCs/>
          <w:spacing w:val="-5"/>
        </w:rPr>
        <w:t xml:space="preserve"> </w:t>
      </w:r>
      <w:hyperlink w:anchor="_bookmark142" w:history="1">
        <w:r w:rsidRPr="00A41377">
          <w:rPr>
            <w:b/>
            <w:bCs/>
            <w:spacing w:val="-5"/>
          </w:rPr>
          <w:t>29;</w:t>
        </w:r>
      </w:hyperlink>
    </w:p>
    <w:p w14:paraId="29EE37C5" w14:textId="067741D5" w:rsidR="00376D45" w:rsidRPr="0048489E" w:rsidRDefault="00376D45" w:rsidP="0048489E">
      <w:pPr>
        <w:pStyle w:val="LegalNumberlvl3"/>
      </w:pPr>
      <w:r w:rsidRPr="0048489E">
        <w:t>the</w:t>
      </w:r>
      <w:r w:rsidRPr="0048489E">
        <w:rPr>
          <w:spacing w:val="5"/>
        </w:rPr>
        <w:t xml:space="preserve"> </w:t>
      </w:r>
      <w:r w:rsidRPr="0048489E">
        <w:t>amount</w:t>
      </w:r>
      <w:r w:rsidRPr="0048489E">
        <w:rPr>
          <w:spacing w:val="5"/>
        </w:rPr>
        <w:t xml:space="preserve"> </w:t>
      </w:r>
      <w:r w:rsidRPr="0048489E">
        <w:t>of</w:t>
      </w:r>
      <w:r w:rsidRPr="0048489E">
        <w:rPr>
          <w:spacing w:val="4"/>
        </w:rPr>
        <w:t xml:space="preserve"> </w:t>
      </w:r>
      <w:r w:rsidRPr="0048489E">
        <w:t>the</w:t>
      </w:r>
      <w:r w:rsidRPr="0048489E">
        <w:rPr>
          <w:spacing w:val="5"/>
        </w:rPr>
        <w:t xml:space="preserve"> </w:t>
      </w:r>
      <w:r w:rsidRPr="0048489E">
        <w:t>deductibles</w:t>
      </w:r>
      <w:r w:rsidRPr="0048489E">
        <w:rPr>
          <w:spacing w:val="6"/>
        </w:rPr>
        <w:t xml:space="preserve"> </w:t>
      </w:r>
      <w:r w:rsidRPr="0048489E">
        <w:t>where</w:t>
      </w:r>
      <w:r w:rsidRPr="0048489E">
        <w:rPr>
          <w:spacing w:val="7"/>
        </w:rPr>
        <w:t xml:space="preserve"> </w:t>
      </w:r>
      <w:r w:rsidRPr="0048489E">
        <w:t>a</w:t>
      </w:r>
      <w:r w:rsidRPr="0048489E">
        <w:rPr>
          <w:spacing w:val="5"/>
        </w:rPr>
        <w:t xml:space="preserve"> </w:t>
      </w:r>
      <w:r w:rsidRPr="0048489E">
        <w:t>maximum</w:t>
      </w:r>
      <w:r w:rsidRPr="0048489E">
        <w:rPr>
          <w:spacing w:val="6"/>
        </w:rPr>
        <w:t xml:space="preserve"> </w:t>
      </w:r>
      <w:r w:rsidRPr="0048489E">
        <w:t>deductible</w:t>
      </w:r>
      <w:r w:rsidRPr="0048489E">
        <w:rPr>
          <w:spacing w:val="5"/>
        </w:rPr>
        <w:t xml:space="preserve"> </w:t>
      </w:r>
      <w:r w:rsidRPr="0048489E">
        <w:t>is</w:t>
      </w:r>
      <w:r w:rsidRPr="0048489E">
        <w:rPr>
          <w:spacing w:val="6"/>
        </w:rPr>
        <w:t xml:space="preserve"> </w:t>
      </w:r>
      <w:r w:rsidRPr="0048489E">
        <w:t>specified</w:t>
      </w:r>
      <w:r w:rsidRPr="0048489E">
        <w:rPr>
          <w:spacing w:val="5"/>
        </w:rPr>
        <w:t xml:space="preserve"> </w:t>
      </w:r>
      <w:r w:rsidRPr="0048489E">
        <w:t>under</w:t>
      </w:r>
      <w:r w:rsidRPr="0048489E">
        <w:rPr>
          <w:spacing w:val="10"/>
        </w:rPr>
        <w:t xml:space="preserve"> </w:t>
      </w:r>
      <w:r w:rsidRPr="0048489E">
        <w:rPr>
          <w:b/>
          <w:bCs/>
        </w:rPr>
        <w:t>clause</w:t>
      </w:r>
      <w:r w:rsidRPr="0048489E">
        <w:rPr>
          <w:b/>
          <w:bCs/>
          <w:spacing w:val="8"/>
        </w:rPr>
        <w:t xml:space="preserve"> </w:t>
      </w:r>
      <w:hyperlink w:anchor="_bookmark143" w:history="1">
        <w:r w:rsidRPr="0048489E">
          <w:rPr>
            <w:b/>
            <w:bCs/>
            <w:spacing w:val="-2"/>
          </w:rPr>
          <w:t>29.2(a)</w:t>
        </w:r>
      </w:hyperlink>
      <w:r w:rsidR="0048489E" w:rsidRPr="0048489E">
        <w:rPr>
          <w:b/>
          <w:bCs/>
        </w:rPr>
        <w:t xml:space="preserve"> </w:t>
      </w:r>
      <w:r w:rsidRPr="0048489E">
        <w:rPr>
          <w:sz w:val="22"/>
        </w:rPr>
        <w:t>or</w:t>
      </w:r>
      <w:r w:rsidRPr="0048489E">
        <w:rPr>
          <w:spacing w:val="-1"/>
          <w:sz w:val="22"/>
        </w:rPr>
        <w:t xml:space="preserve"> </w:t>
      </w:r>
      <w:hyperlink w:anchor="_bookmark144" w:history="1">
        <w:r w:rsidRPr="0048489E">
          <w:rPr>
            <w:b/>
            <w:bCs/>
            <w:sz w:val="22"/>
          </w:rPr>
          <w:t>29.2(b)</w:t>
        </w:r>
        <w:r w:rsidRPr="0048489E">
          <w:rPr>
            <w:sz w:val="22"/>
          </w:rPr>
          <w:t>;</w:t>
        </w:r>
      </w:hyperlink>
      <w:r w:rsidRPr="0048489E">
        <w:rPr>
          <w:sz w:val="22"/>
        </w:rPr>
        <w:t xml:space="preserve"> </w:t>
      </w:r>
      <w:r w:rsidRPr="0048489E">
        <w:rPr>
          <w:spacing w:val="-5"/>
          <w:sz w:val="22"/>
        </w:rPr>
        <w:t>and</w:t>
      </w:r>
    </w:p>
    <w:p w14:paraId="32DE432E" w14:textId="77777777" w:rsidR="00376D45" w:rsidRDefault="00376D45" w:rsidP="0048489E">
      <w:pPr>
        <w:pStyle w:val="LegalNumberlvl3"/>
      </w:pPr>
      <w:r>
        <w:t xml:space="preserve">for insurance required by </w:t>
      </w:r>
      <w:r>
        <w:rPr>
          <w:b/>
        </w:rPr>
        <w:t xml:space="preserve">clauses </w:t>
      </w:r>
      <w:hyperlink w:anchor="_bookmark143" w:history="1">
        <w:r>
          <w:rPr>
            <w:b/>
          </w:rPr>
          <w:t>29.2(a)</w:t>
        </w:r>
      </w:hyperlink>
      <w:r>
        <w:rPr>
          <w:b/>
        </w:rPr>
        <w:t xml:space="preserve"> </w:t>
      </w:r>
      <w:r>
        <w:t xml:space="preserve">and </w:t>
      </w:r>
      <w:hyperlink w:anchor="_bookmark144" w:history="1">
        <w:r>
          <w:rPr>
            <w:b/>
          </w:rPr>
          <w:t>29.2(b)</w:t>
        </w:r>
        <w:r>
          <w:t>,</w:t>
        </w:r>
      </w:hyperlink>
      <w:r>
        <w:t xml:space="preserve"> confirmation that the insurance policy includes multiple insureds provisions as required by </w:t>
      </w:r>
      <w:r>
        <w:rPr>
          <w:b/>
        </w:rPr>
        <w:t xml:space="preserve">clause </w:t>
      </w:r>
      <w:hyperlink w:anchor="_bookmark148" w:history="1">
        <w:r>
          <w:rPr>
            <w:b/>
          </w:rPr>
          <w:t>29.13</w:t>
        </w:r>
        <w:r>
          <w:t>.</w:t>
        </w:r>
      </w:hyperlink>
    </w:p>
    <w:p w14:paraId="13C4018C" w14:textId="77777777" w:rsidR="00376D45" w:rsidRDefault="00376D45" w:rsidP="0048489E">
      <w:pPr>
        <w:pStyle w:val="LegalNumberlvl2"/>
      </w:pPr>
      <w:r>
        <w:t>Where a</w:t>
      </w:r>
      <w:r>
        <w:rPr>
          <w:spacing w:val="-1"/>
        </w:rPr>
        <w:t xml:space="preserve"> </w:t>
      </w:r>
      <w:r>
        <w:t>certificate of</w:t>
      </w:r>
      <w:r>
        <w:rPr>
          <w:spacing w:val="-1"/>
        </w:rPr>
        <w:t xml:space="preserve"> </w:t>
      </w:r>
      <w:r>
        <w:t>currency</w:t>
      </w:r>
      <w:r>
        <w:rPr>
          <w:spacing w:val="-1"/>
        </w:rPr>
        <w:t xml:space="preserve"> </w:t>
      </w:r>
      <w:r>
        <w:t xml:space="preserve">provided under </w:t>
      </w:r>
      <w:r>
        <w:rPr>
          <w:b/>
        </w:rPr>
        <w:t xml:space="preserve">clause </w:t>
      </w:r>
      <w:hyperlink w:anchor="_bookmark147" w:history="1">
        <w:r>
          <w:rPr>
            <w:b/>
          </w:rPr>
          <w:t>29.9</w:t>
        </w:r>
      </w:hyperlink>
      <w:r>
        <w:rPr>
          <w:b/>
        </w:rPr>
        <w:t xml:space="preserve"> </w:t>
      </w:r>
      <w:r>
        <w:t>only names the</w:t>
      </w:r>
      <w:r>
        <w:rPr>
          <w:spacing w:val="-1"/>
        </w:rPr>
        <w:t xml:space="preserve"> </w:t>
      </w:r>
      <w:r>
        <w:t>lead</w:t>
      </w:r>
      <w:r>
        <w:rPr>
          <w:spacing w:val="-1"/>
        </w:rPr>
        <w:t xml:space="preserve"> </w:t>
      </w:r>
      <w:r>
        <w:t>co-insurer,</w:t>
      </w:r>
      <w:r>
        <w:rPr>
          <w:spacing w:val="-2"/>
        </w:rPr>
        <w:t xml:space="preserve"> </w:t>
      </w:r>
      <w:r>
        <w:t>if requested by a party, the insuring party must ensure its insurance broker gives the requesting party’s nominated professional insurance adviser details of all other insurers and co-insurers as reasonably required by</w:t>
      </w:r>
      <w:r>
        <w:rPr>
          <w:spacing w:val="80"/>
        </w:rPr>
        <w:t xml:space="preserve"> </w:t>
      </w:r>
      <w:r>
        <w:t xml:space="preserve">the nominated professional insurance adviser to verify the insuring party’s compliance with </w:t>
      </w:r>
      <w:r>
        <w:rPr>
          <w:b/>
        </w:rPr>
        <w:t xml:space="preserve">clause </w:t>
      </w:r>
      <w:hyperlink w:anchor="_bookmark146" w:history="1">
        <w:r>
          <w:rPr>
            <w:b/>
            <w:spacing w:val="-2"/>
          </w:rPr>
          <w:t>29.8(a)</w:t>
        </w:r>
        <w:r>
          <w:rPr>
            <w:spacing w:val="-2"/>
          </w:rPr>
          <w:t>.</w:t>
        </w:r>
      </w:hyperlink>
    </w:p>
    <w:p w14:paraId="617C166C" w14:textId="77777777" w:rsidR="00376D45" w:rsidRDefault="00376D45" w:rsidP="0048489E">
      <w:pPr>
        <w:pStyle w:val="LegalNumberlvl2"/>
      </w:pPr>
      <w:r>
        <w:t>Generator must promptly give the other parties certified copies of each insurance policy it must ensure</w:t>
      </w:r>
      <w:r>
        <w:rPr>
          <w:spacing w:val="40"/>
        </w:rPr>
        <w:t xml:space="preserve"> </w:t>
      </w:r>
      <w:r>
        <w:t xml:space="preserve">is effected under </w:t>
      </w:r>
      <w:r>
        <w:rPr>
          <w:b/>
        </w:rPr>
        <w:t xml:space="preserve">clauses </w:t>
      </w:r>
      <w:hyperlink w:anchor="_bookmark143" w:history="1">
        <w:r>
          <w:rPr>
            <w:b/>
          </w:rPr>
          <w:t>29.2(a)</w:t>
        </w:r>
      </w:hyperlink>
      <w:r>
        <w:rPr>
          <w:b/>
        </w:rPr>
        <w:t xml:space="preserve"> </w:t>
      </w:r>
      <w:r>
        <w:t xml:space="preserve">and </w:t>
      </w:r>
      <w:hyperlink w:anchor="_bookmark144" w:history="1">
        <w:r>
          <w:rPr>
            <w:b/>
          </w:rPr>
          <w:t>29.2(b)</w:t>
        </w:r>
      </w:hyperlink>
      <w:r>
        <w:rPr>
          <w:b/>
        </w:rPr>
        <w:t xml:space="preserve"> </w:t>
      </w:r>
      <w:r>
        <w:t>and any amendments to those policies.</w:t>
      </w:r>
    </w:p>
    <w:p w14:paraId="707520C5" w14:textId="77777777" w:rsidR="00376D45" w:rsidRDefault="00376D45" w:rsidP="0048489E">
      <w:pPr>
        <w:pStyle w:val="LegalHeading1"/>
      </w:pPr>
      <w:r>
        <w:t>Multiple</w:t>
      </w:r>
      <w:r>
        <w:rPr>
          <w:spacing w:val="-7"/>
        </w:rPr>
        <w:t xml:space="preserve"> </w:t>
      </w:r>
      <w:r>
        <w:rPr>
          <w:spacing w:val="-2"/>
        </w:rPr>
        <w:t>insureds</w:t>
      </w:r>
    </w:p>
    <w:p w14:paraId="58772937" w14:textId="77777777" w:rsidR="00376D45" w:rsidRDefault="00376D45" w:rsidP="0048489E">
      <w:pPr>
        <w:pStyle w:val="LegalNumberlvl2"/>
      </w:pPr>
      <w:bookmarkStart w:id="183" w:name="_bookmark148"/>
      <w:bookmarkEnd w:id="183"/>
      <w:r>
        <w:t xml:space="preserve">The insurance policies required by </w:t>
      </w:r>
      <w:r>
        <w:rPr>
          <w:b/>
        </w:rPr>
        <w:t xml:space="preserve">clauses </w:t>
      </w:r>
      <w:hyperlink w:anchor="_bookmark143" w:history="1">
        <w:r>
          <w:rPr>
            <w:b/>
          </w:rPr>
          <w:t>29.2(a)</w:t>
        </w:r>
      </w:hyperlink>
      <w:r>
        <w:rPr>
          <w:b/>
        </w:rPr>
        <w:t xml:space="preserve"> </w:t>
      </w:r>
      <w:r>
        <w:t xml:space="preserve">and </w:t>
      </w:r>
      <w:hyperlink w:anchor="_bookmark144" w:history="1">
        <w:r>
          <w:rPr>
            <w:b/>
          </w:rPr>
          <w:t>29.2(b)</w:t>
        </w:r>
      </w:hyperlink>
      <w:r>
        <w:rPr>
          <w:b/>
        </w:rPr>
        <w:t xml:space="preserve"> </w:t>
      </w:r>
      <w:r>
        <w:t>must include a waiver of subrogation in favour of all parties who are insureds by virtue of this Deed and other provisions such that:</w:t>
      </w:r>
    </w:p>
    <w:p w14:paraId="6E75025D" w14:textId="77777777" w:rsidR="00376D45" w:rsidRDefault="00376D45" w:rsidP="0048489E">
      <w:pPr>
        <w:pStyle w:val="LegalNumberlvl3"/>
      </w:pPr>
      <w:r>
        <w:t xml:space="preserve">any non-disclosure, breach of duty or other act or omission of one insured does not prejudice the right of any other insured to claim under the </w:t>
      </w:r>
      <w:proofErr w:type="gramStart"/>
      <w:r>
        <w:t>insurance;</w:t>
      </w:r>
      <w:proofErr w:type="gramEnd"/>
    </w:p>
    <w:p w14:paraId="19E88C65" w14:textId="77777777" w:rsidR="00376D45" w:rsidRDefault="00376D45" w:rsidP="0048489E">
      <w:pPr>
        <w:pStyle w:val="LegalNumberlvl3"/>
      </w:pPr>
      <w:r>
        <w:t>the insurer must accept a notice of claim given by one insured as a notice of claim given by</w:t>
      </w:r>
      <w:r>
        <w:rPr>
          <w:spacing w:val="80"/>
        </w:rPr>
        <w:t xml:space="preserve"> </w:t>
      </w:r>
      <w:r>
        <w:t xml:space="preserve">each of the </w:t>
      </w:r>
      <w:proofErr w:type="gramStart"/>
      <w:r>
        <w:t>insureds;</w:t>
      </w:r>
      <w:proofErr w:type="gramEnd"/>
    </w:p>
    <w:p w14:paraId="095EB3AB" w14:textId="77777777" w:rsidR="00376D45" w:rsidRDefault="00376D45" w:rsidP="0048489E">
      <w:pPr>
        <w:pStyle w:val="LegalNumberlvl3"/>
      </w:pPr>
      <w:r>
        <w:t>the insurer must give each named insured notice in writing before giving a cancellation notice</w:t>
      </w:r>
      <w:r>
        <w:rPr>
          <w:spacing w:val="40"/>
        </w:rPr>
        <w:t xml:space="preserve"> </w:t>
      </w:r>
      <w:r>
        <w:t>in relation to the insurance; and</w:t>
      </w:r>
    </w:p>
    <w:p w14:paraId="111F6AB6" w14:textId="77777777" w:rsidR="00376D45" w:rsidRDefault="00376D45" w:rsidP="0048489E">
      <w:pPr>
        <w:pStyle w:val="LegalNumberlvl3"/>
      </w:pPr>
      <w:r>
        <w:t>the</w:t>
      </w:r>
      <w:r>
        <w:rPr>
          <w:spacing w:val="-2"/>
        </w:rPr>
        <w:t xml:space="preserve"> </w:t>
      </w:r>
      <w:r>
        <w:t>insurer</w:t>
      </w:r>
      <w:r>
        <w:rPr>
          <w:spacing w:val="-4"/>
        </w:rPr>
        <w:t xml:space="preserve"> </w:t>
      </w:r>
      <w:r>
        <w:t>must,</w:t>
      </w:r>
      <w:r>
        <w:rPr>
          <w:spacing w:val="-2"/>
        </w:rPr>
        <w:t xml:space="preserve"> </w:t>
      </w:r>
      <w:r>
        <w:t>when</w:t>
      </w:r>
      <w:r>
        <w:rPr>
          <w:spacing w:val="-2"/>
        </w:rPr>
        <w:t xml:space="preserve"> </w:t>
      </w:r>
      <w:r>
        <w:t>giving</w:t>
      </w:r>
      <w:r>
        <w:rPr>
          <w:spacing w:val="-2"/>
        </w:rPr>
        <w:t xml:space="preserve"> </w:t>
      </w:r>
      <w:r>
        <w:t>a</w:t>
      </w:r>
      <w:r>
        <w:rPr>
          <w:spacing w:val="-2"/>
        </w:rPr>
        <w:t xml:space="preserve"> </w:t>
      </w:r>
      <w:r>
        <w:t>cancellation</w:t>
      </w:r>
      <w:r>
        <w:rPr>
          <w:spacing w:val="-2"/>
        </w:rPr>
        <w:t xml:space="preserve"> </w:t>
      </w:r>
      <w:r>
        <w:t>notice</w:t>
      </w:r>
      <w:r>
        <w:rPr>
          <w:spacing w:val="-2"/>
        </w:rPr>
        <w:t xml:space="preserve"> </w:t>
      </w:r>
      <w:r>
        <w:t>in</w:t>
      </w:r>
      <w:r>
        <w:rPr>
          <w:spacing w:val="-2"/>
        </w:rPr>
        <w:t xml:space="preserve"> </w:t>
      </w:r>
      <w:r>
        <w:t>relation</w:t>
      </w:r>
      <w:r>
        <w:rPr>
          <w:spacing w:val="-2"/>
        </w:rPr>
        <w:t xml:space="preserve"> </w:t>
      </w:r>
      <w:r>
        <w:t>to</w:t>
      </w:r>
      <w:r>
        <w:rPr>
          <w:spacing w:val="-2"/>
        </w:rPr>
        <w:t xml:space="preserve"> </w:t>
      </w:r>
      <w:r>
        <w:t>the</w:t>
      </w:r>
      <w:r>
        <w:rPr>
          <w:spacing w:val="-2"/>
        </w:rPr>
        <w:t xml:space="preserve"> </w:t>
      </w:r>
      <w:r>
        <w:t>insurance</w:t>
      </w:r>
      <w:r>
        <w:rPr>
          <w:spacing w:val="-2"/>
        </w:rPr>
        <w:t xml:space="preserve"> </w:t>
      </w:r>
      <w:r>
        <w:t>policy,</w:t>
      </w:r>
      <w:r>
        <w:rPr>
          <w:spacing w:val="-2"/>
        </w:rPr>
        <w:t xml:space="preserve"> </w:t>
      </w:r>
      <w:r>
        <w:t>give</w:t>
      </w:r>
      <w:r>
        <w:rPr>
          <w:spacing w:val="-2"/>
        </w:rPr>
        <w:t xml:space="preserve"> </w:t>
      </w:r>
      <w:r>
        <w:t>each named insured a copy.</w:t>
      </w:r>
    </w:p>
    <w:p w14:paraId="7D4D7572" w14:textId="77777777" w:rsidR="00376D45" w:rsidRDefault="00376D45" w:rsidP="0048489E">
      <w:pPr>
        <w:pStyle w:val="LegalHeading1"/>
      </w:pPr>
      <w:r>
        <w:t>Reinstatement</w:t>
      </w:r>
    </w:p>
    <w:p w14:paraId="1F9F927F" w14:textId="77777777" w:rsidR="00376D45" w:rsidRDefault="00376D45" w:rsidP="0048489E">
      <w:pPr>
        <w:pStyle w:val="LegalNumberlvl2"/>
      </w:pPr>
      <w:r>
        <w:t>If</w:t>
      </w:r>
      <w:r>
        <w:rPr>
          <w:spacing w:val="-4"/>
        </w:rPr>
        <w:t xml:space="preserve"> </w:t>
      </w:r>
      <w:r>
        <w:t>the</w:t>
      </w:r>
      <w:r>
        <w:rPr>
          <w:spacing w:val="-3"/>
        </w:rPr>
        <w:t xml:space="preserve"> </w:t>
      </w:r>
      <w:r>
        <w:t>Project</w:t>
      </w:r>
      <w:r>
        <w:rPr>
          <w:spacing w:val="-3"/>
        </w:rPr>
        <w:t xml:space="preserve"> </w:t>
      </w:r>
      <w:r>
        <w:t>(or</w:t>
      </w:r>
      <w:r>
        <w:rPr>
          <w:spacing w:val="-3"/>
        </w:rPr>
        <w:t xml:space="preserve"> </w:t>
      </w:r>
      <w:r>
        <w:t>any</w:t>
      </w:r>
      <w:r>
        <w:rPr>
          <w:spacing w:val="-3"/>
        </w:rPr>
        <w:t xml:space="preserve"> </w:t>
      </w:r>
      <w:r>
        <w:t>part</w:t>
      </w:r>
      <w:r>
        <w:rPr>
          <w:spacing w:val="-3"/>
        </w:rPr>
        <w:t xml:space="preserve"> </w:t>
      </w:r>
      <w:r>
        <w:t>of</w:t>
      </w:r>
      <w:r>
        <w:rPr>
          <w:spacing w:val="-3"/>
        </w:rPr>
        <w:t xml:space="preserve"> </w:t>
      </w:r>
      <w:r>
        <w:t>it)</w:t>
      </w:r>
      <w:r>
        <w:rPr>
          <w:spacing w:val="-6"/>
        </w:rPr>
        <w:t xml:space="preserve"> </w:t>
      </w:r>
      <w:r>
        <w:t>is</w:t>
      </w:r>
      <w:r>
        <w:rPr>
          <w:spacing w:val="-2"/>
        </w:rPr>
        <w:t xml:space="preserve"> </w:t>
      </w:r>
      <w:r>
        <w:t>damaged</w:t>
      </w:r>
      <w:r>
        <w:rPr>
          <w:spacing w:val="-6"/>
        </w:rPr>
        <w:t xml:space="preserve"> </w:t>
      </w:r>
      <w:r>
        <w:t>or</w:t>
      </w:r>
      <w:r>
        <w:rPr>
          <w:spacing w:val="-3"/>
        </w:rPr>
        <w:t xml:space="preserve"> </w:t>
      </w:r>
      <w:r>
        <w:t>destroyed,</w:t>
      </w:r>
      <w:r>
        <w:rPr>
          <w:spacing w:val="-2"/>
        </w:rPr>
        <w:t xml:space="preserve"> </w:t>
      </w:r>
      <w:r>
        <w:t>AusNet</w:t>
      </w:r>
      <w:r>
        <w:rPr>
          <w:spacing w:val="-3"/>
        </w:rPr>
        <w:t xml:space="preserve"> </w:t>
      </w:r>
      <w:r>
        <w:t>Services</w:t>
      </w:r>
      <w:r>
        <w:rPr>
          <w:spacing w:val="-2"/>
        </w:rPr>
        <w:t xml:space="preserve"> must:</w:t>
      </w:r>
    </w:p>
    <w:p w14:paraId="47C3E42F" w14:textId="77777777" w:rsidR="00376D45" w:rsidRDefault="00376D45" w:rsidP="0048489E">
      <w:pPr>
        <w:pStyle w:val="LegalNumberlvl3"/>
      </w:pPr>
      <w:r>
        <w:t>subject to allowing reasonable time for inspection by insurers, take immediate steps to clear</w:t>
      </w:r>
      <w:r>
        <w:rPr>
          <w:spacing w:val="40"/>
        </w:rPr>
        <w:t xml:space="preserve"> </w:t>
      </w:r>
      <w:r>
        <w:t xml:space="preserve">any debris and begin initial repair work as soon as reasonably </w:t>
      </w:r>
      <w:proofErr w:type="gramStart"/>
      <w:r>
        <w:t>practicable;</w:t>
      </w:r>
      <w:proofErr w:type="gramEnd"/>
    </w:p>
    <w:p w14:paraId="4115B4F1" w14:textId="77777777" w:rsidR="00376D45" w:rsidRDefault="00376D45" w:rsidP="0048489E">
      <w:pPr>
        <w:pStyle w:val="LegalNumberlvl3"/>
      </w:pPr>
      <w:bookmarkStart w:id="184" w:name="_bookmark149"/>
      <w:bookmarkEnd w:id="184"/>
      <w:r>
        <w:t>promptly</w:t>
      </w:r>
      <w:r>
        <w:rPr>
          <w:spacing w:val="27"/>
        </w:rPr>
        <w:t xml:space="preserve"> </w:t>
      </w:r>
      <w:r>
        <w:t>consult</w:t>
      </w:r>
      <w:r>
        <w:rPr>
          <w:spacing w:val="27"/>
        </w:rPr>
        <w:t xml:space="preserve"> </w:t>
      </w:r>
      <w:r>
        <w:t>with</w:t>
      </w:r>
      <w:r>
        <w:rPr>
          <w:spacing w:val="24"/>
        </w:rPr>
        <w:t xml:space="preserve"> </w:t>
      </w:r>
      <w:r>
        <w:t>each</w:t>
      </w:r>
      <w:r>
        <w:rPr>
          <w:spacing w:val="26"/>
        </w:rPr>
        <w:t xml:space="preserve"> </w:t>
      </w:r>
      <w:r>
        <w:t>other</w:t>
      </w:r>
      <w:r>
        <w:rPr>
          <w:spacing w:val="26"/>
        </w:rPr>
        <w:t xml:space="preserve"> </w:t>
      </w:r>
      <w:r>
        <w:t>party</w:t>
      </w:r>
      <w:r>
        <w:rPr>
          <w:spacing w:val="24"/>
        </w:rPr>
        <w:t xml:space="preserve"> </w:t>
      </w:r>
      <w:r>
        <w:t>to</w:t>
      </w:r>
      <w:r>
        <w:rPr>
          <w:spacing w:val="26"/>
        </w:rPr>
        <w:t xml:space="preserve"> </w:t>
      </w:r>
      <w:r>
        <w:t>agree</w:t>
      </w:r>
      <w:r>
        <w:rPr>
          <w:spacing w:val="26"/>
        </w:rPr>
        <w:t xml:space="preserve"> </w:t>
      </w:r>
      <w:r>
        <w:t>on</w:t>
      </w:r>
      <w:r>
        <w:rPr>
          <w:spacing w:val="26"/>
        </w:rPr>
        <w:t xml:space="preserve"> </w:t>
      </w:r>
      <w:r>
        <w:t>steps</w:t>
      </w:r>
      <w:r>
        <w:rPr>
          <w:spacing w:val="24"/>
        </w:rPr>
        <w:t xml:space="preserve"> </w:t>
      </w:r>
      <w:r>
        <w:t>to</w:t>
      </w:r>
      <w:r>
        <w:rPr>
          <w:spacing w:val="26"/>
        </w:rPr>
        <w:t xml:space="preserve"> </w:t>
      </w:r>
      <w:r>
        <w:t>be</w:t>
      </w:r>
      <w:r>
        <w:rPr>
          <w:spacing w:val="26"/>
        </w:rPr>
        <w:t xml:space="preserve"> </w:t>
      </w:r>
      <w:r>
        <w:t>taken</w:t>
      </w:r>
      <w:r>
        <w:rPr>
          <w:spacing w:val="24"/>
        </w:rPr>
        <w:t xml:space="preserve"> </w:t>
      </w:r>
      <w:r>
        <w:t>to</w:t>
      </w:r>
      <w:r>
        <w:rPr>
          <w:spacing w:val="26"/>
        </w:rPr>
        <w:t xml:space="preserve"> </w:t>
      </w:r>
      <w:r>
        <w:t>ensure</w:t>
      </w:r>
      <w:r>
        <w:rPr>
          <w:spacing w:val="26"/>
        </w:rPr>
        <w:t xml:space="preserve"> </w:t>
      </w:r>
      <w:r>
        <w:t>the</w:t>
      </w:r>
      <w:r>
        <w:rPr>
          <w:spacing w:val="26"/>
        </w:rPr>
        <w:t xml:space="preserve"> </w:t>
      </w:r>
      <w:r>
        <w:t>prompt repair or replacement of the damage so that:</w:t>
      </w:r>
    </w:p>
    <w:p w14:paraId="78CB6188" w14:textId="77777777" w:rsidR="00376D45" w:rsidRDefault="00376D45" w:rsidP="0048489E">
      <w:pPr>
        <w:pStyle w:val="LegalNumberlvl4"/>
      </w:pPr>
      <w:r>
        <w:t>it</w:t>
      </w:r>
      <w:r>
        <w:rPr>
          <w:spacing w:val="-4"/>
        </w:rPr>
        <w:t xml:space="preserve"> </w:t>
      </w:r>
      <w:r>
        <w:t>complies</w:t>
      </w:r>
      <w:r>
        <w:rPr>
          <w:spacing w:val="-4"/>
        </w:rPr>
        <w:t xml:space="preserve"> </w:t>
      </w:r>
      <w:r>
        <w:t>with</w:t>
      </w:r>
      <w:r>
        <w:rPr>
          <w:spacing w:val="-4"/>
        </w:rPr>
        <w:t xml:space="preserve"> </w:t>
      </w:r>
      <w:r>
        <w:t>the</w:t>
      </w:r>
      <w:r>
        <w:rPr>
          <w:spacing w:val="-4"/>
        </w:rPr>
        <w:t xml:space="preserve"> </w:t>
      </w:r>
      <w:r>
        <w:t>relevant</w:t>
      </w:r>
      <w:r>
        <w:rPr>
          <w:spacing w:val="-3"/>
        </w:rPr>
        <w:t xml:space="preserve"> </w:t>
      </w:r>
      <w:r>
        <w:t>PFRs</w:t>
      </w:r>
      <w:r>
        <w:rPr>
          <w:spacing w:val="-4"/>
        </w:rPr>
        <w:t xml:space="preserve"> </w:t>
      </w:r>
      <w:r>
        <w:t>and</w:t>
      </w:r>
      <w:r>
        <w:rPr>
          <w:spacing w:val="-4"/>
        </w:rPr>
        <w:t xml:space="preserve"> </w:t>
      </w:r>
      <w:r>
        <w:t>PCRs</w:t>
      </w:r>
      <w:r>
        <w:rPr>
          <w:spacing w:val="-4"/>
        </w:rPr>
        <w:t xml:space="preserve"> </w:t>
      </w:r>
      <w:r>
        <w:t>and</w:t>
      </w:r>
      <w:r>
        <w:rPr>
          <w:spacing w:val="-5"/>
        </w:rPr>
        <w:t xml:space="preserve"> </w:t>
      </w:r>
      <w:r>
        <w:t>applicable</w:t>
      </w:r>
      <w:r>
        <w:rPr>
          <w:spacing w:val="-6"/>
        </w:rPr>
        <w:t xml:space="preserve"> </w:t>
      </w:r>
      <w:r>
        <w:t>Laws;</w:t>
      </w:r>
      <w:r>
        <w:rPr>
          <w:spacing w:val="43"/>
        </w:rPr>
        <w:t xml:space="preserve"> </w:t>
      </w:r>
      <w:r>
        <w:rPr>
          <w:spacing w:val="-5"/>
        </w:rPr>
        <w:t>and</w:t>
      </w:r>
    </w:p>
    <w:p w14:paraId="2D699266" w14:textId="1FF81540" w:rsidR="00376D45" w:rsidRDefault="00376D45" w:rsidP="0048489E">
      <w:pPr>
        <w:pStyle w:val="LegalNumberlvl4"/>
      </w:pPr>
      <w:r>
        <w:t>there</w:t>
      </w:r>
      <w:r>
        <w:rPr>
          <w:spacing w:val="-7"/>
        </w:rPr>
        <w:t xml:space="preserve"> </w:t>
      </w:r>
      <w:r>
        <w:t>is</w:t>
      </w:r>
      <w:r>
        <w:rPr>
          <w:spacing w:val="-7"/>
        </w:rPr>
        <w:t xml:space="preserve"> </w:t>
      </w:r>
      <w:r>
        <w:t>minimal</w:t>
      </w:r>
      <w:r>
        <w:rPr>
          <w:spacing w:val="-5"/>
        </w:rPr>
        <w:t xml:space="preserve"> </w:t>
      </w:r>
      <w:r>
        <w:t>disruption</w:t>
      </w:r>
      <w:r>
        <w:rPr>
          <w:spacing w:val="-5"/>
        </w:rPr>
        <w:t xml:space="preserve"> </w:t>
      </w:r>
      <w:r>
        <w:t>to</w:t>
      </w:r>
      <w:r>
        <w:rPr>
          <w:spacing w:val="-5"/>
        </w:rPr>
        <w:t xml:space="preserve"> </w:t>
      </w:r>
      <w:r>
        <w:t>the</w:t>
      </w:r>
      <w:r>
        <w:rPr>
          <w:spacing w:val="-5"/>
        </w:rPr>
        <w:t xml:space="preserve"> </w:t>
      </w:r>
      <w:r>
        <w:t>Project,</w:t>
      </w:r>
      <w:r w:rsidR="00AD341F">
        <w:t xml:space="preserve"> </w:t>
      </w:r>
      <w:sdt>
        <w:sdtPr>
          <w:alias w:val="Wind/Solar"/>
          <w:tag w:val="Wind/Solar"/>
          <w:id w:val="907425122"/>
          <w:placeholder>
            <w:docPart w:val="C0297D3853BF4C05812D86B033CF496C"/>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rPr>
          <w:color w:val="000000"/>
          <w:spacing w:val="-5"/>
        </w:rPr>
        <w:t xml:space="preserve"> </w:t>
      </w:r>
      <w:r>
        <w:rPr>
          <w:color w:val="000000"/>
        </w:rPr>
        <w:t>and</w:t>
      </w:r>
      <w:r>
        <w:rPr>
          <w:color w:val="000000"/>
          <w:spacing w:val="-5"/>
        </w:rPr>
        <w:t xml:space="preserve"> </w:t>
      </w:r>
      <w:r>
        <w:rPr>
          <w:color w:val="000000"/>
        </w:rPr>
        <w:t>Connection</w:t>
      </w:r>
      <w:r>
        <w:rPr>
          <w:color w:val="000000"/>
          <w:spacing w:val="-5"/>
        </w:rPr>
        <w:t xml:space="preserve"> </w:t>
      </w:r>
      <w:proofErr w:type="gramStart"/>
      <w:r>
        <w:rPr>
          <w:color w:val="000000"/>
          <w:spacing w:val="-2"/>
        </w:rPr>
        <w:t>Assets;</w:t>
      </w:r>
      <w:proofErr w:type="gramEnd"/>
    </w:p>
    <w:p w14:paraId="46220D6C" w14:textId="77777777" w:rsidR="00376D45" w:rsidRDefault="00376D45" w:rsidP="0048489E">
      <w:pPr>
        <w:pStyle w:val="LegalNumberlvl3"/>
      </w:pPr>
      <w:r>
        <w:t>promptly</w:t>
      </w:r>
      <w:r>
        <w:rPr>
          <w:spacing w:val="-4"/>
        </w:rPr>
        <w:t xml:space="preserve"> </w:t>
      </w:r>
      <w:r>
        <w:t>give</w:t>
      </w:r>
      <w:r>
        <w:rPr>
          <w:spacing w:val="-3"/>
        </w:rPr>
        <w:t xml:space="preserve"> </w:t>
      </w:r>
      <w:r>
        <w:t>effect</w:t>
      </w:r>
      <w:r>
        <w:rPr>
          <w:spacing w:val="-3"/>
        </w:rPr>
        <w:t xml:space="preserve"> </w:t>
      </w:r>
      <w:r>
        <w:t>to</w:t>
      </w:r>
      <w:r>
        <w:rPr>
          <w:spacing w:val="-6"/>
        </w:rPr>
        <w:t xml:space="preserve"> </w:t>
      </w:r>
      <w:r>
        <w:t>the</w:t>
      </w:r>
      <w:r>
        <w:rPr>
          <w:spacing w:val="-5"/>
        </w:rPr>
        <w:t xml:space="preserve"> </w:t>
      </w:r>
      <w:r>
        <w:t>steps</w:t>
      </w:r>
      <w:r>
        <w:rPr>
          <w:spacing w:val="-4"/>
        </w:rPr>
        <w:t xml:space="preserve"> </w:t>
      </w:r>
      <w:r>
        <w:t>referred</w:t>
      </w:r>
      <w:r>
        <w:rPr>
          <w:spacing w:val="-6"/>
        </w:rPr>
        <w:t xml:space="preserve"> </w:t>
      </w:r>
      <w:r>
        <w:t>to</w:t>
      </w:r>
      <w:r>
        <w:rPr>
          <w:spacing w:val="-3"/>
        </w:rPr>
        <w:t xml:space="preserve"> </w:t>
      </w:r>
      <w:r>
        <w:t>in</w:t>
      </w:r>
      <w:r>
        <w:rPr>
          <w:spacing w:val="-3"/>
        </w:rPr>
        <w:t xml:space="preserve"> </w:t>
      </w:r>
      <w:r>
        <w:rPr>
          <w:b/>
        </w:rPr>
        <w:t>paragraph</w:t>
      </w:r>
      <w:r>
        <w:rPr>
          <w:b/>
          <w:spacing w:val="-4"/>
        </w:rPr>
        <w:t xml:space="preserve"> </w:t>
      </w:r>
      <w:hyperlink w:anchor="_bookmark149" w:history="1">
        <w:r>
          <w:rPr>
            <w:b/>
            <w:spacing w:val="-4"/>
          </w:rPr>
          <w:t>(b)</w:t>
        </w:r>
        <w:r>
          <w:rPr>
            <w:spacing w:val="-4"/>
          </w:rPr>
          <w:t>;</w:t>
        </w:r>
      </w:hyperlink>
    </w:p>
    <w:p w14:paraId="2369D52F" w14:textId="1A72435E" w:rsidR="00376D45" w:rsidRDefault="00376D45" w:rsidP="0048489E">
      <w:pPr>
        <w:pStyle w:val="LegalNumberlvl3"/>
      </w:pPr>
      <w:r>
        <w:t>manage</w:t>
      </w:r>
      <w:r>
        <w:rPr>
          <w:spacing w:val="33"/>
        </w:rPr>
        <w:t xml:space="preserve"> </w:t>
      </w:r>
      <w:r>
        <w:t>all</w:t>
      </w:r>
      <w:r>
        <w:rPr>
          <w:spacing w:val="36"/>
        </w:rPr>
        <w:t xml:space="preserve"> </w:t>
      </w:r>
      <w:r>
        <w:t>repair</w:t>
      </w:r>
      <w:r>
        <w:rPr>
          <w:spacing w:val="33"/>
        </w:rPr>
        <w:t xml:space="preserve"> </w:t>
      </w:r>
      <w:r>
        <w:t>and</w:t>
      </w:r>
      <w:r>
        <w:rPr>
          <w:spacing w:val="36"/>
        </w:rPr>
        <w:t xml:space="preserve"> </w:t>
      </w:r>
      <w:r>
        <w:t>replacement</w:t>
      </w:r>
      <w:r>
        <w:rPr>
          <w:spacing w:val="34"/>
        </w:rPr>
        <w:t xml:space="preserve"> </w:t>
      </w:r>
      <w:r>
        <w:t>activities</w:t>
      </w:r>
      <w:r>
        <w:rPr>
          <w:spacing w:val="34"/>
        </w:rPr>
        <w:t xml:space="preserve"> </w:t>
      </w:r>
      <w:proofErr w:type="gramStart"/>
      <w:r>
        <w:t>so</w:t>
      </w:r>
      <w:r>
        <w:rPr>
          <w:spacing w:val="33"/>
        </w:rPr>
        <w:t xml:space="preserve"> </w:t>
      </w:r>
      <w:r>
        <w:t>as</w:t>
      </w:r>
      <w:r>
        <w:rPr>
          <w:spacing w:val="34"/>
        </w:rPr>
        <w:t xml:space="preserve"> </w:t>
      </w:r>
      <w:r>
        <w:t>to</w:t>
      </w:r>
      <w:proofErr w:type="gramEnd"/>
      <w:r>
        <w:rPr>
          <w:spacing w:val="33"/>
        </w:rPr>
        <w:t xml:space="preserve"> </w:t>
      </w:r>
      <w:r>
        <w:t>minimise</w:t>
      </w:r>
      <w:r>
        <w:rPr>
          <w:spacing w:val="36"/>
        </w:rPr>
        <w:t xml:space="preserve"> </w:t>
      </w:r>
      <w:r>
        <w:t>the</w:t>
      </w:r>
      <w:r>
        <w:rPr>
          <w:spacing w:val="36"/>
        </w:rPr>
        <w:t xml:space="preserve"> </w:t>
      </w:r>
      <w:r>
        <w:t>impact</w:t>
      </w:r>
      <w:r>
        <w:rPr>
          <w:spacing w:val="36"/>
        </w:rPr>
        <w:t xml:space="preserve"> </w:t>
      </w:r>
      <w:r>
        <w:t>on</w:t>
      </w:r>
      <w:r>
        <w:rPr>
          <w:spacing w:val="33"/>
        </w:rPr>
        <w:t xml:space="preserve"> </w:t>
      </w:r>
      <w:r>
        <w:t>the</w:t>
      </w:r>
      <w:r>
        <w:rPr>
          <w:spacing w:val="33"/>
        </w:rPr>
        <w:t xml:space="preserve"> </w:t>
      </w:r>
      <w:r>
        <w:t xml:space="preserve">Project, </w:t>
      </w:r>
      <w:sdt>
        <w:sdtPr>
          <w:alias w:val="Wind/Solar"/>
          <w:tag w:val="Wind/Solar"/>
          <w:id w:val="334419270"/>
          <w:placeholder>
            <w:docPart w:val="47F392962D7C4CEA9120A7E67DBD4967"/>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rPr>
          <w:color w:val="000000"/>
        </w:rPr>
        <w:t xml:space="preserve"> and Connection Assets;</w:t>
      </w:r>
      <w:r>
        <w:rPr>
          <w:color w:val="000000"/>
          <w:spacing w:val="40"/>
        </w:rPr>
        <w:t xml:space="preserve"> </w:t>
      </w:r>
      <w:r>
        <w:rPr>
          <w:color w:val="000000"/>
        </w:rPr>
        <w:t>and</w:t>
      </w:r>
    </w:p>
    <w:p w14:paraId="2E242399" w14:textId="77777777" w:rsidR="00376D45" w:rsidRDefault="00376D45" w:rsidP="0048489E">
      <w:pPr>
        <w:pStyle w:val="LegalNumberlvl3"/>
      </w:pPr>
      <w:r>
        <w:t>apply all insurance proceeds received in connection with the damage or destruction towards</w:t>
      </w:r>
      <w:r>
        <w:rPr>
          <w:spacing w:val="40"/>
        </w:rPr>
        <w:t xml:space="preserve"> </w:t>
      </w:r>
      <w:r>
        <w:t>the repair or reinstatement of the Project.</w:t>
      </w:r>
    </w:p>
    <w:p w14:paraId="4989C1AD" w14:textId="3562E054" w:rsidR="00376D45" w:rsidRPr="00AD341F" w:rsidRDefault="00376D45" w:rsidP="00AD341F">
      <w:pPr>
        <w:pStyle w:val="LegalNumberlvl1"/>
      </w:pPr>
      <w:bookmarkStart w:id="185" w:name="_bookmark150"/>
      <w:bookmarkStart w:id="186" w:name="_Toc211515515"/>
      <w:bookmarkEnd w:id="185"/>
      <w:r>
        <w:lastRenderedPageBreak/>
        <w:t>Liability</w:t>
      </w:r>
      <w:bookmarkEnd w:id="186"/>
    </w:p>
    <w:p w14:paraId="44D7EC4E" w14:textId="7E1899E6" w:rsidR="00376D45" w:rsidRDefault="00376D45" w:rsidP="0048489E">
      <w:pPr>
        <w:pStyle w:val="LegalHeading1"/>
      </w:pPr>
      <w:r>
        <w:t>Liability</w:t>
      </w:r>
      <w:r>
        <w:rPr>
          <w:spacing w:val="-7"/>
        </w:rPr>
        <w:t xml:space="preserve"> </w:t>
      </w:r>
      <w:r>
        <w:t>of</w:t>
      </w:r>
      <w:r>
        <w:rPr>
          <w:spacing w:val="-4"/>
        </w:rPr>
        <w:t xml:space="preserve"> </w:t>
      </w:r>
      <w:r w:rsidR="003B3076">
        <w:rPr>
          <w:spacing w:val="-4"/>
        </w:rPr>
        <w:t>VicGrid</w:t>
      </w:r>
    </w:p>
    <w:p w14:paraId="2A9139BD" w14:textId="54CDC8E3" w:rsidR="00376D45" w:rsidRDefault="00376D45" w:rsidP="0048489E">
      <w:pPr>
        <w:pStyle w:val="LegalNumberlvl2"/>
      </w:pPr>
      <w:bookmarkStart w:id="187" w:name="_bookmark151"/>
      <w:bookmarkEnd w:id="187"/>
      <w:r>
        <w:t xml:space="preserve">Each party acknowledges that </w:t>
      </w:r>
      <w:r w:rsidR="003B3076">
        <w:t>VicGrid</w:t>
      </w:r>
      <w:r>
        <w:t xml:space="preserve"> is a not-for-profit entity and, </w:t>
      </w:r>
      <w:proofErr w:type="gramStart"/>
      <w:r>
        <w:t>as a result of</w:t>
      </w:r>
      <w:proofErr w:type="gramEnd"/>
      <w:r>
        <w:t xml:space="preserve"> the operation of Law, cannot fund liabilities arising out of or related to the Project from revenue sources other than those provided under the Related Agreements.</w:t>
      </w:r>
      <w:r>
        <w:rPr>
          <w:spacing w:val="80"/>
        </w:rPr>
        <w:t xml:space="preserve"> </w:t>
      </w:r>
      <w:r>
        <w:t xml:space="preserve">As a result, each party agrees </w:t>
      </w:r>
      <w:proofErr w:type="gramStart"/>
      <w:r>
        <w:t>that,</w:t>
      </w:r>
      <w:proofErr w:type="gramEnd"/>
      <w:r>
        <w:t xml:space="preserve"> subject to </w:t>
      </w:r>
      <w:r>
        <w:rPr>
          <w:b/>
        </w:rPr>
        <w:t xml:space="preserve">clause </w:t>
      </w:r>
      <w:hyperlink w:anchor="_bookmark152" w:history="1">
        <w:r>
          <w:rPr>
            <w:b/>
          </w:rPr>
          <w:t>30.2</w:t>
        </w:r>
      </w:hyperlink>
      <w:r>
        <w:rPr>
          <w:b/>
        </w:rPr>
        <w:t xml:space="preserve"> </w:t>
      </w:r>
      <w:r>
        <w:t xml:space="preserve">and </w:t>
      </w:r>
      <w:hyperlink w:anchor="_bookmark153" w:history="1">
        <w:r>
          <w:rPr>
            <w:b/>
          </w:rPr>
          <w:t>30.3</w:t>
        </w:r>
        <w:r>
          <w:t>:</w:t>
        </w:r>
      </w:hyperlink>
    </w:p>
    <w:p w14:paraId="2060D37D" w14:textId="4001C8F3" w:rsidR="00376D45" w:rsidRDefault="00376D45" w:rsidP="0048489E">
      <w:pPr>
        <w:pStyle w:val="LegalNumberlvl3"/>
      </w:pPr>
      <w:r>
        <w:t xml:space="preserve">no party shall have a Claim against </w:t>
      </w:r>
      <w:r w:rsidR="003B3076">
        <w:t>VicGrid</w:t>
      </w:r>
      <w:r>
        <w:t xml:space="preserve"> under a Related Agreement, or otherwise at Law in relation to the Related Agreements or the Project, by reason of any act or omission (whether a default or negligence) of </w:t>
      </w:r>
      <w:r w:rsidR="003B3076">
        <w:t>VicGrid</w:t>
      </w:r>
      <w:r>
        <w:t xml:space="preserve"> or a party;</w:t>
      </w:r>
      <w:r>
        <w:rPr>
          <w:spacing w:val="40"/>
        </w:rPr>
        <w:t xml:space="preserve"> </w:t>
      </w:r>
      <w:r>
        <w:t>and</w:t>
      </w:r>
    </w:p>
    <w:p w14:paraId="3D9E355B" w14:textId="1EBDCF60" w:rsidR="00376D45" w:rsidRDefault="00376D45" w:rsidP="0048489E">
      <w:pPr>
        <w:pStyle w:val="LegalNumberlvl3"/>
      </w:pPr>
      <w:r>
        <w:t xml:space="preserve">to the maximum extent permitted by Law, each party severally releases and indemnifies, and must keep indemnified on demand, </w:t>
      </w:r>
      <w:r w:rsidR="003B3076">
        <w:t>VicGrid</w:t>
      </w:r>
      <w:r>
        <w:t xml:space="preserve"> from and against any Claim </w:t>
      </w:r>
      <w:r w:rsidR="003B3076">
        <w:t>VicGrid</w:t>
      </w:r>
      <w:r>
        <w:t xml:space="preserve"> suffers, incurs</w:t>
      </w:r>
      <w:r>
        <w:rPr>
          <w:spacing w:val="80"/>
        </w:rPr>
        <w:t xml:space="preserve"> </w:t>
      </w:r>
      <w:r>
        <w:t xml:space="preserve">or for which it becomes liable in connection with an act or omission by that party in relation to the Related Agreements, except to the extent that the Claim arises from </w:t>
      </w:r>
      <w:r w:rsidR="003B3076">
        <w:t>VicGrid</w:t>
      </w:r>
      <w:r>
        <w:t>'s Wilful</w:t>
      </w:r>
      <w:r>
        <w:rPr>
          <w:spacing w:val="80"/>
        </w:rPr>
        <w:t xml:space="preserve"> </w:t>
      </w:r>
      <w:r>
        <w:rPr>
          <w:spacing w:val="-2"/>
        </w:rPr>
        <w:t>Breach.</w:t>
      </w:r>
    </w:p>
    <w:p w14:paraId="7971C0D1" w14:textId="43FBE669" w:rsidR="00376D45" w:rsidRDefault="00376D45" w:rsidP="0048489E">
      <w:pPr>
        <w:pStyle w:val="LegalNumberlvl2"/>
      </w:pPr>
      <w:bookmarkStart w:id="188" w:name="_bookmark152"/>
      <w:bookmarkEnd w:id="188"/>
      <w:r>
        <w:t xml:space="preserve">The only Claims that </w:t>
      </w:r>
      <w:r w:rsidR="003B3076">
        <w:t>VicGrid</w:t>
      </w:r>
      <w:r>
        <w:rPr>
          <w:spacing w:val="-1"/>
        </w:rPr>
        <w:t xml:space="preserve"> </w:t>
      </w:r>
      <w:r>
        <w:t>may be liable to pay the parties</w:t>
      </w:r>
      <w:r>
        <w:rPr>
          <w:spacing w:val="-1"/>
        </w:rPr>
        <w:t xml:space="preserve"> </w:t>
      </w:r>
      <w:r>
        <w:t>in connection with any Related Agreement, or otherwise at Law in relation</w:t>
      </w:r>
      <w:r>
        <w:rPr>
          <w:spacing w:val="-1"/>
        </w:rPr>
        <w:t xml:space="preserve"> </w:t>
      </w:r>
      <w:r>
        <w:t>to the Related Agreements or</w:t>
      </w:r>
      <w:r>
        <w:rPr>
          <w:spacing w:val="-2"/>
        </w:rPr>
        <w:t xml:space="preserve"> </w:t>
      </w:r>
      <w:r>
        <w:t xml:space="preserve">the Project, are those that arise as a direct result of </w:t>
      </w:r>
      <w:r w:rsidR="003B3076">
        <w:t>VicGrid</w:t>
      </w:r>
      <w:r>
        <w:t xml:space="preserve">’s Wilful Breach, and any such liability shall be limited to the relevant Cap Amount for </w:t>
      </w:r>
      <w:r w:rsidR="003B3076">
        <w:rPr>
          <w:spacing w:val="-2"/>
        </w:rPr>
        <w:t>VicGrid</w:t>
      </w:r>
      <w:r>
        <w:rPr>
          <w:spacing w:val="-2"/>
        </w:rPr>
        <w:t>.</w:t>
      </w:r>
    </w:p>
    <w:p w14:paraId="1BFF0D2F" w14:textId="27C3BB26" w:rsidR="00376D45" w:rsidRDefault="00376D45" w:rsidP="0048489E">
      <w:pPr>
        <w:pStyle w:val="LegalNumberlvl2"/>
      </w:pPr>
      <w:bookmarkStart w:id="189" w:name="_bookmark153"/>
      <w:bookmarkEnd w:id="189"/>
      <w:r>
        <w:t>Nothing</w:t>
      </w:r>
      <w:r>
        <w:rPr>
          <w:spacing w:val="40"/>
        </w:rPr>
        <w:t xml:space="preserve"> </w:t>
      </w:r>
      <w:r>
        <w:t>in</w:t>
      </w:r>
      <w:r>
        <w:rPr>
          <w:spacing w:val="40"/>
        </w:rPr>
        <w:t xml:space="preserve"> </w:t>
      </w:r>
      <w:r>
        <w:rPr>
          <w:b/>
        </w:rPr>
        <w:t>clauses</w:t>
      </w:r>
      <w:r>
        <w:rPr>
          <w:b/>
          <w:spacing w:val="40"/>
        </w:rPr>
        <w:t xml:space="preserve"> </w:t>
      </w:r>
      <w:hyperlink w:anchor="_bookmark151" w:history="1">
        <w:r>
          <w:rPr>
            <w:b/>
          </w:rPr>
          <w:t>30.1</w:t>
        </w:r>
      </w:hyperlink>
      <w:r>
        <w:rPr>
          <w:b/>
          <w:spacing w:val="40"/>
        </w:rPr>
        <w:t xml:space="preserve"> </w:t>
      </w:r>
      <w:r>
        <w:t>or</w:t>
      </w:r>
      <w:r>
        <w:rPr>
          <w:spacing w:val="40"/>
        </w:rPr>
        <w:t xml:space="preserve"> </w:t>
      </w:r>
      <w:hyperlink w:anchor="_bookmark152" w:history="1">
        <w:r>
          <w:rPr>
            <w:b/>
          </w:rPr>
          <w:t>30.2</w:t>
        </w:r>
      </w:hyperlink>
      <w:r>
        <w:rPr>
          <w:b/>
          <w:spacing w:val="40"/>
        </w:rPr>
        <w:t xml:space="preserve"> </w:t>
      </w:r>
      <w:r>
        <w:t>is</w:t>
      </w:r>
      <w:r>
        <w:rPr>
          <w:spacing w:val="40"/>
        </w:rPr>
        <w:t xml:space="preserve"> </w:t>
      </w:r>
      <w:r>
        <w:t>intended</w:t>
      </w:r>
      <w:r>
        <w:rPr>
          <w:spacing w:val="40"/>
        </w:rPr>
        <w:t xml:space="preserve"> </w:t>
      </w:r>
      <w:r>
        <w:t>to</w:t>
      </w:r>
      <w:r>
        <w:rPr>
          <w:spacing w:val="40"/>
        </w:rPr>
        <w:t xml:space="preserve"> </w:t>
      </w:r>
      <w:r>
        <w:t>affect</w:t>
      </w:r>
      <w:r>
        <w:rPr>
          <w:spacing w:val="40"/>
        </w:rPr>
        <w:t xml:space="preserve"> </w:t>
      </w:r>
      <w:r>
        <w:t>another</w:t>
      </w:r>
      <w:r>
        <w:rPr>
          <w:spacing w:val="40"/>
        </w:rPr>
        <w:t xml:space="preserve"> </w:t>
      </w:r>
      <w:r>
        <w:t>party’s</w:t>
      </w:r>
      <w:r>
        <w:rPr>
          <w:spacing w:val="40"/>
        </w:rPr>
        <w:t xml:space="preserve"> </w:t>
      </w:r>
      <w:r>
        <w:t>right</w:t>
      </w:r>
      <w:r>
        <w:rPr>
          <w:spacing w:val="40"/>
        </w:rPr>
        <w:t xml:space="preserve"> </w:t>
      </w:r>
      <w:r>
        <w:t>to</w:t>
      </w:r>
      <w:r>
        <w:rPr>
          <w:spacing w:val="40"/>
        </w:rPr>
        <w:t xml:space="preserve"> </w:t>
      </w:r>
      <w:r>
        <w:t>seek</w:t>
      </w:r>
      <w:r>
        <w:rPr>
          <w:spacing w:val="40"/>
        </w:rPr>
        <w:t xml:space="preserve"> </w:t>
      </w:r>
      <w:r>
        <w:t xml:space="preserve">non-monetary compensation or relief against </w:t>
      </w:r>
      <w:r w:rsidR="003B3076">
        <w:t>VicGrid</w:t>
      </w:r>
      <w:r>
        <w:t>.</w:t>
      </w:r>
    </w:p>
    <w:p w14:paraId="22A99646" w14:textId="77777777" w:rsidR="00376D45" w:rsidRDefault="00376D45" w:rsidP="00751179">
      <w:pPr>
        <w:pStyle w:val="LegalHeading1"/>
      </w:pPr>
      <w:r>
        <w:t>Liability</w:t>
      </w:r>
      <w:r>
        <w:rPr>
          <w:spacing w:val="-4"/>
        </w:rPr>
        <w:t xml:space="preserve"> </w:t>
      </w:r>
      <w:r>
        <w:t>of</w:t>
      </w:r>
      <w:r>
        <w:rPr>
          <w:spacing w:val="-4"/>
        </w:rPr>
        <w:t xml:space="preserve"> </w:t>
      </w:r>
      <w:r>
        <w:t>Project</w:t>
      </w:r>
      <w:r>
        <w:rPr>
          <w:spacing w:val="-3"/>
        </w:rPr>
        <w:t xml:space="preserve"> </w:t>
      </w:r>
      <w:r>
        <w:rPr>
          <w:spacing w:val="-2"/>
        </w:rPr>
        <w:t>Parties</w:t>
      </w:r>
    </w:p>
    <w:p w14:paraId="5EF6B8DF" w14:textId="77777777" w:rsidR="00376D45" w:rsidRDefault="00376D45" w:rsidP="00751179">
      <w:pPr>
        <w:pStyle w:val="LegalNumberlvl2"/>
      </w:pPr>
      <w:bookmarkStart w:id="190" w:name="_bookmark154"/>
      <w:bookmarkEnd w:id="190"/>
      <w:r>
        <w:rPr>
          <w:sz w:val="22"/>
        </w:rPr>
        <w:t>Subject</w:t>
      </w:r>
      <w:r>
        <w:rPr>
          <w:spacing w:val="-4"/>
          <w:sz w:val="22"/>
        </w:rPr>
        <w:t xml:space="preserve"> </w:t>
      </w:r>
      <w:r>
        <w:rPr>
          <w:sz w:val="22"/>
        </w:rPr>
        <w:t>to</w:t>
      </w:r>
      <w:r>
        <w:rPr>
          <w:spacing w:val="-3"/>
          <w:sz w:val="22"/>
        </w:rPr>
        <w:t xml:space="preserve"> </w:t>
      </w:r>
      <w:r>
        <w:rPr>
          <w:b/>
          <w:sz w:val="22"/>
        </w:rPr>
        <w:t>clauses</w:t>
      </w:r>
      <w:r>
        <w:rPr>
          <w:b/>
          <w:spacing w:val="-4"/>
          <w:sz w:val="22"/>
        </w:rPr>
        <w:t xml:space="preserve"> </w:t>
      </w:r>
      <w:hyperlink w:anchor="_bookmark157" w:history="1">
        <w:r>
          <w:rPr>
            <w:b/>
            <w:sz w:val="22"/>
          </w:rPr>
          <w:t>30.10</w:t>
        </w:r>
      </w:hyperlink>
      <w:r>
        <w:rPr>
          <w:b/>
          <w:spacing w:val="-3"/>
          <w:sz w:val="22"/>
        </w:rPr>
        <w:t xml:space="preserve"> </w:t>
      </w:r>
      <w:r>
        <w:rPr>
          <w:sz w:val="22"/>
        </w:rPr>
        <w:t>and</w:t>
      </w:r>
      <w:r>
        <w:rPr>
          <w:spacing w:val="-8"/>
          <w:sz w:val="22"/>
        </w:rPr>
        <w:t xml:space="preserve"> </w:t>
      </w:r>
      <w:hyperlink w:anchor="_bookmark158" w:history="1">
        <w:r>
          <w:rPr>
            <w:b/>
            <w:spacing w:val="-2"/>
            <w:sz w:val="22"/>
          </w:rPr>
          <w:t>30.11</w:t>
        </w:r>
        <w:r>
          <w:rPr>
            <w:spacing w:val="-2"/>
            <w:sz w:val="22"/>
          </w:rPr>
          <w:t>:</w:t>
        </w:r>
      </w:hyperlink>
    </w:p>
    <w:p w14:paraId="3A1F1AC1" w14:textId="77777777" w:rsidR="00376D45" w:rsidRDefault="00376D45" w:rsidP="00751179">
      <w:pPr>
        <w:pStyle w:val="LegalNumberlvl3"/>
      </w:pPr>
      <w:r>
        <w:t xml:space="preserve">each Project Party’s liability to another party arising out of or in connection with any Related Agreement or the Connection Agreements (however arising) during the Construction Period is limited in the aggregate to the Construction Period Cap Amount that applies between those </w:t>
      </w:r>
      <w:proofErr w:type="gramStart"/>
      <w:r>
        <w:rPr>
          <w:spacing w:val="-2"/>
        </w:rPr>
        <w:t>parties;</w:t>
      </w:r>
      <w:proofErr w:type="gramEnd"/>
    </w:p>
    <w:p w14:paraId="56522C7D" w14:textId="77777777" w:rsidR="00376D45" w:rsidRDefault="00376D45" w:rsidP="00751179">
      <w:pPr>
        <w:pStyle w:val="LegalNumberlvl3"/>
      </w:pPr>
      <w:r>
        <w:t>each Project Party’s liability to another party arising out of or in connection with any Related Agreement or the Connection Agreements (however arising)</w:t>
      </w:r>
      <w:r>
        <w:rPr>
          <w:spacing w:val="-1"/>
        </w:rPr>
        <w:t xml:space="preserve"> </w:t>
      </w:r>
      <w:r>
        <w:t xml:space="preserve">in respect of each Service Year is limited in the aggregate to the Service Year Cap Amount that applies between those parties; </w:t>
      </w:r>
      <w:r>
        <w:rPr>
          <w:spacing w:val="-4"/>
        </w:rPr>
        <w:t>and</w:t>
      </w:r>
    </w:p>
    <w:p w14:paraId="2981911A" w14:textId="77777777" w:rsidR="00376D45" w:rsidRDefault="00376D45" w:rsidP="00751179">
      <w:pPr>
        <w:pStyle w:val="LegalNumberlvl3"/>
      </w:pPr>
      <w:r>
        <w:t>for</w:t>
      </w:r>
      <w:r>
        <w:rPr>
          <w:spacing w:val="-4"/>
        </w:rPr>
        <w:t xml:space="preserve"> </w:t>
      </w:r>
      <w:r>
        <w:t>the</w:t>
      </w:r>
      <w:r>
        <w:rPr>
          <w:spacing w:val="-3"/>
        </w:rPr>
        <w:t xml:space="preserve"> </w:t>
      </w:r>
      <w:r>
        <w:t>avoidance</w:t>
      </w:r>
      <w:r>
        <w:rPr>
          <w:spacing w:val="-3"/>
        </w:rPr>
        <w:t xml:space="preserve"> </w:t>
      </w:r>
      <w:r>
        <w:t>of</w:t>
      </w:r>
      <w:r>
        <w:rPr>
          <w:spacing w:val="-3"/>
        </w:rPr>
        <w:t xml:space="preserve"> </w:t>
      </w:r>
      <w:r>
        <w:rPr>
          <w:spacing w:val="-2"/>
        </w:rPr>
        <w:t>doubt:</w:t>
      </w:r>
    </w:p>
    <w:p w14:paraId="6AA8562E" w14:textId="77777777" w:rsidR="00376D45" w:rsidRDefault="00376D45" w:rsidP="00751179">
      <w:pPr>
        <w:pStyle w:val="LegalNumberlvl4"/>
      </w:pPr>
      <w:r>
        <w:t>each</w:t>
      </w:r>
      <w:r>
        <w:rPr>
          <w:spacing w:val="40"/>
        </w:rPr>
        <w:t xml:space="preserve"> </w:t>
      </w:r>
      <w:r>
        <w:t>Project</w:t>
      </w:r>
      <w:r>
        <w:rPr>
          <w:spacing w:val="40"/>
        </w:rPr>
        <w:t xml:space="preserve"> </w:t>
      </w:r>
      <w:r>
        <w:t>Party's</w:t>
      </w:r>
      <w:r>
        <w:rPr>
          <w:spacing w:val="40"/>
        </w:rPr>
        <w:t xml:space="preserve"> </w:t>
      </w:r>
      <w:r>
        <w:t>Construction</w:t>
      </w:r>
      <w:r>
        <w:rPr>
          <w:spacing w:val="40"/>
        </w:rPr>
        <w:t xml:space="preserve"> </w:t>
      </w:r>
      <w:r>
        <w:t>Period</w:t>
      </w:r>
      <w:r>
        <w:rPr>
          <w:spacing w:val="40"/>
        </w:rPr>
        <w:t xml:space="preserve"> </w:t>
      </w:r>
      <w:r>
        <w:t>Cap</w:t>
      </w:r>
      <w:r>
        <w:rPr>
          <w:spacing w:val="40"/>
        </w:rPr>
        <w:t xml:space="preserve"> </w:t>
      </w:r>
      <w:r>
        <w:t>Amount</w:t>
      </w:r>
      <w:r>
        <w:rPr>
          <w:spacing w:val="40"/>
        </w:rPr>
        <w:t xml:space="preserve"> </w:t>
      </w:r>
      <w:r>
        <w:t>is</w:t>
      </w:r>
      <w:r>
        <w:rPr>
          <w:spacing w:val="40"/>
        </w:rPr>
        <w:t xml:space="preserve"> </w:t>
      </w:r>
      <w:r>
        <w:t>independent</w:t>
      </w:r>
      <w:r>
        <w:rPr>
          <w:spacing w:val="40"/>
        </w:rPr>
        <w:t xml:space="preserve"> </w:t>
      </w:r>
      <w:r>
        <w:t>of,</w:t>
      </w:r>
      <w:r>
        <w:rPr>
          <w:spacing w:val="40"/>
        </w:rPr>
        <w:t xml:space="preserve"> </w:t>
      </w:r>
      <w:r>
        <w:t xml:space="preserve">and separate from, its Service Year Cap Amount but may operate </w:t>
      </w:r>
      <w:proofErr w:type="gramStart"/>
      <w:r>
        <w:t>concurrently;</w:t>
      </w:r>
      <w:proofErr w:type="gramEnd"/>
    </w:p>
    <w:p w14:paraId="56FF0457" w14:textId="77777777" w:rsidR="00376D45" w:rsidRDefault="00376D45" w:rsidP="00751179">
      <w:pPr>
        <w:pStyle w:val="LegalNumberlvl4"/>
      </w:pPr>
      <w:r>
        <w:t xml:space="preserve">a Project Party’s liability arising during the Construction Period will count towards its Construction Period Cap </w:t>
      </w:r>
      <w:proofErr w:type="gramStart"/>
      <w:r>
        <w:t>Amount;</w:t>
      </w:r>
      <w:proofErr w:type="gramEnd"/>
    </w:p>
    <w:p w14:paraId="10567173" w14:textId="77777777" w:rsidR="00376D45" w:rsidRDefault="00376D45" w:rsidP="00751179">
      <w:pPr>
        <w:pStyle w:val="LegalNumberlvl4"/>
      </w:pPr>
      <w:r>
        <w:t>a Project Party’s liability in respect of a Service Year will count towards its Service Year Cap Amount;</w:t>
      </w:r>
      <w:r>
        <w:rPr>
          <w:spacing w:val="40"/>
        </w:rPr>
        <w:t xml:space="preserve"> </w:t>
      </w:r>
      <w:r>
        <w:t>and</w:t>
      </w:r>
    </w:p>
    <w:p w14:paraId="5F4AF535" w14:textId="77777777" w:rsidR="00376D45" w:rsidRDefault="00376D45" w:rsidP="00751179">
      <w:pPr>
        <w:pStyle w:val="LegalNumberlvl4"/>
      </w:pPr>
      <w:r>
        <w:t>if a Service Year is less than a 12-month period, the Service Year Cap Amount in</w:t>
      </w:r>
      <w:r>
        <w:rPr>
          <w:spacing w:val="40"/>
        </w:rPr>
        <w:t xml:space="preserve"> </w:t>
      </w:r>
      <w:r>
        <w:t>respect of each Project Party’s liabilities will still apply in full.</w:t>
      </w:r>
    </w:p>
    <w:p w14:paraId="59ADE771" w14:textId="77777777" w:rsidR="00376D45" w:rsidRDefault="00376D45" w:rsidP="00751179">
      <w:pPr>
        <w:pStyle w:val="LegalNumberlvl2"/>
      </w:pPr>
      <w:r>
        <w:t>The</w:t>
      </w:r>
      <w:r>
        <w:rPr>
          <w:spacing w:val="33"/>
        </w:rPr>
        <w:t xml:space="preserve"> </w:t>
      </w:r>
      <w:r>
        <w:t>Service</w:t>
      </w:r>
      <w:r>
        <w:rPr>
          <w:spacing w:val="31"/>
        </w:rPr>
        <w:t xml:space="preserve"> </w:t>
      </w:r>
      <w:r>
        <w:t>Year</w:t>
      </w:r>
      <w:r>
        <w:rPr>
          <w:spacing w:val="35"/>
        </w:rPr>
        <w:t xml:space="preserve"> </w:t>
      </w:r>
      <w:r>
        <w:t>Cap</w:t>
      </w:r>
      <w:r>
        <w:rPr>
          <w:spacing w:val="31"/>
        </w:rPr>
        <w:t xml:space="preserve"> </w:t>
      </w:r>
      <w:r>
        <w:t>Amounts</w:t>
      </w:r>
      <w:r>
        <w:rPr>
          <w:spacing w:val="34"/>
        </w:rPr>
        <w:t xml:space="preserve"> </w:t>
      </w:r>
      <w:r>
        <w:t>will</w:t>
      </w:r>
      <w:r>
        <w:rPr>
          <w:spacing w:val="34"/>
        </w:rPr>
        <w:t xml:space="preserve"> </w:t>
      </w:r>
      <w:r>
        <w:t>be</w:t>
      </w:r>
      <w:r>
        <w:rPr>
          <w:spacing w:val="34"/>
        </w:rPr>
        <w:t xml:space="preserve"> </w:t>
      </w:r>
      <w:r>
        <w:t>CPI</w:t>
      </w:r>
      <w:r>
        <w:rPr>
          <w:spacing w:val="34"/>
        </w:rPr>
        <w:t xml:space="preserve"> </w:t>
      </w:r>
      <w:r>
        <w:t>Adjusted</w:t>
      </w:r>
      <w:r>
        <w:rPr>
          <w:spacing w:val="35"/>
        </w:rPr>
        <w:t xml:space="preserve"> </w:t>
      </w:r>
      <w:r>
        <w:t>on</w:t>
      </w:r>
      <w:r>
        <w:rPr>
          <w:spacing w:val="29"/>
        </w:rPr>
        <w:t xml:space="preserve"> </w:t>
      </w:r>
      <w:r>
        <w:t>each</w:t>
      </w:r>
      <w:r>
        <w:rPr>
          <w:spacing w:val="31"/>
        </w:rPr>
        <w:t xml:space="preserve"> </w:t>
      </w:r>
      <w:r>
        <w:t>anniversary</w:t>
      </w:r>
      <w:r>
        <w:rPr>
          <w:spacing w:val="34"/>
        </w:rPr>
        <w:t xml:space="preserve"> </w:t>
      </w:r>
      <w:r>
        <w:t>of</w:t>
      </w:r>
      <w:r>
        <w:rPr>
          <w:spacing w:val="34"/>
        </w:rPr>
        <w:t xml:space="preserve"> </w:t>
      </w:r>
      <w:r>
        <w:t>the</w:t>
      </w:r>
      <w:r>
        <w:rPr>
          <w:spacing w:val="31"/>
        </w:rPr>
        <w:t xml:space="preserve"> </w:t>
      </w:r>
      <w:r>
        <w:t>Date</w:t>
      </w:r>
      <w:r>
        <w:rPr>
          <w:spacing w:val="31"/>
        </w:rPr>
        <w:t xml:space="preserve"> </w:t>
      </w:r>
      <w:r>
        <w:t>of</w:t>
      </w:r>
      <w:r>
        <w:rPr>
          <w:spacing w:val="34"/>
        </w:rPr>
        <w:t xml:space="preserve"> </w:t>
      </w:r>
      <w:r>
        <w:t xml:space="preserve">Practical </w:t>
      </w:r>
      <w:r>
        <w:rPr>
          <w:spacing w:val="-2"/>
        </w:rPr>
        <w:t>Completion.</w:t>
      </w:r>
    </w:p>
    <w:p w14:paraId="7F94B72F" w14:textId="77777777" w:rsidR="00376D45" w:rsidRDefault="00376D45" w:rsidP="00751179">
      <w:pPr>
        <w:pStyle w:val="LegalHeading1"/>
      </w:pPr>
      <w:r>
        <w:t>Timing</w:t>
      </w:r>
    </w:p>
    <w:p w14:paraId="07447DD0" w14:textId="77777777" w:rsidR="00376D45" w:rsidRDefault="00376D45" w:rsidP="00751179">
      <w:pPr>
        <w:pStyle w:val="LegalNumberlvl2"/>
      </w:pPr>
      <w:bookmarkStart w:id="191" w:name="_bookmark155"/>
      <w:bookmarkEnd w:id="191"/>
      <w:r>
        <w:t>For</w:t>
      </w:r>
      <w:r>
        <w:rPr>
          <w:spacing w:val="-5"/>
        </w:rPr>
        <w:t xml:space="preserve"> </w:t>
      </w:r>
      <w:r>
        <w:t>the</w:t>
      </w:r>
      <w:r>
        <w:rPr>
          <w:spacing w:val="-5"/>
        </w:rPr>
        <w:t xml:space="preserve"> </w:t>
      </w:r>
      <w:r>
        <w:t>purposes</w:t>
      </w:r>
      <w:r>
        <w:rPr>
          <w:spacing w:val="-5"/>
        </w:rPr>
        <w:t xml:space="preserve"> </w:t>
      </w:r>
      <w:r>
        <w:t>of</w:t>
      </w:r>
      <w:r>
        <w:rPr>
          <w:spacing w:val="-5"/>
        </w:rPr>
        <w:t xml:space="preserve"> </w:t>
      </w:r>
      <w:r>
        <w:rPr>
          <w:b/>
        </w:rPr>
        <w:t>clause</w:t>
      </w:r>
      <w:r>
        <w:rPr>
          <w:b/>
          <w:spacing w:val="-5"/>
        </w:rPr>
        <w:t xml:space="preserve"> </w:t>
      </w:r>
      <w:hyperlink w:anchor="_bookmark142" w:history="1">
        <w:r>
          <w:rPr>
            <w:b/>
          </w:rPr>
          <w:t>29</w:t>
        </w:r>
        <w:r>
          <w:t>,</w:t>
        </w:r>
      </w:hyperlink>
      <w:r>
        <w:rPr>
          <w:spacing w:val="-5"/>
        </w:rPr>
        <w:t xml:space="preserve"> </w:t>
      </w:r>
      <w:r>
        <w:t>liability</w:t>
      </w:r>
      <w:r>
        <w:rPr>
          <w:spacing w:val="-5"/>
        </w:rPr>
        <w:t xml:space="preserve"> </w:t>
      </w:r>
      <w:r>
        <w:t>is</w:t>
      </w:r>
      <w:r>
        <w:rPr>
          <w:spacing w:val="-7"/>
        </w:rPr>
        <w:t xml:space="preserve"> </w:t>
      </w:r>
      <w:r>
        <w:t>attributable</w:t>
      </w:r>
      <w:r>
        <w:rPr>
          <w:spacing w:val="-4"/>
        </w:rPr>
        <w:t xml:space="preserve"> </w:t>
      </w:r>
      <w:r>
        <w:rPr>
          <w:spacing w:val="-5"/>
        </w:rPr>
        <w:t>to:</w:t>
      </w:r>
    </w:p>
    <w:p w14:paraId="699B523A" w14:textId="77777777" w:rsidR="00376D45" w:rsidRDefault="00376D45" w:rsidP="00751179">
      <w:pPr>
        <w:pStyle w:val="LegalNumberlvl3"/>
      </w:pPr>
      <w:r>
        <w:t>the Construction Period if the act, omission, default or event giving rise to the liability occurred during the Construction Period;</w:t>
      </w:r>
      <w:r>
        <w:rPr>
          <w:spacing w:val="40"/>
        </w:rPr>
        <w:t xml:space="preserve"> </w:t>
      </w:r>
      <w:r>
        <w:t>and</w:t>
      </w:r>
    </w:p>
    <w:p w14:paraId="06AE67B8" w14:textId="77777777" w:rsidR="00376D45" w:rsidRDefault="00376D45" w:rsidP="00751179">
      <w:pPr>
        <w:pStyle w:val="LegalNumberlvl3"/>
      </w:pPr>
      <w:r>
        <w:t>a Service Year if the act, omission, default or event giving rise to the liability occurred in that</w:t>
      </w:r>
      <w:r>
        <w:rPr>
          <w:spacing w:val="40"/>
        </w:rPr>
        <w:t xml:space="preserve"> </w:t>
      </w:r>
      <w:r>
        <w:t>Service Year.</w:t>
      </w:r>
    </w:p>
    <w:p w14:paraId="6BCDBFDA" w14:textId="77777777" w:rsidR="00376D45" w:rsidRDefault="00376D45" w:rsidP="00751179">
      <w:pPr>
        <w:pStyle w:val="LegalHeading1"/>
      </w:pPr>
      <w:r>
        <w:lastRenderedPageBreak/>
        <w:t>Mitigation and</w:t>
      </w:r>
      <w:r>
        <w:rPr>
          <w:spacing w:val="-4"/>
        </w:rPr>
        <w:t xml:space="preserve"> </w:t>
      </w:r>
      <w:r>
        <w:rPr>
          <w:spacing w:val="-2"/>
        </w:rPr>
        <w:t>Repayment</w:t>
      </w:r>
    </w:p>
    <w:p w14:paraId="4F460F5F" w14:textId="77777777" w:rsidR="00376D45" w:rsidRDefault="00376D45" w:rsidP="00751179">
      <w:pPr>
        <w:pStyle w:val="LegalNumberlvl2"/>
      </w:pPr>
      <w:bookmarkStart w:id="192" w:name="_bookmark156"/>
      <w:bookmarkEnd w:id="192"/>
      <w:r>
        <w:t>Each party must use reasonable endeavours to mitigate any damage or loss for which it is indemnified under any Related Agreement.</w:t>
      </w:r>
    </w:p>
    <w:p w14:paraId="4DC88F0B" w14:textId="77777777" w:rsidR="00376D45" w:rsidRDefault="00376D45" w:rsidP="00751179">
      <w:pPr>
        <w:pStyle w:val="LegalNumberlvl2"/>
      </w:pPr>
      <w:r>
        <w:t>The</w:t>
      </w:r>
      <w:r>
        <w:rPr>
          <w:spacing w:val="-5"/>
        </w:rPr>
        <w:t xml:space="preserve"> </w:t>
      </w:r>
      <w:r>
        <w:t>liability</w:t>
      </w:r>
      <w:r>
        <w:rPr>
          <w:spacing w:val="-4"/>
        </w:rPr>
        <w:t xml:space="preserve"> </w:t>
      </w:r>
      <w:r>
        <w:t>of</w:t>
      </w:r>
      <w:r>
        <w:rPr>
          <w:spacing w:val="-7"/>
        </w:rPr>
        <w:t xml:space="preserve"> </w:t>
      </w:r>
      <w:r>
        <w:t>a</w:t>
      </w:r>
      <w:r>
        <w:rPr>
          <w:spacing w:val="-4"/>
        </w:rPr>
        <w:t xml:space="preserve"> </w:t>
      </w:r>
      <w:r>
        <w:t>party</w:t>
      </w:r>
      <w:r>
        <w:rPr>
          <w:spacing w:val="-4"/>
        </w:rPr>
        <w:t xml:space="preserve"> </w:t>
      </w:r>
      <w:r>
        <w:t>under</w:t>
      </w:r>
      <w:r>
        <w:rPr>
          <w:spacing w:val="-7"/>
        </w:rPr>
        <w:t xml:space="preserve"> </w:t>
      </w:r>
      <w:r>
        <w:t>any</w:t>
      </w:r>
      <w:r>
        <w:rPr>
          <w:spacing w:val="-4"/>
        </w:rPr>
        <w:t xml:space="preserve"> </w:t>
      </w:r>
      <w:r>
        <w:t>indemnity</w:t>
      </w:r>
      <w:r>
        <w:rPr>
          <w:spacing w:val="-4"/>
        </w:rPr>
        <w:t xml:space="preserve"> </w:t>
      </w:r>
      <w:r>
        <w:t>provided</w:t>
      </w:r>
      <w:r>
        <w:rPr>
          <w:spacing w:val="-4"/>
        </w:rPr>
        <w:t xml:space="preserve"> </w:t>
      </w:r>
      <w:r>
        <w:t>under</w:t>
      </w:r>
      <w:r>
        <w:rPr>
          <w:spacing w:val="-5"/>
        </w:rPr>
        <w:t xml:space="preserve"> </w:t>
      </w:r>
      <w:r>
        <w:t>a</w:t>
      </w:r>
      <w:r>
        <w:rPr>
          <w:spacing w:val="-7"/>
        </w:rPr>
        <w:t xml:space="preserve"> </w:t>
      </w:r>
      <w:r>
        <w:t>Related</w:t>
      </w:r>
      <w:r>
        <w:rPr>
          <w:spacing w:val="-4"/>
        </w:rPr>
        <w:t xml:space="preserve"> </w:t>
      </w:r>
      <w:r>
        <w:t>Agreement will</w:t>
      </w:r>
      <w:r>
        <w:rPr>
          <w:spacing w:val="-4"/>
        </w:rPr>
        <w:t xml:space="preserve"> </w:t>
      </w:r>
      <w:r>
        <w:t>be</w:t>
      </w:r>
      <w:r>
        <w:rPr>
          <w:spacing w:val="-4"/>
        </w:rPr>
        <w:t xml:space="preserve"> </w:t>
      </w:r>
      <w:r>
        <w:rPr>
          <w:spacing w:val="-2"/>
        </w:rPr>
        <w:t>reduced:</w:t>
      </w:r>
    </w:p>
    <w:p w14:paraId="2224898A" w14:textId="77777777" w:rsidR="00376D45" w:rsidRDefault="00376D45" w:rsidP="00751179">
      <w:pPr>
        <w:pStyle w:val="LegalNumberlvl3"/>
      </w:pPr>
      <w:r>
        <w:t>to the extent that the loss would not have occurred or would have been reduced if that party</w:t>
      </w:r>
      <w:r>
        <w:rPr>
          <w:spacing w:val="40"/>
        </w:rPr>
        <w:t xml:space="preserve"> </w:t>
      </w:r>
      <w:r>
        <w:t xml:space="preserve">had complied with its obligations under </w:t>
      </w:r>
      <w:r>
        <w:rPr>
          <w:b/>
        </w:rPr>
        <w:t xml:space="preserve">clause </w:t>
      </w:r>
      <w:hyperlink w:anchor="_bookmark155" w:history="1">
        <w:r>
          <w:rPr>
            <w:b/>
          </w:rPr>
          <w:t>30.6</w:t>
        </w:r>
        <w:r>
          <w:t>;</w:t>
        </w:r>
      </w:hyperlink>
      <w:r>
        <w:t xml:space="preserve"> and</w:t>
      </w:r>
    </w:p>
    <w:p w14:paraId="6EBD463A" w14:textId="6E1BAC83" w:rsidR="00376D45" w:rsidRDefault="00376D45" w:rsidP="00751179">
      <w:pPr>
        <w:pStyle w:val="LegalNumberlvl3"/>
      </w:pPr>
      <w:r>
        <w:t>proportionately</w:t>
      </w:r>
      <w:r>
        <w:rPr>
          <w:spacing w:val="27"/>
        </w:rPr>
        <w:t xml:space="preserve"> </w:t>
      </w:r>
      <w:r>
        <w:t>to</w:t>
      </w:r>
      <w:r>
        <w:rPr>
          <w:spacing w:val="26"/>
        </w:rPr>
        <w:t xml:space="preserve"> </w:t>
      </w:r>
      <w:r>
        <w:t>the</w:t>
      </w:r>
      <w:r>
        <w:rPr>
          <w:spacing w:val="26"/>
        </w:rPr>
        <w:t xml:space="preserve"> </w:t>
      </w:r>
      <w:r>
        <w:t>extent</w:t>
      </w:r>
      <w:r>
        <w:rPr>
          <w:spacing w:val="26"/>
        </w:rPr>
        <w:t xml:space="preserve"> </w:t>
      </w:r>
      <w:r>
        <w:t>that</w:t>
      </w:r>
      <w:r>
        <w:rPr>
          <w:spacing w:val="26"/>
        </w:rPr>
        <w:t xml:space="preserve"> </w:t>
      </w:r>
      <w:r>
        <w:t>the</w:t>
      </w:r>
      <w:r>
        <w:rPr>
          <w:spacing w:val="26"/>
        </w:rPr>
        <w:t xml:space="preserve"> </w:t>
      </w:r>
      <w:r>
        <w:t>indemnified</w:t>
      </w:r>
      <w:r>
        <w:rPr>
          <w:spacing w:val="26"/>
        </w:rPr>
        <w:t xml:space="preserve"> </w:t>
      </w:r>
      <w:r>
        <w:t>party</w:t>
      </w:r>
      <w:r>
        <w:rPr>
          <w:spacing w:val="27"/>
        </w:rPr>
        <w:t xml:space="preserve"> </w:t>
      </w:r>
      <w:r>
        <w:t>caused</w:t>
      </w:r>
      <w:r>
        <w:rPr>
          <w:spacing w:val="26"/>
        </w:rPr>
        <w:t xml:space="preserve"> </w:t>
      </w:r>
      <w:r>
        <w:t>or</w:t>
      </w:r>
      <w:r>
        <w:rPr>
          <w:spacing w:val="26"/>
        </w:rPr>
        <w:t xml:space="preserve"> </w:t>
      </w:r>
      <w:r>
        <w:t>contributed</w:t>
      </w:r>
      <w:r>
        <w:rPr>
          <w:spacing w:val="26"/>
        </w:rPr>
        <w:t xml:space="preserve"> </w:t>
      </w:r>
      <w:r>
        <w:t>to</w:t>
      </w:r>
      <w:r>
        <w:rPr>
          <w:spacing w:val="26"/>
        </w:rPr>
        <w:t xml:space="preserve"> </w:t>
      </w:r>
      <w:r>
        <w:t>the</w:t>
      </w:r>
      <w:r>
        <w:rPr>
          <w:spacing w:val="26"/>
        </w:rPr>
        <w:t xml:space="preserve"> </w:t>
      </w:r>
      <w:r>
        <w:t>loss</w:t>
      </w:r>
      <w:r>
        <w:rPr>
          <w:spacing w:val="27"/>
        </w:rPr>
        <w:t xml:space="preserve"> </w:t>
      </w:r>
      <w:r>
        <w:t>or damage the subject of the indemnity.</w:t>
      </w:r>
    </w:p>
    <w:p w14:paraId="6E3C09C4" w14:textId="77777777" w:rsidR="00376D45" w:rsidRDefault="00376D45" w:rsidP="00751179">
      <w:pPr>
        <w:pStyle w:val="LegalNumberlvl2"/>
      </w:pPr>
      <w:r>
        <w:t>Where a party enforces a right of indemnity under any Related Agreement in respect of a loss or damage and that party is subsequently compensated for that loss or damage by a third party, it must repay the amount paid under the indemnity in respect of that loss or damage, to the extent that it has otherwise been compensated, to the indemnifying party.</w:t>
      </w:r>
    </w:p>
    <w:p w14:paraId="104F9739" w14:textId="77777777" w:rsidR="00376D45" w:rsidRDefault="00376D45" w:rsidP="00751179">
      <w:pPr>
        <w:pStyle w:val="LegalHeading1"/>
      </w:pPr>
      <w:r>
        <w:t>Cap</w:t>
      </w:r>
      <w:r>
        <w:rPr>
          <w:spacing w:val="-5"/>
        </w:rPr>
        <w:t xml:space="preserve"> </w:t>
      </w:r>
      <w:r>
        <w:t>Amount</w:t>
      </w:r>
      <w:r>
        <w:rPr>
          <w:spacing w:val="-3"/>
        </w:rPr>
        <w:t xml:space="preserve"> </w:t>
      </w:r>
      <w:r>
        <w:rPr>
          <w:spacing w:val="-2"/>
        </w:rPr>
        <w:t>Exclusions</w:t>
      </w:r>
    </w:p>
    <w:p w14:paraId="5869124A" w14:textId="77777777" w:rsidR="00376D45" w:rsidRDefault="00376D45" w:rsidP="00751179">
      <w:pPr>
        <w:pStyle w:val="LegalNumberlvl2"/>
      </w:pPr>
      <w:bookmarkStart w:id="193" w:name="_bookmark157"/>
      <w:bookmarkEnd w:id="193"/>
      <w:r>
        <w:t>Nothing</w:t>
      </w:r>
      <w:r>
        <w:rPr>
          <w:spacing w:val="-6"/>
        </w:rPr>
        <w:t xml:space="preserve"> </w:t>
      </w:r>
      <w:r>
        <w:t>in</w:t>
      </w:r>
      <w:r>
        <w:rPr>
          <w:spacing w:val="-3"/>
        </w:rPr>
        <w:t xml:space="preserve"> </w:t>
      </w:r>
      <w:r>
        <w:t>any</w:t>
      </w:r>
      <w:r>
        <w:rPr>
          <w:spacing w:val="-4"/>
        </w:rPr>
        <w:t xml:space="preserve"> </w:t>
      </w:r>
      <w:r>
        <w:t>Related</w:t>
      </w:r>
      <w:r>
        <w:rPr>
          <w:spacing w:val="-2"/>
        </w:rPr>
        <w:t xml:space="preserve"> </w:t>
      </w:r>
      <w:r>
        <w:t>Agreement</w:t>
      </w:r>
      <w:r>
        <w:rPr>
          <w:spacing w:val="-4"/>
        </w:rPr>
        <w:t xml:space="preserve"> </w:t>
      </w:r>
      <w:r>
        <w:t>or</w:t>
      </w:r>
      <w:r>
        <w:rPr>
          <w:spacing w:val="-3"/>
        </w:rPr>
        <w:t xml:space="preserve"> </w:t>
      </w:r>
      <w:r>
        <w:t>the</w:t>
      </w:r>
      <w:r>
        <w:rPr>
          <w:spacing w:val="-4"/>
        </w:rPr>
        <w:t xml:space="preserve"> </w:t>
      </w:r>
      <w:r>
        <w:t>CSA</w:t>
      </w:r>
      <w:r>
        <w:rPr>
          <w:spacing w:val="-4"/>
        </w:rPr>
        <w:t xml:space="preserve"> </w:t>
      </w:r>
      <w:r>
        <w:t>limits</w:t>
      </w:r>
      <w:r>
        <w:rPr>
          <w:spacing w:val="-2"/>
        </w:rPr>
        <w:t xml:space="preserve"> </w:t>
      </w:r>
      <w:r>
        <w:t>the</w:t>
      </w:r>
      <w:r>
        <w:rPr>
          <w:spacing w:val="-4"/>
        </w:rPr>
        <w:t xml:space="preserve"> </w:t>
      </w:r>
      <w:r>
        <w:t>liability</w:t>
      </w:r>
      <w:r>
        <w:rPr>
          <w:spacing w:val="-5"/>
        </w:rPr>
        <w:t xml:space="preserve"> </w:t>
      </w:r>
      <w:r>
        <w:t>of</w:t>
      </w:r>
      <w:r>
        <w:rPr>
          <w:spacing w:val="-4"/>
        </w:rPr>
        <w:t xml:space="preserve"> </w:t>
      </w:r>
      <w:r>
        <w:t>a</w:t>
      </w:r>
      <w:r>
        <w:rPr>
          <w:spacing w:val="-3"/>
        </w:rPr>
        <w:t xml:space="preserve"> </w:t>
      </w:r>
      <w:r>
        <w:t>party</w:t>
      </w:r>
      <w:r>
        <w:rPr>
          <w:spacing w:val="-3"/>
        </w:rPr>
        <w:t xml:space="preserve"> </w:t>
      </w:r>
      <w:r>
        <w:t>to</w:t>
      </w:r>
      <w:r>
        <w:rPr>
          <w:spacing w:val="-6"/>
        </w:rPr>
        <w:t xml:space="preserve"> </w:t>
      </w:r>
      <w:r>
        <w:t>any</w:t>
      </w:r>
      <w:r>
        <w:rPr>
          <w:spacing w:val="-5"/>
        </w:rPr>
        <w:t xml:space="preserve"> </w:t>
      </w:r>
      <w:r>
        <w:t>other</w:t>
      </w:r>
      <w:r>
        <w:rPr>
          <w:spacing w:val="-3"/>
        </w:rPr>
        <w:t xml:space="preserve"> </w:t>
      </w:r>
      <w:r>
        <w:rPr>
          <w:spacing w:val="-2"/>
        </w:rPr>
        <w:t>party:</w:t>
      </w:r>
    </w:p>
    <w:p w14:paraId="51EF7DA5" w14:textId="77777777" w:rsidR="00376D45" w:rsidRDefault="00376D45" w:rsidP="00751179">
      <w:pPr>
        <w:pStyle w:val="LegalNumberlvl3"/>
      </w:pPr>
      <w:r>
        <w:t xml:space="preserve">to pay a Transmission Charge, Transmission Underwriting Charge or Transmission Use of System </w:t>
      </w:r>
      <w:proofErr w:type="gramStart"/>
      <w:r>
        <w:t>Charge;</w:t>
      </w:r>
      <w:proofErr w:type="gramEnd"/>
    </w:p>
    <w:p w14:paraId="6BB3F7D5" w14:textId="77777777" w:rsidR="00376D45" w:rsidRDefault="00376D45" w:rsidP="00751179">
      <w:pPr>
        <w:pStyle w:val="LegalNumberlvl3"/>
      </w:pPr>
      <w:r>
        <w:t>to</w:t>
      </w:r>
      <w:r>
        <w:rPr>
          <w:spacing w:val="-2"/>
        </w:rPr>
        <w:t xml:space="preserve"> </w:t>
      </w:r>
      <w:r>
        <w:t>pay</w:t>
      </w:r>
      <w:r>
        <w:rPr>
          <w:spacing w:val="-1"/>
        </w:rPr>
        <w:t xml:space="preserve"> </w:t>
      </w:r>
      <w:r>
        <w:t>a</w:t>
      </w:r>
      <w:r>
        <w:rPr>
          <w:spacing w:val="-5"/>
        </w:rPr>
        <w:t xml:space="preserve"> </w:t>
      </w:r>
      <w:r>
        <w:t>Pay-Out</w:t>
      </w:r>
      <w:r>
        <w:rPr>
          <w:spacing w:val="-1"/>
        </w:rPr>
        <w:t xml:space="preserve"> </w:t>
      </w:r>
      <w:proofErr w:type="gramStart"/>
      <w:r>
        <w:rPr>
          <w:spacing w:val="-2"/>
        </w:rPr>
        <w:t>Amount;</w:t>
      </w:r>
      <w:proofErr w:type="gramEnd"/>
    </w:p>
    <w:p w14:paraId="72379EDC" w14:textId="77777777" w:rsidR="00376D45" w:rsidRDefault="00376D45" w:rsidP="00751179">
      <w:pPr>
        <w:pStyle w:val="LegalNumberlvl3"/>
      </w:pPr>
      <w:r>
        <w:t xml:space="preserve">to pay any amount expressly required by the CSA, including the ‘Charges’, the 'Preliminary Costs', the 'Initial Payment', the 'Asset Stranding Charge' or other termination-related charges referred to in the </w:t>
      </w:r>
      <w:proofErr w:type="gramStart"/>
      <w:r>
        <w:t>CSA;</w:t>
      </w:r>
      <w:proofErr w:type="gramEnd"/>
    </w:p>
    <w:p w14:paraId="5AD6611F" w14:textId="77777777" w:rsidR="00376D45" w:rsidRDefault="00376D45" w:rsidP="00751179">
      <w:pPr>
        <w:pStyle w:val="LegalNumberlvl3"/>
      </w:pPr>
      <w:r>
        <w:t>to</w:t>
      </w:r>
      <w:r>
        <w:rPr>
          <w:spacing w:val="-4"/>
        </w:rPr>
        <w:t xml:space="preserve"> </w:t>
      </w:r>
      <w:r>
        <w:t>pay</w:t>
      </w:r>
      <w:r>
        <w:rPr>
          <w:spacing w:val="-1"/>
        </w:rPr>
        <w:t xml:space="preserve"> </w:t>
      </w:r>
      <w:r>
        <w:t>an</w:t>
      </w:r>
      <w:r>
        <w:rPr>
          <w:spacing w:val="-2"/>
        </w:rPr>
        <w:t xml:space="preserve"> </w:t>
      </w:r>
      <w:r>
        <w:t>amount</w:t>
      </w:r>
      <w:r>
        <w:rPr>
          <w:spacing w:val="-2"/>
        </w:rPr>
        <w:t xml:space="preserve"> </w:t>
      </w:r>
      <w:r>
        <w:t>under</w:t>
      </w:r>
      <w:r>
        <w:rPr>
          <w:spacing w:val="-1"/>
        </w:rPr>
        <w:t xml:space="preserve"> </w:t>
      </w:r>
      <w:r>
        <w:rPr>
          <w:b/>
        </w:rPr>
        <w:t>clause</w:t>
      </w:r>
      <w:r>
        <w:rPr>
          <w:b/>
          <w:spacing w:val="-1"/>
        </w:rPr>
        <w:t xml:space="preserve"> </w:t>
      </w:r>
      <w:r>
        <w:rPr>
          <w:b/>
        </w:rPr>
        <w:t>16,</w:t>
      </w:r>
      <w:r>
        <w:rPr>
          <w:b/>
          <w:spacing w:val="-2"/>
        </w:rPr>
        <w:t xml:space="preserve"> </w:t>
      </w:r>
      <w:r>
        <w:rPr>
          <w:b/>
        </w:rPr>
        <w:t>17,</w:t>
      </w:r>
      <w:r>
        <w:rPr>
          <w:b/>
          <w:spacing w:val="-5"/>
        </w:rPr>
        <w:t xml:space="preserve"> </w:t>
      </w:r>
      <w:r>
        <w:rPr>
          <w:b/>
        </w:rPr>
        <w:t>18</w:t>
      </w:r>
      <w:r>
        <w:rPr>
          <w:b/>
          <w:spacing w:val="-2"/>
        </w:rPr>
        <w:t xml:space="preserve"> </w:t>
      </w:r>
      <w:r>
        <w:t>or</w:t>
      </w:r>
      <w:r>
        <w:rPr>
          <w:spacing w:val="-2"/>
        </w:rPr>
        <w:t xml:space="preserve"> </w:t>
      </w:r>
      <w:proofErr w:type="gramStart"/>
      <w:r>
        <w:rPr>
          <w:b/>
          <w:spacing w:val="-5"/>
        </w:rPr>
        <w:t>20</w:t>
      </w:r>
      <w:r>
        <w:rPr>
          <w:spacing w:val="-5"/>
        </w:rPr>
        <w:t>;</w:t>
      </w:r>
      <w:proofErr w:type="gramEnd"/>
    </w:p>
    <w:p w14:paraId="6D58BE32" w14:textId="77777777" w:rsidR="00376D45" w:rsidRDefault="00376D45" w:rsidP="00751179">
      <w:pPr>
        <w:pStyle w:val="LegalNumberlvl3"/>
      </w:pPr>
      <w:r>
        <w:t>to</w:t>
      </w:r>
      <w:r>
        <w:rPr>
          <w:spacing w:val="-4"/>
        </w:rPr>
        <w:t xml:space="preserve"> </w:t>
      </w:r>
      <w:r>
        <w:t>pay</w:t>
      </w:r>
      <w:r>
        <w:rPr>
          <w:spacing w:val="-5"/>
        </w:rPr>
        <w:t xml:space="preserve"> </w:t>
      </w:r>
      <w:r>
        <w:t>interest</w:t>
      </w:r>
      <w:r>
        <w:rPr>
          <w:spacing w:val="-4"/>
        </w:rPr>
        <w:t xml:space="preserve"> </w:t>
      </w:r>
      <w:r>
        <w:t>or</w:t>
      </w:r>
      <w:r>
        <w:rPr>
          <w:spacing w:val="-3"/>
        </w:rPr>
        <w:t xml:space="preserve"> </w:t>
      </w:r>
      <w:r>
        <w:t>Tax</w:t>
      </w:r>
      <w:r>
        <w:rPr>
          <w:spacing w:val="-3"/>
        </w:rPr>
        <w:t xml:space="preserve"> </w:t>
      </w:r>
      <w:r>
        <w:t>under</w:t>
      </w:r>
      <w:r>
        <w:rPr>
          <w:spacing w:val="-4"/>
        </w:rPr>
        <w:t xml:space="preserve"> </w:t>
      </w:r>
      <w:r>
        <w:t>any</w:t>
      </w:r>
      <w:r>
        <w:rPr>
          <w:spacing w:val="-3"/>
        </w:rPr>
        <w:t xml:space="preserve"> </w:t>
      </w:r>
      <w:r>
        <w:t>Related</w:t>
      </w:r>
      <w:r>
        <w:rPr>
          <w:spacing w:val="-4"/>
        </w:rPr>
        <w:t xml:space="preserve"> </w:t>
      </w:r>
      <w:r>
        <w:t>Agreement</w:t>
      </w:r>
      <w:r>
        <w:rPr>
          <w:spacing w:val="-3"/>
        </w:rPr>
        <w:t xml:space="preserve"> </w:t>
      </w:r>
      <w:r>
        <w:t>or</w:t>
      </w:r>
      <w:r>
        <w:rPr>
          <w:spacing w:val="-3"/>
        </w:rPr>
        <w:t xml:space="preserve"> </w:t>
      </w:r>
      <w:r>
        <w:t>the</w:t>
      </w:r>
      <w:r>
        <w:rPr>
          <w:spacing w:val="-6"/>
        </w:rPr>
        <w:t xml:space="preserve"> </w:t>
      </w:r>
      <w:proofErr w:type="gramStart"/>
      <w:r>
        <w:rPr>
          <w:spacing w:val="-4"/>
        </w:rPr>
        <w:t>CSA;</w:t>
      </w:r>
      <w:proofErr w:type="gramEnd"/>
    </w:p>
    <w:p w14:paraId="00857F80" w14:textId="77777777" w:rsidR="00376D45" w:rsidRDefault="00376D45" w:rsidP="00751179">
      <w:pPr>
        <w:pStyle w:val="LegalNumberlvl3"/>
      </w:pPr>
      <w:r>
        <w:t>for</w:t>
      </w:r>
      <w:r>
        <w:rPr>
          <w:spacing w:val="-5"/>
        </w:rPr>
        <w:t xml:space="preserve"> </w:t>
      </w:r>
      <w:r>
        <w:t>loss</w:t>
      </w:r>
      <w:r>
        <w:rPr>
          <w:spacing w:val="-2"/>
        </w:rPr>
        <w:t xml:space="preserve"> </w:t>
      </w:r>
      <w:r>
        <w:t>or</w:t>
      </w:r>
      <w:r>
        <w:rPr>
          <w:spacing w:val="-3"/>
        </w:rPr>
        <w:t xml:space="preserve"> </w:t>
      </w:r>
      <w:r>
        <w:t>damage</w:t>
      </w:r>
      <w:r>
        <w:rPr>
          <w:spacing w:val="-3"/>
        </w:rPr>
        <w:t xml:space="preserve"> </w:t>
      </w:r>
      <w:r>
        <w:t>that,</w:t>
      </w:r>
      <w:r>
        <w:rPr>
          <w:spacing w:val="-3"/>
        </w:rPr>
        <w:t xml:space="preserve"> </w:t>
      </w:r>
      <w:r>
        <w:t>by</w:t>
      </w:r>
      <w:r>
        <w:rPr>
          <w:spacing w:val="-2"/>
        </w:rPr>
        <w:t xml:space="preserve"> </w:t>
      </w:r>
      <w:r>
        <w:t>Law,</w:t>
      </w:r>
      <w:r>
        <w:rPr>
          <w:spacing w:val="-3"/>
        </w:rPr>
        <w:t xml:space="preserve"> </w:t>
      </w:r>
      <w:r>
        <w:t>a</w:t>
      </w:r>
      <w:r>
        <w:rPr>
          <w:spacing w:val="-2"/>
        </w:rPr>
        <w:t xml:space="preserve"> </w:t>
      </w:r>
      <w:r>
        <w:t>party</w:t>
      </w:r>
      <w:r>
        <w:rPr>
          <w:spacing w:val="-4"/>
        </w:rPr>
        <w:t xml:space="preserve"> </w:t>
      </w:r>
      <w:r>
        <w:t>cannot</w:t>
      </w:r>
      <w:r>
        <w:rPr>
          <w:spacing w:val="-5"/>
        </w:rPr>
        <w:t xml:space="preserve"> </w:t>
      </w:r>
      <w:r>
        <w:t>limit</w:t>
      </w:r>
      <w:r>
        <w:rPr>
          <w:spacing w:val="-2"/>
        </w:rPr>
        <w:t xml:space="preserve"> </w:t>
      </w:r>
      <w:r>
        <w:t>or</w:t>
      </w:r>
      <w:r>
        <w:rPr>
          <w:spacing w:val="-3"/>
        </w:rPr>
        <w:t xml:space="preserve"> </w:t>
      </w:r>
      <w:r>
        <w:t>exclude</w:t>
      </w:r>
      <w:r>
        <w:rPr>
          <w:spacing w:val="-2"/>
        </w:rPr>
        <w:t xml:space="preserve"> </w:t>
      </w:r>
      <w:r>
        <w:t>by</w:t>
      </w:r>
      <w:r>
        <w:rPr>
          <w:spacing w:val="-4"/>
        </w:rPr>
        <w:t xml:space="preserve"> </w:t>
      </w:r>
      <w:proofErr w:type="gramStart"/>
      <w:r>
        <w:rPr>
          <w:spacing w:val="-2"/>
        </w:rPr>
        <w:t>contract;</w:t>
      </w:r>
      <w:proofErr w:type="gramEnd"/>
    </w:p>
    <w:p w14:paraId="1C790461" w14:textId="77777777" w:rsidR="00376D45" w:rsidRDefault="00376D45" w:rsidP="00751179">
      <w:pPr>
        <w:pStyle w:val="LegalNumberlvl3"/>
      </w:pPr>
      <w:r>
        <w:t>arising</w:t>
      </w:r>
      <w:r>
        <w:rPr>
          <w:spacing w:val="-4"/>
        </w:rPr>
        <w:t xml:space="preserve"> </w:t>
      </w:r>
      <w:r>
        <w:t>from</w:t>
      </w:r>
      <w:r>
        <w:rPr>
          <w:spacing w:val="-5"/>
        </w:rPr>
        <w:t xml:space="preserve"> </w:t>
      </w:r>
      <w:r>
        <w:t>any</w:t>
      </w:r>
      <w:r>
        <w:rPr>
          <w:spacing w:val="-5"/>
        </w:rPr>
        <w:t xml:space="preserve"> </w:t>
      </w:r>
      <w:r>
        <w:t>injury</w:t>
      </w:r>
      <w:r>
        <w:rPr>
          <w:spacing w:val="-3"/>
        </w:rPr>
        <w:t xml:space="preserve"> </w:t>
      </w:r>
      <w:r>
        <w:t>to,</w:t>
      </w:r>
      <w:r>
        <w:rPr>
          <w:spacing w:val="-1"/>
        </w:rPr>
        <w:t xml:space="preserve"> </w:t>
      </w:r>
      <w:r>
        <w:t>disease</w:t>
      </w:r>
      <w:r>
        <w:rPr>
          <w:spacing w:val="-3"/>
        </w:rPr>
        <w:t xml:space="preserve"> </w:t>
      </w:r>
      <w:r>
        <w:t>or</w:t>
      </w:r>
      <w:r>
        <w:rPr>
          <w:spacing w:val="-3"/>
        </w:rPr>
        <w:t xml:space="preserve"> </w:t>
      </w:r>
      <w:r>
        <w:t>death</w:t>
      </w:r>
      <w:r>
        <w:rPr>
          <w:spacing w:val="-3"/>
        </w:rPr>
        <w:t xml:space="preserve"> </w:t>
      </w:r>
      <w:r>
        <w:t>of,</w:t>
      </w:r>
      <w:r>
        <w:rPr>
          <w:spacing w:val="-5"/>
        </w:rPr>
        <w:t xml:space="preserve"> </w:t>
      </w:r>
      <w:r>
        <w:t>any</w:t>
      </w:r>
      <w:r>
        <w:rPr>
          <w:spacing w:val="-5"/>
        </w:rPr>
        <w:t xml:space="preserve"> </w:t>
      </w:r>
      <w:r>
        <w:t>person;</w:t>
      </w:r>
      <w:r>
        <w:rPr>
          <w:spacing w:val="45"/>
        </w:rPr>
        <w:t xml:space="preserve"> </w:t>
      </w:r>
      <w:r>
        <w:rPr>
          <w:spacing w:val="-5"/>
        </w:rPr>
        <w:t>or</w:t>
      </w:r>
    </w:p>
    <w:p w14:paraId="69A9BD87" w14:textId="77777777" w:rsidR="00376D45" w:rsidRDefault="00376D45" w:rsidP="00751179">
      <w:pPr>
        <w:pStyle w:val="LegalNumberlvl3"/>
      </w:pPr>
      <w:r>
        <w:t>arising from the party’s breach of its obligations in a Related Agreement or the CSA relating to intellectual property or confidentiality,</w:t>
      </w:r>
    </w:p>
    <w:p w14:paraId="29D25F0C" w14:textId="36188C4A" w:rsidR="00376D45" w:rsidRPr="00751179" w:rsidRDefault="00376D45" w:rsidP="00AD341F">
      <w:pPr>
        <w:pStyle w:val="LegalBody"/>
        <w:rPr>
          <w:b/>
        </w:rPr>
      </w:pPr>
      <w:r>
        <w:t>and</w:t>
      </w:r>
      <w:r>
        <w:rPr>
          <w:spacing w:val="-3"/>
        </w:rPr>
        <w:t xml:space="preserve"> </w:t>
      </w:r>
      <w:r>
        <w:t>these</w:t>
      </w:r>
      <w:r>
        <w:rPr>
          <w:spacing w:val="-5"/>
        </w:rPr>
        <w:t xml:space="preserve"> </w:t>
      </w:r>
      <w:r>
        <w:t>amounts</w:t>
      </w:r>
      <w:r>
        <w:rPr>
          <w:spacing w:val="-4"/>
        </w:rPr>
        <w:t xml:space="preserve"> </w:t>
      </w:r>
      <w:r>
        <w:t>will</w:t>
      </w:r>
      <w:r>
        <w:rPr>
          <w:spacing w:val="-2"/>
        </w:rPr>
        <w:t xml:space="preserve"> </w:t>
      </w:r>
      <w:r>
        <w:t>not</w:t>
      </w:r>
      <w:r>
        <w:rPr>
          <w:spacing w:val="-3"/>
        </w:rPr>
        <w:t xml:space="preserve"> </w:t>
      </w:r>
      <w:r>
        <w:t>be</w:t>
      </w:r>
      <w:r>
        <w:rPr>
          <w:spacing w:val="-4"/>
        </w:rPr>
        <w:t xml:space="preserve"> </w:t>
      </w:r>
      <w:r>
        <w:t>taken</w:t>
      </w:r>
      <w:r>
        <w:rPr>
          <w:spacing w:val="-5"/>
        </w:rPr>
        <w:t xml:space="preserve"> </w:t>
      </w:r>
      <w:r>
        <w:t>into</w:t>
      </w:r>
      <w:r>
        <w:rPr>
          <w:spacing w:val="-5"/>
        </w:rPr>
        <w:t xml:space="preserve"> </w:t>
      </w:r>
      <w:r>
        <w:t>account</w:t>
      </w:r>
      <w:r>
        <w:rPr>
          <w:spacing w:val="-3"/>
        </w:rPr>
        <w:t xml:space="preserve"> </w:t>
      </w:r>
      <w:r>
        <w:t>when</w:t>
      </w:r>
      <w:r>
        <w:rPr>
          <w:spacing w:val="-3"/>
        </w:rPr>
        <w:t xml:space="preserve"> </w:t>
      </w:r>
      <w:r>
        <w:t>determining</w:t>
      </w:r>
      <w:r>
        <w:rPr>
          <w:spacing w:val="-3"/>
        </w:rPr>
        <w:t xml:space="preserve"> </w:t>
      </w:r>
      <w:r>
        <w:t>whether,</w:t>
      </w:r>
      <w:r>
        <w:rPr>
          <w:spacing w:val="-2"/>
        </w:rPr>
        <w:t xml:space="preserve"> </w:t>
      </w:r>
      <w:r>
        <w:t>for</w:t>
      </w:r>
      <w:r>
        <w:rPr>
          <w:spacing w:val="-3"/>
        </w:rPr>
        <w:t xml:space="preserve"> </w:t>
      </w:r>
      <w:r>
        <w:t>the</w:t>
      </w:r>
      <w:r>
        <w:rPr>
          <w:spacing w:val="1"/>
        </w:rPr>
        <w:t xml:space="preserve"> </w:t>
      </w:r>
      <w:r>
        <w:t>purposes</w:t>
      </w:r>
      <w:r>
        <w:rPr>
          <w:spacing w:val="-2"/>
        </w:rPr>
        <w:t xml:space="preserve"> </w:t>
      </w:r>
      <w:r>
        <w:t>of</w:t>
      </w:r>
      <w:r>
        <w:rPr>
          <w:spacing w:val="-3"/>
        </w:rPr>
        <w:t xml:space="preserve"> </w:t>
      </w:r>
      <w:r>
        <w:rPr>
          <w:b/>
          <w:spacing w:val="-2"/>
        </w:rPr>
        <w:t>clause</w:t>
      </w:r>
      <w:r w:rsidR="00751179">
        <w:rPr>
          <w:b/>
          <w:spacing w:val="-2"/>
        </w:rPr>
        <w:t xml:space="preserve"> </w:t>
      </w:r>
      <w:hyperlink w:anchor="_bookmark152" w:history="1">
        <w:r>
          <w:rPr>
            <w:b/>
          </w:rPr>
          <w:t>30.2</w:t>
        </w:r>
      </w:hyperlink>
      <w:r>
        <w:rPr>
          <w:b/>
          <w:spacing w:val="-6"/>
        </w:rPr>
        <w:t xml:space="preserve"> </w:t>
      </w:r>
      <w:r>
        <w:t>and</w:t>
      </w:r>
      <w:r>
        <w:rPr>
          <w:spacing w:val="-5"/>
        </w:rPr>
        <w:t xml:space="preserve"> </w:t>
      </w:r>
      <w:hyperlink w:anchor="_bookmark154" w:history="1">
        <w:r>
          <w:rPr>
            <w:b/>
          </w:rPr>
          <w:t>30.4</w:t>
        </w:r>
        <w:r>
          <w:t>,</w:t>
        </w:r>
      </w:hyperlink>
      <w:r>
        <w:rPr>
          <w:spacing w:val="-3"/>
        </w:rPr>
        <w:t xml:space="preserve"> </w:t>
      </w:r>
      <w:r>
        <w:t>the</w:t>
      </w:r>
      <w:r>
        <w:rPr>
          <w:spacing w:val="-3"/>
        </w:rPr>
        <w:t xml:space="preserve"> </w:t>
      </w:r>
      <w:r>
        <w:t>total</w:t>
      </w:r>
      <w:r>
        <w:rPr>
          <w:spacing w:val="-3"/>
        </w:rPr>
        <w:t xml:space="preserve"> </w:t>
      </w:r>
      <w:r>
        <w:t>liability</w:t>
      </w:r>
      <w:r>
        <w:rPr>
          <w:spacing w:val="-4"/>
        </w:rPr>
        <w:t xml:space="preserve"> </w:t>
      </w:r>
      <w:r>
        <w:t>to</w:t>
      </w:r>
      <w:r>
        <w:rPr>
          <w:spacing w:val="-3"/>
        </w:rPr>
        <w:t xml:space="preserve"> </w:t>
      </w:r>
      <w:r>
        <w:t>a</w:t>
      </w:r>
      <w:r>
        <w:rPr>
          <w:spacing w:val="-3"/>
        </w:rPr>
        <w:t xml:space="preserve"> </w:t>
      </w:r>
      <w:r>
        <w:t>party</w:t>
      </w:r>
      <w:r>
        <w:rPr>
          <w:spacing w:val="-3"/>
        </w:rPr>
        <w:t xml:space="preserve"> </w:t>
      </w:r>
      <w:r>
        <w:t>has</w:t>
      </w:r>
      <w:r>
        <w:rPr>
          <w:spacing w:val="-3"/>
        </w:rPr>
        <w:t xml:space="preserve"> </w:t>
      </w:r>
      <w:r>
        <w:t>reached</w:t>
      </w:r>
      <w:r>
        <w:rPr>
          <w:spacing w:val="-3"/>
        </w:rPr>
        <w:t xml:space="preserve"> </w:t>
      </w:r>
      <w:r>
        <w:t>the</w:t>
      </w:r>
      <w:r>
        <w:rPr>
          <w:spacing w:val="-2"/>
        </w:rPr>
        <w:t xml:space="preserve"> </w:t>
      </w:r>
      <w:r>
        <w:t>relevant</w:t>
      </w:r>
      <w:r>
        <w:rPr>
          <w:spacing w:val="-3"/>
        </w:rPr>
        <w:t xml:space="preserve"> </w:t>
      </w:r>
      <w:r>
        <w:t>Cap</w:t>
      </w:r>
      <w:r>
        <w:rPr>
          <w:spacing w:val="-3"/>
        </w:rPr>
        <w:t xml:space="preserve"> </w:t>
      </w:r>
      <w:r>
        <w:rPr>
          <w:spacing w:val="-2"/>
        </w:rPr>
        <w:t>Amount.</w:t>
      </w:r>
    </w:p>
    <w:p w14:paraId="06952801" w14:textId="77777777" w:rsidR="00376D45" w:rsidRDefault="00376D45" w:rsidP="00751179">
      <w:pPr>
        <w:pStyle w:val="LegalNumberlvl2"/>
      </w:pPr>
      <w:bookmarkStart w:id="194" w:name="_bookmark158"/>
      <w:bookmarkEnd w:id="194"/>
      <w:r>
        <w:t xml:space="preserve">Nothing in any Related Agreement or the CSA limits the liability of a Project Party to any other Project </w:t>
      </w:r>
      <w:r>
        <w:rPr>
          <w:spacing w:val="-2"/>
        </w:rPr>
        <w:t>Party:</w:t>
      </w:r>
    </w:p>
    <w:p w14:paraId="232C5D45" w14:textId="77777777" w:rsidR="00376D45" w:rsidRDefault="00376D45" w:rsidP="00751179">
      <w:pPr>
        <w:pStyle w:val="LegalNumberlvl3"/>
      </w:pPr>
      <w:r>
        <w:t>arising</w:t>
      </w:r>
      <w:r>
        <w:rPr>
          <w:spacing w:val="-5"/>
        </w:rPr>
        <w:t xml:space="preserve"> </w:t>
      </w:r>
      <w:r>
        <w:t>from</w:t>
      </w:r>
      <w:r>
        <w:rPr>
          <w:spacing w:val="-5"/>
        </w:rPr>
        <w:t xml:space="preserve"> </w:t>
      </w:r>
      <w:r>
        <w:t>any</w:t>
      </w:r>
      <w:r>
        <w:rPr>
          <w:spacing w:val="-4"/>
        </w:rPr>
        <w:t xml:space="preserve"> </w:t>
      </w:r>
      <w:r>
        <w:t>Wilful</w:t>
      </w:r>
      <w:r>
        <w:rPr>
          <w:spacing w:val="-4"/>
        </w:rPr>
        <w:t xml:space="preserve"> </w:t>
      </w:r>
      <w:proofErr w:type="gramStart"/>
      <w:r>
        <w:rPr>
          <w:spacing w:val="-2"/>
        </w:rPr>
        <w:t>Breach;</w:t>
      </w:r>
      <w:proofErr w:type="gramEnd"/>
    </w:p>
    <w:p w14:paraId="7802EEAA" w14:textId="77777777" w:rsidR="00376D45" w:rsidRDefault="00376D45" w:rsidP="00751179">
      <w:pPr>
        <w:pStyle w:val="LegalNumberlvl3"/>
      </w:pPr>
      <w:r>
        <w:t>arising</w:t>
      </w:r>
      <w:r>
        <w:rPr>
          <w:spacing w:val="-6"/>
        </w:rPr>
        <w:t xml:space="preserve"> </w:t>
      </w:r>
      <w:r>
        <w:t>from</w:t>
      </w:r>
      <w:r>
        <w:rPr>
          <w:spacing w:val="-5"/>
        </w:rPr>
        <w:t xml:space="preserve"> </w:t>
      </w:r>
      <w:r>
        <w:t>any</w:t>
      </w:r>
      <w:r>
        <w:rPr>
          <w:spacing w:val="-3"/>
        </w:rPr>
        <w:t xml:space="preserve"> </w:t>
      </w:r>
      <w:r>
        <w:t>damage</w:t>
      </w:r>
      <w:r>
        <w:rPr>
          <w:spacing w:val="-4"/>
        </w:rPr>
        <w:t xml:space="preserve"> </w:t>
      </w:r>
      <w:r>
        <w:t>to,</w:t>
      </w:r>
      <w:r>
        <w:rPr>
          <w:spacing w:val="-3"/>
        </w:rPr>
        <w:t xml:space="preserve"> </w:t>
      </w:r>
      <w:r>
        <w:t>or</w:t>
      </w:r>
      <w:r>
        <w:rPr>
          <w:spacing w:val="-6"/>
        </w:rPr>
        <w:t xml:space="preserve"> </w:t>
      </w:r>
      <w:r>
        <w:t>loss</w:t>
      </w:r>
      <w:r>
        <w:rPr>
          <w:spacing w:val="-5"/>
        </w:rPr>
        <w:t xml:space="preserve"> </w:t>
      </w:r>
      <w:r>
        <w:t>or</w:t>
      </w:r>
      <w:r>
        <w:rPr>
          <w:spacing w:val="-4"/>
        </w:rPr>
        <w:t xml:space="preserve"> </w:t>
      </w:r>
      <w:r>
        <w:t>destruction</w:t>
      </w:r>
      <w:r>
        <w:rPr>
          <w:spacing w:val="-3"/>
        </w:rPr>
        <w:t xml:space="preserve"> </w:t>
      </w:r>
      <w:r>
        <w:t>of,</w:t>
      </w:r>
      <w:r>
        <w:rPr>
          <w:spacing w:val="-5"/>
        </w:rPr>
        <w:t xml:space="preserve"> </w:t>
      </w:r>
      <w:r>
        <w:t>any</w:t>
      </w:r>
      <w:r>
        <w:rPr>
          <w:spacing w:val="-5"/>
        </w:rPr>
        <w:t xml:space="preserve"> </w:t>
      </w:r>
      <w:r>
        <w:t>third</w:t>
      </w:r>
      <w:r>
        <w:rPr>
          <w:spacing w:val="-4"/>
        </w:rPr>
        <w:t xml:space="preserve"> </w:t>
      </w:r>
      <w:r>
        <w:t>party’s</w:t>
      </w:r>
      <w:r>
        <w:rPr>
          <w:spacing w:val="-3"/>
        </w:rPr>
        <w:t xml:space="preserve"> </w:t>
      </w:r>
      <w:r>
        <w:t>property;</w:t>
      </w:r>
      <w:r>
        <w:rPr>
          <w:spacing w:val="-1"/>
        </w:rPr>
        <w:t xml:space="preserve"> </w:t>
      </w:r>
      <w:r>
        <w:rPr>
          <w:spacing w:val="-5"/>
        </w:rPr>
        <w:t>or</w:t>
      </w:r>
    </w:p>
    <w:p w14:paraId="238ADE5B" w14:textId="77777777" w:rsidR="00376D45" w:rsidRDefault="00376D45" w:rsidP="00751179">
      <w:pPr>
        <w:pStyle w:val="LegalNumberlvl3"/>
      </w:pPr>
      <w:r>
        <w:t xml:space="preserve">to the </w:t>
      </w:r>
      <w:r>
        <w:rPr>
          <w:spacing w:val="-2"/>
        </w:rPr>
        <w:t>extent:</w:t>
      </w:r>
    </w:p>
    <w:p w14:paraId="2181006F" w14:textId="77777777" w:rsidR="00376D45" w:rsidRDefault="00376D45" w:rsidP="00751179">
      <w:pPr>
        <w:pStyle w:val="LegalNumberlvl4"/>
      </w:pPr>
      <w:r>
        <w:t>the</w:t>
      </w:r>
      <w:r>
        <w:rPr>
          <w:spacing w:val="-6"/>
        </w:rPr>
        <w:t xml:space="preserve"> </w:t>
      </w:r>
      <w:r>
        <w:t>insurance</w:t>
      </w:r>
      <w:r>
        <w:rPr>
          <w:spacing w:val="-6"/>
        </w:rPr>
        <w:t xml:space="preserve"> </w:t>
      </w:r>
      <w:r>
        <w:t>proceeds</w:t>
      </w:r>
      <w:r>
        <w:rPr>
          <w:spacing w:val="-6"/>
        </w:rPr>
        <w:t xml:space="preserve"> </w:t>
      </w:r>
      <w:r>
        <w:t>the</w:t>
      </w:r>
      <w:r>
        <w:rPr>
          <w:spacing w:val="-6"/>
        </w:rPr>
        <w:t xml:space="preserve"> </w:t>
      </w:r>
      <w:r>
        <w:t>first</w:t>
      </w:r>
      <w:r>
        <w:rPr>
          <w:spacing w:val="-6"/>
        </w:rPr>
        <w:t xml:space="preserve"> </w:t>
      </w:r>
      <w:r>
        <w:t>mentioned</w:t>
      </w:r>
      <w:r>
        <w:rPr>
          <w:spacing w:val="-6"/>
        </w:rPr>
        <w:t xml:space="preserve"> </w:t>
      </w:r>
      <w:r>
        <w:t>Project</w:t>
      </w:r>
      <w:r>
        <w:rPr>
          <w:spacing w:val="-6"/>
        </w:rPr>
        <w:t xml:space="preserve"> </w:t>
      </w:r>
      <w:r>
        <w:t>Party</w:t>
      </w:r>
      <w:r>
        <w:rPr>
          <w:spacing w:val="-4"/>
        </w:rPr>
        <w:t xml:space="preserve"> </w:t>
      </w:r>
      <w:r>
        <w:t>recovers;</w:t>
      </w:r>
      <w:r>
        <w:rPr>
          <w:spacing w:val="-8"/>
        </w:rPr>
        <w:t xml:space="preserve"> </w:t>
      </w:r>
      <w:r>
        <w:rPr>
          <w:spacing w:val="-5"/>
        </w:rPr>
        <w:t>and</w:t>
      </w:r>
    </w:p>
    <w:p w14:paraId="6CFA5EB7" w14:textId="77777777" w:rsidR="00376D45" w:rsidRDefault="00376D45" w:rsidP="00751179">
      <w:pPr>
        <w:pStyle w:val="LegalNumberlvl4"/>
      </w:pPr>
      <w:r>
        <w:t>the insurance proceeds the first mentioned Project Party would have recovered if it had complied with this Deed, the CSA, the terms of the relevant insurance policy, and used its best endeavours to recover the insurance proceeds,</w:t>
      </w:r>
    </w:p>
    <w:p w14:paraId="668C389A" w14:textId="34A2D428" w:rsidR="00376D45" w:rsidRPr="00AD341F" w:rsidRDefault="00376D45" w:rsidP="00AD341F">
      <w:pPr>
        <w:pStyle w:val="LegalBody"/>
        <w:ind w:left="1418"/>
      </w:pPr>
      <w:r>
        <w:t>exceed the relevant Cap Amount (or any remaining part of it), but only up to the limit of insurance required by this Deed,</w:t>
      </w:r>
      <w:r w:rsidR="00AD341F">
        <w:t xml:space="preserve"> </w:t>
      </w:r>
      <w:r>
        <w:t>and</w:t>
      </w:r>
      <w:r>
        <w:rPr>
          <w:spacing w:val="-3"/>
        </w:rPr>
        <w:t xml:space="preserve"> </w:t>
      </w:r>
      <w:r>
        <w:t>these</w:t>
      </w:r>
      <w:r>
        <w:rPr>
          <w:spacing w:val="-5"/>
        </w:rPr>
        <w:t xml:space="preserve"> </w:t>
      </w:r>
      <w:r>
        <w:t>amounts</w:t>
      </w:r>
      <w:r>
        <w:rPr>
          <w:spacing w:val="-4"/>
        </w:rPr>
        <w:t xml:space="preserve"> </w:t>
      </w:r>
      <w:r>
        <w:t>will</w:t>
      </w:r>
      <w:r>
        <w:rPr>
          <w:spacing w:val="-2"/>
        </w:rPr>
        <w:t xml:space="preserve"> </w:t>
      </w:r>
      <w:r>
        <w:t>not</w:t>
      </w:r>
      <w:r>
        <w:rPr>
          <w:spacing w:val="-3"/>
        </w:rPr>
        <w:t xml:space="preserve"> </w:t>
      </w:r>
      <w:r>
        <w:t>be</w:t>
      </w:r>
      <w:r>
        <w:rPr>
          <w:spacing w:val="-4"/>
        </w:rPr>
        <w:t xml:space="preserve"> </w:t>
      </w:r>
      <w:r>
        <w:t>taken</w:t>
      </w:r>
      <w:r>
        <w:rPr>
          <w:spacing w:val="-5"/>
        </w:rPr>
        <w:t xml:space="preserve"> </w:t>
      </w:r>
      <w:r>
        <w:t>into</w:t>
      </w:r>
      <w:r>
        <w:rPr>
          <w:spacing w:val="-5"/>
        </w:rPr>
        <w:t xml:space="preserve"> </w:t>
      </w:r>
      <w:r>
        <w:t>account</w:t>
      </w:r>
      <w:r>
        <w:rPr>
          <w:spacing w:val="-3"/>
        </w:rPr>
        <w:t xml:space="preserve"> </w:t>
      </w:r>
      <w:r>
        <w:t>when</w:t>
      </w:r>
      <w:r>
        <w:rPr>
          <w:spacing w:val="-3"/>
        </w:rPr>
        <w:t xml:space="preserve"> </w:t>
      </w:r>
      <w:r>
        <w:t>determining</w:t>
      </w:r>
      <w:r>
        <w:rPr>
          <w:spacing w:val="-3"/>
        </w:rPr>
        <w:t xml:space="preserve"> </w:t>
      </w:r>
      <w:r>
        <w:t>whether,</w:t>
      </w:r>
      <w:r>
        <w:rPr>
          <w:spacing w:val="-2"/>
        </w:rPr>
        <w:t xml:space="preserve"> </w:t>
      </w:r>
      <w:r>
        <w:t>for</w:t>
      </w:r>
      <w:r>
        <w:rPr>
          <w:spacing w:val="-3"/>
        </w:rPr>
        <w:t xml:space="preserve"> </w:t>
      </w:r>
      <w:r>
        <w:t>the</w:t>
      </w:r>
      <w:r>
        <w:rPr>
          <w:spacing w:val="1"/>
        </w:rPr>
        <w:t xml:space="preserve"> </w:t>
      </w:r>
      <w:r>
        <w:t>purposes</w:t>
      </w:r>
      <w:r>
        <w:rPr>
          <w:spacing w:val="-2"/>
        </w:rPr>
        <w:t xml:space="preserve"> </w:t>
      </w:r>
      <w:r>
        <w:t>of</w:t>
      </w:r>
      <w:r>
        <w:rPr>
          <w:spacing w:val="-3"/>
        </w:rPr>
        <w:t xml:space="preserve"> </w:t>
      </w:r>
      <w:r>
        <w:rPr>
          <w:b/>
          <w:spacing w:val="-2"/>
        </w:rPr>
        <w:t>clause</w:t>
      </w:r>
      <w:r w:rsidR="00751179">
        <w:rPr>
          <w:b/>
          <w:spacing w:val="-2"/>
        </w:rPr>
        <w:t xml:space="preserve"> </w:t>
      </w:r>
      <w:hyperlink w:anchor="_bookmark152" w:history="1">
        <w:r>
          <w:rPr>
            <w:b/>
          </w:rPr>
          <w:t>30.2</w:t>
        </w:r>
      </w:hyperlink>
      <w:r>
        <w:rPr>
          <w:b/>
        </w:rPr>
        <w:t xml:space="preserve"> </w:t>
      </w:r>
      <w:r>
        <w:t xml:space="preserve">and </w:t>
      </w:r>
      <w:hyperlink w:anchor="_bookmark154" w:history="1">
        <w:r>
          <w:rPr>
            <w:b/>
          </w:rPr>
          <w:t>30.4</w:t>
        </w:r>
        <w:r>
          <w:t>,</w:t>
        </w:r>
      </w:hyperlink>
      <w:r>
        <w:t xml:space="preserve"> the total liability to the Project Party to that other Project Party has reached the relevant Cap Amount.</w:t>
      </w:r>
    </w:p>
    <w:p w14:paraId="2C645CDD" w14:textId="77777777" w:rsidR="00376D45" w:rsidRDefault="00376D45" w:rsidP="00751179">
      <w:pPr>
        <w:pStyle w:val="LegalHeading1"/>
      </w:pPr>
      <w:r>
        <w:t>Supremacy</w:t>
      </w:r>
      <w:r>
        <w:rPr>
          <w:spacing w:val="-3"/>
        </w:rPr>
        <w:t xml:space="preserve"> </w:t>
      </w:r>
      <w:r>
        <w:t>of</w:t>
      </w:r>
      <w:r>
        <w:rPr>
          <w:spacing w:val="-3"/>
        </w:rPr>
        <w:t xml:space="preserve"> </w:t>
      </w:r>
      <w:r>
        <w:t>Cap</w:t>
      </w:r>
      <w:r>
        <w:rPr>
          <w:spacing w:val="-3"/>
        </w:rPr>
        <w:t xml:space="preserve"> </w:t>
      </w:r>
      <w:r>
        <w:rPr>
          <w:spacing w:val="-2"/>
        </w:rPr>
        <w:t>Amounts</w:t>
      </w:r>
    </w:p>
    <w:p w14:paraId="214B59DC" w14:textId="77777777" w:rsidR="00376D45" w:rsidRDefault="00376D45" w:rsidP="00751179">
      <w:pPr>
        <w:pStyle w:val="LegalNumberlvl2"/>
      </w:pPr>
      <w:r>
        <w:t xml:space="preserve">In the event of any inconsistency between </w:t>
      </w:r>
      <w:r>
        <w:rPr>
          <w:b/>
        </w:rPr>
        <w:t xml:space="preserve">clauses </w:t>
      </w:r>
      <w:hyperlink w:anchor="_bookmark151" w:history="1">
        <w:r>
          <w:rPr>
            <w:b/>
          </w:rPr>
          <w:t>30.1</w:t>
        </w:r>
      </w:hyperlink>
      <w:r>
        <w:rPr>
          <w:b/>
        </w:rPr>
        <w:t xml:space="preserve"> </w:t>
      </w:r>
      <w:r>
        <w:t xml:space="preserve">to </w:t>
      </w:r>
      <w:hyperlink w:anchor="_bookmark155" w:history="1">
        <w:r>
          <w:rPr>
            <w:b/>
          </w:rPr>
          <w:t>30.6,</w:t>
        </w:r>
      </w:hyperlink>
      <w:r>
        <w:rPr>
          <w:b/>
        </w:rPr>
        <w:t xml:space="preserve"> </w:t>
      </w:r>
      <w:hyperlink w:anchor="_bookmark157" w:history="1">
        <w:r>
          <w:rPr>
            <w:b/>
          </w:rPr>
          <w:t>30.10</w:t>
        </w:r>
      </w:hyperlink>
      <w:r>
        <w:rPr>
          <w:b/>
        </w:rPr>
        <w:t xml:space="preserve"> </w:t>
      </w:r>
      <w:r>
        <w:t xml:space="preserve">and </w:t>
      </w:r>
      <w:hyperlink w:anchor="_bookmark158" w:history="1">
        <w:r>
          <w:rPr>
            <w:b/>
          </w:rPr>
          <w:t>30.11</w:t>
        </w:r>
      </w:hyperlink>
      <w:r>
        <w:rPr>
          <w:b/>
        </w:rPr>
        <w:t xml:space="preserve"> </w:t>
      </w:r>
      <w:r>
        <w:t>on the</w:t>
      </w:r>
      <w:r>
        <w:rPr>
          <w:spacing w:val="-1"/>
        </w:rPr>
        <w:t xml:space="preserve"> </w:t>
      </w:r>
      <w:r>
        <w:t>one hand, and any</w:t>
      </w:r>
      <w:r>
        <w:rPr>
          <w:spacing w:val="-1"/>
        </w:rPr>
        <w:t xml:space="preserve"> </w:t>
      </w:r>
      <w:r>
        <w:t>other</w:t>
      </w:r>
      <w:r>
        <w:rPr>
          <w:spacing w:val="-1"/>
        </w:rPr>
        <w:t xml:space="preserve"> </w:t>
      </w:r>
      <w:r>
        <w:t>provision</w:t>
      </w:r>
      <w:r>
        <w:rPr>
          <w:spacing w:val="-1"/>
        </w:rPr>
        <w:t xml:space="preserve"> </w:t>
      </w:r>
      <w:r>
        <w:t>of</w:t>
      </w:r>
      <w:r>
        <w:rPr>
          <w:spacing w:val="-1"/>
        </w:rPr>
        <w:t xml:space="preserve"> </w:t>
      </w:r>
      <w:r>
        <w:t>a</w:t>
      </w:r>
      <w:r>
        <w:rPr>
          <w:spacing w:val="-3"/>
        </w:rPr>
        <w:t xml:space="preserve"> </w:t>
      </w:r>
      <w:r>
        <w:t>Related</w:t>
      </w:r>
      <w:r>
        <w:rPr>
          <w:spacing w:val="-1"/>
        </w:rPr>
        <w:t xml:space="preserve"> </w:t>
      </w:r>
      <w:r>
        <w:t>Agreement on</w:t>
      </w:r>
      <w:r>
        <w:rPr>
          <w:spacing w:val="-1"/>
        </w:rPr>
        <w:t xml:space="preserve"> </w:t>
      </w:r>
      <w:r>
        <w:t>the</w:t>
      </w:r>
      <w:r>
        <w:rPr>
          <w:spacing w:val="-1"/>
        </w:rPr>
        <w:t xml:space="preserve"> </w:t>
      </w:r>
      <w:r>
        <w:t>other,</w:t>
      </w:r>
      <w:r>
        <w:rPr>
          <w:spacing w:val="-4"/>
        </w:rPr>
        <w:t xml:space="preserve"> </w:t>
      </w:r>
      <w:r>
        <w:rPr>
          <w:b/>
        </w:rPr>
        <w:t>clauses</w:t>
      </w:r>
      <w:r>
        <w:rPr>
          <w:b/>
          <w:spacing w:val="-1"/>
        </w:rPr>
        <w:t xml:space="preserve"> </w:t>
      </w:r>
      <w:hyperlink w:anchor="_bookmark151" w:history="1">
        <w:r>
          <w:rPr>
            <w:b/>
          </w:rPr>
          <w:t>30.1</w:t>
        </w:r>
      </w:hyperlink>
      <w:r>
        <w:rPr>
          <w:b/>
          <w:spacing w:val="-4"/>
        </w:rPr>
        <w:t xml:space="preserve"> </w:t>
      </w:r>
      <w:r>
        <w:t>to</w:t>
      </w:r>
      <w:r>
        <w:rPr>
          <w:spacing w:val="-1"/>
        </w:rPr>
        <w:t xml:space="preserve"> </w:t>
      </w:r>
      <w:hyperlink w:anchor="_bookmark155" w:history="1">
        <w:r>
          <w:rPr>
            <w:b/>
          </w:rPr>
          <w:t>30.6</w:t>
        </w:r>
        <w:r>
          <w:t>,</w:t>
        </w:r>
      </w:hyperlink>
      <w:r>
        <w:rPr>
          <w:spacing w:val="-1"/>
        </w:rPr>
        <w:t xml:space="preserve"> </w:t>
      </w:r>
      <w:hyperlink w:anchor="_bookmark157" w:history="1">
        <w:r>
          <w:rPr>
            <w:b/>
          </w:rPr>
          <w:t>30.10</w:t>
        </w:r>
      </w:hyperlink>
      <w:r>
        <w:rPr>
          <w:b/>
          <w:spacing w:val="-1"/>
        </w:rPr>
        <w:t xml:space="preserve"> </w:t>
      </w:r>
      <w:r>
        <w:t>and</w:t>
      </w:r>
      <w:r>
        <w:rPr>
          <w:spacing w:val="-3"/>
        </w:rPr>
        <w:t xml:space="preserve"> </w:t>
      </w:r>
      <w:hyperlink w:anchor="_bookmark158" w:history="1">
        <w:r>
          <w:rPr>
            <w:b/>
          </w:rPr>
          <w:t>30.11</w:t>
        </w:r>
      </w:hyperlink>
      <w:r>
        <w:rPr>
          <w:b/>
          <w:spacing w:val="-1"/>
        </w:rPr>
        <w:t xml:space="preserve"> </w:t>
      </w:r>
      <w:r>
        <w:t>prevail.</w:t>
      </w:r>
    </w:p>
    <w:p w14:paraId="62C32303" w14:textId="77777777" w:rsidR="00376D45" w:rsidRDefault="00376D45" w:rsidP="00751179">
      <w:pPr>
        <w:pStyle w:val="LegalHeading1"/>
      </w:pPr>
      <w:r>
        <w:lastRenderedPageBreak/>
        <w:t>General</w:t>
      </w:r>
      <w:r>
        <w:rPr>
          <w:spacing w:val="-6"/>
        </w:rPr>
        <w:t xml:space="preserve"> </w:t>
      </w:r>
      <w:r>
        <w:t>Provisions</w:t>
      </w:r>
      <w:r>
        <w:rPr>
          <w:spacing w:val="-4"/>
        </w:rPr>
        <w:t xml:space="preserve"> </w:t>
      </w:r>
      <w:r>
        <w:t>regarding</w:t>
      </w:r>
      <w:r>
        <w:rPr>
          <w:spacing w:val="-4"/>
        </w:rPr>
        <w:t xml:space="preserve"> </w:t>
      </w:r>
      <w:r>
        <w:rPr>
          <w:spacing w:val="-2"/>
        </w:rPr>
        <w:t>Indemnities</w:t>
      </w:r>
    </w:p>
    <w:p w14:paraId="73231EFA" w14:textId="77777777" w:rsidR="00376D45" w:rsidRDefault="00376D45" w:rsidP="00751179">
      <w:pPr>
        <w:pStyle w:val="LegalNumberlvl2"/>
      </w:pPr>
      <w:r>
        <w:t>Any indemnity in a Related Agreement is a continuing obligation, separate and independent from the other obligations of the parties.</w:t>
      </w:r>
    </w:p>
    <w:p w14:paraId="25684473" w14:textId="08E6DD76" w:rsidR="00376D45" w:rsidRDefault="00376D45" w:rsidP="00751179">
      <w:pPr>
        <w:pStyle w:val="LegalNumberlvl2"/>
      </w:pPr>
      <w:r>
        <w:t>Costs,</w:t>
      </w:r>
      <w:r>
        <w:rPr>
          <w:spacing w:val="-3"/>
        </w:rPr>
        <w:t xml:space="preserve"> </w:t>
      </w:r>
      <w:r>
        <w:t>fees</w:t>
      </w:r>
      <w:r>
        <w:rPr>
          <w:spacing w:val="-2"/>
        </w:rPr>
        <w:t xml:space="preserve"> </w:t>
      </w:r>
      <w:r>
        <w:t>and</w:t>
      </w:r>
      <w:r>
        <w:rPr>
          <w:spacing w:val="-3"/>
        </w:rPr>
        <w:t xml:space="preserve"> </w:t>
      </w:r>
      <w:r>
        <w:t>expenses</w:t>
      </w:r>
      <w:r>
        <w:rPr>
          <w:spacing w:val="-3"/>
        </w:rPr>
        <w:t xml:space="preserve"> </w:t>
      </w:r>
      <w:r>
        <w:t>covered</w:t>
      </w:r>
      <w:r>
        <w:rPr>
          <w:spacing w:val="-3"/>
        </w:rPr>
        <w:t xml:space="preserve"> </w:t>
      </w:r>
      <w:r>
        <w:t>by</w:t>
      </w:r>
      <w:r>
        <w:rPr>
          <w:spacing w:val="-5"/>
        </w:rPr>
        <w:t xml:space="preserve"> </w:t>
      </w:r>
      <w:r>
        <w:t>indemnification</w:t>
      </w:r>
      <w:r>
        <w:rPr>
          <w:spacing w:val="-3"/>
        </w:rPr>
        <w:t xml:space="preserve"> </w:t>
      </w:r>
      <w:r>
        <w:t>include</w:t>
      </w:r>
      <w:r>
        <w:rPr>
          <w:spacing w:val="-3"/>
        </w:rPr>
        <w:t xml:space="preserve"> </w:t>
      </w:r>
      <w:r>
        <w:t>legal</w:t>
      </w:r>
      <w:r>
        <w:rPr>
          <w:spacing w:val="-5"/>
        </w:rPr>
        <w:t xml:space="preserve"> </w:t>
      </w:r>
      <w:r>
        <w:t>costs</w:t>
      </w:r>
      <w:r>
        <w:rPr>
          <w:spacing w:val="-3"/>
        </w:rPr>
        <w:t xml:space="preserve"> </w:t>
      </w:r>
      <w:r>
        <w:t>and</w:t>
      </w:r>
      <w:r>
        <w:rPr>
          <w:spacing w:val="-3"/>
        </w:rPr>
        <w:t xml:space="preserve"> </w:t>
      </w:r>
      <w:r>
        <w:t>disbursements</w:t>
      </w:r>
      <w:r>
        <w:rPr>
          <w:spacing w:val="-3"/>
        </w:rPr>
        <w:t xml:space="preserve"> </w:t>
      </w:r>
      <w:r>
        <w:t>incurred by the indemnified party on a solicitor-own client basis and are not subject to taxation on a party-and-party or any other basis.</w:t>
      </w:r>
    </w:p>
    <w:p w14:paraId="2C16AB59" w14:textId="77777777" w:rsidR="00376D45" w:rsidRDefault="00376D45" w:rsidP="00751179">
      <w:pPr>
        <w:pStyle w:val="LegalNumberlvl2"/>
      </w:pPr>
      <w:r>
        <w:t>It is not necessary for a party to incur expense or make payment before enforcing a right of indemnity conferred by a Related Agreement.</w:t>
      </w:r>
    </w:p>
    <w:p w14:paraId="7CB83851" w14:textId="77777777" w:rsidR="00376D45" w:rsidRDefault="00376D45" w:rsidP="00751179">
      <w:pPr>
        <w:pStyle w:val="LegalNumberlvl2"/>
      </w:pPr>
      <w:r>
        <w:t>Each</w:t>
      </w:r>
      <w:r>
        <w:rPr>
          <w:spacing w:val="-6"/>
        </w:rPr>
        <w:t xml:space="preserve"> </w:t>
      </w:r>
      <w:r>
        <w:t>indemnity</w:t>
      </w:r>
      <w:r>
        <w:rPr>
          <w:spacing w:val="-6"/>
        </w:rPr>
        <w:t xml:space="preserve"> </w:t>
      </w:r>
      <w:r>
        <w:t>survives</w:t>
      </w:r>
      <w:r>
        <w:rPr>
          <w:spacing w:val="-8"/>
        </w:rPr>
        <w:t xml:space="preserve"> </w:t>
      </w:r>
      <w:r>
        <w:t>the</w:t>
      </w:r>
      <w:r>
        <w:rPr>
          <w:spacing w:val="-6"/>
        </w:rPr>
        <w:t xml:space="preserve"> </w:t>
      </w:r>
      <w:r>
        <w:t>Related</w:t>
      </w:r>
      <w:r>
        <w:rPr>
          <w:spacing w:val="-5"/>
        </w:rPr>
        <w:t xml:space="preserve"> </w:t>
      </w:r>
      <w:r>
        <w:rPr>
          <w:spacing w:val="-2"/>
        </w:rPr>
        <w:t>Agreements.</w:t>
      </w:r>
    </w:p>
    <w:p w14:paraId="4255641A" w14:textId="77777777" w:rsidR="00376D45" w:rsidRDefault="00376D45" w:rsidP="00751179">
      <w:pPr>
        <w:pStyle w:val="LegalHeading1"/>
      </w:pPr>
      <w:r>
        <w:t>National</w:t>
      </w:r>
      <w:r>
        <w:rPr>
          <w:spacing w:val="-5"/>
        </w:rPr>
        <w:t xml:space="preserve"> </w:t>
      </w:r>
      <w:r>
        <w:t>Electricity</w:t>
      </w:r>
      <w:r>
        <w:rPr>
          <w:spacing w:val="-4"/>
        </w:rPr>
        <w:t xml:space="preserve"> </w:t>
      </w:r>
      <w:r>
        <w:rPr>
          <w:spacing w:val="-5"/>
        </w:rPr>
        <w:t>Law</w:t>
      </w:r>
    </w:p>
    <w:p w14:paraId="60EE09D7" w14:textId="77777777" w:rsidR="00376D45" w:rsidRDefault="00376D45" w:rsidP="00751179">
      <w:pPr>
        <w:pStyle w:val="LegalNumberlvl2"/>
      </w:pPr>
      <w:r>
        <w:t>This Deed does not vary or exclude the operation of section</w:t>
      </w:r>
      <w:r>
        <w:rPr>
          <w:spacing w:val="-1"/>
        </w:rPr>
        <w:t xml:space="preserve"> </w:t>
      </w:r>
      <w:r>
        <w:t>119, 120 or 120A, or any similar section, of the NEL.</w:t>
      </w:r>
    </w:p>
    <w:p w14:paraId="3ECD77F8" w14:textId="4AC03A5B" w:rsidR="00376D45" w:rsidRPr="00AD341F" w:rsidRDefault="00376D45" w:rsidP="00AD341F">
      <w:pPr>
        <w:pStyle w:val="LegalNumberlvl1"/>
      </w:pPr>
      <w:bookmarkStart w:id="195" w:name="_bookmark159"/>
      <w:bookmarkStart w:id="196" w:name="_Toc211515516"/>
      <w:bookmarkEnd w:id="195"/>
      <w:r>
        <w:t>Consequential</w:t>
      </w:r>
      <w:r>
        <w:rPr>
          <w:spacing w:val="-1"/>
        </w:rPr>
        <w:t xml:space="preserve"> </w:t>
      </w:r>
      <w:r>
        <w:rPr>
          <w:spacing w:val="-4"/>
        </w:rPr>
        <w:t>Loss</w:t>
      </w:r>
      <w:bookmarkEnd w:id="196"/>
      <w:r>
        <w:tab/>
      </w:r>
    </w:p>
    <w:p w14:paraId="6B802A7A" w14:textId="77777777" w:rsidR="00376D45" w:rsidRDefault="00376D45" w:rsidP="00751179">
      <w:pPr>
        <w:pStyle w:val="LegalHeading1"/>
      </w:pPr>
      <w:r>
        <w:t>Exclusion</w:t>
      </w:r>
      <w:r>
        <w:rPr>
          <w:spacing w:val="-5"/>
        </w:rPr>
        <w:t xml:space="preserve"> </w:t>
      </w:r>
      <w:r>
        <w:t>of</w:t>
      </w:r>
      <w:r>
        <w:rPr>
          <w:spacing w:val="-2"/>
        </w:rPr>
        <w:t xml:space="preserve"> </w:t>
      </w:r>
      <w:r>
        <w:t>Consequential</w:t>
      </w:r>
      <w:r>
        <w:rPr>
          <w:spacing w:val="-4"/>
        </w:rPr>
        <w:t xml:space="preserve"> Loss</w:t>
      </w:r>
    </w:p>
    <w:p w14:paraId="2EEA6BCE" w14:textId="77777777" w:rsidR="00376D45" w:rsidRDefault="00376D45" w:rsidP="00751179">
      <w:pPr>
        <w:pStyle w:val="LegalNumberlvl2"/>
      </w:pPr>
      <w:bookmarkStart w:id="197" w:name="_bookmark160"/>
      <w:bookmarkEnd w:id="197"/>
      <w:r>
        <w:t>Subject</w:t>
      </w:r>
      <w:r>
        <w:rPr>
          <w:spacing w:val="-1"/>
        </w:rPr>
        <w:t xml:space="preserve"> </w:t>
      </w:r>
      <w:r>
        <w:t>to</w:t>
      </w:r>
      <w:r>
        <w:rPr>
          <w:spacing w:val="-1"/>
        </w:rPr>
        <w:t xml:space="preserve"> </w:t>
      </w:r>
      <w:r>
        <w:rPr>
          <w:b/>
        </w:rPr>
        <w:t>clause</w:t>
      </w:r>
      <w:r>
        <w:rPr>
          <w:b/>
          <w:spacing w:val="-1"/>
        </w:rPr>
        <w:t xml:space="preserve"> </w:t>
      </w:r>
      <w:hyperlink w:anchor="_bookmark159" w:history="1">
        <w:r>
          <w:rPr>
            <w:b/>
          </w:rPr>
          <w:t>31</w:t>
        </w:r>
        <w:r>
          <w:t>,</w:t>
        </w:r>
      </w:hyperlink>
      <w:r>
        <w:rPr>
          <w:spacing w:val="-4"/>
        </w:rPr>
        <w:t xml:space="preserve"> </w:t>
      </w:r>
      <w:r>
        <w:t>in</w:t>
      </w:r>
      <w:r>
        <w:rPr>
          <w:spacing w:val="-1"/>
        </w:rPr>
        <w:t xml:space="preserve"> </w:t>
      </w:r>
      <w:r>
        <w:t>no</w:t>
      </w:r>
      <w:r>
        <w:rPr>
          <w:spacing w:val="-3"/>
        </w:rPr>
        <w:t xml:space="preserve"> </w:t>
      </w:r>
      <w:r>
        <w:t>event</w:t>
      </w:r>
      <w:r>
        <w:rPr>
          <w:spacing w:val="-1"/>
        </w:rPr>
        <w:t xml:space="preserve"> </w:t>
      </w:r>
      <w:r>
        <w:t>will</w:t>
      </w:r>
      <w:r>
        <w:rPr>
          <w:spacing w:val="-1"/>
        </w:rPr>
        <w:t xml:space="preserve"> </w:t>
      </w:r>
      <w:r>
        <w:t>any</w:t>
      </w:r>
      <w:r>
        <w:rPr>
          <w:spacing w:val="-1"/>
        </w:rPr>
        <w:t xml:space="preserve"> </w:t>
      </w:r>
      <w:r>
        <w:t>party</w:t>
      </w:r>
      <w:r>
        <w:rPr>
          <w:spacing w:val="-1"/>
        </w:rPr>
        <w:t xml:space="preserve"> </w:t>
      </w:r>
      <w:r>
        <w:t>be</w:t>
      </w:r>
      <w:r>
        <w:rPr>
          <w:spacing w:val="-4"/>
        </w:rPr>
        <w:t xml:space="preserve"> </w:t>
      </w:r>
      <w:r>
        <w:t>liable,</w:t>
      </w:r>
      <w:r>
        <w:rPr>
          <w:spacing w:val="-1"/>
        </w:rPr>
        <w:t xml:space="preserve"> </w:t>
      </w:r>
      <w:r>
        <w:t>directly</w:t>
      </w:r>
      <w:r>
        <w:rPr>
          <w:spacing w:val="-3"/>
        </w:rPr>
        <w:t xml:space="preserve"> </w:t>
      </w:r>
      <w:r>
        <w:t>or</w:t>
      </w:r>
      <w:r>
        <w:rPr>
          <w:spacing w:val="-1"/>
        </w:rPr>
        <w:t xml:space="preserve"> </w:t>
      </w:r>
      <w:r>
        <w:t>indirectly, to</w:t>
      </w:r>
      <w:r>
        <w:rPr>
          <w:spacing w:val="-1"/>
        </w:rPr>
        <w:t xml:space="preserve"> </w:t>
      </w:r>
      <w:r>
        <w:t>another</w:t>
      </w:r>
      <w:r>
        <w:rPr>
          <w:spacing w:val="-1"/>
        </w:rPr>
        <w:t xml:space="preserve"> </w:t>
      </w:r>
      <w:r>
        <w:t>party in</w:t>
      </w:r>
      <w:r>
        <w:rPr>
          <w:spacing w:val="-1"/>
        </w:rPr>
        <w:t xml:space="preserve"> </w:t>
      </w:r>
      <w:r>
        <w:t xml:space="preserve">respect of Consequential Loss arising out of or in connection with any Related Agreement or the CSA (however </w:t>
      </w:r>
      <w:r>
        <w:rPr>
          <w:spacing w:val="-2"/>
        </w:rPr>
        <w:t>arising).</w:t>
      </w:r>
    </w:p>
    <w:p w14:paraId="72367D73" w14:textId="77777777" w:rsidR="00376D45" w:rsidRDefault="00376D45" w:rsidP="00751179">
      <w:pPr>
        <w:pStyle w:val="LegalHeading1"/>
      </w:pPr>
      <w:r>
        <w:t>Consequential</w:t>
      </w:r>
      <w:r>
        <w:rPr>
          <w:spacing w:val="-5"/>
        </w:rPr>
        <w:t xml:space="preserve"> </w:t>
      </w:r>
      <w:r>
        <w:rPr>
          <w:spacing w:val="-4"/>
        </w:rPr>
        <w:t>Loss</w:t>
      </w:r>
    </w:p>
    <w:p w14:paraId="2F7786C9" w14:textId="77777777" w:rsidR="00376D45" w:rsidRDefault="00376D45" w:rsidP="00751179">
      <w:pPr>
        <w:pStyle w:val="LegalNumberlvl2"/>
      </w:pPr>
      <w:bookmarkStart w:id="198" w:name="_bookmark161"/>
      <w:bookmarkEnd w:id="198"/>
      <w:r>
        <w:t>For</w:t>
      </w:r>
      <w:r>
        <w:rPr>
          <w:spacing w:val="-1"/>
        </w:rPr>
        <w:t xml:space="preserve"> </w:t>
      </w:r>
      <w:r>
        <w:t>the</w:t>
      </w:r>
      <w:r>
        <w:rPr>
          <w:spacing w:val="-1"/>
        </w:rPr>
        <w:t xml:space="preserve"> </w:t>
      </w:r>
      <w:r>
        <w:t>purposes</w:t>
      </w:r>
      <w:r>
        <w:rPr>
          <w:spacing w:val="-1"/>
        </w:rPr>
        <w:t xml:space="preserve"> </w:t>
      </w:r>
      <w:r>
        <w:t>of</w:t>
      </w:r>
      <w:r>
        <w:rPr>
          <w:spacing w:val="-1"/>
        </w:rPr>
        <w:t xml:space="preserve"> </w:t>
      </w:r>
      <w:r>
        <w:rPr>
          <w:b/>
        </w:rPr>
        <w:t xml:space="preserve">clause </w:t>
      </w:r>
      <w:hyperlink w:anchor="_bookmark159" w:history="1">
        <w:r>
          <w:rPr>
            <w:b/>
          </w:rPr>
          <w:t>31</w:t>
        </w:r>
        <w:r>
          <w:t>,</w:t>
        </w:r>
      </w:hyperlink>
      <w:r>
        <w:rPr>
          <w:spacing w:val="-1"/>
        </w:rPr>
        <w:t xml:space="preserve"> </w:t>
      </w:r>
      <w:r>
        <w:rPr>
          <w:b/>
        </w:rPr>
        <w:t>Consequential</w:t>
      </w:r>
      <w:r>
        <w:rPr>
          <w:b/>
          <w:spacing w:val="-1"/>
        </w:rPr>
        <w:t xml:space="preserve"> </w:t>
      </w:r>
      <w:r>
        <w:rPr>
          <w:b/>
        </w:rPr>
        <w:t>Loss</w:t>
      </w:r>
      <w:r>
        <w:rPr>
          <w:b/>
          <w:spacing w:val="-2"/>
        </w:rPr>
        <w:t xml:space="preserve"> </w:t>
      </w:r>
      <w:r>
        <w:t>means</w:t>
      </w:r>
      <w:r>
        <w:rPr>
          <w:spacing w:val="-3"/>
        </w:rPr>
        <w:t xml:space="preserve"> </w:t>
      </w:r>
      <w:r>
        <w:t>one</w:t>
      </w:r>
      <w:r>
        <w:rPr>
          <w:spacing w:val="-1"/>
        </w:rPr>
        <w:t xml:space="preserve"> </w:t>
      </w:r>
      <w:r>
        <w:t>or</w:t>
      </w:r>
      <w:r>
        <w:rPr>
          <w:spacing w:val="-1"/>
        </w:rPr>
        <w:t xml:space="preserve"> </w:t>
      </w:r>
      <w:r>
        <w:t>more</w:t>
      </w:r>
      <w:r>
        <w:rPr>
          <w:spacing w:val="-1"/>
        </w:rPr>
        <w:t xml:space="preserve"> </w:t>
      </w:r>
      <w:r>
        <w:t>of</w:t>
      </w:r>
      <w:r>
        <w:rPr>
          <w:spacing w:val="-1"/>
        </w:rPr>
        <w:t xml:space="preserve"> </w:t>
      </w:r>
      <w:r>
        <w:t>the</w:t>
      </w:r>
      <w:r>
        <w:rPr>
          <w:spacing w:val="-1"/>
        </w:rPr>
        <w:t xml:space="preserve"> </w:t>
      </w:r>
      <w:r>
        <w:t>following:</w:t>
      </w:r>
      <w:r>
        <w:rPr>
          <w:spacing w:val="40"/>
        </w:rPr>
        <w:t xml:space="preserve"> </w:t>
      </w:r>
      <w:r>
        <w:t>loss</w:t>
      </w:r>
      <w:r>
        <w:rPr>
          <w:spacing w:val="-1"/>
        </w:rPr>
        <w:t xml:space="preserve"> </w:t>
      </w:r>
      <w:r>
        <w:t>of</w:t>
      </w:r>
      <w:r>
        <w:rPr>
          <w:spacing w:val="-1"/>
        </w:rPr>
        <w:t xml:space="preserve"> </w:t>
      </w:r>
      <w:r>
        <w:t>profit, loss of production, loss of use,</w:t>
      </w:r>
      <w:r>
        <w:rPr>
          <w:spacing w:val="-1"/>
        </w:rPr>
        <w:t xml:space="preserve"> </w:t>
      </w:r>
      <w:r>
        <w:t>loss of access to markets, loss or denial of opportunity or loss of bargain in relation to a third party agreement, loss of, or damage to, goodwill, reputation or future reputation, business interruption, loss of revenue, damage to credit rating, and loss of anticipated savings.</w:t>
      </w:r>
    </w:p>
    <w:p w14:paraId="177A96FA" w14:textId="77777777" w:rsidR="00376D45" w:rsidRDefault="00376D45" w:rsidP="00751179">
      <w:pPr>
        <w:pStyle w:val="LegalHeading1"/>
      </w:pPr>
      <w:r>
        <w:t>Carve-outs</w:t>
      </w:r>
      <w:r>
        <w:rPr>
          <w:spacing w:val="-5"/>
        </w:rPr>
        <w:t xml:space="preserve"> </w:t>
      </w:r>
      <w:r>
        <w:t>from</w:t>
      </w:r>
      <w:r>
        <w:rPr>
          <w:spacing w:val="-4"/>
        </w:rPr>
        <w:t xml:space="preserve"> </w:t>
      </w:r>
      <w:r>
        <w:t>Consequential</w:t>
      </w:r>
      <w:r>
        <w:rPr>
          <w:spacing w:val="-4"/>
        </w:rPr>
        <w:t xml:space="preserve"> </w:t>
      </w:r>
      <w:r>
        <w:t>Loss</w:t>
      </w:r>
      <w:r>
        <w:rPr>
          <w:spacing w:val="-4"/>
        </w:rPr>
        <w:t xml:space="preserve"> </w:t>
      </w:r>
      <w:r>
        <w:rPr>
          <w:spacing w:val="-2"/>
        </w:rPr>
        <w:t>Exclusion</w:t>
      </w:r>
    </w:p>
    <w:p w14:paraId="54FEB303" w14:textId="77777777" w:rsidR="00376D45" w:rsidRDefault="00376D45" w:rsidP="00751179">
      <w:pPr>
        <w:pStyle w:val="LegalNumberlvl2"/>
      </w:pPr>
      <w:r>
        <w:t xml:space="preserve">Subject to </w:t>
      </w:r>
      <w:r>
        <w:rPr>
          <w:b/>
        </w:rPr>
        <w:t xml:space="preserve">clause </w:t>
      </w:r>
      <w:hyperlink w:anchor="_bookmark142" w:history="1">
        <w:r>
          <w:rPr>
            <w:b/>
          </w:rPr>
          <w:t>29</w:t>
        </w:r>
        <w:r>
          <w:t>,</w:t>
        </w:r>
      </w:hyperlink>
      <w:r>
        <w:t xml:space="preserve"> the following categories of loss, damage or liability will not be regarded as Consequential Loss and are recoverable by a party despite </w:t>
      </w:r>
      <w:r>
        <w:rPr>
          <w:b/>
        </w:rPr>
        <w:t xml:space="preserve">clause </w:t>
      </w:r>
      <w:hyperlink w:anchor="_bookmark160" w:history="1">
        <w:r>
          <w:rPr>
            <w:b/>
          </w:rPr>
          <w:t>31.1</w:t>
        </w:r>
      </w:hyperlink>
      <w:r>
        <w:rPr>
          <w:b/>
        </w:rPr>
        <w:t xml:space="preserve"> </w:t>
      </w:r>
      <w:r>
        <w:t xml:space="preserve">and </w:t>
      </w:r>
      <w:hyperlink w:anchor="_bookmark161" w:history="1">
        <w:r>
          <w:rPr>
            <w:b/>
          </w:rPr>
          <w:t>31.2</w:t>
        </w:r>
        <w:r>
          <w:t>:</w:t>
        </w:r>
      </w:hyperlink>
    </w:p>
    <w:p w14:paraId="4A264ACA" w14:textId="77777777" w:rsidR="00376D45" w:rsidRDefault="00376D45" w:rsidP="00751179">
      <w:pPr>
        <w:pStyle w:val="LegalNumberlvl3"/>
      </w:pPr>
      <w:r>
        <w:t>liability:</w:t>
      </w:r>
    </w:p>
    <w:p w14:paraId="3A0FF2E9" w14:textId="0373D508" w:rsidR="00376D45" w:rsidRDefault="00376D45" w:rsidP="00751179">
      <w:pPr>
        <w:pStyle w:val="LegalNumberlvl4"/>
      </w:pPr>
      <w:r>
        <w:t xml:space="preserve">under an indemnity in favour of </w:t>
      </w:r>
      <w:r w:rsidR="003B3076">
        <w:t>VicGrid</w:t>
      </w:r>
      <w:r>
        <w:t xml:space="preserve">, or an obligation to pay or reimburse </w:t>
      </w:r>
      <w:r w:rsidR="003B3076">
        <w:t>VicGrid</w:t>
      </w:r>
      <w:r>
        <w:t xml:space="preserve">, arising under any Related </w:t>
      </w:r>
      <w:proofErr w:type="gramStart"/>
      <w:r>
        <w:t>Agreement;</w:t>
      </w:r>
      <w:proofErr w:type="gramEnd"/>
    </w:p>
    <w:p w14:paraId="10E6B215" w14:textId="008ECCDA" w:rsidR="00376D45" w:rsidRDefault="00376D45" w:rsidP="00751179">
      <w:pPr>
        <w:pStyle w:val="LegalNumberlvl4"/>
      </w:pPr>
      <w:r>
        <w:t xml:space="preserve">for loss or damage suffered or incurred by </w:t>
      </w:r>
      <w:r w:rsidR="003B3076">
        <w:t>VicGrid</w:t>
      </w:r>
      <w:r>
        <w:t xml:space="preserve"> </w:t>
      </w:r>
      <w:proofErr w:type="gramStart"/>
      <w:r>
        <w:t>as a result of</w:t>
      </w:r>
      <w:proofErr w:type="gramEnd"/>
      <w:r>
        <w:t xml:space="preserve"> </w:t>
      </w:r>
      <w:r w:rsidR="003B3076">
        <w:t>VicGrid</w:t>
      </w:r>
      <w:r>
        <w:t xml:space="preserve"> being liable</w:t>
      </w:r>
      <w:r>
        <w:rPr>
          <w:spacing w:val="40"/>
        </w:rPr>
        <w:t xml:space="preserve"> </w:t>
      </w:r>
      <w:r>
        <w:t xml:space="preserve">to another party for that loss or </w:t>
      </w:r>
      <w:proofErr w:type="gramStart"/>
      <w:r>
        <w:t>damage;</w:t>
      </w:r>
      <w:proofErr w:type="gramEnd"/>
    </w:p>
    <w:p w14:paraId="7D4A9682" w14:textId="77777777" w:rsidR="00376D45" w:rsidRDefault="00376D45" w:rsidP="00751179">
      <w:pPr>
        <w:pStyle w:val="LegalNumberlvl4"/>
      </w:pPr>
      <w:r>
        <w:t>for</w:t>
      </w:r>
      <w:r>
        <w:rPr>
          <w:spacing w:val="-5"/>
        </w:rPr>
        <w:t xml:space="preserve"> </w:t>
      </w:r>
      <w:r>
        <w:t>loss</w:t>
      </w:r>
      <w:r>
        <w:rPr>
          <w:spacing w:val="-3"/>
        </w:rPr>
        <w:t xml:space="preserve"> </w:t>
      </w:r>
      <w:r>
        <w:t>or</w:t>
      </w:r>
      <w:r>
        <w:rPr>
          <w:spacing w:val="-3"/>
        </w:rPr>
        <w:t xml:space="preserve"> </w:t>
      </w:r>
      <w:r>
        <w:t>damage</w:t>
      </w:r>
      <w:r>
        <w:rPr>
          <w:spacing w:val="-2"/>
        </w:rPr>
        <w:t xml:space="preserve"> </w:t>
      </w:r>
      <w:r>
        <w:t>which,</w:t>
      </w:r>
      <w:r>
        <w:rPr>
          <w:spacing w:val="-6"/>
        </w:rPr>
        <w:t xml:space="preserve"> </w:t>
      </w:r>
      <w:r>
        <w:t>by</w:t>
      </w:r>
      <w:r>
        <w:rPr>
          <w:spacing w:val="-2"/>
        </w:rPr>
        <w:t xml:space="preserve"> </w:t>
      </w:r>
      <w:r>
        <w:t>Law,</w:t>
      </w:r>
      <w:r>
        <w:rPr>
          <w:spacing w:val="-3"/>
        </w:rPr>
        <w:t xml:space="preserve"> </w:t>
      </w:r>
      <w:r>
        <w:t>a</w:t>
      </w:r>
      <w:r>
        <w:rPr>
          <w:spacing w:val="-3"/>
        </w:rPr>
        <w:t xml:space="preserve"> </w:t>
      </w:r>
      <w:r>
        <w:t>party</w:t>
      </w:r>
      <w:r>
        <w:rPr>
          <w:spacing w:val="-4"/>
        </w:rPr>
        <w:t xml:space="preserve"> </w:t>
      </w:r>
      <w:r>
        <w:t>cannot</w:t>
      </w:r>
      <w:r>
        <w:rPr>
          <w:spacing w:val="-3"/>
        </w:rPr>
        <w:t xml:space="preserve"> </w:t>
      </w:r>
      <w:r>
        <w:t>limit</w:t>
      </w:r>
      <w:r>
        <w:rPr>
          <w:spacing w:val="-3"/>
        </w:rPr>
        <w:t xml:space="preserve"> </w:t>
      </w:r>
      <w:r>
        <w:t>or</w:t>
      </w:r>
      <w:r>
        <w:rPr>
          <w:spacing w:val="-5"/>
        </w:rPr>
        <w:t xml:space="preserve"> </w:t>
      </w:r>
      <w:r>
        <w:t>exclude</w:t>
      </w:r>
      <w:r>
        <w:rPr>
          <w:spacing w:val="-3"/>
        </w:rPr>
        <w:t xml:space="preserve"> </w:t>
      </w:r>
      <w:r>
        <w:t>by</w:t>
      </w:r>
      <w:r>
        <w:rPr>
          <w:spacing w:val="-4"/>
        </w:rPr>
        <w:t xml:space="preserve"> </w:t>
      </w:r>
      <w:proofErr w:type="gramStart"/>
      <w:r>
        <w:rPr>
          <w:spacing w:val="-2"/>
        </w:rPr>
        <w:t>contract;</w:t>
      </w:r>
      <w:proofErr w:type="gramEnd"/>
    </w:p>
    <w:p w14:paraId="317CF2FC" w14:textId="77777777" w:rsidR="00376D45" w:rsidRDefault="00376D45" w:rsidP="00751179">
      <w:pPr>
        <w:pStyle w:val="LegalNumberlvl4"/>
      </w:pPr>
      <w:r>
        <w:t>arising</w:t>
      </w:r>
      <w:r>
        <w:rPr>
          <w:spacing w:val="-3"/>
        </w:rPr>
        <w:t xml:space="preserve"> </w:t>
      </w:r>
      <w:r>
        <w:t>from</w:t>
      </w:r>
      <w:r>
        <w:rPr>
          <w:spacing w:val="-3"/>
        </w:rPr>
        <w:t xml:space="preserve"> </w:t>
      </w:r>
      <w:r>
        <w:t>any</w:t>
      </w:r>
      <w:r>
        <w:rPr>
          <w:spacing w:val="-5"/>
        </w:rPr>
        <w:t xml:space="preserve"> </w:t>
      </w:r>
      <w:r>
        <w:t>injury</w:t>
      </w:r>
      <w:r>
        <w:rPr>
          <w:spacing w:val="-2"/>
        </w:rPr>
        <w:t xml:space="preserve"> </w:t>
      </w:r>
      <w:r>
        <w:t>to,</w:t>
      </w:r>
      <w:r>
        <w:rPr>
          <w:spacing w:val="-3"/>
        </w:rPr>
        <w:t xml:space="preserve"> </w:t>
      </w:r>
      <w:r>
        <w:t>or</w:t>
      </w:r>
      <w:r>
        <w:rPr>
          <w:spacing w:val="-3"/>
        </w:rPr>
        <w:t xml:space="preserve"> </w:t>
      </w:r>
      <w:r>
        <w:t>disease</w:t>
      </w:r>
      <w:r>
        <w:rPr>
          <w:spacing w:val="-5"/>
        </w:rPr>
        <w:t xml:space="preserve"> </w:t>
      </w:r>
      <w:r>
        <w:t>or</w:t>
      </w:r>
      <w:r>
        <w:rPr>
          <w:spacing w:val="-2"/>
        </w:rPr>
        <w:t xml:space="preserve"> </w:t>
      </w:r>
      <w:r>
        <w:t>death</w:t>
      </w:r>
      <w:r>
        <w:rPr>
          <w:spacing w:val="-3"/>
        </w:rPr>
        <w:t xml:space="preserve"> </w:t>
      </w:r>
      <w:r>
        <w:t>of,</w:t>
      </w:r>
      <w:r>
        <w:rPr>
          <w:spacing w:val="-2"/>
        </w:rPr>
        <w:t xml:space="preserve"> </w:t>
      </w:r>
      <w:r>
        <w:t>any</w:t>
      </w:r>
      <w:r>
        <w:rPr>
          <w:spacing w:val="-2"/>
        </w:rPr>
        <w:t xml:space="preserve"> </w:t>
      </w:r>
      <w:proofErr w:type="gramStart"/>
      <w:r>
        <w:rPr>
          <w:spacing w:val="-2"/>
        </w:rPr>
        <w:t>person;</w:t>
      </w:r>
      <w:proofErr w:type="gramEnd"/>
    </w:p>
    <w:p w14:paraId="21828DD5" w14:textId="77777777" w:rsidR="00376D45" w:rsidRDefault="00376D45" w:rsidP="00751179">
      <w:pPr>
        <w:pStyle w:val="LegalNumberlvl4"/>
      </w:pPr>
      <w:r>
        <w:t>arising from the party’s breach of its obligations in a Related Agreement or the CSA relating to intellectual property or confidentiality; or</w:t>
      </w:r>
    </w:p>
    <w:p w14:paraId="2887E784" w14:textId="77777777" w:rsidR="00376D45" w:rsidRDefault="00376D45" w:rsidP="00751179">
      <w:pPr>
        <w:pStyle w:val="LegalNumberlvl4"/>
      </w:pPr>
      <w:r>
        <w:t>arising</w:t>
      </w:r>
      <w:r>
        <w:rPr>
          <w:spacing w:val="-5"/>
        </w:rPr>
        <w:t xml:space="preserve"> </w:t>
      </w:r>
      <w:r>
        <w:t>from</w:t>
      </w:r>
      <w:r>
        <w:rPr>
          <w:spacing w:val="-6"/>
        </w:rPr>
        <w:t xml:space="preserve"> </w:t>
      </w:r>
      <w:r>
        <w:t>any</w:t>
      </w:r>
      <w:r>
        <w:rPr>
          <w:spacing w:val="-5"/>
        </w:rPr>
        <w:t xml:space="preserve"> </w:t>
      </w:r>
      <w:r>
        <w:t>Wilful</w:t>
      </w:r>
      <w:r>
        <w:rPr>
          <w:spacing w:val="-4"/>
        </w:rPr>
        <w:t xml:space="preserve"> </w:t>
      </w:r>
      <w:proofErr w:type="gramStart"/>
      <w:r>
        <w:rPr>
          <w:spacing w:val="-2"/>
        </w:rPr>
        <w:t>Breach;</w:t>
      </w:r>
      <w:proofErr w:type="gramEnd"/>
    </w:p>
    <w:p w14:paraId="00C98335" w14:textId="77777777" w:rsidR="00376D45" w:rsidRDefault="00376D45" w:rsidP="00751179">
      <w:pPr>
        <w:pStyle w:val="LegalNumberlvl3"/>
      </w:pPr>
      <w:r>
        <w:t>the</w:t>
      </w:r>
      <w:r>
        <w:rPr>
          <w:spacing w:val="-4"/>
        </w:rPr>
        <w:t xml:space="preserve"> </w:t>
      </w:r>
      <w:r>
        <w:t>liability</w:t>
      </w:r>
      <w:r>
        <w:rPr>
          <w:spacing w:val="-3"/>
        </w:rPr>
        <w:t xml:space="preserve"> </w:t>
      </w:r>
      <w:r>
        <w:rPr>
          <w:spacing w:val="-5"/>
        </w:rPr>
        <w:t>of:</w:t>
      </w:r>
    </w:p>
    <w:p w14:paraId="4DBB29F9" w14:textId="44A988AE" w:rsidR="00376D45" w:rsidRDefault="003B3076" w:rsidP="00751179">
      <w:pPr>
        <w:pStyle w:val="LegalNumberlvl4"/>
      </w:pPr>
      <w:r>
        <w:t>VicGrid</w:t>
      </w:r>
      <w:r w:rsidR="00376D45">
        <w:rPr>
          <w:spacing w:val="-4"/>
        </w:rPr>
        <w:t xml:space="preserve"> </w:t>
      </w:r>
      <w:r w:rsidR="00376D45">
        <w:t>to</w:t>
      </w:r>
      <w:r w:rsidR="00376D45">
        <w:rPr>
          <w:spacing w:val="-4"/>
        </w:rPr>
        <w:t xml:space="preserve"> </w:t>
      </w:r>
      <w:r w:rsidR="00376D45">
        <w:t>pay</w:t>
      </w:r>
      <w:r w:rsidR="00376D45">
        <w:rPr>
          <w:spacing w:val="-4"/>
        </w:rPr>
        <w:t xml:space="preserve"> </w:t>
      </w:r>
      <w:r w:rsidR="00376D45">
        <w:t>Transmission</w:t>
      </w:r>
      <w:r w:rsidR="00376D45">
        <w:rPr>
          <w:spacing w:val="-5"/>
        </w:rPr>
        <w:t xml:space="preserve"> </w:t>
      </w:r>
      <w:r w:rsidR="00376D45">
        <w:t>Charges</w:t>
      </w:r>
      <w:r w:rsidR="00376D45">
        <w:rPr>
          <w:spacing w:val="-1"/>
        </w:rPr>
        <w:t xml:space="preserve"> </w:t>
      </w:r>
      <w:r w:rsidR="00376D45">
        <w:t>under</w:t>
      </w:r>
      <w:r w:rsidR="00376D45">
        <w:rPr>
          <w:spacing w:val="-5"/>
        </w:rPr>
        <w:t xml:space="preserve"> </w:t>
      </w:r>
      <w:r w:rsidR="00376D45">
        <w:t>the</w:t>
      </w:r>
      <w:r w:rsidR="00376D45">
        <w:rPr>
          <w:spacing w:val="-4"/>
        </w:rPr>
        <w:t xml:space="preserve"> </w:t>
      </w:r>
      <w:r w:rsidR="00376D45">
        <w:t>NSAs;</w:t>
      </w:r>
      <w:r w:rsidR="00376D45">
        <w:rPr>
          <w:spacing w:val="42"/>
        </w:rPr>
        <w:t xml:space="preserve"> </w:t>
      </w:r>
      <w:r w:rsidR="00376D45">
        <w:rPr>
          <w:spacing w:val="-5"/>
        </w:rPr>
        <w:t>or</w:t>
      </w:r>
    </w:p>
    <w:p w14:paraId="20460542" w14:textId="77777777" w:rsidR="00376D45" w:rsidRDefault="00376D45" w:rsidP="00751179">
      <w:pPr>
        <w:pStyle w:val="LegalNumberlvl4"/>
      </w:pPr>
      <w:r>
        <w:t>Generator</w:t>
      </w:r>
      <w:r>
        <w:rPr>
          <w:spacing w:val="40"/>
        </w:rPr>
        <w:t xml:space="preserve"> </w:t>
      </w:r>
      <w:r>
        <w:t>to</w:t>
      </w:r>
      <w:r>
        <w:rPr>
          <w:spacing w:val="40"/>
        </w:rPr>
        <w:t xml:space="preserve"> </w:t>
      </w:r>
      <w:r>
        <w:t>pay</w:t>
      </w:r>
      <w:r>
        <w:rPr>
          <w:spacing w:val="40"/>
        </w:rPr>
        <w:t xml:space="preserve"> </w:t>
      </w:r>
      <w:r>
        <w:t>Transmission</w:t>
      </w:r>
      <w:r>
        <w:rPr>
          <w:spacing w:val="40"/>
        </w:rPr>
        <w:t xml:space="preserve"> </w:t>
      </w:r>
      <w:r>
        <w:t>Underwriting</w:t>
      </w:r>
      <w:r>
        <w:rPr>
          <w:spacing w:val="40"/>
        </w:rPr>
        <w:t xml:space="preserve"> </w:t>
      </w:r>
      <w:r>
        <w:t>Charges</w:t>
      </w:r>
      <w:r>
        <w:rPr>
          <w:spacing w:val="40"/>
        </w:rPr>
        <w:t xml:space="preserve"> </w:t>
      </w:r>
      <w:r>
        <w:t>or</w:t>
      </w:r>
      <w:r>
        <w:rPr>
          <w:spacing w:val="40"/>
        </w:rPr>
        <w:t xml:space="preserve"> </w:t>
      </w:r>
      <w:r>
        <w:t>Transmission</w:t>
      </w:r>
      <w:r>
        <w:rPr>
          <w:spacing w:val="40"/>
        </w:rPr>
        <w:t xml:space="preserve"> </w:t>
      </w:r>
      <w:r>
        <w:t>Use</w:t>
      </w:r>
      <w:r>
        <w:rPr>
          <w:spacing w:val="40"/>
        </w:rPr>
        <w:t xml:space="preserve"> </w:t>
      </w:r>
      <w:r>
        <w:t xml:space="preserve">of System Charges under the </w:t>
      </w:r>
      <w:proofErr w:type="spellStart"/>
      <w:proofErr w:type="gramStart"/>
      <w:r>
        <w:t>UoSA</w:t>
      </w:r>
      <w:proofErr w:type="spellEnd"/>
      <w:r>
        <w:t>;</w:t>
      </w:r>
      <w:proofErr w:type="gramEnd"/>
    </w:p>
    <w:p w14:paraId="39448513" w14:textId="77777777" w:rsidR="00376D45" w:rsidRDefault="00376D45" w:rsidP="00751179">
      <w:pPr>
        <w:pStyle w:val="LegalNumberlvl4"/>
      </w:pPr>
      <w:r>
        <w:t xml:space="preserve">Generator to pay to AusNet Services any amount expressly required by this Deed, including any Pay Out </w:t>
      </w:r>
      <w:proofErr w:type="gramStart"/>
      <w:r>
        <w:t>Amount;</w:t>
      </w:r>
      <w:proofErr w:type="gramEnd"/>
    </w:p>
    <w:p w14:paraId="14B20A6A" w14:textId="77777777" w:rsidR="00376D45" w:rsidRDefault="00376D45" w:rsidP="00751179">
      <w:pPr>
        <w:pStyle w:val="LegalNumberlvl4"/>
      </w:pPr>
      <w:r>
        <w:t>Generator</w:t>
      </w:r>
      <w:r>
        <w:rPr>
          <w:spacing w:val="-5"/>
        </w:rPr>
        <w:t xml:space="preserve"> </w:t>
      </w:r>
      <w:r>
        <w:t>to</w:t>
      </w:r>
      <w:r>
        <w:rPr>
          <w:spacing w:val="-4"/>
        </w:rPr>
        <w:t xml:space="preserve"> </w:t>
      </w:r>
      <w:r>
        <w:t>indemnify</w:t>
      </w:r>
      <w:r>
        <w:rPr>
          <w:spacing w:val="-6"/>
        </w:rPr>
        <w:t xml:space="preserve"> </w:t>
      </w:r>
      <w:r>
        <w:t>another</w:t>
      </w:r>
      <w:r>
        <w:rPr>
          <w:spacing w:val="-4"/>
        </w:rPr>
        <w:t xml:space="preserve"> </w:t>
      </w:r>
      <w:r>
        <w:t>party</w:t>
      </w:r>
      <w:r>
        <w:rPr>
          <w:spacing w:val="-5"/>
        </w:rPr>
        <w:t xml:space="preserve"> </w:t>
      </w:r>
      <w:r>
        <w:t>under</w:t>
      </w:r>
      <w:r>
        <w:rPr>
          <w:spacing w:val="-2"/>
        </w:rPr>
        <w:t xml:space="preserve"> </w:t>
      </w:r>
      <w:r>
        <w:rPr>
          <w:b/>
        </w:rPr>
        <w:t>clause</w:t>
      </w:r>
      <w:r>
        <w:rPr>
          <w:b/>
          <w:spacing w:val="-4"/>
        </w:rPr>
        <w:t xml:space="preserve"> </w:t>
      </w:r>
      <w:proofErr w:type="gramStart"/>
      <w:r>
        <w:rPr>
          <w:b/>
          <w:spacing w:val="-4"/>
        </w:rPr>
        <w:t>32.9</w:t>
      </w:r>
      <w:r>
        <w:rPr>
          <w:spacing w:val="-4"/>
        </w:rPr>
        <w:t>;</w:t>
      </w:r>
      <w:proofErr w:type="gramEnd"/>
    </w:p>
    <w:p w14:paraId="0D463630" w14:textId="77777777" w:rsidR="00376D45" w:rsidRDefault="00376D45" w:rsidP="00751179">
      <w:pPr>
        <w:pStyle w:val="LegalNumberlvl4"/>
      </w:pPr>
      <w:r>
        <w:lastRenderedPageBreak/>
        <w:t>Generator</w:t>
      </w:r>
      <w:r>
        <w:rPr>
          <w:spacing w:val="-4"/>
        </w:rPr>
        <w:t xml:space="preserve"> </w:t>
      </w:r>
      <w:r>
        <w:t>to</w:t>
      </w:r>
      <w:r>
        <w:rPr>
          <w:spacing w:val="-4"/>
        </w:rPr>
        <w:t xml:space="preserve"> </w:t>
      </w:r>
      <w:r>
        <w:t>pay</w:t>
      </w:r>
      <w:r>
        <w:rPr>
          <w:spacing w:val="-4"/>
        </w:rPr>
        <w:t xml:space="preserve"> </w:t>
      </w:r>
      <w:r>
        <w:t>to</w:t>
      </w:r>
      <w:r>
        <w:rPr>
          <w:spacing w:val="-4"/>
        </w:rPr>
        <w:t xml:space="preserve"> </w:t>
      </w:r>
      <w:r>
        <w:t>any</w:t>
      </w:r>
      <w:r>
        <w:rPr>
          <w:spacing w:val="-4"/>
        </w:rPr>
        <w:t xml:space="preserve"> </w:t>
      </w:r>
      <w:r>
        <w:t>amount</w:t>
      </w:r>
      <w:r>
        <w:rPr>
          <w:spacing w:val="-4"/>
        </w:rPr>
        <w:t xml:space="preserve"> </w:t>
      </w:r>
      <w:r>
        <w:t>expressly</w:t>
      </w:r>
      <w:r>
        <w:rPr>
          <w:spacing w:val="-4"/>
        </w:rPr>
        <w:t xml:space="preserve"> </w:t>
      </w:r>
      <w:r>
        <w:t>required</w:t>
      </w:r>
      <w:r>
        <w:rPr>
          <w:spacing w:val="-4"/>
        </w:rPr>
        <w:t xml:space="preserve"> </w:t>
      </w:r>
      <w:r>
        <w:t>by</w:t>
      </w:r>
      <w:r>
        <w:rPr>
          <w:spacing w:val="-2"/>
        </w:rPr>
        <w:t xml:space="preserve"> </w:t>
      </w:r>
      <w:r>
        <w:t>the</w:t>
      </w:r>
      <w:r>
        <w:rPr>
          <w:spacing w:val="-5"/>
        </w:rPr>
        <w:t xml:space="preserve"> </w:t>
      </w:r>
      <w:proofErr w:type="gramStart"/>
      <w:r>
        <w:rPr>
          <w:spacing w:val="-4"/>
        </w:rPr>
        <w:t>CSA;</w:t>
      </w:r>
      <w:proofErr w:type="gramEnd"/>
    </w:p>
    <w:p w14:paraId="59999352" w14:textId="77777777" w:rsidR="00376D45" w:rsidRDefault="00376D45" w:rsidP="00751179">
      <w:pPr>
        <w:pStyle w:val="LegalNumberlvl4"/>
      </w:pPr>
      <w:r>
        <w:t>a</w:t>
      </w:r>
      <w:r>
        <w:rPr>
          <w:spacing w:val="-5"/>
        </w:rPr>
        <w:t xml:space="preserve"> </w:t>
      </w:r>
      <w:r>
        <w:t>party</w:t>
      </w:r>
      <w:r>
        <w:rPr>
          <w:spacing w:val="-3"/>
        </w:rPr>
        <w:t xml:space="preserve"> </w:t>
      </w:r>
      <w:r>
        <w:t>to</w:t>
      </w:r>
      <w:r>
        <w:rPr>
          <w:spacing w:val="-2"/>
        </w:rPr>
        <w:t xml:space="preserve"> </w:t>
      </w:r>
      <w:r>
        <w:t>pay</w:t>
      </w:r>
      <w:r>
        <w:rPr>
          <w:spacing w:val="-5"/>
        </w:rPr>
        <w:t xml:space="preserve"> </w:t>
      </w:r>
      <w:r>
        <w:t>another</w:t>
      </w:r>
      <w:r>
        <w:rPr>
          <w:spacing w:val="-2"/>
        </w:rPr>
        <w:t xml:space="preserve"> </w:t>
      </w:r>
      <w:r>
        <w:t>party</w:t>
      </w:r>
      <w:r>
        <w:rPr>
          <w:spacing w:val="-5"/>
        </w:rPr>
        <w:t xml:space="preserve"> </w:t>
      </w:r>
      <w:r>
        <w:t>an</w:t>
      </w:r>
      <w:r>
        <w:rPr>
          <w:spacing w:val="-2"/>
        </w:rPr>
        <w:t xml:space="preserve"> </w:t>
      </w:r>
      <w:r>
        <w:t>amount</w:t>
      </w:r>
      <w:r>
        <w:rPr>
          <w:spacing w:val="-3"/>
        </w:rPr>
        <w:t xml:space="preserve"> </w:t>
      </w:r>
      <w:r>
        <w:t>under</w:t>
      </w:r>
      <w:r>
        <w:rPr>
          <w:spacing w:val="-4"/>
        </w:rPr>
        <w:t xml:space="preserve"> </w:t>
      </w:r>
      <w:r>
        <w:rPr>
          <w:b/>
        </w:rPr>
        <w:t>clause</w:t>
      </w:r>
      <w:r>
        <w:rPr>
          <w:b/>
          <w:spacing w:val="-4"/>
        </w:rPr>
        <w:t xml:space="preserve"> </w:t>
      </w:r>
      <w:r>
        <w:rPr>
          <w:b/>
        </w:rPr>
        <w:t>16,</w:t>
      </w:r>
      <w:r>
        <w:rPr>
          <w:b/>
          <w:spacing w:val="-3"/>
        </w:rPr>
        <w:t xml:space="preserve"> </w:t>
      </w:r>
      <w:r>
        <w:rPr>
          <w:b/>
        </w:rPr>
        <w:t>17,</w:t>
      </w:r>
      <w:r>
        <w:rPr>
          <w:b/>
          <w:spacing w:val="-2"/>
        </w:rPr>
        <w:t xml:space="preserve"> </w:t>
      </w:r>
      <w:r>
        <w:rPr>
          <w:b/>
        </w:rPr>
        <w:t>18</w:t>
      </w:r>
      <w:r>
        <w:rPr>
          <w:b/>
          <w:spacing w:val="-3"/>
        </w:rPr>
        <w:t xml:space="preserve"> </w:t>
      </w:r>
      <w:r>
        <w:t>or</w:t>
      </w:r>
      <w:r>
        <w:rPr>
          <w:spacing w:val="-3"/>
        </w:rPr>
        <w:t xml:space="preserve"> </w:t>
      </w:r>
      <w:proofErr w:type="gramStart"/>
      <w:r>
        <w:rPr>
          <w:b/>
          <w:spacing w:val="-5"/>
        </w:rPr>
        <w:t>20</w:t>
      </w:r>
      <w:r>
        <w:rPr>
          <w:spacing w:val="-5"/>
        </w:rPr>
        <w:t>;</w:t>
      </w:r>
      <w:proofErr w:type="gramEnd"/>
    </w:p>
    <w:p w14:paraId="73B5A05B" w14:textId="77777777" w:rsidR="00376D45" w:rsidRDefault="00376D45" w:rsidP="00751179">
      <w:pPr>
        <w:pStyle w:val="LegalNumberlvl3"/>
      </w:pPr>
      <w:r>
        <w:t>as</w:t>
      </w:r>
      <w:r>
        <w:rPr>
          <w:spacing w:val="-4"/>
        </w:rPr>
        <w:t xml:space="preserve"> </w:t>
      </w:r>
      <w:r>
        <w:t>between</w:t>
      </w:r>
      <w:r>
        <w:rPr>
          <w:spacing w:val="-5"/>
        </w:rPr>
        <w:t xml:space="preserve"> </w:t>
      </w:r>
      <w:r>
        <w:t>two</w:t>
      </w:r>
      <w:r>
        <w:rPr>
          <w:spacing w:val="-3"/>
        </w:rPr>
        <w:t xml:space="preserve"> </w:t>
      </w:r>
      <w:r>
        <w:t>Project</w:t>
      </w:r>
      <w:r>
        <w:rPr>
          <w:spacing w:val="-4"/>
        </w:rPr>
        <w:t xml:space="preserve"> </w:t>
      </w:r>
      <w:r>
        <w:t>Parties,</w:t>
      </w:r>
      <w:r>
        <w:rPr>
          <w:spacing w:val="-3"/>
        </w:rPr>
        <w:t xml:space="preserve"> </w:t>
      </w:r>
      <w:r>
        <w:t>the</w:t>
      </w:r>
      <w:r>
        <w:rPr>
          <w:spacing w:val="-3"/>
        </w:rPr>
        <w:t xml:space="preserve"> </w:t>
      </w:r>
      <w:r>
        <w:rPr>
          <w:spacing w:val="-2"/>
        </w:rPr>
        <w:t>liability:</w:t>
      </w:r>
    </w:p>
    <w:p w14:paraId="19D5AEA9" w14:textId="77777777" w:rsidR="00376D45" w:rsidRDefault="00376D45" w:rsidP="00751179">
      <w:pPr>
        <w:pStyle w:val="LegalNumberlvl4"/>
      </w:pPr>
      <w:r>
        <w:t>arising</w:t>
      </w:r>
      <w:r>
        <w:rPr>
          <w:spacing w:val="-6"/>
        </w:rPr>
        <w:t xml:space="preserve"> </w:t>
      </w:r>
      <w:r>
        <w:t>from</w:t>
      </w:r>
      <w:r>
        <w:rPr>
          <w:spacing w:val="-5"/>
        </w:rPr>
        <w:t xml:space="preserve"> </w:t>
      </w:r>
      <w:r>
        <w:t>any</w:t>
      </w:r>
      <w:r>
        <w:rPr>
          <w:spacing w:val="-3"/>
        </w:rPr>
        <w:t xml:space="preserve"> </w:t>
      </w:r>
      <w:r>
        <w:t>damage</w:t>
      </w:r>
      <w:r>
        <w:rPr>
          <w:spacing w:val="-4"/>
        </w:rPr>
        <w:t xml:space="preserve"> </w:t>
      </w:r>
      <w:r>
        <w:t>to,</w:t>
      </w:r>
      <w:r>
        <w:rPr>
          <w:spacing w:val="-3"/>
        </w:rPr>
        <w:t xml:space="preserve"> </w:t>
      </w:r>
      <w:r>
        <w:t>or</w:t>
      </w:r>
      <w:r>
        <w:rPr>
          <w:spacing w:val="-6"/>
        </w:rPr>
        <w:t xml:space="preserve"> </w:t>
      </w:r>
      <w:r>
        <w:t>loss</w:t>
      </w:r>
      <w:r>
        <w:rPr>
          <w:spacing w:val="-5"/>
        </w:rPr>
        <w:t xml:space="preserve"> </w:t>
      </w:r>
      <w:r>
        <w:t>or</w:t>
      </w:r>
      <w:r>
        <w:rPr>
          <w:spacing w:val="-4"/>
        </w:rPr>
        <w:t xml:space="preserve"> </w:t>
      </w:r>
      <w:r>
        <w:t>destruction</w:t>
      </w:r>
      <w:r>
        <w:rPr>
          <w:spacing w:val="-3"/>
        </w:rPr>
        <w:t xml:space="preserve"> </w:t>
      </w:r>
      <w:r>
        <w:t>of,</w:t>
      </w:r>
      <w:r>
        <w:rPr>
          <w:spacing w:val="-5"/>
        </w:rPr>
        <w:t xml:space="preserve"> </w:t>
      </w:r>
      <w:r>
        <w:t>any</w:t>
      </w:r>
      <w:r>
        <w:rPr>
          <w:spacing w:val="-5"/>
        </w:rPr>
        <w:t xml:space="preserve"> </w:t>
      </w:r>
      <w:r>
        <w:t>third</w:t>
      </w:r>
      <w:r>
        <w:rPr>
          <w:spacing w:val="-4"/>
        </w:rPr>
        <w:t xml:space="preserve"> </w:t>
      </w:r>
      <w:r>
        <w:t>party’s</w:t>
      </w:r>
      <w:r>
        <w:rPr>
          <w:spacing w:val="-3"/>
        </w:rPr>
        <w:t xml:space="preserve"> </w:t>
      </w:r>
      <w:r>
        <w:t xml:space="preserve">property; </w:t>
      </w:r>
      <w:r>
        <w:rPr>
          <w:spacing w:val="-5"/>
        </w:rPr>
        <w:t>or</w:t>
      </w:r>
    </w:p>
    <w:p w14:paraId="359A3694" w14:textId="45A0188A" w:rsidR="00376D45" w:rsidRDefault="00376D45" w:rsidP="00751179">
      <w:pPr>
        <w:pStyle w:val="LegalNumberlvl4"/>
      </w:pPr>
      <w:r>
        <w:t>to the extent the party recovers insurance proceeds in respect of the Consequential Loss under a policy of insurance required to be maintained under this Deed or, in relation to Generator and TNSP, under the Connection Agreements, or would have recovered insurance proceeds if the party had complied with its obligations under this Deed and the Connection Agreements related to insurance, complied with the terms of the relevant insurance policy and used best endeavours to recover the proceeds, but only up to the limit of insurance required by this Deed;</w:t>
      </w:r>
      <w:r>
        <w:rPr>
          <w:spacing w:val="40"/>
        </w:rPr>
        <w:t xml:space="preserve"> </w:t>
      </w:r>
      <w:r>
        <w:t>and</w:t>
      </w:r>
    </w:p>
    <w:p w14:paraId="782C938B" w14:textId="77777777" w:rsidR="00376D45" w:rsidRDefault="00376D45" w:rsidP="00751179">
      <w:pPr>
        <w:pStyle w:val="LegalNumberlvl3"/>
      </w:pPr>
      <w:r>
        <w:t>as between Generator and Constructing Party, the Constructing Party’s liability to pay</w:t>
      </w:r>
      <w:r>
        <w:rPr>
          <w:spacing w:val="40"/>
        </w:rPr>
        <w:t xml:space="preserve"> </w:t>
      </w:r>
      <w:r>
        <w:t xml:space="preserve">liquidated damages to Generator or, where Constructing Party’s obligation to pay liquidated damages is unenforceable, damages in respect of the breach for which liquidated damages would have been payable, up to the amount of liquidated damages that would have been </w:t>
      </w:r>
      <w:r>
        <w:rPr>
          <w:spacing w:val="-2"/>
        </w:rPr>
        <w:t>payable.</w:t>
      </w:r>
    </w:p>
    <w:p w14:paraId="61253C25" w14:textId="77777777" w:rsidR="00376D45" w:rsidRDefault="00376D45" w:rsidP="00751179">
      <w:pPr>
        <w:pStyle w:val="LegalHeading1"/>
      </w:pPr>
      <w:r>
        <w:t>Consistency</w:t>
      </w:r>
    </w:p>
    <w:p w14:paraId="6C8152FF" w14:textId="77777777" w:rsidR="00376D45" w:rsidRDefault="00376D45" w:rsidP="00751179">
      <w:pPr>
        <w:pStyle w:val="LegalNumberlvl2"/>
      </w:pPr>
      <w:r>
        <w:t>In</w:t>
      </w:r>
      <w:r>
        <w:rPr>
          <w:spacing w:val="27"/>
        </w:rPr>
        <w:t xml:space="preserve"> </w:t>
      </w:r>
      <w:r>
        <w:t>the</w:t>
      </w:r>
      <w:r>
        <w:rPr>
          <w:spacing w:val="25"/>
        </w:rPr>
        <w:t xml:space="preserve"> </w:t>
      </w:r>
      <w:r>
        <w:t>event</w:t>
      </w:r>
      <w:r>
        <w:rPr>
          <w:spacing w:val="27"/>
        </w:rPr>
        <w:t xml:space="preserve"> </w:t>
      </w:r>
      <w:r>
        <w:t>of</w:t>
      </w:r>
      <w:r>
        <w:rPr>
          <w:spacing w:val="25"/>
        </w:rPr>
        <w:t xml:space="preserve"> </w:t>
      </w:r>
      <w:r>
        <w:t>any</w:t>
      </w:r>
      <w:r>
        <w:rPr>
          <w:spacing w:val="26"/>
        </w:rPr>
        <w:t xml:space="preserve"> </w:t>
      </w:r>
      <w:r>
        <w:t>inconsistency</w:t>
      </w:r>
      <w:r>
        <w:rPr>
          <w:spacing w:val="25"/>
        </w:rPr>
        <w:t xml:space="preserve"> </w:t>
      </w:r>
      <w:r>
        <w:t>between</w:t>
      </w:r>
      <w:r>
        <w:rPr>
          <w:spacing w:val="28"/>
        </w:rPr>
        <w:t xml:space="preserve"> </w:t>
      </w:r>
      <w:r>
        <w:rPr>
          <w:b/>
        </w:rPr>
        <w:t>clauses</w:t>
      </w:r>
      <w:r>
        <w:rPr>
          <w:b/>
          <w:spacing w:val="-1"/>
        </w:rPr>
        <w:t xml:space="preserve"> </w:t>
      </w:r>
      <w:hyperlink w:anchor="_bookmark142" w:history="1">
        <w:r>
          <w:rPr>
            <w:b/>
          </w:rPr>
          <w:t>29</w:t>
        </w:r>
      </w:hyperlink>
      <w:r>
        <w:rPr>
          <w:b/>
          <w:spacing w:val="25"/>
        </w:rPr>
        <w:t xml:space="preserve"> </w:t>
      </w:r>
      <w:r>
        <w:t>and</w:t>
      </w:r>
      <w:r>
        <w:rPr>
          <w:spacing w:val="28"/>
        </w:rPr>
        <w:t xml:space="preserve"> </w:t>
      </w:r>
      <w:hyperlink w:anchor="_bookmark159" w:history="1">
        <w:r>
          <w:rPr>
            <w:b/>
          </w:rPr>
          <w:t>31</w:t>
        </w:r>
      </w:hyperlink>
      <w:r>
        <w:rPr>
          <w:b/>
          <w:spacing w:val="27"/>
        </w:rPr>
        <w:t xml:space="preserve"> </w:t>
      </w:r>
      <w:r>
        <w:t>and</w:t>
      </w:r>
      <w:r>
        <w:rPr>
          <w:spacing w:val="27"/>
        </w:rPr>
        <w:t xml:space="preserve"> </w:t>
      </w:r>
      <w:r>
        <w:t>any</w:t>
      </w:r>
      <w:r>
        <w:rPr>
          <w:spacing w:val="25"/>
        </w:rPr>
        <w:t xml:space="preserve"> </w:t>
      </w:r>
      <w:r>
        <w:t>other</w:t>
      </w:r>
      <w:r>
        <w:rPr>
          <w:spacing w:val="25"/>
        </w:rPr>
        <w:t xml:space="preserve"> </w:t>
      </w:r>
      <w:r>
        <w:t>provision</w:t>
      </w:r>
      <w:r>
        <w:rPr>
          <w:spacing w:val="25"/>
        </w:rPr>
        <w:t xml:space="preserve"> </w:t>
      </w:r>
      <w:r>
        <w:t>in</w:t>
      </w:r>
      <w:r>
        <w:rPr>
          <w:spacing w:val="30"/>
        </w:rPr>
        <w:t xml:space="preserve"> </w:t>
      </w:r>
      <w:r>
        <w:t>a</w:t>
      </w:r>
      <w:r>
        <w:rPr>
          <w:spacing w:val="25"/>
        </w:rPr>
        <w:t xml:space="preserve"> </w:t>
      </w:r>
      <w:r>
        <w:t xml:space="preserve">Related Agreement or the Connection Agreements, </w:t>
      </w:r>
      <w:r>
        <w:rPr>
          <w:b/>
        </w:rPr>
        <w:t xml:space="preserve">clauses </w:t>
      </w:r>
      <w:hyperlink w:anchor="_bookmark142" w:history="1">
        <w:r>
          <w:rPr>
            <w:b/>
          </w:rPr>
          <w:t>29</w:t>
        </w:r>
      </w:hyperlink>
      <w:r>
        <w:rPr>
          <w:b/>
        </w:rPr>
        <w:t xml:space="preserve"> </w:t>
      </w:r>
      <w:r>
        <w:t xml:space="preserve">and </w:t>
      </w:r>
      <w:hyperlink w:anchor="_bookmark159" w:history="1">
        <w:r>
          <w:rPr>
            <w:b/>
          </w:rPr>
          <w:t>31</w:t>
        </w:r>
      </w:hyperlink>
      <w:r>
        <w:rPr>
          <w:b/>
        </w:rPr>
        <w:t xml:space="preserve"> </w:t>
      </w:r>
      <w:r>
        <w:t>prevail.</w:t>
      </w:r>
    </w:p>
    <w:p w14:paraId="6D248933" w14:textId="3A82F13A" w:rsidR="00376D45" w:rsidRPr="00751179" w:rsidRDefault="00376D45" w:rsidP="00751179">
      <w:pPr>
        <w:pStyle w:val="LegalNumberlvl1"/>
      </w:pPr>
      <w:bookmarkStart w:id="199" w:name="_bookmark162"/>
      <w:bookmarkStart w:id="200" w:name="_Toc211515517"/>
      <w:bookmarkEnd w:id="199"/>
      <w:r>
        <w:t>Direct</w:t>
      </w:r>
      <w:r>
        <w:rPr>
          <w:spacing w:val="-5"/>
        </w:rPr>
        <w:t xml:space="preserve"> </w:t>
      </w:r>
      <w:r>
        <w:t>Liability</w:t>
      </w:r>
      <w:r>
        <w:rPr>
          <w:spacing w:val="-4"/>
        </w:rPr>
        <w:t xml:space="preserve"> </w:t>
      </w:r>
      <w:r>
        <w:t>and</w:t>
      </w:r>
      <w:r>
        <w:rPr>
          <w:spacing w:val="-4"/>
        </w:rPr>
        <w:t xml:space="preserve"> </w:t>
      </w:r>
      <w:r>
        <w:rPr>
          <w:spacing w:val="-2"/>
        </w:rPr>
        <w:t>Indemnities</w:t>
      </w:r>
      <w:bookmarkEnd w:id="200"/>
      <w:r>
        <w:tab/>
      </w:r>
    </w:p>
    <w:p w14:paraId="2DB06D41" w14:textId="77777777" w:rsidR="00376D45" w:rsidRDefault="00376D45" w:rsidP="00751179">
      <w:pPr>
        <w:pStyle w:val="LegalHeading1"/>
      </w:pPr>
      <w:r>
        <w:t>Undertakings</w:t>
      </w:r>
    </w:p>
    <w:p w14:paraId="645C16AD" w14:textId="77777777" w:rsidR="00376D45" w:rsidRDefault="00376D45" w:rsidP="00751179">
      <w:pPr>
        <w:pStyle w:val="LegalNumberlvl2"/>
      </w:pPr>
      <w:bookmarkStart w:id="201" w:name="_bookmark163"/>
      <w:bookmarkEnd w:id="201"/>
      <w:r>
        <w:t>AusNet</w:t>
      </w:r>
      <w:r>
        <w:rPr>
          <w:spacing w:val="24"/>
        </w:rPr>
        <w:t xml:space="preserve"> </w:t>
      </w:r>
      <w:r>
        <w:t>Services</w:t>
      </w:r>
      <w:r>
        <w:rPr>
          <w:spacing w:val="25"/>
        </w:rPr>
        <w:t xml:space="preserve"> </w:t>
      </w:r>
      <w:r>
        <w:t>undertakes</w:t>
      </w:r>
      <w:r>
        <w:rPr>
          <w:spacing w:val="24"/>
        </w:rPr>
        <w:t xml:space="preserve"> </w:t>
      </w:r>
      <w:r>
        <w:t>to</w:t>
      </w:r>
      <w:r>
        <w:rPr>
          <w:spacing w:val="25"/>
        </w:rPr>
        <w:t xml:space="preserve"> </w:t>
      </w:r>
      <w:r>
        <w:t>Generator</w:t>
      </w:r>
      <w:r>
        <w:rPr>
          <w:spacing w:val="24"/>
        </w:rPr>
        <w:t xml:space="preserve"> </w:t>
      </w:r>
      <w:r>
        <w:t>that</w:t>
      </w:r>
      <w:r>
        <w:rPr>
          <w:spacing w:val="22"/>
        </w:rPr>
        <w:t xml:space="preserve"> </w:t>
      </w:r>
      <w:r>
        <w:t>it</w:t>
      </w:r>
      <w:r>
        <w:rPr>
          <w:spacing w:val="24"/>
        </w:rPr>
        <w:t xml:space="preserve"> </w:t>
      </w:r>
      <w:r>
        <w:t>will</w:t>
      </w:r>
      <w:r>
        <w:rPr>
          <w:spacing w:val="24"/>
        </w:rPr>
        <w:t xml:space="preserve"> </w:t>
      </w:r>
      <w:r>
        <w:t>perform</w:t>
      </w:r>
      <w:r>
        <w:rPr>
          <w:spacing w:val="24"/>
        </w:rPr>
        <w:t xml:space="preserve"> </w:t>
      </w:r>
      <w:proofErr w:type="gramStart"/>
      <w:r>
        <w:t>all</w:t>
      </w:r>
      <w:r>
        <w:rPr>
          <w:spacing w:val="24"/>
        </w:rPr>
        <w:t xml:space="preserve"> </w:t>
      </w:r>
      <w:r>
        <w:t>of</w:t>
      </w:r>
      <w:proofErr w:type="gramEnd"/>
      <w:r>
        <w:rPr>
          <w:spacing w:val="22"/>
        </w:rPr>
        <w:t xml:space="preserve"> </w:t>
      </w:r>
      <w:r>
        <w:t>its</w:t>
      </w:r>
      <w:r>
        <w:rPr>
          <w:spacing w:val="22"/>
        </w:rPr>
        <w:t xml:space="preserve"> </w:t>
      </w:r>
      <w:r>
        <w:t>obligations</w:t>
      </w:r>
      <w:r>
        <w:rPr>
          <w:spacing w:val="25"/>
        </w:rPr>
        <w:t xml:space="preserve"> </w:t>
      </w:r>
      <w:r>
        <w:t>under</w:t>
      </w:r>
      <w:r>
        <w:rPr>
          <w:spacing w:val="20"/>
        </w:rPr>
        <w:t xml:space="preserve"> </w:t>
      </w:r>
      <w:r>
        <w:t>the</w:t>
      </w:r>
      <w:r>
        <w:rPr>
          <w:spacing w:val="24"/>
        </w:rPr>
        <w:t xml:space="preserve"> </w:t>
      </w:r>
      <w:r>
        <w:t>NSAs</w:t>
      </w:r>
      <w:r>
        <w:rPr>
          <w:spacing w:val="25"/>
        </w:rPr>
        <w:t xml:space="preserve"> </w:t>
      </w:r>
      <w:r>
        <w:t>in accordance with the terms of those NSAs.</w:t>
      </w:r>
    </w:p>
    <w:p w14:paraId="3BDED04D" w14:textId="77777777" w:rsidR="00376D45" w:rsidRDefault="00376D45" w:rsidP="00751179">
      <w:pPr>
        <w:pStyle w:val="LegalNumberlvl2"/>
      </w:pPr>
      <w:bookmarkStart w:id="202" w:name="_bookmark164"/>
      <w:bookmarkEnd w:id="202"/>
      <w:r>
        <w:t>Generator</w:t>
      </w:r>
      <w:r>
        <w:rPr>
          <w:spacing w:val="22"/>
        </w:rPr>
        <w:t xml:space="preserve"> </w:t>
      </w:r>
      <w:r>
        <w:t>undertakes</w:t>
      </w:r>
      <w:r>
        <w:rPr>
          <w:spacing w:val="22"/>
        </w:rPr>
        <w:t xml:space="preserve"> </w:t>
      </w:r>
      <w:r>
        <w:t>to</w:t>
      </w:r>
      <w:r>
        <w:rPr>
          <w:spacing w:val="23"/>
        </w:rPr>
        <w:t xml:space="preserve"> </w:t>
      </w:r>
      <w:r>
        <w:t>AusNet</w:t>
      </w:r>
      <w:r>
        <w:rPr>
          <w:spacing w:val="22"/>
        </w:rPr>
        <w:t xml:space="preserve"> </w:t>
      </w:r>
      <w:r>
        <w:t>Services</w:t>
      </w:r>
      <w:r>
        <w:rPr>
          <w:spacing w:val="23"/>
        </w:rPr>
        <w:t xml:space="preserve"> </w:t>
      </w:r>
      <w:r>
        <w:t>that</w:t>
      </w:r>
      <w:r>
        <w:rPr>
          <w:spacing w:val="22"/>
        </w:rPr>
        <w:t xml:space="preserve"> </w:t>
      </w:r>
      <w:r>
        <w:t>it</w:t>
      </w:r>
      <w:r>
        <w:rPr>
          <w:spacing w:val="22"/>
        </w:rPr>
        <w:t xml:space="preserve"> </w:t>
      </w:r>
      <w:r>
        <w:t>will</w:t>
      </w:r>
      <w:r>
        <w:rPr>
          <w:spacing w:val="22"/>
        </w:rPr>
        <w:t xml:space="preserve"> </w:t>
      </w:r>
      <w:r>
        <w:t>perform</w:t>
      </w:r>
      <w:r>
        <w:rPr>
          <w:spacing w:val="22"/>
        </w:rPr>
        <w:t xml:space="preserve"> </w:t>
      </w:r>
      <w:proofErr w:type="gramStart"/>
      <w:r>
        <w:t>all</w:t>
      </w:r>
      <w:r>
        <w:rPr>
          <w:spacing w:val="22"/>
        </w:rPr>
        <w:t xml:space="preserve"> </w:t>
      </w:r>
      <w:r>
        <w:t>of</w:t>
      </w:r>
      <w:proofErr w:type="gramEnd"/>
      <w:r>
        <w:rPr>
          <w:spacing w:val="24"/>
        </w:rPr>
        <w:t xml:space="preserve"> </w:t>
      </w:r>
      <w:r>
        <w:t>its</w:t>
      </w:r>
      <w:r>
        <w:rPr>
          <w:spacing w:val="22"/>
        </w:rPr>
        <w:t xml:space="preserve"> </w:t>
      </w:r>
      <w:r>
        <w:t>obligations</w:t>
      </w:r>
      <w:r>
        <w:rPr>
          <w:spacing w:val="22"/>
        </w:rPr>
        <w:t xml:space="preserve"> </w:t>
      </w:r>
      <w:r>
        <w:t>under</w:t>
      </w:r>
      <w:r>
        <w:rPr>
          <w:spacing w:val="21"/>
        </w:rPr>
        <w:t xml:space="preserve"> </w:t>
      </w:r>
      <w:r>
        <w:t>the</w:t>
      </w:r>
      <w:r>
        <w:rPr>
          <w:spacing w:val="22"/>
        </w:rPr>
        <w:t xml:space="preserve"> </w:t>
      </w:r>
      <w:proofErr w:type="spellStart"/>
      <w:r>
        <w:t>UoSA</w:t>
      </w:r>
      <w:proofErr w:type="spellEnd"/>
      <w:r>
        <w:rPr>
          <w:spacing w:val="21"/>
        </w:rPr>
        <w:t xml:space="preserve"> </w:t>
      </w:r>
      <w:r>
        <w:t>in accordance with its terms.</w:t>
      </w:r>
    </w:p>
    <w:p w14:paraId="6DE9F190" w14:textId="77777777" w:rsidR="00376D45" w:rsidRDefault="00376D45" w:rsidP="00751179">
      <w:pPr>
        <w:pStyle w:val="LegalHeading1"/>
      </w:pPr>
      <w:r>
        <w:t>General</w:t>
      </w:r>
    </w:p>
    <w:p w14:paraId="42E5081D" w14:textId="77777777" w:rsidR="00376D45" w:rsidRDefault="00376D45" w:rsidP="00751179">
      <w:pPr>
        <w:pStyle w:val="LegalNumberlvl2"/>
      </w:pPr>
      <w:r>
        <w:t>The</w:t>
      </w:r>
      <w:r>
        <w:rPr>
          <w:spacing w:val="-2"/>
        </w:rPr>
        <w:t xml:space="preserve"> </w:t>
      </w:r>
      <w:r>
        <w:t>parties</w:t>
      </w:r>
      <w:r>
        <w:rPr>
          <w:spacing w:val="-2"/>
        </w:rPr>
        <w:t xml:space="preserve"> </w:t>
      </w:r>
      <w:r>
        <w:t>agree</w:t>
      </w:r>
      <w:r>
        <w:rPr>
          <w:spacing w:val="-2"/>
        </w:rPr>
        <w:t xml:space="preserve"> </w:t>
      </w:r>
      <w:r>
        <w:t>that</w:t>
      </w:r>
      <w:r>
        <w:rPr>
          <w:spacing w:val="-4"/>
        </w:rPr>
        <w:t xml:space="preserve"> </w:t>
      </w:r>
      <w:r>
        <w:t>the</w:t>
      </w:r>
      <w:r>
        <w:rPr>
          <w:spacing w:val="-2"/>
        </w:rPr>
        <w:t xml:space="preserve"> </w:t>
      </w:r>
      <w:r>
        <w:t>undertakings</w:t>
      </w:r>
      <w:r>
        <w:rPr>
          <w:spacing w:val="-2"/>
        </w:rPr>
        <w:t xml:space="preserve"> </w:t>
      </w:r>
      <w:r>
        <w:t>provided</w:t>
      </w:r>
      <w:r>
        <w:rPr>
          <w:spacing w:val="-2"/>
        </w:rPr>
        <w:t xml:space="preserve"> </w:t>
      </w:r>
      <w:r>
        <w:t xml:space="preserve">under </w:t>
      </w:r>
      <w:r>
        <w:rPr>
          <w:b/>
        </w:rPr>
        <w:t>clauses</w:t>
      </w:r>
      <w:r>
        <w:rPr>
          <w:b/>
          <w:spacing w:val="-2"/>
        </w:rPr>
        <w:t xml:space="preserve"> </w:t>
      </w:r>
      <w:hyperlink w:anchor="_bookmark163" w:history="1">
        <w:r>
          <w:rPr>
            <w:b/>
          </w:rPr>
          <w:t>32.1</w:t>
        </w:r>
      </w:hyperlink>
      <w:r>
        <w:rPr>
          <w:b/>
          <w:spacing w:val="-5"/>
        </w:rPr>
        <w:t xml:space="preserve"> </w:t>
      </w:r>
      <w:r>
        <w:t>or</w:t>
      </w:r>
      <w:r>
        <w:rPr>
          <w:spacing w:val="-3"/>
        </w:rPr>
        <w:t xml:space="preserve"> </w:t>
      </w:r>
      <w:hyperlink w:anchor="_bookmark164" w:history="1">
        <w:r>
          <w:rPr>
            <w:b/>
          </w:rPr>
          <w:t>32.2</w:t>
        </w:r>
      </w:hyperlink>
      <w:r>
        <w:rPr>
          <w:b/>
          <w:spacing w:val="-2"/>
        </w:rPr>
        <w:t xml:space="preserve"> </w:t>
      </w:r>
      <w:r>
        <w:t>will</w:t>
      </w:r>
      <w:r>
        <w:rPr>
          <w:spacing w:val="-2"/>
        </w:rPr>
        <w:t xml:space="preserve"> </w:t>
      </w:r>
      <w:r>
        <w:t>not</w:t>
      </w:r>
      <w:r>
        <w:rPr>
          <w:spacing w:val="-2"/>
        </w:rPr>
        <w:t xml:space="preserve"> </w:t>
      </w:r>
      <w:r>
        <w:t>relieve</w:t>
      </w:r>
      <w:r>
        <w:rPr>
          <w:spacing w:val="-2"/>
        </w:rPr>
        <w:t xml:space="preserve"> </w:t>
      </w:r>
      <w:r>
        <w:t>any of</w:t>
      </w:r>
      <w:r>
        <w:rPr>
          <w:spacing w:val="-5"/>
        </w:rPr>
        <w:t xml:space="preserve"> </w:t>
      </w:r>
      <w:r>
        <w:t>them of their respective obligations under any Related Agreement.</w:t>
      </w:r>
    </w:p>
    <w:p w14:paraId="67752277" w14:textId="77777777" w:rsidR="00376D45" w:rsidRDefault="00376D45" w:rsidP="00751179">
      <w:pPr>
        <w:pStyle w:val="LegalNumberlvl2"/>
      </w:pPr>
      <w:r>
        <w:t>Each</w:t>
      </w:r>
      <w:r>
        <w:rPr>
          <w:spacing w:val="-5"/>
        </w:rPr>
        <w:t xml:space="preserve"> </w:t>
      </w:r>
      <w:r>
        <w:t>Project</w:t>
      </w:r>
      <w:r>
        <w:rPr>
          <w:spacing w:val="-4"/>
        </w:rPr>
        <w:t xml:space="preserve"> </w:t>
      </w:r>
      <w:r>
        <w:t>Party</w:t>
      </w:r>
      <w:r>
        <w:rPr>
          <w:spacing w:val="-6"/>
        </w:rPr>
        <w:t xml:space="preserve"> </w:t>
      </w:r>
      <w:r>
        <w:t>must,</w:t>
      </w:r>
      <w:r>
        <w:rPr>
          <w:spacing w:val="-4"/>
        </w:rPr>
        <w:t xml:space="preserve"> </w:t>
      </w:r>
      <w:r>
        <w:t>on</w:t>
      </w:r>
      <w:r>
        <w:rPr>
          <w:spacing w:val="-4"/>
        </w:rPr>
        <w:t xml:space="preserve"> </w:t>
      </w:r>
      <w:r>
        <w:t>becoming</w:t>
      </w:r>
      <w:r>
        <w:rPr>
          <w:spacing w:val="-4"/>
        </w:rPr>
        <w:t xml:space="preserve"> </w:t>
      </w:r>
      <w:r>
        <w:t>aware</w:t>
      </w:r>
      <w:r>
        <w:rPr>
          <w:spacing w:val="-6"/>
        </w:rPr>
        <w:t xml:space="preserve"> </w:t>
      </w:r>
      <w:r>
        <w:rPr>
          <w:spacing w:val="-5"/>
        </w:rPr>
        <w:t>of:</w:t>
      </w:r>
    </w:p>
    <w:p w14:paraId="13B81895" w14:textId="77777777" w:rsidR="00376D45" w:rsidRDefault="00376D45" w:rsidP="00751179">
      <w:pPr>
        <w:pStyle w:val="LegalNumberlvl3"/>
      </w:pPr>
      <w:r>
        <w:t>in</w:t>
      </w:r>
      <w:r>
        <w:rPr>
          <w:spacing w:val="-3"/>
        </w:rPr>
        <w:t xml:space="preserve"> </w:t>
      </w:r>
      <w:r>
        <w:t>the</w:t>
      </w:r>
      <w:r>
        <w:rPr>
          <w:spacing w:val="-6"/>
        </w:rPr>
        <w:t xml:space="preserve"> </w:t>
      </w:r>
      <w:r>
        <w:t>case</w:t>
      </w:r>
      <w:r>
        <w:rPr>
          <w:spacing w:val="-6"/>
        </w:rPr>
        <w:t xml:space="preserve"> </w:t>
      </w:r>
      <w:r>
        <w:t>of</w:t>
      </w:r>
      <w:r>
        <w:rPr>
          <w:spacing w:val="-1"/>
        </w:rPr>
        <w:t xml:space="preserve"> </w:t>
      </w:r>
      <w:r>
        <w:t>a</w:t>
      </w:r>
      <w:r>
        <w:rPr>
          <w:spacing w:val="-3"/>
        </w:rPr>
        <w:t xml:space="preserve"> </w:t>
      </w:r>
      <w:r>
        <w:t>Constructing</w:t>
      </w:r>
      <w:r>
        <w:rPr>
          <w:spacing w:val="-5"/>
        </w:rPr>
        <w:t xml:space="preserve"> </w:t>
      </w:r>
      <w:r>
        <w:t>Party,</w:t>
      </w:r>
      <w:r>
        <w:rPr>
          <w:spacing w:val="-3"/>
        </w:rPr>
        <w:t xml:space="preserve"> </w:t>
      </w:r>
      <w:r>
        <w:t>a</w:t>
      </w:r>
      <w:r>
        <w:rPr>
          <w:spacing w:val="-3"/>
        </w:rPr>
        <w:t xml:space="preserve"> </w:t>
      </w:r>
      <w:r>
        <w:t>breach</w:t>
      </w:r>
      <w:r>
        <w:rPr>
          <w:spacing w:val="-2"/>
        </w:rPr>
        <w:t xml:space="preserve"> </w:t>
      </w:r>
      <w:r>
        <w:t>of</w:t>
      </w:r>
      <w:r>
        <w:rPr>
          <w:spacing w:val="-2"/>
        </w:rPr>
        <w:t xml:space="preserve"> </w:t>
      </w:r>
      <w:r>
        <w:t>the</w:t>
      </w:r>
      <w:r>
        <w:rPr>
          <w:spacing w:val="-3"/>
        </w:rPr>
        <w:t xml:space="preserve"> </w:t>
      </w:r>
      <w:r>
        <w:t>relevant</w:t>
      </w:r>
      <w:r>
        <w:rPr>
          <w:spacing w:val="-5"/>
        </w:rPr>
        <w:t xml:space="preserve"> </w:t>
      </w:r>
      <w:r>
        <w:t>NSA;</w:t>
      </w:r>
      <w:r>
        <w:rPr>
          <w:spacing w:val="45"/>
        </w:rPr>
        <w:t xml:space="preserve"> </w:t>
      </w:r>
      <w:r>
        <w:rPr>
          <w:spacing w:val="-5"/>
        </w:rPr>
        <w:t>and</w:t>
      </w:r>
    </w:p>
    <w:p w14:paraId="1893CE71" w14:textId="77777777" w:rsidR="00376D45" w:rsidRDefault="00376D45" w:rsidP="00751179">
      <w:pPr>
        <w:pStyle w:val="LegalNumberlvl3"/>
      </w:pPr>
      <w:r>
        <w:t>in</w:t>
      </w:r>
      <w:r>
        <w:rPr>
          <w:spacing w:val="-2"/>
        </w:rPr>
        <w:t xml:space="preserve"> </w:t>
      </w:r>
      <w:r>
        <w:t>the</w:t>
      </w:r>
      <w:r>
        <w:rPr>
          <w:spacing w:val="-4"/>
        </w:rPr>
        <w:t xml:space="preserve"> </w:t>
      </w:r>
      <w:r>
        <w:t>case</w:t>
      </w:r>
      <w:r>
        <w:rPr>
          <w:spacing w:val="-4"/>
        </w:rPr>
        <w:t xml:space="preserve"> </w:t>
      </w:r>
      <w:r>
        <w:t>of</w:t>
      </w:r>
      <w:r>
        <w:rPr>
          <w:spacing w:val="-1"/>
        </w:rPr>
        <w:t xml:space="preserve"> </w:t>
      </w:r>
      <w:r>
        <w:t>Generator,</w:t>
      </w:r>
      <w:r>
        <w:rPr>
          <w:spacing w:val="-5"/>
        </w:rPr>
        <w:t xml:space="preserve"> </w:t>
      </w:r>
      <w:r>
        <w:t>a</w:t>
      </w:r>
      <w:r>
        <w:rPr>
          <w:spacing w:val="-1"/>
        </w:rPr>
        <w:t xml:space="preserve"> </w:t>
      </w:r>
      <w:r>
        <w:t>breach</w:t>
      </w:r>
      <w:r>
        <w:rPr>
          <w:spacing w:val="-2"/>
        </w:rPr>
        <w:t xml:space="preserve"> </w:t>
      </w:r>
      <w:r>
        <w:t>of</w:t>
      </w:r>
      <w:r>
        <w:rPr>
          <w:spacing w:val="-2"/>
        </w:rPr>
        <w:t xml:space="preserve"> </w:t>
      </w:r>
      <w:r>
        <w:t>the</w:t>
      </w:r>
      <w:r>
        <w:rPr>
          <w:spacing w:val="-1"/>
        </w:rPr>
        <w:t xml:space="preserve"> </w:t>
      </w:r>
      <w:proofErr w:type="spellStart"/>
      <w:r>
        <w:rPr>
          <w:spacing w:val="-4"/>
        </w:rPr>
        <w:t>UoSA</w:t>
      </w:r>
      <w:proofErr w:type="spellEnd"/>
      <w:r>
        <w:rPr>
          <w:spacing w:val="-4"/>
        </w:rPr>
        <w:t>,</w:t>
      </w:r>
    </w:p>
    <w:p w14:paraId="7963955F" w14:textId="77777777" w:rsidR="00376D45" w:rsidRDefault="00376D45" w:rsidP="00AD341F">
      <w:pPr>
        <w:pStyle w:val="LegalBody"/>
      </w:pPr>
      <w:r>
        <w:t>give</w:t>
      </w:r>
      <w:r>
        <w:rPr>
          <w:spacing w:val="-6"/>
        </w:rPr>
        <w:t xml:space="preserve"> </w:t>
      </w:r>
      <w:r>
        <w:t>notice</w:t>
      </w:r>
      <w:r>
        <w:rPr>
          <w:spacing w:val="-4"/>
        </w:rPr>
        <w:t xml:space="preserve"> </w:t>
      </w:r>
      <w:r>
        <w:t>to</w:t>
      </w:r>
      <w:r>
        <w:rPr>
          <w:spacing w:val="-3"/>
        </w:rPr>
        <w:t xml:space="preserve"> </w:t>
      </w:r>
      <w:r>
        <w:t>each</w:t>
      </w:r>
      <w:r>
        <w:rPr>
          <w:spacing w:val="-4"/>
        </w:rPr>
        <w:t xml:space="preserve"> </w:t>
      </w:r>
      <w:r>
        <w:t>other</w:t>
      </w:r>
      <w:r>
        <w:rPr>
          <w:spacing w:val="-4"/>
        </w:rPr>
        <w:t xml:space="preserve"> </w:t>
      </w:r>
      <w:r>
        <w:t>party</w:t>
      </w:r>
      <w:r>
        <w:rPr>
          <w:spacing w:val="-6"/>
        </w:rPr>
        <w:t xml:space="preserve"> </w:t>
      </w:r>
      <w:r>
        <w:t>of</w:t>
      </w:r>
      <w:r>
        <w:rPr>
          <w:spacing w:val="-4"/>
        </w:rPr>
        <w:t xml:space="preserve"> </w:t>
      </w:r>
      <w:r>
        <w:t>the</w:t>
      </w:r>
      <w:r>
        <w:rPr>
          <w:spacing w:val="-4"/>
        </w:rPr>
        <w:t xml:space="preserve"> </w:t>
      </w:r>
      <w:r>
        <w:t>breach</w:t>
      </w:r>
      <w:r>
        <w:rPr>
          <w:spacing w:val="-3"/>
        </w:rPr>
        <w:t xml:space="preserve"> </w:t>
      </w:r>
      <w:r>
        <w:t>along</w:t>
      </w:r>
      <w:r>
        <w:rPr>
          <w:spacing w:val="-4"/>
        </w:rPr>
        <w:t xml:space="preserve"> </w:t>
      </w:r>
      <w:r>
        <w:t>with</w:t>
      </w:r>
      <w:r>
        <w:rPr>
          <w:spacing w:val="-4"/>
        </w:rPr>
        <w:t xml:space="preserve"> </w:t>
      </w:r>
      <w:r>
        <w:t>reasonable</w:t>
      </w:r>
      <w:r>
        <w:rPr>
          <w:spacing w:val="-7"/>
        </w:rPr>
        <w:t xml:space="preserve"> </w:t>
      </w:r>
      <w:r>
        <w:t>particulars</w:t>
      </w:r>
      <w:r>
        <w:rPr>
          <w:spacing w:val="-4"/>
        </w:rPr>
        <w:t xml:space="preserve"> </w:t>
      </w:r>
      <w:r>
        <w:t>of</w:t>
      </w:r>
      <w:r>
        <w:rPr>
          <w:spacing w:val="-4"/>
        </w:rPr>
        <w:t xml:space="preserve"> </w:t>
      </w:r>
      <w:r>
        <w:t>the</w:t>
      </w:r>
      <w:r>
        <w:rPr>
          <w:spacing w:val="-3"/>
        </w:rPr>
        <w:t xml:space="preserve"> </w:t>
      </w:r>
      <w:r>
        <w:rPr>
          <w:spacing w:val="-2"/>
        </w:rPr>
        <w:t>breach.</w:t>
      </w:r>
    </w:p>
    <w:p w14:paraId="7C8819D9" w14:textId="2B72DE52" w:rsidR="00376D45" w:rsidRPr="00751179" w:rsidRDefault="00376D45" w:rsidP="00751179">
      <w:pPr>
        <w:pStyle w:val="LegalNumberlvl2"/>
      </w:pPr>
      <w:r>
        <w:t>For</w:t>
      </w:r>
      <w:r>
        <w:rPr>
          <w:spacing w:val="5"/>
        </w:rPr>
        <w:t xml:space="preserve"> </w:t>
      </w:r>
      <w:r>
        <w:t>the</w:t>
      </w:r>
      <w:r>
        <w:rPr>
          <w:spacing w:val="8"/>
        </w:rPr>
        <w:t xml:space="preserve"> </w:t>
      </w:r>
      <w:r>
        <w:t>avoidance</w:t>
      </w:r>
      <w:r>
        <w:rPr>
          <w:spacing w:val="8"/>
        </w:rPr>
        <w:t xml:space="preserve"> </w:t>
      </w:r>
      <w:r>
        <w:t>of</w:t>
      </w:r>
      <w:r>
        <w:rPr>
          <w:spacing w:val="9"/>
        </w:rPr>
        <w:t xml:space="preserve"> </w:t>
      </w:r>
      <w:r>
        <w:t>doubt,</w:t>
      </w:r>
      <w:r>
        <w:rPr>
          <w:spacing w:val="10"/>
        </w:rPr>
        <w:t xml:space="preserve"> </w:t>
      </w:r>
      <w:r>
        <w:rPr>
          <w:b/>
        </w:rPr>
        <w:t>clauses</w:t>
      </w:r>
      <w:r>
        <w:rPr>
          <w:b/>
          <w:spacing w:val="8"/>
        </w:rPr>
        <w:t xml:space="preserve"> </w:t>
      </w:r>
      <w:hyperlink w:anchor="_bookmark142" w:history="1">
        <w:r>
          <w:rPr>
            <w:b/>
          </w:rPr>
          <w:t>29</w:t>
        </w:r>
      </w:hyperlink>
      <w:r>
        <w:rPr>
          <w:b/>
          <w:spacing w:val="8"/>
        </w:rPr>
        <w:t xml:space="preserve"> </w:t>
      </w:r>
      <w:r>
        <w:t>and</w:t>
      </w:r>
      <w:r>
        <w:rPr>
          <w:spacing w:val="8"/>
        </w:rPr>
        <w:t xml:space="preserve"> </w:t>
      </w:r>
      <w:hyperlink w:anchor="_bookmark159" w:history="1">
        <w:r>
          <w:rPr>
            <w:b/>
          </w:rPr>
          <w:t>31</w:t>
        </w:r>
      </w:hyperlink>
      <w:r>
        <w:rPr>
          <w:b/>
          <w:spacing w:val="9"/>
        </w:rPr>
        <w:t xml:space="preserve"> </w:t>
      </w:r>
      <w:r>
        <w:t>will</w:t>
      </w:r>
      <w:r>
        <w:rPr>
          <w:spacing w:val="9"/>
        </w:rPr>
        <w:t xml:space="preserve"> </w:t>
      </w:r>
      <w:r>
        <w:t>apply</w:t>
      </w:r>
      <w:r>
        <w:rPr>
          <w:spacing w:val="9"/>
        </w:rPr>
        <w:t xml:space="preserve"> </w:t>
      </w:r>
      <w:r>
        <w:t>to</w:t>
      </w:r>
      <w:r>
        <w:rPr>
          <w:spacing w:val="8"/>
        </w:rPr>
        <w:t xml:space="preserve"> </w:t>
      </w:r>
      <w:r>
        <w:t>any</w:t>
      </w:r>
      <w:r>
        <w:rPr>
          <w:spacing w:val="8"/>
        </w:rPr>
        <w:t xml:space="preserve"> </w:t>
      </w:r>
      <w:r>
        <w:t>liability</w:t>
      </w:r>
      <w:r>
        <w:rPr>
          <w:spacing w:val="7"/>
        </w:rPr>
        <w:t xml:space="preserve"> </w:t>
      </w:r>
      <w:r>
        <w:t>arising</w:t>
      </w:r>
      <w:r>
        <w:rPr>
          <w:spacing w:val="8"/>
        </w:rPr>
        <w:t xml:space="preserve"> </w:t>
      </w:r>
      <w:r>
        <w:t>under</w:t>
      </w:r>
      <w:r>
        <w:rPr>
          <w:spacing w:val="11"/>
        </w:rPr>
        <w:t xml:space="preserve"> </w:t>
      </w:r>
      <w:r>
        <w:rPr>
          <w:b/>
        </w:rPr>
        <w:t>clauses</w:t>
      </w:r>
      <w:r>
        <w:rPr>
          <w:b/>
          <w:spacing w:val="9"/>
        </w:rPr>
        <w:t xml:space="preserve"> </w:t>
      </w:r>
      <w:hyperlink w:anchor="_bookmark163" w:history="1">
        <w:r>
          <w:rPr>
            <w:b/>
          </w:rPr>
          <w:t>32.1</w:t>
        </w:r>
      </w:hyperlink>
      <w:r>
        <w:rPr>
          <w:b/>
          <w:spacing w:val="9"/>
        </w:rPr>
        <w:t xml:space="preserve"> </w:t>
      </w:r>
      <w:r w:rsidRPr="00751179">
        <w:rPr>
          <w:spacing w:val="-5"/>
        </w:rPr>
        <w:t>to</w:t>
      </w:r>
      <w:r w:rsidR="00751179" w:rsidRPr="00751179">
        <w:rPr>
          <w:b/>
          <w:bCs/>
        </w:rPr>
        <w:t xml:space="preserve"> </w:t>
      </w:r>
      <w:hyperlink w:anchor="_bookmark164" w:history="1">
        <w:r w:rsidRPr="00751179">
          <w:rPr>
            <w:b/>
            <w:bCs/>
            <w:spacing w:val="-2"/>
          </w:rPr>
          <w:t>32.2.</w:t>
        </w:r>
      </w:hyperlink>
    </w:p>
    <w:p w14:paraId="0C548C40" w14:textId="77777777" w:rsidR="00376D45" w:rsidRDefault="00376D45" w:rsidP="00751179">
      <w:pPr>
        <w:pStyle w:val="LegalHeading1"/>
      </w:pPr>
      <w:r>
        <w:t>Cross</w:t>
      </w:r>
      <w:r>
        <w:rPr>
          <w:spacing w:val="-5"/>
        </w:rPr>
        <w:t xml:space="preserve"> </w:t>
      </w:r>
      <w:r>
        <w:t>Indemnity</w:t>
      </w:r>
    </w:p>
    <w:p w14:paraId="229534D0" w14:textId="77777777" w:rsidR="00376D45" w:rsidRDefault="00376D45" w:rsidP="00751179">
      <w:pPr>
        <w:pStyle w:val="LegalNumberlvl2"/>
      </w:pPr>
      <w:r>
        <w:t>Each</w:t>
      </w:r>
      <w:r>
        <w:rPr>
          <w:spacing w:val="-1"/>
        </w:rPr>
        <w:t xml:space="preserve"> </w:t>
      </w:r>
      <w:r>
        <w:t>Project</w:t>
      </w:r>
      <w:r>
        <w:rPr>
          <w:spacing w:val="-1"/>
        </w:rPr>
        <w:t xml:space="preserve"> </w:t>
      </w:r>
      <w:r>
        <w:t>Party releases</w:t>
      </w:r>
      <w:r>
        <w:rPr>
          <w:spacing w:val="-1"/>
        </w:rPr>
        <w:t xml:space="preserve"> </w:t>
      </w:r>
      <w:r>
        <w:t>and</w:t>
      </w:r>
      <w:r>
        <w:rPr>
          <w:spacing w:val="-1"/>
        </w:rPr>
        <w:t xml:space="preserve"> </w:t>
      </w:r>
      <w:r>
        <w:t>indemnifies each other</w:t>
      </w:r>
      <w:r>
        <w:rPr>
          <w:spacing w:val="-1"/>
        </w:rPr>
        <w:t xml:space="preserve"> </w:t>
      </w:r>
      <w:r>
        <w:t>Project Party against</w:t>
      </w:r>
      <w:r>
        <w:rPr>
          <w:spacing w:val="-1"/>
        </w:rPr>
        <w:t xml:space="preserve"> </w:t>
      </w:r>
      <w:r>
        <w:t>all Claims the</w:t>
      </w:r>
      <w:r>
        <w:rPr>
          <w:spacing w:val="-1"/>
        </w:rPr>
        <w:t xml:space="preserve"> </w:t>
      </w:r>
      <w:r>
        <w:t>indemnified Project Party suffers or incurs in respect of:</w:t>
      </w:r>
    </w:p>
    <w:p w14:paraId="5117E6EE" w14:textId="77777777" w:rsidR="00376D45" w:rsidRDefault="00376D45" w:rsidP="00751179">
      <w:pPr>
        <w:pStyle w:val="LegalNumberlvl3"/>
      </w:pPr>
      <w:r>
        <w:t>personal</w:t>
      </w:r>
      <w:r>
        <w:rPr>
          <w:spacing w:val="-5"/>
        </w:rPr>
        <w:t xml:space="preserve"> </w:t>
      </w:r>
      <w:r>
        <w:t>injury,</w:t>
      </w:r>
      <w:r>
        <w:rPr>
          <w:spacing w:val="-4"/>
        </w:rPr>
        <w:t xml:space="preserve"> </w:t>
      </w:r>
      <w:r>
        <w:t>death</w:t>
      </w:r>
      <w:r>
        <w:rPr>
          <w:spacing w:val="-4"/>
        </w:rPr>
        <w:t xml:space="preserve"> </w:t>
      </w:r>
      <w:r>
        <w:t>or</w:t>
      </w:r>
      <w:r>
        <w:rPr>
          <w:spacing w:val="-6"/>
        </w:rPr>
        <w:t xml:space="preserve"> </w:t>
      </w:r>
      <w:r>
        <w:t>disease;</w:t>
      </w:r>
      <w:r>
        <w:rPr>
          <w:spacing w:val="44"/>
        </w:rPr>
        <w:t xml:space="preserve"> </w:t>
      </w:r>
      <w:r>
        <w:rPr>
          <w:spacing w:val="-5"/>
        </w:rPr>
        <w:t>or</w:t>
      </w:r>
    </w:p>
    <w:p w14:paraId="18B1335B" w14:textId="4BE2A3E0" w:rsidR="00376D45" w:rsidRDefault="00376D45" w:rsidP="00751179">
      <w:pPr>
        <w:pStyle w:val="LegalNumberlvl3"/>
      </w:pPr>
      <w:r>
        <w:t xml:space="preserve">loss or damage caused to property, including the Project, Connection Assets and </w:t>
      </w:r>
      <w:sdt>
        <w:sdtPr>
          <w:alias w:val="Wind/Solar"/>
          <w:tag w:val="Wind/Solar"/>
          <w:id w:val="932940028"/>
          <w:placeholder>
            <w:docPart w:val="2A4F2BD88A2E4C0E96D560463AC7B1F8"/>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rPr>
          <w:color w:val="000000"/>
          <w:spacing w:val="-2"/>
        </w:rPr>
        <w:t>,</w:t>
      </w:r>
      <w:r w:rsidR="00751179">
        <w:rPr>
          <w:color w:val="000000"/>
          <w:spacing w:val="-2"/>
        </w:rPr>
        <w:t xml:space="preserve"> </w:t>
      </w:r>
      <w:r>
        <w:t>to</w:t>
      </w:r>
      <w:r w:rsidRPr="00751179">
        <w:rPr>
          <w:spacing w:val="-5"/>
        </w:rPr>
        <w:t xml:space="preserve"> </w:t>
      </w:r>
      <w:r>
        <w:t>the</w:t>
      </w:r>
      <w:r w:rsidRPr="00751179">
        <w:rPr>
          <w:spacing w:val="-3"/>
        </w:rPr>
        <w:t xml:space="preserve"> </w:t>
      </w:r>
      <w:r>
        <w:t>extent</w:t>
      </w:r>
      <w:r w:rsidRPr="00751179">
        <w:rPr>
          <w:spacing w:val="-6"/>
        </w:rPr>
        <w:t xml:space="preserve"> </w:t>
      </w:r>
      <w:r>
        <w:t>it</w:t>
      </w:r>
      <w:r w:rsidRPr="00751179">
        <w:rPr>
          <w:spacing w:val="-3"/>
        </w:rPr>
        <w:t xml:space="preserve"> </w:t>
      </w:r>
      <w:r>
        <w:t>is</w:t>
      </w:r>
      <w:r w:rsidRPr="00751179">
        <w:rPr>
          <w:spacing w:val="-5"/>
        </w:rPr>
        <w:t xml:space="preserve"> </w:t>
      </w:r>
      <w:r>
        <w:t>caused,</w:t>
      </w:r>
      <w:r w:rsidRPr="00751179">
        <w:rPr>
          <w:spacing w:val="-3"/>
        </w:rPr>
        <w:t xml:space="preserve"> </w:t>
      </w:r>
      <w:r>
        <w:t>or</w:t>
      </w:r>
      <w:r w:rsidRPr="00751179">
        <w:rPr>
          <w:spacing w:val="-6"/>
        </w:rPr>
        <w:t xml:space="preserve"> </w:t>
      </w:r>
      <w:r>
        <w:t>contributed</w:t>
      </w:r>
      <w:r w:rsidRPr="00751179">
        <w:rPr>
          <w:spacing w:val="-5"/>
        </w:rPr>
        <w:t xml:space="preserve"> </w:t>
      </w:r>
      <w:r>
        <w:t>to,</w:t>
      </w:r>
      <w:r w:rsidRPr="00751179">
        <w:rPr>
          <w:spacing w:val="-3"/>
        </w:rPr>
        <w:t xml:space="preserve"> </w:t>
      </w:r>
      <w:r>
        <w:t>by</w:t>
      </w:r>
      <w:r w:rsidRPr="00751179">
        <w:rPr>
          <w:spacing w:val="-3"/>
        </w:rPr>
        <w:t xml:space="preserve"> </w:t>
      </w:r>
      <w:r>
        <w:t>the</w:t>
      </w:r>
      <w:r w:rsidRPr="00751179">
        <w:rPr>
          <w:spacing w:val="-5"/>
        </w:rPr>
        <w:t xml:space="preserve"> </w:t>
      </w:r>
      <w:r>
        <w:t>indemnifying</w:t>
      </w:r>
      <w:r w:rsidRPr="00751179">
        <w:rPr>
          <w:spacing w:val="-3"/>
        </w:rPr>
        <w:t xml:space="preserve"> </w:t>
      </w:r>
      <w:r>
        <w:t>Project</w:t>
      </w:r>
      <w:r w:rsidRPr="00751179">
        <w:rPr>
          <w:spacing w:val="-2"/>
        </w:rPr>
        <w:t xml:space="preserve"> Party.</w:t>
      </w:r>
    </w:p>
    <w:p w14:paraId="610BEBEB" w14:textId="77777777" w:rsidR="00376D45" w:rsidRDefault="00376D45" w:rsidP="00751179">
      <w:pPr>
        <w:pStyle w:val="LegalHeading1"/>
      </w:pPr>
      <w:r>
        <w:t>Related</w:t>
      </w:r>
      <w:r>
        <w:rPr>
          <w:spacing w:val="-3"/>
        </w:rPr>
        <w:t xml:space="preserve"> </w:t>
      </w:r>
      <w:r>
        <w:t>Trading</w:t>
      </w:r>
      <w:r>
        <w:rPr>
          <w:spacing w:val="-2"/>
        </w:rPr>
        <w:t xml:space="preserve"> </w:t>
      </w:r>
      <w:r>
        <w:t>Entity</w:t>
      </w:r>
      <w:r>
        <w:rPr>
          <w:spacing w:val="-2"/>
        </w:rPr>
        <w:t xml:space="preserve"> Indemnity</w:t>
      </w:r>
    </w:p>
    <w:p w14:paraId="2166899D" w14:textId="77777777" w:rsidR="00376D45" w:rsidRDefault="00376D45" w:rsidP="00751179">
      <w:pPr>
        <w:pStyle w:val="LegalNumberlvl2"/>
      </w:pPr>
      <w:r>
        <w:t>For</w:t>
      </w:r>
      <w:r>
        <w:rPr>
          <w:spacing w:val="-5"/>
        </w:rPr>
        <w:t xml:space="preserve"> </w:t>
      </w:r>
      <w:r>
        <w:t>the</w:t>
      </w:r>
      <w:r>
        <w:rPr>
          <w:spacing w:val="-5"/>
        </w:rPr>
        <w:t xml:space="preserve"> </w:t>
      </w:r>
      <w:r>
        <w:t>purposes</w:t>
      </w:r>
      <w:r>
        <w:rPr>
          <w:spacing w:val="-5"/>
        </w:rPr>
        <w:t xml:space="preserve"> </w:t>
      </w:r>
      <w:r>
        <w:t>of</w:t>
      </w:r>
      <w:r>
        <w:rPr>
          <w:spacing w:val="-5"/>
        </w:rPr>
        <w:t xml:space="preserve"> </w:t>
      </w:r>
      <w:r>
        <w:rPr>
          <w:b/>
        </w:rPr>
        <w:t>clauses</w:t>
      </w:r>
      <w:r>
        <w:rPr>
          <w:b/>
          <w:spacing w:val="-6"/>
        </w:rPr>
        <w:t xml:space="preserve"> </w:t>
      </w:r>
      <w:hyperlink w:anchor="_bookmark165" w:history="1">
        <w:r>
          <w:rPr>
            <w:b/>
          </w:rPr>
          <w:t>32.8</w:t>
        </w:r>
      </w:hyperlink>
      <w:r>
        <w:rPr>
          <w:b/>
          <w:spacing w:val="-5"/>
        </w:rPr>
        <w:t xml:space="preserve"> </w:t>
      </w:r>
      <w:r>
        <w:t>and</w:t>
      </w:r>
      <w:r>
        <w:rPr>
          <w:spacing w:val="-5"/>
        </w:rPr>
        <w:t xml:space="preserve"> </w:t>
      </w:r>
      <w:hyperlink w:anchor="_bookmark168" w:history="1">
        <w:r>
          <w:rPr>
            <w:b/>
          </w:rPr>
          <w:t>32.9</w:t>
        </w:r>
        <w:r>
          <w:t>:</w:t>
        </w:r>
      </w:hyperlink>
      <w:r>
        <w:t xml:space="preserve"> </w:t>
      </w:r>
      <w:r>
        <w:rPr>
          <w:b/>
        </w:rPr>
        <w:t xml:space="preserve">Related Trading Entity </w:t>
      </w:r>
      <w:r>
        <w:t>means any entity:</w:t>
      </w:r>
    </w:p>
    <w:p w14:paraId="75BA0D72" w14:textId="4338FA86" w:rsidR="00376D45" w:rsidRDefault="00376D45" w:rsidP="00751179">
      <w:pPr>
        <w:pStyle w:val="LegalNumberlvl3"/>
      </w:pPr>
      <w:r>
        <w:lastRenderedPageBreak/>
        <w:t xml:space="preserve">registered as a </w:t>
      </w:r>
      <w:r>
        <w:rPr>
          <w:i/>
        </w:rPr>
        <w:t xml:space="preserve">Generator </w:t>
      </w:r>
      <w:r>
        <w:t xml:space="preserve">under the Rules in relation to any of the </w:t>
      </w:r>
      <w:r>
        <w:rPr>
          <w:i/>
        </w:rPr>
        <w:t xml:space="preserve">generating units </w:t>
      </w:r>
      <w:r>
        <w:t xml:space="preserve">that make up the </w:t>
      </w:r>
      <w:sdt>
        <w:sdtPr>
          <w:alias w:val="Wind/Solar"/>
          <w:tag w:val="Wind/Solar"/>
          <w:id w:val="-2072412029"/>
          <w:placeholder>
            <w:docPart w:val="23BE35E0E78F4B76939991B6311A610F"/>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w:t>
      </w:r>
      <w:proofErr w:type="gramStart"/>
      <w:r w:rsidR="00AD341F" w:rsidRPr="00072080">
        <w:t>Farm</w:t>
      </w:r>
      <w:r>
        <w:rPr>
          <w:color w:val="000000"/>
        </w:rPr>
        <w:t>;</w:t>
      </w:r>
      <w:proofErr w:type="gramEnd"/>
    </w:p>
    <w:p w14:paraId="6767D164" w14:textId="6B43D8DE" w:rsidR="00376D45" w:rsidRDefault="00376D45" w:rsidP="00751179">
      <w:pPr>
        <w:pStyle w:val="LegalNumberlvl3"/>
      </w:pPr>
      <w:r>
        <w:t xml:space="preserve">that would have been required under the NEL and Rules to be registered as a </w:t>
      </w:r>
      <w:r>
        <w:rPr>
          <w:i/>
        </w:rPr>
        <w:t xml:space="preserve">Generator </w:t>
      </w:r>
      <w:r>
        <w:t>in relation</w:t>
      </w:r>
      <w:r>
        <w:rPr>
          <w:spacing w:val="-2"/>
        </w:rPr>
        <w:t xml:space="preserve"> </w:t>
      </w:r>
      <w:r>
        <w:t>to</w:t>
      </w:r>
      <w:r>
        <w:rPr>
          <w:spacing w:val="-2"/>
        </w:rPr>
        <w:t xml:space="preserve"> </w:t>
      </w:r>
      <w:r>
        <w:t>any</w:t>
      </w:r>
      <w:r>
        <w:rPr>
          <w:spacing w:val="-2"/>
        </w:rPr>
        <w:t xml:space="preserve"> </w:t>
      </w:r>
      <w:r>
        <w:t>of</w:t>
      </w:r>
      <w:r>
        <w:rPr>
          <w:spacing w:val="-2"/>
        </w:rPr>
        <w:t xml:space="preserve"> </w:t>
      </w:r>
      <w:r>
        <w:t xml:space="preserve">the </w:t>
      </w:r>
      <w:r>
        <w:rPr>
          <w:i/>
        </w:rPr>
        <w:t>generating units</w:t>
      </w:r>
      <w:r>
        <w:rPr>
          <w:i/>
          <w:spacing w:val="-1"/>
        </w:rPr>
        <w:t xml:space="preserve"> </w:t>
      </w:r>
      <w:r>
        <w:t>making</w:t>
      </w:r>
      <w:r>
        <w:rPr>
          <w:spacing w:val="-2"/>
        </w:rPr>
        <w:t xml:space="preserve"> </w:t>
      </w:r>
      <w:r>
        <w:t>up the [Wind/Solar} Farm if another</w:t>
      </w:r>
      <w:r>
        <w:rPr>
          <w:spacing w:val="-2"/>
        </w:rPr>
        <w:t xml:space="preserve"> </w:t>
      </w:r>
      <w:r>
        <w:t>party</w:t>
      </w:r>
      <w:r>
        <w:rPr>
          <w:spacing w:val="-2"/>
        </w:rPr>
        <w:t xml:space="preserve"> </w:t>
      </w:r>
      <w:r>
        <w:t>had</w:t>
      </w:r>
      <w:r>
        <w:rPr>
          <w:spacing w:val="-2"/>
        </w:rPr>
        <w:t xml:space="preserve"> </w:t>
      </w:r>
      <w:r>
        <w:t>not been</w:t>
      </w:r>
      <w:r>
        <w:rPr>
          <w:spacing w:val="24"/>
        </w:rPr>
        <w:t xml:space="preserve"> </w:t>
      </w:r>
      <w:r>
        <w:t>registered</w:t>
      </w:r>
      <w:r>
        <w:rPr>
          <w:spacing w:val="22"/>
        </w:rPr>
        <w:t xml:space="preserve"> </w:t>
      </w:r>
      <w:r>
        <w:t>as</w:t>
      </w:r>
      <w:r>
        <w:rPr>
          <w:spacing w:val="22"/>
        </w:rPr>
        <w:t xml:space="preserve"> </w:t>
      </w:r>
      <w:r>
        <w:t>an</w:t>
      </w:r>
      <w:r>
        <w:rPr>
          <w:spacing w:val="24"/>
        </w:rPr>
        <w:t xml:space="preserve"> </w:t>
      </w:r>
      <w:r>
        <w:rPr>
          <w:i/>
        </w:rPr>
        <w:t>intermediary</w:t>
      </w:r>
      <w:r>
        <w:rPr>
          <w:i/>
          <w:spacing w:val="22"/>
        </w:rPr>
        <w:t xml:space="preserve"> </w:t>
      </w:r>
      <w:r>
        <w:t>under</w:t>
      </w:r>
      <w:r>
        <w:rPr>
          <w:spacing w:val="24"/>
        </w:rPr>
        <w:t xml:space="preserve"> </w:t>
      </w:r>
      <w:r>
        <w:t>the</w:t>
      </w:r>
      <w:r>
        <w:rPr>
          <w:spacing w:val="25"/>
        </w:rPr>
        <w:t xml:space="preserve"> </w:t>
      </w:r>
      <w:r>
        <w:t>NEL</w:t>
      </w:r>
      <w:r>
        <w:rPr>
          <w:spacing w:val="22"/>
        </w:rPr>
        <w:t xml:space="preserve"> </w:t>
      </w:r>
      <w:r>
        <w:t>and</w:t>
      </w:r>
      <w:r>
        <w:rPr>
          <w:spacing w:val="22"/>
        </w:rPr>
        <w:t xml:space="preserve"> </w:t>
      </w:r>
      <w:r>
        <w:t>Rules</w:t>
      </w:r>
      <w:r>
        <w:rPr>
          <w:spacing w:val="22"/>
        </w:rPr>
        <w:t xml:space="preserve"> </w:t>
      </w:r>
      <w:r>
        <w:t>in</w:t>
      </w:r>
      <w:r>
        <w:rPr>
          <w:spacing w:val="22"/>
        </w:rPr>
        <w:t xml:space="preserve"> </w:t>
      </w:r>
      <w:r>
        <w:t>relation</w:t>
      </w:r>
      <w:r>
        <w:rPr>
          <w:spacing w:val="22"/>
        </w:rPr>
        <w:t xml:space="preserve"> </w:t>
      </w:r>
      <w:r>
        <w:t>to</w:t>
      </w:r>
      <w:r>
        <w:rPr>
          <w:spacing w:val="22"/>
        </w:rPr>
        <w:t xml:space="preserve"> </w:t>
      </w:r>
      <w:r>
        <w:t>the</w:t>
      </w:r>
      <w:r>
        <w:rPr>
          <w:spacing w:val="24"/>
        </w:rPr>
        <w:t xml:space="preserve"> </w:t>
      </w:r>
      <w:r>
        <w:t>[Wind/Solar}</w:t>
      </w:r>
      <w:r w:rsidR="00751179">
        <w:t xml:space="preserve"> </w:t>
      </w:r>
      <w:r>
        <w:t>Farm;</w:t>
      </w:r>
      <w:r w:rsidRPr="00751179">
        <w:rPr>
          <w:spacing w:val="47"/>
        </w:rPr>
        <w:t xml:space="preserve"> </w:t>
      </w:r>
      <w:r w:rsidRPr="00751179">
        <w:rPr>
          <w:spacing w:val="-7"/>
        </w:rPr>
        <w:t>or</w:t>
      </w:r>
    </w:p>
    <w:p w14:paraId="14D8D6F4" w14:textId="30DC02B6" w:rsidR="00376D45" w:rsidRDefault="00376D45" w:rsidP="00751179">
      <w:pPr>
        <w:pStyle w:val="LegalNumberlvl3"/>
      </w:pPr>
      <w:r>
        <w:t xml:space="preserve">otherwise deals with or enters into contracts with either Generator or an entity described in </w:t>
      </w:r>
      <w:r>
        <w:rPr>
          <w:b/>
        </w:rPr>
        <w:t xml:space="preserve">paragraphs </w:t>
      </w:r>
      <w:hyperlink w:anchor="_bookmark166" w:history="1">
        <w:r>
          <w:rPr>
            <w:b/>
          </w:rPr>
          <w:t>(a)</w:t>
        </w:r>
      </w:hyperlink>
      <w:r>
        <w:rPr>
          <w:b/>
        </w:rPr>
        <w:t xml:space="preserve"> </w:t>
      </w:r>
      <w:r>
        <w:t xml:space="preserve">or </w:t>
      </w:r>
      <w:hyperlink w:anchor="_bookmark167" w:history="1">
        <w:r>
          <w:rPr>
            <w:b/>
          </w:rPr>
          <w:t>(b)</w:t>
        </w:r>
      </w:hyperlink>
      <w:r>
        <w:rPr>
          <w:b/>
        </w:rPr>
        <w:t xml:space="preserve"> </w:t>
      </w:r>
      <w:r>
        <w:t xml:space="preserve">in relation to the provision of any services associated with any of the </w:t>
      </w:r>
      <w:r>
        <w:rPr>
          <w:i/>
        </w:rPr>
        <w:t xml:space="preserve">generating units </w:t>
      </w:r>
      <w:r>
        <w:t xml:space="preserve">making up the </w:t>
      </w:r>
      <w:sdt>
        <w:sdtPr>
          <w:alias w:val="Wind/Solar"/>
          <w:tag w:val="Wind/Solar"/>
          <w:id w:val="497705275"/>
          <w:placeholder>
            <w:docPart w:val="1FE40082889344A5B6F2BD5CB5E9918E"/>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rPr>
          <w:color w:val="000000"/>
        </w:rPr>
        <w:t>, including a contract;</w:t>
      </w:r>
    </w:p>
    <w:p w14:paraId="5DBAF826" w14:textId="322DD66B" w:rsidR="00376D45" w:rsidRDefault="00376D45" w:rsidP="00751179">
      <w:pPr>
        <w:pStyle w:val="LegalNumberlvl4"/>
      </w:pPr>
      <w:r>
        <w:t>for</w:t>
      </w:r>
      <w:r>
        <w:rPr>
          <w:spacing w:val="-4"/>
        </w:rPr>
        <w:t xml:space="preserve"> </w:t>
      </w:r>
      <w:r>
        <w:t>the</w:t>
      </w:r>
      <w:r>
        <w:rPr>
          <w:spacing w:val="-4"/>
        </w:rPr>
        <w:t xml:space="preserve"> </w:t>
      </w:r>
      <w:r>
        <w:t>purchase</w:t>
      </w:r>
      <w:r>
        <w:rPr>
          <w:spacing w:val="-3"/>
        </w:rPr>
        <w:t xml:space="preserve"> </w:t>
      </w:r>
      <w:r>
        <w:t>of</w:t>
      </w:r>
      <w:r>
        <w:rPr>
          <w:spacing w:val="-4"/>
        </w:rPr>
        <w:t xml:space="preserve"> </w:t>
      </w:r>
      <w:r>
        <w:t>electricity</w:t>
      </w:r>
      <w:r>
        <w:rPr>
          <w:spacing w:val="-6"/>
        </w:rPr>
        <w:t xml:space="preserve"> </w:t>
      </w:r>
      <w:r>
        <w:t>generated</w:t>
      </w:r>
      <w:r>
        <w:rPr>
          <w:spacing w:val="-5"/>
        </w:rPr>
        <w:t xml:space="preserve"> </w:t>
      </w:r>
      <w:r>
        <w:t>by</w:t>
      </w:r>
      <w:r>
        <w:rPr>
          <w:spacing w:val="-4"/>
        </w:rPr>
        <w:t xml:space="preserve"> </w:t>
      </w:r>
      <w:r>
        <w:t>the</w:t>
      </w:r>
      <w:r w:rsidR="00AD341F">
        <w:t xml:space="preserve"> </w:t>
      </w:r>
      <w:sdt>
        <w:sdtPr>
          <w:alias w:val="Wind/Solar"/>
          <w:tag w:val="Wind/Solar"/>
          <w:id w:val="-1043673526"/>
          <w:placeholder>
            <w:docPart w:val="146148F889BF4C50877F45488D82F0F9"/>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rPr>
          <w:color w:val="000000"/>
        </w:rPr>
        <w:t>;</w:t>
      </w:r>
      <w:r>
        <w:rPr>
          <w:color w:val="000000"/>
          <w:spacing w:val="43"/>
        </w:rPr>
        <w:t xml:space="preserve"> </w:t>
      </w:r>
      <w:r>
        <w:rPr>
          <w:color w:val="000000"/>
          <w:spacing w:val="-5"/>
        </w:rPr>
        <w:t>or</w:t>
      </w:r>
    </w:p>
    <w:p w14:paraId="68CEBBC5" w14:textId="2800AA70" w:rsidR="00376D45" w:rsidRDefault="00376D45" w:rsidP="00751179">
      <w:pPr>
        <w:pStyle w:val="LegalNumberlvl4"/>
      </w:pPr>
      <w:r>
        <w:t xml:space="preserve">under which the entity has a right to otherwise deal with the electricity </w:t>
      </w:r>
      <w:r>
        <w:rPr>
          <w:i/>
        </w:rPr>
        <w:t xml:space="preserve">generated </w:t>
      </w:r>
      <w:r>
        <w:t>by</w:t>
      </w:r>
      <w:r>
        <w:rPr>
          <w:spacing w:val="40"/>
        </w:rPr>
        <w:t xml:space="preserve"> </w:t>
      </w:r>
      <w:r>
        <w:t>the</w:t>
      </w:r>
      <w:r w:rsidR="00AD341F">
        <w:t xml:space="preserve"> </w:t>
      </w:r>
      <w:sdt>
        <w:sdtPr>
          <w:alias w:val="Wind/Solar"/>
          <w:tag w:val="Wind/Solar"/>
          <w:id w:val="-1703551907"/>
          <w:placeholder>
            <w:docPart w:val="BA4B5491CC2A4CCAA5354EDF4DCD2722"/>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rPr>
          <w:color w:val="000000"/>
        </w:rPr>
        <w:t>.</w:t>
      </w:r>
    </w:p>
    <w:p w14:paraId="5E0658F8" w14:textId="3F473842" w:rsidR="00376D45" w:rsidRDefault="00376D45" w:rsidP="00751179">
      <w:pPr>
        <w:pStyle w:val="LegalNumberlvl2"/>
      </w:pPr>
      <w:bookmarkStart w:id="203" w:name="_bookmark165"/>
      <w:bookmarkEnd w:id="203"/>
      <w:r>
        <w:t>Generator will not enter into any agreement or arrangement with a Related Trading Entity in relation to the</w:t>
      </w:r>
      <w:r w:rsidR="00AD341F">
        <w:t xml:space="preserve"> </w:t>
      </w:r>
      <w:sdt>
        <w:sdtPr>
          <w:alias w:val="Wind/Solar"/>
          <w:tag w:val="Wind/Solar"/>
          <w:id w:val="992838664"/>
          <w:placeholder>
            <w:docPart w:val="CD7E7120BEA04793B4F7AE3733CBA552"/>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t xml:space="preserve"> without first requiring the Related Trading Entity to enter into a deed with the other parties under which the Related Trading Entity and Generator agree that the limitations on the other parties' liability to Generator set out in this Deed will also apply to limit</w:t>
      </w:r>
      <w:r>
        <w:rPr>
          <w:spacing w:val="-1"/>
        </w:rPr>
        <w:t xml:space="preserve"> </w:t>
      </w:r>
      <w:r>
        <w:t>the parties' liability to the Related Trading Entity as if:</w:t>
      </w:r>
      <w:r w:rsidR="00AD341F">
        <w:t xml:space="preserve"> </w:t>
      </w:r>
    </w:p>
    <w:p w14:paraId="34900B38" w14:textId="77777777" w:rsidR="00376D45" w:rsidRDefault="00376D45" w:rsidP="00751179">
      <w:pPr>
        <w:pStyle w:val="LegalNumberlvl3"/>
      </w:pPr>
      <w:bookmarkStart w:id="204" w:name="_bookmark166"/>
      <w:bookmarkEnd w:id="204"/>
      <w:r>
        <w:t>the Related Trading Entity and Generator were together named as ‘Generator’ under this</w:t>
      </w:r>
      <w:r>
        <w:rPr>
          <w:spacing w:val="40"/>
        </w:rPr>
        <w:t xml:space="preserve"> </w:t>
      </w:r>
      <w:r>
        <w:t>Deed;</w:t>
      </w:r>
      <w:r>
        <w:rPr>
          <w:spacing w:val="40"/>
        </w:rPr>
        <w:t xml:space="preserve"> </w:t>
      </w:r>
      <w:r>
        <w:t>and</w:t>
      </w:r>
    </w:p>
    <w:p w14:paraId="150B371E" w14:textId="77777777" w:rsidR="00376D45" w:rsidRDefault="00376D45" w:rsidP="00751179">
      <w:pPr>
        <w:pStyle w:val="LegalNumberlvl3"/>
      </w:pPr>
      <w:bookmarkStart w:id="205" w:name="_bookmark167"/>
      <w:bookmarkEnd w:id="205"/>
      <w:r>
        <w:t xml:space="preserve">the Related Trading Entity and Generator were together bringing a Claim against the other </w:t>
      </w:r>
      <w:r>
        <w:rPr>
          <w:spacing w:val="-2"/>
        </w:rPr>
        <w:t>parties.</w:t>
      </w:r>
    </w:p>
    <w:p w14:paraId="6A4E3038" w14:textId="77777777" w:rsidR="00376D45" w:rsidRDefault="00376D45" w:rsidP="00751179">
      <w:pPr>
        <w:pStyle w:val="LegalNumberlvl2"/>
      </w:pPr>
      <w:bookmarkStart w:id="206" w:name="_bookmark168"/>
      <w:bookmarkEnd w:id="206"/>
      <w:r>
        <w:t xml:space="preserve">If a Related Trading Entity does not enter into a deed of the type described in </w:t>
      </w:r>
      <w:r>
        <w:rPr>
          <w:b/>
        </w:rPr>
        <w:t xml:space="preserve">clause </w:t>
      </w:r>
      <w:hyperlink w:anchor="_bookmark165" w:history="1">
        <w:r>
          <w:rPr>
            <w:b/>
          </w:rPr>
          <w:t>32.8</w:t>
        </w:r>
        <w:r>
          <w:t>,</w:t>
        </w:r>
      </w:hyperlink>
      <w:r>
        <w:t xml:space="preserve"> Generator must indemnify and continue to indemnify the other parties from and against any Claims made against the other parties by that Related Trading Entity to the extent that the Claim would not have been recoverable from the other parties if </w:t>
      </w:r>
      <w:r>
        <w:rPr>
          <w:b/>
        </w:rPr>
        <w:t xml:space="preserve">clause </w:t>
      </w:r>
      <w:hyperlink w:anchor="_bookmark165" w:history="1">
        <w:r>
          <w:rPr>
            <w:b/>
          </w:rPr>
          <w:t>32.8</w:t>
        </w:r>
      </w:hyperlink>
      <w:r>
        <w:rPr>
          <w:b/>
        </w:rPr>
        <w:t xml:space="preserve"> </w:t>
      </w:r>
      <w:r>
        <w:t>had been complied with.</w:t>
      </w:r>
    </w:p>
    <w:p w14:paraId="1DC9C519" w14:textId="7E21B487" w:rsidR="00376D45" w:rsidRPr="00751179" w:rsidRDefault="00376D45" w:rsidP="00751179">
      <w:pPr>
        <w:pStyle w:val="LegalNumberlvl1"/>
      </w:pPr>
      <w:bookmarkStart w:id="207" w:name="_bookmark169"/>
      <w:bookmarkStart w:id="208" w:name="_Toc211515518"/>
      <w:bookmarkEnd w:id="207"/>
      <w:r>
        <w:t>Force</w:t>
      </w:r>
      <w:r>
        <w:rPr>
          <w:spacing w:val="-4"/>
        </w:rPr>
        <w:t xml:space="preserve"> </w:t>
      </w:r>
      <w:r>
        <w:t>Majeure</w:t>
      </w:r>
      <w:bookmarkEnd w:id="208"/>
    </w:p>
    <w:p w14:paraId="609B062E" w14:textId="77777777" w:rsidR="00376D45" w:rsidRDefault="00376D45" w:rsidP="00751179">
      <w:pPr>
        <w:pStyle w:val="LegalHeading1"/>
      </w:pPr>
      <w:r>
        <w:t>Effect</w:t>
      </w:r>
      <w:r>
        <w:rPr>
          <w:spacing w:val="-5"/>
        </w:rPr>
        <w:t xml:space="preserve"> </w:t>
      </w:r>
      <w:r>
        <w:t>on</w:t>
      </w:r>
      <w:r>
        <w:rPr>
          <w:spacing w:val="-3"/>
        </w:rPr>
        <w:t xml:space="preserve"> </w:t>
      </w:r>
      <w:r>
        <w:t>Performance</w:t>
      </w:r>
      <w:r>
        <w:rPr>
          <w:spacing w:val="-2"/>
        </w:rPr>
        <w:t xml:space="preserve"> </w:t>
      </w:r>
      <w:r>
        <w:t>of</w:t>
      </w:r>
      <w:r>
        <w:rPr>
          <w:spacing w:val="-5"/>
        </w:rPr>
        <w:t xml:space="preserve"> </w:t>
      </w:r>
      <w:r>
        <w:rPr>
          <w:spacing w:val="-2"/>
        </w:rPr>
        <w:t>Obligation</w:t>
      </w:r>
    </w:p>
    <w:p w14:paraId="3648F218" w14:textId="77777777" w:rsidR="00376D45" w:rsidRDefault="00376D45" w:rsidP="00751179">
      <w:pPr>
        <w:pStyle w:val="LegalNumberlvl2"/>
      </w:pPr>
      <w:bookmarkStart w:id="209" w:name="_bookmark170"/>
      <w:bookmarkStart w:id="210" w:name="_Ref211458408"/>
      <w:bookmarkEnd w:id="209"/>
      <w:r>
        <w:t xml:space="preserve">Subject to </w:t>
      </w:r>
      <w:r>
        <w:rPr>
          <w:b/>
        </w:rPr>
        <w:t>clause</w:t>
      </w:r>
      <w:r>
        <w:rPr>
          <w:b/>
          <w:spacing w:val="-1"/>
        </w:rPr>
        <w:t xml:space="preserve"> </w:t>
      </w:r>
      <w:hyperlink w:anchor="_bookmark174" w:history="1">
        <w:r>
          <w:rPr>
            <w:b/>
          </w:rPr>
          <w:t>33.2(b)</w:t>
        </w:r>
      </w:hyperlink>
      <w:r>
        <w:rPr>
          <w:b/>
        </w:rPr>
        <w:t xml:space="preserve"> </w:t>
      </w:r>
      <w:r>
        <w:t xml:space="preserve">and to compliance with </w:t>
      </w:r>
      <w:r>
        <w:rPr>
          <w:b/>
        </w:rPr>
        <w:t>clause</w:t>
      </w:r>
      <w:r>
        <w:rPr>
          <w:b/>
          <w:spacing w:val="-3"/>
        </w:rPr>
        <w:t xml:space="preserve"> </w:t>
      </w:r>
      <w:hyperlink w:anchor="_bookmark175" w:history="1">
        <w:r>
          <w:rPr>
            <w:b/>
          </w:rPr>
          <w:t>33.3</w:t>
        </w:r>
        <w:r>
          <w:t>,</w:t>
        </w:r>
      </w:hyperlink>
      <w:r>
        <w:t xml:space="preserve"> if any party is unable to perform on time and as required any obligation under a Related Agreement (except an obligation to pay money, or co- ordinate or consult with other parties) by reason of the occurrence of an Event of Force Majeure (</w:t>
      </w:r>
      <w:r>
        <w:rPr>
          <w:b/>
        </w:rPr>
        <w:t>Affected Party</w:t>
      </w:r>
      <w:r>
        <w:t>), that obligation (</w:t>
      </w:r>
      <w:r>
        <w:rPr>
          <w:b/>
        </w:rPr>
        <w:t>Affected Obligation</w:t>
      </w:r>
      <w:r>
        <w:t>) will be suspended to the extent the Affected Party's ability to perform that obligation is affected by that Event of Force Majeure.</w:t>
      </w:r>
      <w:bookmarkEnd w:id="210"/>
    </w:p>
    <w:p w14:paraId="277C6554" w14:textId="77777777" w:rsidR="00376D45" w:rsidRDefault="00376D45" w:rsidP="00751179">
      <w:pPr>
        <w:pStyle w:val="LegalHeading1"/>
      </w:pPr>
      <w:r>
        <w:t>Obligation</w:t>
      </w:r>
      <w:r>
        <w:rPr>
          <w:spacing w:val="-1"/>
        </w:rPr>
        <w:t xml:space="preserve"> </w:t>
      </w:r>
      <w:r>
        <w:t>to</w:t>
      </w:r>
      <w:r>
        <w:rPr>
          <w:spacing w:val="-3"/>
        </w:rPr>
        <w:t xml:space="preserve"> </w:t>
      </w:r>
      <w:r>
        <w:rPr>
          <w:spacing w:val="-2"/>
        </w:rPr>
        <w:t>Mitigate</w:t>
      </w:r>
    </w:p>
    <w:p w14:paraId="7D03810B" w14:textId="77777777" w:rsidR="00AD341F" w:rsidRDefault="00AD341F" w:rsidP="00AD341F">
      <w:pPr>
        <w:pStyle w:val="LegalNumberlvl2"/>
        <w:spacing w:after="0"/>
      </w:pPr>
      <w:bookmarkStart w:id="211" w:name="_bookmark173"/>
      <w:bookmarkStart w:id="212" w:name="_bookmark171"/>
      <w:bookmarkStart w:id="213" w:name="_bookmark172"/>
      <w:bookmarkEnd w:id="211"/>
      <w:bookmarkEnd w:id="212"/>
      <w:bookmarkEnd w:id="213"/>
      <w:r>
        <w:t>(a)</w:t>
      </w:r>
      <w:r>
        <w:tab/>
      </w:r>
      <w:r w:rsidR="00376D45">
        <w:t xml:space="preserve">If an Event of Force Majeure occurs, the Affected Party must, as soon as practicable after the </w:t>
      </w:r>
    </w:p>
    <w:p w14:paraId="6A47FC7D" w14:textId="676A8880" w:rsidR="00376D45" w:rsidRDefault="00376D45" w:rsidP="00AD341F">
      <w:pPr>
        <w:pStyle w:val="LegalNumberlvl2"/>
        <w:numPr>
          <w:ilvl w:val="0"/>
          <w:numId w:val="0"/>
        </w:numPr>
        <w:ind w:left="1418"/>
      </w:pPr>
      <w:r>
        <w:t>occurrence of that Event of Force Majeure, use reasonable endeavours to mitigate the consequences of that Event of Force Majeure and minimise any resulting delay in the performance of the Affected Obligation.</w:t>
      </w:r>
      <w:r>
        <w:rPr>
          <w:spacing w:val="40"/>
        </w:rPr>
        <w:t xml:space="preserve"> </w:t>
      </w:r>
      <w:r>
        <w:t>The consequence of a failure by the Affected Party to comply with its</w:t>
      </w:r>
      <w:r>
        <w:rPr>
          <w:spacing w:val="-2"/>
        </w:rPr>
        <w:t xml:space="preserve"> </w:t>
      </w:r>
      <w:r>
        <w:t>obligation</w:t>
      </w:r>
      <w:r>
        <w:rPr>
          <w:spacing w:val="-2"/>
        </w:rPr>
        <w:t xml:space="preserve"> </w:t>
      </w:r>
      <w:r>
        <w:t xml:space="preserve">under this </w:t>
      </w:r>
      <w:r>
        <w:rPr>
          <w:b/>
        </w:rPr>
        <w:t>paragraph</w:t>
      </w:r>
      <w:r>
        <w:rPr>
          <w:b/>
          <w:spacing w:val="-2"/>
        </w:rPr>
        <w:t xml:space="preserve"> </w:t>
      </w:r>
      <w:hyperlink w:anchor="_bookmark171" w:history="1">
        <w:r>
          <w:rPr>
            <w:b/>
          </w:rPr>
          <w:t>(a)</w:t>
        </w:r>
      </w:hyperlink>
      <w:r>
        <w:rPr>
          <w:b/>
        </w:rPr>
        <w:t xml:space="preserve"> </w:t>
      </w:r>
      <w:r>
        <w:t>to minimise delay</w:t>
      </w:r>
      <w:r>
        <w:rPr>
          <w:spacing w:val="-2"/>
        </w:rPr>
        <w:t xml:space="preserve"> </w:t>
      </w:r>
      <w:r>
        <w:t>is</w:t>
      </w:r>
      <w:r>
        <w:rPr>
          <w:spacing w:val="-1"/>
        </w:rPr>
        <w:t xml:space="preserve"> </w:t>
      </w:r>
      <w:r>
        <w:t>limited to</w:t>
      </w:r>
      <w:r>
        <w:rPr>
          <w:spacing w:val="-2"/>
        </w:rPr>
        <w:t xml:space="preserve"> </w:t>
      </w:r>
      <w:r>
        <w:t xml:space="preserve">a reduction in the period of suspension in accordance with </w:t>
      </w:r>
      <w:r>
        <w:rPr>
          <w:b/>
        </w:rPr>
        <w:t xml:space="preserve">paragraph </w:t>
      </w:r>
      <w:hyperlink w:anchor="_bookmark174" w:history="1">
        <w:r>
          <w:rPr>
            <w:b/>
          </w:rPr>
          <w:t>(b)</w:t>
        </w:r>
        <w:r>
          <w:t>.</w:t>
        </w:r>
      </w:hyperlink>
    </w:p>
    <w:p w14:paraId="66AE315B" w14:textId="77777777" w:rsidR="00376D45" w:rsidRDefault="00376D45">
      <w:pPr>
        <w:pStyle w:val="LegalNumberlvl3"/>
        <w:numPr>
          <w:ilvl w:val="2"/>
          <w:numId w:val="44"/>
        </w:numPr>
      </w:pPr>
      <w:bookmarkStart w:id="214" w:name="_bookmark174"/>
      <w:bookmarkEnd w:id="214"/>
      <w:r>
        <w:t xml:space="preserve">The degree to which an obligation is suspended under </w:t>
      </w:r>
      <w:r w:rsidRPr="00AD341F">
        <w:rPr>
          <w:b/>
        </w:rPr>
        <w:t>clause</w:t>
      </w:r>
      <w:r w:rsidRPr="00AD341F">
        <w:rPr>
          <w:b/>
          <w:spacing w:val="-1"/>
        </w:rPr>
        <w:t xml:space="preserve"> </w:t>
      </w:r>
      <w:hyperlink w:anchor="_bookmark170" w:history="1">
        <w:r w:rsidRPr="00AD341F">
          <w:rPr>
            <w:b/>
          </w:rPr>
          <w:t>33.1</w:t>
        </w:r>
      </w:hyperlink>
      <w:r w:rsidRPr="00AD341F">
        <w:rPr>
          <w:b/>
        </w:rPr>
        <w:t xml:space="preserve"> </w:t>
      </w:r>
      <w:r>
        <w:t xml:space="preserve">shall be reduced to the extent of the Affected Party's inability to perform the obligation attributable to a failure by the Affected Party to comply with </w:t>
      </w:r>
      <w:r w:rsidRPr="00AD341F">
        <w:rPr>
          <w:b/>
        </w:rPr>
        <w:t xml:space="preserve">clause </w:t>
      </w:r>
      <w:hyperlink w:anchor="_bookmark172" w:history="1">
        <w:r w:rsidRPr="00AD341F">
          <w:rPr>
            <w:b/>
          </w:rPr>
          <w:t>33.2</w:t>
        </w:r>
        <w:r>
          <w:t>.</w:t>
        </w:r>
      </w:hyperlink>
    </w:p>
    <w:p w14:paraId="43A86A1E" w14:textId="77777777" w:rsidR="00376D45" w:rsidRDefault="00376D45" w:rsidP="00751179">
      <w:pPr>
        <w:pStyle w:val="LegalNumberlvl3"/>
      </w:pPr>
      <w:r>
        <w:t>Notwithstanding</w:t>
      </w:r>
      <w:r>
        <w:rPr>
          <w:spacing w:val="-2"/>
        </w:rPr>
        <w:t xml:space="preserve"> </w:t>
      </w:r>
      <w:r>
        <w:t>the</w:t>
      </w:r>
      <w:r>
        <w:rPr>
          <w:spacing w:val="-2"/>
        </w:rPr>
        <w:t xml:space="preserve"> </w:t>
      </w:r>
      <w:r>
        <w:t>obligation</w:t>
      </w:r>
      <w:r>
        <w:rPr>
          <w:spacing w:val="-5"/>
        </w:rPr>
        <w:t xml:space="preserve"> </w:t>
      </w:r>
      <w:r>
        <w:t>to</w:t>
      </w:r>
      <w:r>
        <w:rPr>
          <w:spacing w:val="-2"/>
        </w:rPr>
        <w:t xml:space="preserve"> </w:t>
      </w:r>
      <w:r>
        <w:t>mitigate</w:t>
      </w:r>
      <w:r>
        <w:rPr>
          <w:spacing w:val="-2"/>
        </w:rPr>
        <w:t xml:space="preserve"> </w:t>
      </w:r>
      <w:r>
        <w:t>and</w:t>
      </w:r>
      <w:r>
        <w:rPr>
          <w:spacing w:val="-2"/>
        </w:rPr>
        <w:t xml:space="preserve"> </w:t>
      </w:r>
      <w:r>
        <w:t>minimise</w:t>
      </w:r>
      <w:r>
        <w:rPr>
          <w:spacing w:val="-2"/>
        </w:rPr>
        <w:t xml:space="preserve"> </w:t>
      </w:r>
      <w:r>
        <w:t>the</w:t>
      </w:r>
      <w:r>
        <w:rPr>
          <w:spacing w:val="-2"/>
        </w:rPr>
        <w:t xml:space="preserve"> </w:t>
      </w:r>
      <w:r>
        <w:t>consequences</w:t>
      </w:r>
      <w:r>
        <w:rPr>
          <w:spacing w:val="-2"/>
        </w:rPr>
        <w:t xml:space="preserve"> </w:t>
      </w:r>
      <w:r>
        <w:t>of</w:t>
      </w:r>
      <w:r>
        <w:rPr>
          <w:spacing w:val="-2"/>
        </w:rPr>
        <w:t xml:space="preserve"> </w:t>
      </w:r>
      <w:r>
        <w:t>an</w:t>
      </w:r>
      <w:r>
        <w:rPr>
          <w:spacing w:val="-2"/>
        </w:rPr>
        <w:t xml:space="preserve"> </w:t>
      </w:r>
      <w:r>
        <w:t>Event</w:t>
      </w:r>
      <w:r>
        <w:rPr>
          <w:spacing w:val="-2"/>
        </w:rPr>
        <w:t xml:space="preserve"> </w:t>
      </w:r>
      <w:r>
        <w:t>of</w:t>
      </w:r>
      <w:r>
        <w:rPr>
          <w:spacing w:val="-4"/>
        </w:rPr>
        <w:t xml:space="preserve"> </w:t>
      </w:r>
      <w:r>
        <w:t xml:space="preserve">Force Majeure imposed by </w:t>
      </w:r>
      <w:r>
        <w:rPr>
          <w:b/>
        </w:rPr>
        <w:t xml:space="preserve">paragraph </w:t>
      </w:r>
      <w:hyperlink w:anchor="_bookmark171" w:history="1">
        <w:r>
          <w:rPr>
            <w:b/>
          </w:rPr>
          <w:t>(a)</w:t>
        </w:r>
        <w:r>
          <w:t>,</w:t>
        </w:r>
      </w:hyperlink>
      <w:r>
        <w:t xml:space="preserve"> the settlement of a Labour Dispute constituting an Event</w:t>
      </w:r>
      <w:r>
        <w:rPr>
          <w:spacing w:val="40"/>
        </w:rPr>
        <w:t xml:space="preserve"> </w:t>
      </w:r>
      <w:r>
        <w:t xml:space="preserve">of Force Majeure is a matter which is within the absolute discretion of the Affected Party and nothing in </w:t>
      </w:r>
      <w:r>
        <w:rPr>
          <w:b/>
        </w:rPr>
        <w:t xml:space="preserve">clause </w:t>
      </w:r>
      <w:hyperlink w:anchor="_bookmark173" w:history="1">
        <w:r>
          <w:rPr>
            <w:b/>
          </w:rPr>
          <w:t>33.2</w:t>
        </w:r>
      </w:hyperlink>
      <w:r>
        <w:rPr>
          <w:b/>
        </w:rPr>
        <w:t xml:space="preserve"> </w:t>
      </w:r>
      <w:r>
        <w:t xml:space="preserve">requires the Affected Party to settle or compromise a Labour Dispute where the Affected Party, in its sole and absolute discretion, considers that course to be </w:t>
      </w:r>
      <w:r>
        <w:rPr>
          <w:spacing w:val="-2"/>
        </w:rPr>
        <w:t>inappropriate.</w:t>
      </w:r>
    </w:p>
    <w:p w14:paraId="2EFBD69E" w14:textId="5CE405B1" w:rsidR="00376D45" w:rsidRDefault="00376D45" w:rsidP="00751179">
      <w:pPr>
        <w:pStyle w:val="LegalNumberlvl3"/>
      </w:pPr>
      <w:r>
        <w:t xml:space="preserve">Notwithstanding anything in </w:t>
      </w:r>
      <w:r>
        <w:rPr>
          <w:b/>
        </w:rPr>
        <w:t>clause</w:t>
      </w:r>
      <w:r>
        <w:rPr>
          <w:b/>
          <w:spacing w:val="-2"/>
        </w:rPr>
        <w:t xml:space="preserve"> </w:t>
      </w:r>
      <w:hyperlink w:anchor="_bookmark173" w:history="1">
        <w:r>
          <w:rPr>
            <w:b/>
          </w:rPr>
          <w:t>33.2</w:t>
        </w:r>
      </w:hyperlink>
      <w:r>
        <w:rPr>
          <w:b/>
        </w:rPr>
        <w:t xml:space="preserve"> </w:t>
      </w:r>
      <w:r>
        <w:t>to the contrary, an Affected Party is not obliged to incur any expenditure insofar as an Event of Force Majeure is caused by the breach of any Related Agreement by the other party.</w:t>
      </w:r>
    </w:p>
    <w:p w14:paraId="5CF31448" w14:textId="2C1899B1" w:rsidR="00376D45" w:rsidRPr="0071673D" w:rsidRDefault="00376D45" w:rsidP="0071673D">
      <w:pPr>
        <w:pStyle w:val="LegalNumberlvl3"/>
      </w:pPr>
      <w:r>
        <w:lastRenderedPageBreak/>
        <w:t>The Affected</w:t>
      </w:r>
      <w:r>
        <w:rPr>
          <w:spacing w:val="-1"/>
        </w:rPr>
        <w:t xml:space="preserve"> </w:t>
      </w:r>
      <w:r>
        <w:t>Party shall</w:t>
      </w:r>
      <w:r>
        <w:rPr>
          <w:spacing w:val="-1"/>
        </w:rPr>
        <w:t xml:space="preserve"> </w:t>
      </w:r>
      <w:r>
        <w:t>bear</w:t>
      </w:r>
      <w:r>
        <w:rPr>
          <w:spacing w:val="-1"/>
        </w:rPr>
        <w:t xml:space="preserve"> </w:t>
      </w:r>
      <w:r>
        <w:t>the onus of proving</w:t>
      </w:r>
      <w:r>
        <w:rPr>
          <w:spacing w:val="-1"/>
        </w:rPr>
        <w:t xml:space="preserve"> </w:t>
      </w:r>
      <w:r>
        <w:t>that it</w:t>
      </w:r>
      <w:r>
        <w:rPr>
          <w:spacing w:val="-1"/>
        </w:rPr>
        <w:t xml:space="preserve"> </w:t>
      </w:r>
      <w:r>
        <w:t>has</w:t>
      </w:r>
      <w:r>
        <w:rPr>
          <w:spacing w:val="-3"/>
        </w:rPr>
        <w:t xml:space="preserve"> </w:t>
      </w:r>
      <w:r>
        <w:t>complied with</w:t>
      </w:r>
      <w:r>
        <w:rPr>
          <w:spacing w:val="-1"/>
        </w:rPr>
        <w:t xml:space="preserve"> </w:t>
      </w:r>
      <w:r>
        <w:t>its obligations under</w:t>
      </w:r>
      <w:r w:rsidR="0071673D">
        <w:t xml:space="preserve"> </w:t>
      </w:r>
      <w:r w:rsidRPr="0071673D">
        <w:rPr>
          <w:b/>
          <w:bCs/>
        </w:rPr>
        <w:t>paragraph</w:t>
      </w:r>
      <w:r w:rsidRPr="0071673D">
        <w:rPr>
          <w:b/>
          <w:bCs/>
          <w:spacing w:val="-3"/>
        </w:rPr>
        <w:t xml:space="preserve"> </w:t>
      </w:r>
      <w:hyperlink w:anchor="_bookmark171" w:history="1">
        <w:r w:rsidRPr="0071673D">
          <w:rPr>
            <w:b/>
            <w:bCs/>
            <w:spacing w:val="-4"/>
          </w:rPr>
          <w:t>(a).</w:t>
        </w:r>
      </w:hyperlink>
    </w:p>
    <w:p w14:paraId="745DEE23" w14:textId="77777777" w:rsidR="00376D45" w:rsidRDefault="00376D45" w:rsidP="0071673D">
      <w:pPr>
        <w:pStyle w:val="LegalHeading1"/>
      </w:pPr>
      <w:r>
        <w:t>Obligation</w:t>
      </w:r>
      <w:r>
        <w:rPr>
          <w:spacing w:val="-1"/>
        </w:rPr>
        <w:t xml:space="preserve"> </w:t>
      </w:r>
      <w:r>
        <w:t xml:space="preserve">to </w:t>
      </w:r>
      <w:r>
        <w:rPr>
          <w:spacing w:val="-2"/>
        </w:rPr>
        <w:t>Notify</w:t>
      </w:r>
    </w:p>
    <w:p w14:paraId="5285A8B4" w14:textId="77777777" w:rsidR="00376D45" w:rsidRDefault="00376D45" w:rsidP="0071673D">
      <w:pPr>
        <w:pStyle w:val="LegalNumberlvl2"/>
      </w:pPr>
      <w:bookmarkStart w:id="215" w:name="_bookmark175"/>
      <w:bookmarkEnd w:id="215"/>
      <w:r>
        <w:t>If an Affected Party reasonably considers that a circumstance has arisen which</w:t>
      </w:r>
      <w:r>
        <w:rPr>
          <w:spacing w:val="-2"/>
        </w:rPr>
        <w:t xml:space="preserve"> </w:t>
      </w:r>
      <w:r>
        <w:t>constitutes</w:t>
      </w:r>
      <w:r>
        <w:rPr>
          <w:spacing w:val="-2"/>
        </w:rPr>
        <w:t xml:space="preserve"> </w:t>
      </w:r>
      <w:r>
        <w:t>or is likely to constitute or result in an Event of Force Majeure in relation to it, the Affected Party must:</w:t>
      </w:r>
    </w:p>
    <w:p w14:paraId="6CA5E21F" w14:textId="77777777" w:rsidR="00376D45" w:rsidRDefault="00376D45" w:rsidP="0071673D">
      <w:pPr>
        <w:pStyle w:val="LegalNumberlvl3"/>
      </w:pPr>
      <w:bookmarkStart w:id="216" w:name="_bookmark176"/>
      <w:bookmarkEnd w:id="216"/>
      <w:r>
        <w:t>as soon as reasonably practicable thereafter (but not later than 3 Business Days following the date on which the Affected Party became aware of the occurrence of the circumstance), give the other parties notice of that circumstance and of the Affected Obligations or likely Affected Obligations;</w:t>
      </w:r>
      <w:r>
        <w:rPr>
          <w:spacing w:val="40"/>
        </w:rPr>
        <w:t xml:space="preserve"> </w:t>
      </w:r>
      <w:r>
        <w:t>and</w:t>
      </w:r>
    </w:p>
    <w:p w14:paraId="32E0AC35" w14:textId="77777777" w:rsidR="00376D45" w:rsidRDefault="00376D45" w:rsidP="0071673D">
      <w:pPr>
        <w:pStyle w:val="LegalNumberlvl3"/>
      </w:pPr>
      <w:r>
        <w:t>keep the other</w:t>
      </w:r>
      <w:r>
        <w:rPr>
          <w:spacing w:val="-2"/>
        </w:rPr>
        <w:t xml:space="preserve"> </w:t>
      </w:r>
      <w:r>
        <w:t>party</w:t>
      </w:r>
      <w:r>
        <w:rPr>
          <w:spacing w:val="-2"/>
        </w:rPr>
        <w:t xml:space="preserve"> </w:t>
      </w:r>
      <w:r>
        <w:t>informed</w:t>
      </w:r>
      <w:r>
        <w:rPr>
          <w:spacing w:val="-2"/>
        </w:rPr>
        <w:t xml:space="preserve"> </w:t>
      </w:r>
      <w:r>
        <w:t>both at reasonable</w:t>
      </w:r>
      <w:r>
        <w:rPr>
          <w:spacing w:val="-2"/>
        </w:rPr>
        <w:t xml:space="preserve"> </w:t>
      </w:r>
      <w:r>
        <w:t>intervals</w:t>
      </w:r>
      <w:r>
        <w:rPr>
          <w:spacing w:val="-2"/>
        </w:rPr>
        <w:t xml:space="preserve"> </w:t>
      </w:r>
      <w:r>
        <w:t>and upon reasonable</w:t>
      </w:r>
      <w:r>
        <w:rPr>
          <w:spacing w:val="-2"/>
        </w:rPr>
        <w:t xml:space="preserve"> </w:t>
      </w:r>
      <w:r>
        <w:t>request by the other party, as soon as practicable following the receipt of that request, of:</w:t>
      </w:r>
    </w:p>
    <w:p w14:paraId="703B4B49" w14:textId="77777777" w:rsidR="00376D45" w:rsidRDefault="00376D45" w:rsidP="0071673D">
      <w:pPr>
        <w:pStyle w:val="LegalNumberlvl4"/>
      </w:pPr>
      <w:r>
        <w:t>the</w:t>
      </w:r>
      <w:r>
        <w:rPr>
          <w:spacing w:val="-6"/>
        </w:rPr>
        <w:t xml:space="preserve"> </w:t>
      </w:r>
      <w:r>
        <w:t>Affected</w:t>
      </w:r>
      <w:r>
        <w:rPr>
          <w:spacing w:val="-4"/>
        </w:rPr>
        <w:t xml:space="preserve"> </w:t>
      </w:r>
      <w:r>
        <w:t>Party's</w:t>
      </w:r>
      <w:r>
        <w:rPr>
          <w:spacing w:val="-5"/>
        </w:rPr>
        <w:t xml:space="preserve"> </w:t>
      </w:r>
      <w:r>
        <w:t>estimate</w:t>
      </w:r>
      <w:r>
        <w:rPr>
          <w:spacing w:val="-5"/>
        </w:rPr>
        <w:t xml:space="preserve"> </w:t>
      </w:r>
      <w:r>
        <w:t>of</w:t>
      </w:r>
      <w:r>
        <w:rPr>
          <w:spacing w:val="-4"/>
        </w:rPr>
        <w:t xml:space="preserve"> </w:t>
      </w:r>
      <w:r>
        <w:t>the</w:t>
      </w:r>
      <w:r>
        <w:rPr>
          <w:spacing w:val="-4"/>
        </w:rPr>
        <w:t xml:space="preserve"> </w:t>
      </w:r>
      <w:r>
        <w:t>likely</w:t>
      </w:r>
      <w:r>
        <w:rPr>
          <w:spacing w:val="-3"/>
        </w:rPr>
        <w:t xml:space="preserve"> </w:t>
      </w:r>
      <w:r>
        <w:t>duration</w:t>
      </w:r>
      <w:r>
        <w:rPr>
          <w:spacing w:val="-4"/>
        </w:rPr>
        <w:t xml:space="preserve"> </w:t>
      </w:r>
      <w:r>
        <w:t>of</w:t>
      </w:r>
      <w:r>
        <w:rPr>
          <w:spacing w:val="-5"/>
        </w:rPr>
        <w:t xml:space="preserve"> </w:t>
      </w:r>
      <w:r>
        <w:t>the</w:t>
      </w:r>
      <w:r>
        <w:rPr>
          <w:spacing w:val="-4"/>
        </w:rPr>
        <w:t xml:space="preserve"> </w:t>
      </w:r>
      <w:r>
        <w:t>Event</w:t>
      </w:r>
      <w:r>
        <w:rPr>
          <w:spacing w:val="-3"/>
        </w:rPr>
        <w:t xml:space="preserve"> </w:t>
      </w:r>
      <w:r>
        <w:t>of</w:t>
      </w:r>
      <w:r>
        <w:rPr>
          <w:spacing w:val="-4"/>
        </w:rPr>
        <w:t xml:space="preserve"> </w:t>
      </w:r>
      <w:proofErr w:type="gramStart"/>
      <w:r>
        <w:t>Force</w:t>
      </w:r>
      <w:r>
        <w:rPr>
          <w:spacing w:val="-3"/>
        </w:rPr>
        <w:t xml:space="preserve"> </w:t>
      </w:r>
      <w:r>
        <w:rPr>
          <w:spacing w:val="-2"/>
        </w:rPr>
        <w:t>Majeure;</w:t>
      </w:r>
      <w:proofErr w:type="gramEnd"/>
    </w:p>
    <w:p w14:paraId="2DC42E26" w14:textId="77777777" w:rsidR="00376D45" w:rsidRDefault="00376D45" w:rsidP="0071673D">
      <w:pPr>
        <w:pStyle w:val="LegalNumberlvl4"/>
      </w:pPr>
      <w:r>
        <w:t xml:space="preserve">the action taken and the action proposed to be taken by the Affected Party in complying with its obligations under </w:t>
      </w:r>
      <w:r>
        <w:rPr>
          <w:b/>
        </w:rPr>
        <w:t xml:space="preserve">clause </w:t>
      </w:r>
      <w:hyperlink w:anchor="_bookmark172" w:history="1">
        <w:r>
          <w:rPr>
            <w:b/>
          </w:rPr>
          <w:t>33.2</w:t>
        </w:r>
        <w:r>
          <w:t>;</w:t>
        </w:r>
      </w:hyperlink>
    </w:p>
    <w:p w14:paraId="5A2B40BE" w14:textId="77777777" w:rsidR="00376D45" w:rsidRDefault="00376D45" w:rsidP="0071673D">
      <w:pPr>
        <w:pStyle w:val="LegalNumberlvl4"/>
      </w:pPr>
      <w:r>
        <w:t>the cessation of that Event of Force Majeure or the successful mitigation or minimisation of the effects of that Event of Force Majeure;</w:t>
      </w:r>
      <w:r>
        <w:rPr>
          <w:spacing w:val="40"/>
        </w:rPr>
        <w:t xml:space="preserve"> </w:t>
      </w:r>
      <w:r>
        <w:t>and</w:t>
      </w:r>
    </w:p>
    <w:p w14:paraId="485FAA2A" w14:textId="77777777" w:rsidR="00376D45" w:rsidRDefault="00376D45" w:rsidP="0071673D">
      <w:pPr>
        <w:pStyle w:val="LegalNumberlvl4"/>
      </w:pPr>
      <w:r>
        <w:t>any other matter which the other party may reasonably request in connection with the occurrence of the Event of Force Majeure.</w:t>
      </w:r>
    </w:p>
    <w:p w14:paraId="190FF1BD" w14:textId="77777777" w:rsidR="00376D45" w:rsidRDefault="00376D45" w:rsidP="00EE45F4">
      <w:pPr>
        <w:pStyle w:val="LegalNumberlvl3"/>
      </w:pPr>
      <w:r>
        <w:t>Failure</w:t>
      </w:r>
      <w:r>
        <w:rPr>
          <w:spacing w:val="40"/>
        </w:rPr>
        <w:t xml:space="preserve"> </w:t>
      </w:r>
      <w:r>
        <w:t>to</w:t>
      </w:r>
      <w:r>
        <w:rPr>
          <w:spacing w:val="40"/>
        </w:rPr>
        <w:t xml:space="preserve"> </w:t>
      </w:r>
      <w:r>
        <w:t>give</w:t>
      </w:r>
      <w:r>
        <w:rPr>
          <w:spacing w:val="40"/>
        </w:rPr>
        <w:t xml:space="preserve"> </w:t>
      </w:r>
      <w:r>
        <w:t>notice</w:t>
      </w:r>
      <w:r>
        <w:rPr>
          <w:spacing w:val="40"/>
        </w:rPr>
        <w:t xml:space="preserve"> </w:t>
      </w:r>
      <w:r>
        <w:t>in</w:t>
      </w:r>
      <w:r>
        <w:rPr>
          <w:spacing w:val="40"/>
        </w:rPr>
        <w:t xml:space="preserve"> </w:t>
      </w:r>
      <w:r>
        <w:t>accordance</w:t>
      </w:r>
      <w:r>
        <w:rPr>
          <w:spacing w:val="40"/>
        </w:rPr>
        <w:t xml:space="preserve"> </w:t>
      </w:r>
      <w:r>
        <w:t>with</w:t>
      </w:r>
      <w:r>
        <w:rPr>
          <w:spacing w:val="40"/>
        </w:rPr>
        <w:t xml:space="preserve"> </w:t>
      </w:r>
      <w:r>
        <w:rPr>
          <w:b/>
        </w:rPr>
        <w:t>clause</w:t>
      </w:r>
      <w:r>
        <w:rPr>
          <w:b/>
          <w:spacing w:val="-1"/>
        </w:rPr>
        <w:t xml:space="preserve"> </w:t>
      </w:r>
      <w:hyperlink w:anchor="_bookmark176" w:history="1">
        <w:r>
          <w:rPr>
            <w:b/>
          </w:rPr>
          <w:t>33.3(a)</w:t>
        </w:r>
      </w:hyperlink>
      <w:r>
        <w:rPr>
          <w:b/>
          <w:spacing w:val="40"/>
        </w:rPr>
        <w:t xml:space="preserve"> </w:t>
      </w:r>
      <w:r>
        <w:t>will</w:t>
      </w:r>
      <w:r>
        <w:rPr>
          <w:spacing w:val="40"/>
        </w:rPr>
        <w:t xml:space="preserve"> </w:t>
      </w:r>
      <w:r>
        <w:t>not</w:t>
      </w:r>
      <w:r>
        <w:rPr>
          <w:spacing w:val="40"/>
        </w:rPr>
        <w:t xml:space="preserve"> </w:t>
      </w:r>
      <w:r>
        <w:t>affect</w:t>
      </w:r>
      <w:r>
        <w:rPr>
          <w:spacing w:val="40"/>
        </w:rPr>
        <w:t xml:space="preserve"> </w:t>
      </w:r>
      <w:r>
        <w:t>the</w:t>
      </w:r>
      <w:r>
        <w:rPr>
          <w:spacing w:val="40"/>
        </w:rPr>
        <w:t xml:space="preserve"> </w:t>
      </w:r>
      <w:r>
        <w:t>operation</w:t>
      </w:r>
      <w:r>
        <w:rPr>
          <w:spacing w:val="40"/>
        </w:rPr>
        <w:t xml:space="preserve"> </w:t>
      </w:r>
      <w:r>
        <w:t xml:space="preserve">of </w:t>
      </w:r>
      <w:r>
        <w:rPr>
          <w:b/>
        </w:rPr>
        <w:t>clause</w:t>
      </w:r>
      <w:r>
        <w:rPr>
          <w:b/>
          <w:spacing w:val="-2"/>
        </w:rPr>
        <w:t xml:space="preserve"> </w:t>
      </w:r>
      <w:hyperlink w:anchor="_bookmark170" w:history="1">
        <w:r>
          <w:rPr>
            <w:b/>
          </w:rPr>
          <w:t>33.1</w:t>
        </w:r>
      </w:hyperlink>
      <w:r>
        <w:rPr>
          <w:b/>
        </w:rPr>
        <w:t xml:space="preserve"> </w:t>
      </w:r>
      <w:r>
        <w:t>if the Affected Party failed to give the notice because it reasonably considered in good faith that the occurrence of the circumstance did not constitute and was not likely to constitute or result in an Event of Force Majeure.</w:t>
      </w:r>
    </w:p>
    <w:p w14:paraId="13B9A965" w14:textId="77777777" w:rsidR="00376D45" w:rsidRDefault="00376D45" w:rsidP="00EE45F4">
      <w:pPr>
        <w:pStyle w:val="LegalHeading1"/>
      </w:pPr>
      <w:r>
        <w:t>Extensions</w:t>
      </w:r>
      <w:r>
        <w:rPr>
          <w:spacing w:val="-7"/>
        </w:rPr>
        <w:t xml:space="preserve"> </w:t>
      </w:r>
      <w:r>
        <w:t>of</w:t>
      </w:r>
      <w:r>
        <w:rPr>
          <w:spacing w:val="-5"/>
        </w:rPr>
        <w:t xml:space="preserve"> </w:t>
      </w:r>
      <w:r>
        <w:rPr>
          <w:spacing w:val="-4"/>
        </w:rPr>
        <w:t>Time</w:t>
      </w:r>
    </w:p>
    <w:p w14:paraId="54A430FA" w14:textId="77777777" w:rsidR="00376D45" w:rsidRDefault="00376D45" w:rsidP="00EE45F4">
      <w:pPr>
        <w:pStyle w:val="LegalNumberlvl2"/>
      </w:pPr>
      <w:r>
        <w:t xml:space="preserve">Any extension to a Milestone Dates </w:t>
      </w:r>
      <w:proofErr w:type="gramStart"/>
      <w:r>
        <w:t>as a result of</w:t>
      </w:r>
      <w:proofErr w:type="gramEnd"/>
      <w:r>
        <w:t xml:space="preserve"> an Event of Force Majeure must be claimed under, and will be determined in accordance with, </w:t>
      </w:r>
      <w:r>
        <w:rPr>
          <w:b/>
        </w:rPr>
        <w:t xml:space="preserve">clause </w:t>
      </w:r>
      <w:hyperlink w:anchor="_bookmark78" w:history="1">
        <w:r>
          <w:rPr>
            <w:b/>
          </w:rPr>
          <w:t>18</w:t>
        </w:r>
        <w:r>
          <w:t>.</w:t>
        </w:r>
      </w:hyperlink>
    </w:p>
    <w:p w14:paraId="39F7C3E2" w14:textId="2895982D" w:rsidR="00376D45" w:rsidRDefault="00376D45" w:rsidP="00EE45F4">
      <w:pPr>
        <w:pStyle w:val="LegalNumberlvl1"/>
      </w:pPr>
      <w:bookmarkStart w:id="217" w:name="_bookmark177"/>
      <w:bookmarkStart w:id="218" w:name="_Toc211515519"/>
      <w:bookmarkEnd w:id="217"/>
      <w:r>
        <w:t>Confidentiality</w:t>
      </w:r>
      <w:bookmarkEnd w:id="218"/>
    </w:p>
    <w:p w14:paraId="71227F81" w14:textId="77777777" w:rsidR="00376D45" w:rsidRDefault="00376D45" w:rsidP="00EE45F4">
      <w:pPr>
        <w:pStyle w:val="LegalHeading1"/>
      </w:pPr>
      <w:r>
        <w:t>General</w:t>
      </w:r>
      <w:r>
        <w:rPr>
          <w:spacing w:val="-4"/>
        </w:rPr>
        <w:t xml:space="preserve"> </w:t>
      </w:r>
      <w:r>
        <w:t>Obligation</w:t>
      </w:r>
    </w:p>
    <w:p w14:paraId="53825FDD" w14:textId="77777777" w:rsidR="00376D45" w:rsidRDefault="00376D45" w:rsidP="00EE45F4">
      <w:pPr>
        <w:pStyle w:val="LegalNumberlvl2"/>
      </w:pPr>
      <w:bookmarkStart w:id="219" w:name="_bookmark178"/>
      <w:bookmarkEnd w:id="219"/>
      <w:r>
        <w:t xml:space="preserve">Subject to </w:t>
      </w:r>
      <w:r>
        <w:rPr>
          <w:b/>
        </w:rPr>
        <w:t xml:space="preserve">clauses </w:t>
      </w:r>
      <w:hyperlink w:anchor="_bookmark182" w:history="1">
        <w:r>
          <w:rPr>
            <w:b/>
          </w:rPr>
          <w:t>34.2</w:t>
        </w:r>
      </w:hyperlink>
      <w:r>
        <w:rPr>
          <w:b/>
        </w:rPr>
        <w:t xml:space="preserve"> </w:t>
      </w:r>
      <w:r>
        <w:t xml:space="preserve">and </w:t>
      </w:r>
      <w:hyperlink w:anchor="_bookmark183" w:history="1">
        <w:r>
          <w:rPr>
            <w:b/>
          </w:rPr>
          <w:t>34.3</w:t>
        </w:r>
        <w:r>
          <w:t>,</w:t>
        </w:r>
      </w:hyperlink>
      <w:r>
        <w:t xml:space="preserve"> the Related Agreements and all information exchanged between the parties under a Related Agreement or during the negotiations preceding the signing of a Related Agreement is confidential and must not be disclosed to any person except:</w:t>
      </w:r>
    </w:p>
    <w:p w14:paraId="4BA47F9F" w14:textId="77777777" w:rsidR="00376D45" w:rsidRDefault="00376D45" w:rsidP="00EE45F4">
      <w:pPr>
        <w:pStyle w:val="LegalNumberlvl3"/>
      </w:pPr>
      <w:r>
        <w:t>by</w:t>
      </w:r>
      <w:r>
        <w:rPr>
          <w:spacing w:val="-1"/>
        </w:rPr>
        <w:t xml:space="preserve"> </w:t>
      </w:r>
      <w:r>
        <w:t>a party:</w:t>
      </w:r>
    </w:p>
    <w:p w14:paraId="00C0C48B" w14:textId="77777777" w:rsidR="00376D45" w:rsidRDefault="00376D45" w:rsidP="00EE45F4">
      <w:pPr>
        <w:pStyle w:val="LegalNumberlvl4"/>
      </w:pPr>
      <w:r>
        <w:t>to its Associated Entities, legal and other professional advisers, auditors and other consultants, employees, officers and authorised agents of that party or that party's Associated Entities requiring the information for the purposes of:</w:t>
      </w:r>
    </w:p>
    <w:p w14:paraId="7E40AA6F" w14:textId="77777777" w:rsidR="00376D45" w:rsidRDefault="00376D45" w:rsidP="00EE45F4">
      <w:pPr>
        <w:pStyle w:val="LegalNumberlvl5"/>
      </w:pPr>
      <w:r>
        <w:t>a</w:t>
      </w:r>
      <w:r>
        <w:rPr>
          <w:spacing w:val="-3"/>
        </w:rPr>
        <w:t xml:space="preserve"> </w:t>
      </w:r>
      <w:r>
        <w:t xml:space="preserve">Related </w:t>
      </w:r>
      <w:proofErr w:type="gramStart"/>
      <w:r>
        <w:t>Agreement;</w:t>
      </w:r>
      <w:proofErr w:type="gramEnd"/>
    </w:p>
    <w:p w14:paraId="11D76F65" w14:textId="77777777" w:rsidR="00376D45" w:rsidRDefault="00376D45" w:rsidP="00EE45F4">
      <w:pPr>
        <w:pStyle w:val="LegalNumberlvl5"/>
      </w:pPr>
      <w:r>
        <w:t>performing</w:t>
      </w:r>
      <w:r>
        <w:rPr>
          <w:spacing w:val="-6"/>
        </w:rPr>
        <w:t xml:space="preserve"> </w:t>
      </w:r>
      <w:r>
        <w:t>functions</w:t>
      </w:r>
      <w:r>
        <w:rPr>
          <w:spacing w:val="-6"/>
        </w:rPr>
        <w:t xml:space="preserve"> </w:t>
      </w:r>
      <w:r>
        <w:t>under</w:t>
      </w:r>
      <w:r>
        <w:rPr>
          <w:spacing w:val="-6"/>
        </w:rPr>
        <w:t xml:space="preserve"> </w:t>
      </w:r>
      <w:r>
        <w:t>the</w:t>
      </w:r>
      <w:r>
        <w:rPr>
          <w:spacing w:val="-9"/>
        </w:rPr>
        <w:t xml:space="preserve"> </w:t>
      </w:r>
      <w:r>
        <w:t>Regulatory</w:t>
      </w:r>
      <w:r>
        <w:rPr>
          <w:spacing w:val="-6"/>
        </w:rPr>
        <w:t xml:space="preserve"> </w:t>
      </w:r>
      <w:r>
        <w:t>Instruments;</w:t>
      </w:r>
      <w:r>
        <w:rPr>
          <w:spacing w:val="39"/>
        </w:rPr>
        <w:t xml:space="preserve"> </w:t>
      </w:r>
      <w:r>
        <w:rPr>
          <w:spacing w:val="-5"/>
        </w:rPr>
        <w:t>or</w:t>
      </w:r>
    </w:p>
    <w:p w14:paraId="10D93981" w14:textId="77777777" w:rsidR="00376D45" w:rsidRDefault="00376D45" w:rsidP="00EE45F4">
      <w:pPr>
        <w:pStyle w:val="LegalNumberlvl5"/>
      </w:pPr>
      <w:r>
        <w:t>advising</w:t>
      </w:r>
      <w:r>
        <w:rPr>
          <w:spacing w:val="-5"/>
        </w:rPr>
        <w:t xml:space="preserve"> </w:t>
      </w:r>
      <w:r>
        <w:t>that</w:t>
      </w:r>
      <w:r>
        <w:rPr>
          <w:spacing w:val="-4"/>
        </w:rPr>
        <w:t xml:space="preserve"> </w:t>
      </w:r>
      <w:proofErr w:type="gramStart"/>
      <w:r>
        <w:rPr>
          <w:spacing w:val="-2"/>
        </w:rPr>
        <w:t>party;</w:t>
      </w:r>
      <w:proofErr w:type="gramEnd"/>
    </w:p>
    <w:p w14:paraId="787FCC19" w14:textId="77777777" w:rsidR="00376D45" w:rsidRDefault="00376D45" w:rsidP="00EE45F4">
      <w:pPr>
        <w:pStyle w:val="LegalNumberlvl4"/>
      </w:pPr>
      <w:r>
        <w:t xml:space="preserve">to another party to the extent necessary to enable the other party to perform its obligations under a Related </w:t>
      </w:r>
      <w:proofErr w:type="gramStart"/>
      <w:r>
        <w:t>Agreement;</w:t>
      </w:r>
      <w:proofErr w:type="gramEnd"/>
    </w:p>
    <w:p w14:paraId="59C5CACD" w14:textId="77777777" w:rsidR="00376D45" w:rsidRDefault="00376D45" w:rsidP="00EE45F4">
      <w:pPr>
        <w:pStyle w:val="LegalNumberlvl4"/>
      </w:pPr>
      <w:r>
        <w:t>to its sub-contractors to the extent necessary for the purpose of performing the relevant sub-</w:t>
      </w:r>
      <w:proofErr w:type="gramStart"/>
      <w:r>
        <w:t>contract;</w:t>
      </w:r>
      <w:proofErr w:type="gramEnd"/>
    </w:p>
    <w:p w14:paraId="1401EDB9" w14:textId="77777777" w:rsidR="00376D45" w:rsidRDefault="00376D45" w:rsidP="00EE45F4">
      <w:pPr>
        <w:pStyle w:val="LegalNumberlvl4"/>
      </w:pPr>
      <w:r>
        <w:t xml:space="preserve">to bona fide financiers, investors or prospective financiers or investors and such of the financiers’ or investors’ professional advisers as necessary or commercially desirable for the purposes of any proposed financing or </w:t>
      </w:r>
      <w:proofErr w:type="gramStart"/>
      <w:r>
        <w:t>investment;</w:t>
      </w:r>
      <w:proofErr w:type="gramEnd"/>
    </w:p>
    <w:p w14:paraId="29097E1E" w14:textId="4ACC541B" w:rsidR="00376D45" w:rsidRDefault="00376D45" w:rsidP="00EE45F4">
      <w:pPr>
        <w:pStyle w:val="LegalNumberlvl4"/>
      </w:pPr>
      <w:r>
        <w:lastRenderedPageBreak/>
        <w:t xml:space="preserve">to bona fide purchasers or prospective purchasers and such of the purchasers’ professional advisers or financiers and their professional advisers as necessary or commercially desirable for the purposes of selling the party’s </w:t>
      </w:r>
      <w:proofErr w:type="gramStart"/>
      <w:r>
        <w:t>Facilities;</w:t>
      </w:r>
      <w:proofErr w:type="gramEnd"/>
    </w:p>
    <w:p w14:paraId="6C38094E" w14:textId="77777777" w:rsidR="00376D45" w:rsidRDefault="00376D45" w:rsidP="00EE45F4">
      <w:pPr>
        <w:pStyle w:val="LegalNumberlvl4"/>
      </w:pPr>
      <w:r>
        <w:t>with</w:t>
      </w:r>
      <w:r>
        <w:rPr>
          <w:spacing w:val="-6"/>
        </w:rPr>
        <w:t xml:space="preserve"> </w:t>
      </w:r>
      <w:r>
        <w:t>the</w:t>
      </w:r>
      <w:r>
        <w:rPr>
          <w:spacing w:val="-3"/>
        </w:rPr>
        <w:t xml:space="preserve"> </w:t>
      </w:r>
      <w:r>
        <w:t>consent</w:t>
      </w:r>
      <w:r>
        <w:rPr>
          <w:spacing w:val="-3"/>
        </w:rPr>
        <w:t xml:space="preserve"> </w:t>
      </w:r>
      <w:r>
        <w:t>of</w:t>
      </w:r>
      <w:r>
        <w:rPr>
          <w:spacing w:val="-4"/>
        </w:rPr>
        <w:t xml:space="preserve"> </w:t>
      </w:r>
      <w:r>
        <w:t>the</w:t>
      </w:r>
      <w:r>
        <w:rPr>
          <w:spacing w:val="-3"/>
        </w:rPr>
        <w:t xml:space="preserve"> </w:t>
      </w:r>
      <w:r>
        <w:t>party</w:t>
      </w:r>
      <w:r>
        <w:rPr>
          <w:spacing w:val="-3"/>
        </w:rPr>
        <w:t xml:space="preserve"> </w:t>
      </w:r>
      <w:r>
        <w:t>who</w:t>
      </w:r>
      <w:r>
        <w:rPr>
          <w:spacing w:val="-4"/>
        </w:rPr>
        <w:t xml:space="preserve"> </w:t>
      </w:r>
      <w:r>
        <w:t>provided</w:t>
      </w:r>
      <w:r>
        <w:rPr>
          <w:spacing w:val="-3"/>
        </w:rPr>
        <w:t xml:space="preserve"> </w:t>
      </w:r>
      <w:r>
        <w:t>the</w:t>
      </w:r>
      <w:r>
        <w:rPr>
          <w:spacing w:val="-3"/>
        </w:rPr>
        <w:t xml:space="preserve"> </w:t>
      </w:r>
      <w:proofErr w:type="gramStart"/>
      <w:r>
        <w:rPr>
          <w:spacing w:val="-2"/>
        </w:rPr>
        <w:t>information;</w:t>
      </w:r>
      <w:proofErr w:type="gramEnd"/>
    </w:p>
    <w:p w14:paraId="3CC9EF52" w14:textId="77777777" w:rsidR="00376D45" w:rsidRDefault="00376D45" w:rsidP="00EE45F4">
      <w:pPr>
        <w:pStyle w:val="LegalNumberlvl4"/>
      </w:pPr>
      <w:bookmarkStart w:id="220" w:name="_bookmark179"/>
      <w:bookmarkEnd w:id="220"/>
      <w:r>
        <w:t>as</w:t>
      </w:r>
      <w:r>
        <w:rPr>
          <w:spacing w:val="-3"/>
        </w:rPr>
        <w:t xml:space="preserve"> </w:t>
      </w:r>
      <w:r>
        <w:t>required</w:t>
      </w:r>
      <w:r>
        <w:rPr>
          <w:spacing w:val="-3"/>
        </w:rPr>
        <w:t xml:space="preserve"> </w:t>
      </w:r>
      <w:r>
        <w:t>by</w:t>
      </w:r>
      <w:r>
        <w:rPr>
          <w:spacing w:val="-3"/>
        </w:rPr>
        <w:t xml:space="preserve"> </w:t>
      </w:r>
      <w:r>
        <w:t>Law</w:t>
      </w:r>
      <w:r>
        <w:rPr>
          <w:spacing w:val="-4"/>
        </w:rPr>
        <w:t xml:space="preserve"> </w:t>
      </w:r>
      <w:r>
        <w:t>or</w:t>
      </w:r>
      <w:r>
        <w:rPr>
          <w:spacing w:val="-3"/>
        </w:rPr>
        <w:t xml:space="preserve"> </w:t>
      </w:r>
      <w:r>
        <w:t>by</w:t>
      </w:r>
      <w:r>
        <w:rPr>
          <w:spacing w:val="-3"/>
        </w:rPr>
        <w:t xml:space="preserve"> </w:t>
      </w:r>
      <w:r>
        <w:t>a</w:t>
      </w:r>
      <w:r>
        <w:rPr>
          <w:spacing w:val="-2"/>
        </w:rPr>
        <w:t xml:space="preserve"> </w:t>
      </w:r>
      <w:r>
        <w:t>Lawful</w:t>
      </w:r>
      <w:r>
        <w:rPr>
          <w:spacing w:val="-3"/>
        </w:rPr>
        <w:t xml:space="preserve"> </w:t>
      </w:r>
      <w:r>
        <w:t>requirement</w:t>
      </w:r>
      <w:r>
        <w:rPr>
          <w:spacing w:val="-5"/>
        </w:rPr>
        <w:t xml:space="preserve"> </w:t>
      </w:r>
      <w:r>
        <w:t>of</w:t>
      </w:r>
      <w:r>
        <w:rPr>
          <w:spacing w:val="-3"/>
        </w:rPr>
        <w:t xml:space="preserve"> </w:t>
      </w:r>
      <w:r>
        <w:t>an</w:t>
      </w:r>
      <w:r>
        <w:rPr>
          <w:spacing w:val="-2"/>
        </w:rPr>
        <w:t xml:space="preserve"> </w:t>
      </w:r>
      <w:proofErr w:type="gramStart"/>
      <w:r>
        <w:rPr>
          <w:spacing w:val="-2"/>
        </w:rPr>
        <w:t>Authority;</w:t>
      </w:r>
      <w:proofErr w:type="gramEnd"/>
    </w:p>
    <w:p w14:paraId="29EEEB8A" w14:textId="77777777" w:rsidR="00376D45" w:rsidRDefault="00376D45" w:rsidP="00EE45F4">
      <w:pPr>
        <w:pStyle w:val="LegalNumberlvl4"/>
      </w:pPr>
      <w:bookmarkStart w:id="221" w:name="_bookmark180"/>
      <w:bookmarkEnd w:id="221"/>
      <w:r>
        <w:t xml:space="preserve">to the extent required by a lawful requirement of any stock exchange having jurisdiction over a party or its Associated </w:t>
      </w:r>
      <w:proofErr w:type="gramStart"/>
      <w:r>
        <w:t>Entity;</w:t>
      </w:r>
      <w:proofErr w:type="gramEnd"/>
    </w:p>
    <w:p w14:paraId="4DCEE34D" w14:textId="77777777" w:rsidR="00376D45" w:rsidRDefault="00376D45" w:rsidP="00EE45F4">
      <w:pPr>
        <w:pStyle w:val="LegalNumberlvl4"/>
      </w:pPr>
      <w:bookmarkStart w:id="222" w:name="_bookmark181"/>
      <w:bookmarkEnd w:id="222"/>
      <w:r>
        <w:t>if required in connection with legal proceedings or any other form of dispute resolution process relating to a Related Agreement;</w:t>
      </w:r>
      <w:r>
        <w:rPr>
          <w:spacing w:val="40"/>
        </w:rPr>
        <w:t xml:space="preserve"> </w:t>
      </w:r>
      <w:r>
        <w:t>and</w:t>
      </w:r>
    </w:p>
    <w:p w14:paraId="14F2D678" w14:textId="77777777" w:rsidR="00376D45" w:rsidRDefault="00376D45" w:rsidP="00EE45F4">
      <w:pPr>
        <w:pStyle w:val="LegalNumberlvl4"/>
      </w:pPr>
      <w:r>
        <w:t>if the information is at the time</w:t>
      </w:r>
      <w:r>
        <w:rPr>
          <w:spacing w:val="-2"/>
        </w:rPr>
        <w:t xml:space="preserve"> </w:t>
      </w:r>
      <w:r>
        <w:t xml:space="preserve">generally and publicly available other than </w:t>
      </w:r>
      <w:proofErr w:type="gramStart"/>
      <w:r>
        <w:t>as a result of</w:t>
      </w:r>
      <w:proofErr w:type="gramEnd"/>
      <w:r>
        <w:t xml:space="preserve"> breach of confidence by the party wishing to disclose the information or a person to whom it has disclosed the </w:t>
      </w:r>
      <w:proofErr w:type="gramStart"/>
      <w:r>
        <w:t>information;</w:t>
      </w:r>
      <w:proofErr w:type="gramEnd"/>
    </w:p>
    <w:p w14:paraId="431A76BC" w14:textId="210A6169" w:rsidR="00376D45" w:rsidRDefault="00376D45" w:rsidP="00EE45F4">
      <w:pPr>
        <w:pStyle w:val="LegalNumberlvl3"/>
      </w:pPr>
      <w:r>
        <w:t xml:space="preserve">by </w:t>
      </w:r>
      <w:r w:rsidR="003B3076">
        <w:t>VicGrid</w:t>
      </w:r>
      <w:r>
        <w:t>:</w:t>
      </w:r>
    </w:p>
    <w:p w14:paraId="6949EC87" w14:textId="77777777" w:rsidR="00376D45" w:rsidRDefault="00376D45" w:rsidP="00EE45F4">
      <w:pPr>
        <w:pStyle w:val="LegalNumberlvl4"/>
      </w:pPr>
      <w:r>
        <w:t>to</w:t>
      </w:r>
      <w:r>
        <w:rPr>
          <w:spacing w:val="-4"/>
        </w:rPr>
        <w:t xml:space="preserve"> </w:t>
      </w:r>
      <w:r>
        <w:t>TOC;</w:t>
      </w:r>
      <w:r>
        <w:rPr>
          <w:spacing w:val="49"/>
        </w:rPr>
        <w:t xml:space="preserve"> </w:t>
      </w:r>
      <w:r>
        <w:rPr>
          <w:spacing w:val="-5"/>
        </w:rPr>
        <w:t>and</w:t>
      </w:r>
    </w:p>
    <w:p w14:paraId="5403D5E7" w14:textId="2BD7DD56" w:rsidR="00376D45" w:rsidRDefault="00376D45" w:rsidP="00EE45F4">
      <w:pPr>
        <w:pStyle w:val="LegalNumberlvl4"/>
      </w:pPr>
      <w:r>
        <w:t xml:space="preserve">for the purposes of </w:t>
      </w:r>
      <w:r w:rsidR="003B3076">
        <w:t>VicGrid</w:t>
      </w:r>
      <w:r>
        <w:t xml:space="preserve"> Functions, including provision of the Functional Specification and any material breach of any Related Agreement to any </w:t>
      </w:r>
      <w:r>
        <w:rPr>
          <w:i/>
        </w:rPr>
        <w:t xml:space="preserve">Network User </w:t>
      </w:r>
      <w:r>
        <w:t xml:space="preserve">or </w:t>
      </w:r>
      <w:r>
        <w:rPr>
          <w:i/>
        </w:rPr>
        <w:t>Connection Applicant</w:t>
      </w:r>
      <w:r>
        <w:t>;</w:t>
      </w:r>
      <w:r>
        <w:rPr>
          <w:spacing w:val="40"/>
        </w:rPr>
        <w:t xml:space="preserve"> </w:t>
      </w:r>
      <w:r>
        <w:t>and</w:t>
      </w:r>
    </w:p>
    <w:p w14:paraId="3231D71C" w14:textId="2F647CBE" w:rsidR="00376D45" w:rsidRDefault="00376D45" w:rsidP="00EE45F4">
      <w:pPr>
        <w:pStyle w:val="LegalNumberlvl3"/>
      </w:pPr>
      <w:r>
        <w:t>by Generator or AusNet Services to the extent required for the performance of the</w:t>
      </w:r>
      <w:r w:rsidR="00AD341F">
        <w:t xml:space="preserve"> </w:t>
      </w:r>
      <w:sdt>
        <w:sdtPr>
          <w:alias w:val="Wind/Solar"/>
          <w:tag w:val="Wind/Solar"/>
          <w:id w:val="-2031096451"/>
          <w:placeholder>
            <w:docPart w:val="E0BA9C66340B4107824CC374ADA0B6A1"/>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t xml:space="preserve"> Works or Connection Asset Works, or the operation or maintenance of the</w:t>
      </w:r>
      <w:r w:rsidR="00AD341F">
        <w:t xml:space="preserve"> </w:t>
      </w:r>
      <w:sdt>
        <w:sdtPr>
          <w:alias w:val="Wind/Solar"/>
          <w:tag w:val="Wind/Solar"/>
          <w:id w:val="-971821686"/>
          <w:placeholder>
            <w:docPart w:val="CB0012A8BD7D4C109E94E7E9CD4A1967"/>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t xml:space="preserve"> or the Connection Assets.</w:t>
      </w:r>
    </w:p>
    <w:p w14:paraId="3D161EFE" w14:textId="77777777" w:rsidR="00376D45" w:rsidRDefault="00376D45" w:rsidP="00EE45F4">
      <w:pPr>
        <w:pStyle w:val="LegalHeading1"/>
      </w:pPr>
      <w:r>
        <w:t>Representatives</w:t>
      </w:r>
      <w:r>
        <w:rPr>
          <w:spacing w:val="-6"/>
        </w:rPr>
        <w:t xml:space="preserve"> </w:t>
      </w:r>
      <w:r>
        <w:t>to</w:t>
      </w:r>
      <w:r>
        <w:rPr>
          <w:spacing w:val="-6"/>
        </w:rPr>
        <w:t xml:space="preserve"> </w:t>
      </w:r>
      <w:r>
        <w:t>Keep</w:t>
      </w:r>
      <w:r>
        <w:rPr>
          <w:spacing w:val="-6"/>
        </w:rPr>
        <w:t xml:space="preserve"> </w:t>
      </w:r>
      <w:r>
        <w:t>Information</w:t>
      </w:r>
      <w:r>
        <w:rPr>
          <w:spacing w:val="-6"/>
        </w:rPr>
        <w:t xml:space="preserve"> </w:t>
      </w:r>
      <w:r>
        <w:rPr>
          <w:spacing w:val="-2"/>
        </w:rPr>
        <w:t>Confidential</w:t>
      </w:r>
    </w:p>
    <w:p w14:paraId="14AFDD9A" w14:textId="77777777" w:rsidR="00376D45" w:rsidRDefault="00376D45" w:rsidP="00EE45F4">
      <w:pPr>
        <w:pStyle w:val="LegalNumberlvl2"/>
        <w:rPr>
          <w:b/>
        </w:rPr>
      </w:pPr>
      <w:bookmarkStart w:id="223" w:name="_bookmark182"/>
      <w:bookmarkEnd w:id="223"/>
      <w:r>
        <w:t>A</w:t>
      </w:r>
      <w:r>
        <w:rPr>
          <w:spacing w:val="-5"/>
        </w:rPr>
        <w:t xml:space="preserve"> </w:t>
      </w:r>
      <w:r>
        <w:t>party</w:t>
      </w:r>
      <w:r>
        <w:rPr>
          <w:spacing w:val="-4"/>
        </w:rPr>
        <w:t xml:space="preserve"> </w:t>
      </w:r>
      <w:r>
        <w:t>wishing</w:t>
      </w:r>
      <w:r>
        <w:rPr>
          <w:spacing w:val="-4"/>
        </w:rPr>
        <w:t xml:space="preserve"> </w:t>
      </w:r>
      <w:r>
        <w:t>to</w:t>
      </w:r>
      <w:r>
        <w:rPr>
          <w:spacing w:val="-4"/>
        </w:rPr>
        <w:t xml:space="preserve"> </w:t>
      </w:r>
      <w:r>
        <w:t>disclose</w:t>
      </w:r>
      <w:r>
        <w:rPr>
          <w:spacing w:val="-7"/>
        </w:rPr>
        <w:t xml:space="preserve"> </w:t>
      </w:r>
      <w:r>
        <w:t>information</w:t>
      </w:r>
      <w:r>
        <w:rPr>
          <w:spacing w:val="-4"/>
        </w:rPr>
        <w:t xml:space="preserve"> </w:t>
      </w:r>
      <w:r>
        <w:t>under</w:t>
      </w:r>
      <w:r>
        <w:rPr>
          <w:spacing w:val="-7"/>
        </w:rPr>
        <w:t xml:space="preserve"> </w:t>
      </w:r>
      <w:r>
        <w:rPr>
          <w:b/>
        </w:rPr>
        <w:t>clause</w:t>
      </w:r>
      <w:r>
        <w:rPr>
          <w:b/>
          <w:spacing w:val="-6"/>
        </w:rPr>
        <w:t xml:space="preserve"> </w:t>
      </w:r>
      <w:hyperlink w:anchor="_bookmark178" w:history="1">
        <w:r>
          <w:rPr>
            <w:b/>
          </w:rPr>
          <w:t>34.1</w:t>
        </w:r>
      </w:hyperlink>
      <w:r>
        <w:rPr>
          <w:b/>
          <w:spacing w:val="-5"/>
        </w:rPr>
        <w:t xml:space="preserve"> </w:t>
      </w:r>
      <w:r>
        <w:rPr>
          <w:spacing w:val="-4"/>
        </w:rPr>
        <w:t>must</w:t>
      </w:r>
      <w:r>
        <w:rPr>
          <w:b/>
          <w:spacing w:val="-4"/>
        </w:rPr>
        <w:t>:</w:t>
      </w:r>
    </w:p>
    <w:p w14:paraId="39D522EE" w14:textId="77777777" w:rsidR="00376D45" w:rsidRDefault="00376D45" w:rsidP="00EE45F4">
      <w:pPr>
        <w:pStyle w:val="LegalNumberlvl3"/>
      </w:pPr>
      <w:r>
        <w:t>inform</w:t>
      </w:r>
      <w:r>
        <w:rPr>
          <w:spacing w:val="-5"/>
        </w:rPr>
        <w:t xml:space="preserve"> </w:t>
      </w:r>
      <w:r>
        <w:t>the</w:t>
      </w:r>
      <w:r>
        <w:rPr>
          <w:spacing w:val="-4"/>
        </w:rPr>
        <w:t xml:space="preserve"> </w:t>
      </w:r>
      <w:r>
        <w:t>proposed</w:t>
      </w:r>
      <w:r>
        <w:rPr>
          <w:spacing w:val="-5"/>
        </w:rPr>
        <w:t xml:space="preserve"> </w:t>
      </w:r>
      <w:r>
        <w:t>recipient</w:t>
      </w:r>
      <w:r>
        <w:rPr>
          <w:spacing w:val="-7"/>
        </w:rPr>
        <w:t xml:space="preserve"> </w:t>
      </w:r>
      <w:r>
        <w:t>of</w:t>
      </w:r>
      <w:r>
        <w:rPr>
          <w:spacing w:val="-4"/>
        </w:rPr>
        <w:t xml:space="preserve"> </w:t>
      </w:r>
      <w:r>
        <w:t>the</w:t>
      </w:r>
      <w:r>
        <w:rPr>
          <w:spacing w:val="-5"/>
        </w:rPr>
        <w:t xml:space="preserve"> </w:t>
      </w:r>
      <w:r>
        <w:t>confidentiality</w:t>
      </w:r>
      <w:r>
        <w:rPr>
          <w:spacing w:val="-6"/>
        </w:rPr>
        <w:t xml:space="preserve"> </w:t>
      </w:r>
      <w:r>
        <w:t>of</w:t>
      </w:r>
      <w:r>
        <w:rPr>
          <w:spacing w:val="-4"/>
        </w:rPr>
        <w:t xml:space="preserve"> </w:t>
      </w:r>
      <w:r>
        <w:t>the</w:t>
      </w:r>
      <w:r>
        <w:rPr>
          <w:spacing w:val="-7"/>
        </w:rPr>
        <w:t xml:space="preserve"> </w:t>
      </w:r>
      <w:r>
        <w:t>information</w:t>
      </w:r>
      <w:r>
        <w:rPr>
          <w:spacing w:val="-7"/>
        </w:rPr>
        <w:t xml:space="preserve"> </w:t>
      </w:r>
      <w:r>
        <w:t>to</w:t>
      </w:r>
      <w:r>
        <w:rPr>
          <w:spacing w:val="-4"/>
        </w:rPr>
        <w:t xml:space="preserve"> </w:t>
      </w:r>
      <w:r>
        <w:t>be</w:t>
      </w:r>
      <w:r>
        <w:rPr>
          <w:spacing w:val="-5"/>
        </w:rPr>
        <w:t xml:space="preserve"> </w:t>
      </w:r>
      <w:r>
        <w:t>disclosed;</w:t>
      </w:r>
      <w:r>
        <w:rPr>
          <w:spacing w:val="42"/>
        </w:rPr>
        <w:t xml:space="preserve"> </w:t>
      </w:r>
      <w:r>
        <w:rPr>
          <w:spacing w:val="-5"/>
        </w:rPr>
        <w:t>and</w:t>
      </w:r>
    </w:p>
    <w:p w14:paraId="40A9D0F7" w14:textId="77777777" w:rsidR="00376D45" w:rsidRDefault="00376D45" w:rsidP="00EE45F4">
      <w:pPr>
        <w:pStyle w:val="LegalNumberlvl3"/>
        <w:rPr>
          <w:b/>
        </w:rPr>
      </w:pPr>
      <w:r>
        <w:t>unless disclosure</w:t>
      </w:r>
      <w:r>
        <w:rPr>
          <w:spacing w:val="-1"/>
        </w:rPr>
        <w:t xml:space="preserve"> </w:t>
      </w:r>
      <w:r>
        <w:t xml:space="preserve">is under </w:t>
      </w:r>
      <w:r>
        <w:rPr>
          <w:b/>
        </w:rPr>
        <w:t xml:space="preserve">clause </w:t>
      </w:r>
      <w:hyperlink w:anchor="_bookmark179" w:history="1">
        <w:r>
          <w:rPr>
            <w:b/>
          </w:rPr>
          <w:t>34.1(a)(vii)</w:t>
        </w:r>
        <w:r>
          <w:t>,</w:t>
        </w:r>
      </w:hyperlink>
      <w:r>
        <w:t xml:space="preserve"> </w:t>
      </w:r>
      <w:hyperlink w:anchor="_bookmark180" w:history="1">
        <w:r>
          <w:rPr>
            <w:b/>
          </w:rPr>
          <w:t>34.1(a)(viii)</w:t>
        </w:r>
      </w:hyperlink>
      <w:r>
        <w:rPr>
          <w:b/>
          <w:spacing w:val="-1"/>
        </w:rPr>
        <w:t xml:space="preserve"> </w:t>
      </w:r>
      <w:r>
        <w:t xml:space="preserve">or </w:t>
      </w:r>
      <w:hyperlink w:anchor="_bookmark181" w:history="1">
        <w:r>
          <w:rPr>
            <w:b/>
          </w:rPr>
          <w:t>34.1(a)(ix)</w:t>
        </w:r>
        <w:r>
          <w:t>,</w:t>
        </w:r>
      </w:hyperlink>
      <w:r>
        <w:t xml:space="preserve"> require</w:t>
      </w:r>
      <w:r>
        <w:rPr>
          <w:spacing w:val="-1"/>
        </w:rPr>
        <w:t xml:space="preserve"> </w:t>
      </w:r>
      <w:r>
        <w:t>the proposed recipient</w:t>
      </w:r>
      <w:r>
        <w:rPr>
          <w:spacing w:val="-2"/>
        </w:rPr>
        <w:t xml:space="preserve"> </w:t>
      </w:r>
      <w:r>
        <w:t>to</w:t>
      </w:r>
      <w:r>
        <w:rPr>
          <w:spacing w:val="-3"/>
        </w:rPr>
        <w:t xml:space="preserve"> </w:t>
      </w:r>
      <w:r>
        <w:t>take</w:t>
      </w:r>
      <w:r>
        <w:rPr>
          <w:spacing w:val="-2"/>
        </w:rPr>
        <w:t xml:space="preserve"> </w:t>
      </w:r>
      <w:r>
        <w:t>effective</w:t>
      </w:r>
      <w:r>
        <w:rPr>
          <w:spacing w:val="-3"/>
        </w:rPr>
        <w:t xml:space="preserve"> </w:t>
      </w:r>
      <w:r>
        <w:t>precautions</w:t>
      </w:r>
      <w:r>
        <w:rPr>
          <w:spacing w:val="-2"/>
        </w:rPr>
        <w:t xml:space="preserve"> </w:t>
      </w:r>
      <w:r>
        <w:t>to</w:t>
      </w:r>
      <w:r>
        <w:rPr>
          <w:spacing w:val="-3"/>
        </w:rPr>
        <w:t xml:space="preserve"> </w:t>
      </w:r>
      <w:r>
        <w:t>ensure</w:t>
      </w:r>
      <w:r>
        <w:rPr>
          <w:spacing w:val="-2"/>
        </w:rPr>
        <w:t xml:space="preserve"> </w:t>
      </w:r>
      <w:r>
        <w:t>the</w:t>
      </w:r>
      <w:r>
        <w:rPr>
          <w:spacing w:val="-3"/>
        </w:rPr>
        <w:t xml:space="preserve"> </w:t>
      </w:r>
      <w:r>
        <w:t>proposed</w:t>
      </w:r>
      <w:r>
        <w:rPr>
          <w:spacing w:val="-2"/>
        </w:rPr>
        <w:t xml:space="preserve"> </w:t>
      </w:r>
      <w:r>
        <w:t>recipient</w:t>
      </w:r>
      <w:r>
        <w:rPr>
          <w:spacing w:val="-3"/>
        </w:rPr>
        <w:t xml:space="preserve"> </w:t>
      </w:r>
      <w:r>
        <w:t>keeps</w:t>
      </w:r>
      <w:r>
        <w:rPr>
          <w:spacing w:val="-4"/>
        </w:rPr>
        <w:t xml:space="preserve"> </w:t>
      </w:r>
      <w:r>
        <w:t>the</w:t>
      </w:r>
      <w:r>
        <w:rPr>
          <w:spacing w:val="-2"/>
        </w:rPr>
        <w:t xml:space="preserve"> </w:t>
      </w:r>
      <w:r>
        <w:t>information</w:t>
      </w:r>
      <w:r>
        <w:rPr>
          <w:spacing w:val="-3"/>
        </w:rPr>
        <w:t xml:space="preserve"> </w:t>
      </w:r>
      <w:r>
        <w:t xml:space="preserve">to be disclosed confidential and only discloses it in the circumstances specified in </w:t>
      </w:r>
      <w:r>
        <w:rPr>
          <w:b/>
        </w:rPr>
        <w:t xml:space="preserve">clause </w:t>
      </w:r>
      <w:hyperlink w:anchor="_bookmark178" w:history="1">
        <w:r>
          <w:rPr>
            <w:b/>
          </w:rPr>
          <w:t>34.1.</w:t>
        </w:r>
      </w:hyperlink>
    </w:p>
    <w:p w14:paraId="4DC258AA" w14:textId="77777777" w:rsidR="00376D45" w:rsidRDefault="00376D45" w:rsidP="00EE45F4">
      <w:pPr>
        <w:pStyle w:val="LegalHeading1"/>
      </w:pPr>
      <w:r>
        <w:t>Notice</w:t>
      </w:r>
      <w:r>
        <w:rPr>
          <w:spacing w:val="-3"/>
        </w:rPr>
        <w:t xml:space="preserve"> </w:t>
      </w:r>
      <w:r>
        <w:t>to</w:t>
      </w:r>
      <w:r>
        <w:rPr>
          <w:spacing w:val="-2"/>
        </w:rPr>
        <w:t xml:space="preserve"> </w:t>
      </w:r>
      <w:r>
        <w:t>other</w:t>
      </w:r>
      <w:r>
        <w:rPr>
          <w:spacing w:val="-4"/>
        </w:rPr>
        <w:t xml:space="preserve"> </w:t>
      </w:r>
      <w:r>
        <w:rPr>
          <w:spacing w:val="-2"/>
        </w:rPr>
        <w:t>Parties</w:t>
      </w:r>
    </w:p>
    <w:p w14:paraId="33D04FCB" w14:textId="77777777" w:rsidR="00376D45" w:rsidRDefault="00376D45" w:rsidP="00EE45F4">
      <w:pPr>
        <w:pStyle w:val="LegalNumberlvl2"/>
      </w:pPr>
      <w:bookmarkStart w:id="224" w:name="_bookmark183"/>
      <w:bookmarkEnd w:id="224"/>
      <w:r>
        <w:t xml:space="preserve">If a party receives a request from an Authority or stock exchange, and compliance with the request would result in the disclosure of confidential information under </w:t>
      </w:r>
      <w:r>
        <w:rPr>
          <w:b/>
        </w:rPr>
        <w:t xml:space="preserve">clauses </w:t>
      </w:r>
      <w:hyperlink w:anchor="_bookmark179" w:history="1">
        <w:r>
          <w:rPr>
            <w:b/>
          </w:rPr>
          <w:t>34.1(a)(vii)</w:t>
        </w:r>
      </w:hyperlink>
      <w:r>
        <w:rPr>
          <w:b/>
        </w:rPr>
        <w:t xml:space="preserve"> </w:t>
      </w:r>
      <w:r>
        <w:t xml:space="preserve">or </w:t>
      </w:r>
      <w:hyperlink w:anchor="_bookmark180" w:history="1">
        <w:r>
          <w:rPr>
            <w:b/>
          </w:rPr>
          <w:t>34.1(a)(viii)</w:t>
        </w:r>
        <w:r>
          <w:t>,</w:t>
        </w:r>
      </w:hyperlink>
      <w:r>
        <w:t xml:space="preserve"> the party must promptly inform the other parties of the request.</w:t>
      </w:r>
    </w:p>
    <w:p w14:paraId="5991F703" w14:textId="781976E0" w:rsidR="00376D45" w:rsidRDefault="003B3076" w:rsidP="00EE45F4">
      <w:pPr>
        <w:pStyle w:val="LegalHeading1"/>
      </w:pPr>
      <w:r>
        <w:t>VicGrid</w:t>
      </w:r>
      <w:r w:rsidR="00376D45">
        <w:t>’s</w:t>
      </w:r>
      <w:r w:rsidR="00376D45">
        <w:rPr>
          <w:spacing w:val="-4"/>
        </w:rPr>
        <w:t xml:space="preserve"> </w:t>
      </w:r>
      <w:r w:rsidR="00376D45">
        <w:t>Systems</w:t>
      </w:r>
      <w:r w:rsidR="00376D45">
        <w:rPr>
          <w:spacing w:val="-4"/>
        </w:rPr>
        <w:t xml:space="preserve"> </w:t>
      </w:r>
      <w:r w:rsidR="00376D45">
        <w:t>and</w:t>
      </w:r>
      <w:r w:rsidR="00376D45">
        <w:rPr>
          <w:spacing w:val="-4"/>
        </w:rPr>
        <w:t xml:space="preserve"> </w:t>
      </w:r>
      <w:r>
        <w:t>VicGrid</w:t>
      </w:r>
      <w:r w:rsidR="00376D45">
        <w:rPr>
          <w:spacing w:val="-5"/>
        </w:rPr>
        <w:t xml:space="preserve"> </w:t>
      </w:r>
      <w:r w:rsidR="00376D45">
        <w:rPr>
          <w:spacing w:val="-4"/>
        </w:rPr>
        <w:t>Data</w:t>
      </w:r>
    </w:p>
    <w:p w14:paraId="4FBE06E1" w14:textId="3277E7C3" w:rsidR="00376D45" w:rsidRDefault="00376D45" w:rsidP="00EE45F4">
      <w:pPr>
        <w:pStyle w:val="LegalNumberlvl2"/>
      </w:pPr>
      <w:r>
        <w:t xml:space="preserve">If a party accesses </w:t>
      </w:r>
      <w:r w:rsidR="003B3076">
        <w:t>VicGrid</w:t>
      </w:r>
      <w:r>
        <w:t xml:space="preserve">’s Systems or deals with </w:t>
      </w:r>
      <w:r w:rsidR="003B3076">
        <w:t>VicGrid</w:t>
      </w:r>
      <w:r>
        <w:t xml:space="preserve"> Data in connection with a Related</w:t>
      </w:r>
      <w:r>
        <w:rPr>
          <w:spacing w:val="40"/>
        </w:rPr>
        <w:t xml:space="preserve"> </w:t>
      </w:r>
      <w:r>
        <w:t>Agreement, that party must:</w:t>
      </w:r>
    </w:p>
    <w:p w14:paraId="469BB246" w14:textId="33178A15" w:rsidR="00376D45" w:rsidRDefault="00376D45" w:rsidP="00EE45F4">
      <w:pPr>
        <w:pStyle w:val="LegalNumberlvl3"/>
      </w:pPr>
      <w:r>
        <w:t>comply</w:t>
      </w:r>
      <w:r>
        <w:rPr>
          <w:spacing w:val="45"/>
        </w:rPr>
        <w:t xml:space="preserve"> </w:t>
      </w:r>
      <w:r>
        <w:t>with</w:t>
      </w:r>
      <w:r>
        <w:rPr>
          <w:spacing w:val="45"/>
        </w:rPr>
        <w:t xml:space="preserve"> </w:t>
      </w:r>
      <w:r w:rsidR="003B3076">
        <w:t>VicGrid</w:t>
      </w:r>
      <w:r>
        <w:t>’s</w:t>
      </w:r>
      <w:r>
        <w:rPr>
          <w:spacing w:val="45"/>
        </w:rPr>
        <w:t xml:space="preserve"> </w:t>
      </w:r>
      <w:r>
        <w:t>Cyber</w:t>
      </w:r>
      <w:r>
        <w:rPr>
          <w:spacing w:val="42"/>
        </w:rPr>
        <w:t xml:space="preserve"> </w:t>
      </w:r>
      <w:r>
        <w:t>Security</w:t>
      </w:r>
      <w:r>
        <w:rPr>
          <w:spacing w:val="46"/>
        </w:rPr>
        <w:t xml:space="preserve"> </w:t>
      </w:r>
      <w:r>
        <w:t>Policy</w:t>
      </w:r>
      <w:r>
        <w:rPr>
          <w:spacing w:val="46"/>
        </w:rPr>
        <w:t xml:space="preserve"> </w:t>
      </w:r>
      <w:r>
        <w:t>and</w:t>
      </w:r>
      <w:r>
        <w:rPr>
          <w:spacing w:val="45"/>
        </w:rPr>
        <w:t xml:space="preserve"> </w:t>
      </w:r>
      <w:r>
        <w:t>Cyber</w:t>
      </w:r>
      <w:r>
        <w:rPr>
          <w:spacing w:val="45"/>
        </w:rPr>
        <w:t xml:space="preserve"> </w:t>
      </w:r>
      <w:r>
        <w:t>Security</w:t>
      </w:r>
      <w:r>
        <w:rPr>
          <w:spacing w:val="45"/>
        </w:rPr>
        <w:t xml:space="preserve"> </w:t>
      </w:r>
      <w:r>
        <w:t>Standards</w:t>
      </w:r>
      <w:r>
        <w:rPr>
          <w:spacing w:val="46"/>
        </w:rPr>
        <w:t xml:space="preserve"> </w:t>
      </w:r>
      <w:r>
        <w:t>as</w:t>
      </w:r>
      <w:r>
        <w:rPr>
          <w:spacing w:val="43"/>
        </w:rPr>
        <w:t xml:space="preserve"> </w:t>
      </w:r>
      <w:r>
        <w:t>notified</w:t>
      </w:r>
      <w:r>
        <w:rPr>
          <w:spacing w:val="43"/>
        </w:rPr>
        <w:t xml:space="preserve"> </w:t>
      </w:r>
      <w:r>
        <w:rPr>
          <w:spacing w:val="-5"/>
        </w:rPr>
        <w:t>by</w:t>
      </w:r>
      <w:r w:rsidR="00EE45F4">
        <w:rPr>
          <w:spacing w:val="-5"/>
        </w:rPr>
        <w:t xml:space="preserve"> </w:t>
      </w:r>
      <w:proofErr w:type="gramStart"/>
      <w:r w:rsidR="003B3076">
        <w:rPr>
          <w:spacing w:val="-4"/>
        </w:rPr>
        <w:t>VicGrid</w:t>
      </w:r>
      <w:r w:rsidRPr="00EE45F4">
        <w:rPr>
          <w:spacing w:val="-4"/>
        </w:rPr>
        <w:t>;</w:t>
      </w:r>
      <w:proofErr w:type="gramEnd"/>
    </w:p>
    <w:p w14:paraId="5E12F069" w14:textId="42FDB796" w:rsidR="00376D45" w:rsidRDefault="00376D45" w:rsidP="00EE45F4">
      <w:pPr>
        <w:pStyle w:val="LegalNumberlvl3"/>
      </w:pPr>
      <w:r>
        <w:t xml:space="preserve">ensure that its physical and system controls only permit properly its authorised and trained employees or contractors to access </w:t>
      </w:r>
      <w:r w:rsidR="003B3076">
        <w:t>VicGrid</w:t>
      </w:r>
      <w:r>
        <w:t xml:space="preserve"> Data and then only to the minimum extent necessary to perform that party’s obligations under the Related </w:t>
      </w:r>
      <w:proofErr w:type="gramStart"/>
      <w:r>
        <w:t>Agreement;</w:t>
      </w:r>
      <w:proofErr w:type="gramEnd"/>
    </w:p>
    <w:p w14:paraId="179DC2D7" w14:textId="28045E10" w:rsidR="00376D45" w:rsidRDefault="00376D45" w:rsidP="00EE45F4">
      <w:pPr>
        <w:pStyle w:val="LegalNumberlvl3"/>
      </w:pPr>
      <w:r>
        <w:t>treat</w:t>
      </w:r>
      <w:r>
        <w:rPr>
          <w:spacing w:val="-7"/>
        </w:rPr>
        <w:t xml:space="preserve"> </w:t>
      </w:r>
      <w:r w:rsidR="003B3076">
        <w:t>VicGrid</w:t>
      </w:r>
      <w:r>
        <w:rPr>
          <w:spacing w:val="-4"/>
        </w:rPr>
        <w:t xml:space="preserve"> </w:t>
      </w:r>
      <w:r>
        <w:t>Data</w:t>
      </w:r>
      <w:r>
        <w:rPr>
          <w:spacing w:val="-5"/>
        </w:rPr>
        <w:t xml:space="preserve"> </w:t>
      </w:r>
      <w:r>
        <w:t>as</w:t>
      </w:r>
      <w:r>
        <w:rPr>
          <w:spacing w:val="-5"/>
        </w:rPr>
        <w:t xml:space="preserve"> </w:t>
      </w:r>
      <w:r>
        <w:t>Confidential</w:t>
      </w:r>
      <w:r>
        <w:rPr>
          <w:spacing w:val="-4"/>
        </w:rPr>
        <w:t xml:space="preserve"> </w:t>
      </w:r>
      <w:proofErr w:type="gramStart"/>
      <w:r>
        <w:rPr>
          <w:spacing w:val="-2"/>
        </w:rPr>
        <w:t>Information;</w:t>
      </w:r>
      <w:proofErr w:type="gramEnd"/>
    </w:p>
    <w:p w14:paraId="1A486BA7" w14:textId="3B056152" w:rsidR="00376D45" w:rsidRDefault="00376D45" w:rsidP="00EE45F4">
      <w:pPr>
        <w:pStyle w:val="LegalNumberlvl3"/>
      </w:pPr>
      <w:r>
        <w:t xml:space="preserve">implement and maintain appropriate technical and organisational measures and controls in accordance with good industry practice that secure that party’s access to </w:t>
      </w:r>
      <w:r w:rsidR="003B3076">
        <w:t>VicGrid</w:t>
      </w:r>
      <w:r>
        <w:t xml:space="preserve"> Data and </w:t>
      </w:r>
      <w:r w:rsidR="003B3076">
        <w:t>VicGrid</w:t>
      </w:r>
      <w:r>
        <w:t>’s Systems, and that prevent and protect against unauthorised:</w:t>
      </w:r>
    </w:p>
    <w:p w14:paraId="6756AC53" w14:textId="77777777" w:rsidR="00376D45" w:rsidRDefault="00376D45" w:rsidP="00EE45F4">
      <w:pPr>
        <w:pStyle w:val="LegalNumberlvl4"/>
      </w:pPr>
      <w:r>
        <w:t>access</w:t>
      </w:r>
      <w:r>
        <w:rPr>
          <w:spacing w:val="-4"/>
        </w:rPr>
        <w:t xml:space="preserve"> </w:t>
      </w:r>
      <w:r>
        <w:t>to,</w:t>
      </w:r>
      <w:r>
        <w:rPr>
          <w:spacing w:val="-5"/>
        </w:rPr>
        <w:t xml:space="preserve"> </w:t>
      </w:r>
      <w:r>
        <w:t>or</w:t>
      </w:r>
      <w:r>
        <w:rPr>
          <w:spacing w:val="-4"/>
        </w:rPr>
        <w:t xml:space="preserve"> </w:t>
      </w:r>
      <w:r>
        <w:t>disclosure</w:t>
      </w:r>
      <w:r>
        <w:rPr>
          <w:spacing w:val="-5"/>
        </w:rPr>
        <w:t xml:space="preserve"> </w:t>
      </w:r>
      <w:proofErr w:type="gramStart"/>
      <w:r>
        <w:rPr>
          <w:spacing w:val="-5"/>
        </w:rPr>
        <w:t>of;</w:t>
      </w:r>
      <w:proofErr w:type="gramEnd"/>
    </w:p>
    <w:p w14:paraId="031DD103" w14:textId="77777777" w:rsidR="00376D45" w:rsidRDefault="00376D45" w:rsidP="00EE45F4">
      <w:pPr>
        <w:pStyle w:val="LegalNumberlvl4"/>
      </w:pPr>
      <w:r>
        <w:t>interference</w:t>
      </w:r>
      <w:r>
        <w:rPr>
          <w:spacing w:val="-7"/>
        </w:rPr>
        <w:t xml:space="preserve"> </w:t>
      </w:r>
      <w:r>
        <w:t>with,</w:t>
      </w:r>
      <w:r>
        <w:rPr>
          <w:spacing w:val="-6"/>
        </w:rPr>
        <w:t xml:space="preserve"> </w:t>
      </w:r>
      <w:r>
        <w:t>or</w:t>
      </w:r>
      <w:r>
        <w:rPr>
          <w:spacing w:val="-6"/>
        </w:rPr>
        <w:t xml:space="preserve"> </w:t>
      </w:r>
      <w:r>
        <w:t>modification</w:t>
      </w:r>
      <w:r>
        <w:rPr>
          <w:spacing w:val="-6"/>
        </w:rPr>
        <w:t xml:space="preserve"> </w:t>
      </w:r>
      <w:r>
        <w:t>or</w:t>
      </w:r>
      <w:r>
        <w:rPr>
          <w:spacing w:val="-6"/>
        </w:rPr>
        <w:t xml:space="preserve"> </w:t>
      </w:r>
      <w:r>
        <w:t>corruption</w:t>
      </w:r>
      <w:r>
        <w:rPr>
          <w:spacing w:val="-8"/>
        </w:rPr>
        <w:t xml:space="preserve"> </w:t>
      </w:r>
      <w:proofErr w:type="gramStart"/>
      <w:r>
        <w:rPr>
          <w:spacing w:val="-5"/>
        </w:rPr>
        <w:t>of;</w:t>
      </w:r>
      <w:proofErr w:type="gramEnd"/>
    </w:p>
    <w:p w14:paraId="29E7FFF0" w14:textId="77777777" w:rsidR="00376D45" w:rsidRDefault="00376D45" w:rsidP="00EE45F4">
      <w:pPr>
        <w:pStyle w:val="LegalNumberlvl4"/>
      </w:pPr>
      <w:r>
        <w:t>loss</w:t>
      </w:r>
      <w:r>
        <w:rPr>
          <w:spacing w:val="-5"/>
        </w:rPr>
        <w:t xml:space="preserve"> </w:t>
      </w:r>
      <w:r>
        <w:t>or</w:t>
      </w:r>
      <w:r>
        <w:rPr>
          <w:spacing w:val="-2"/>
        </w:rPr>
        <w:t xml:space="preserve"> </w:t>
      </w:r>
      <w:r>
        <w:t>destruction</w:t>
      </w:r>
      <w:r>
        <w:rPr>
          <w:spacing w:val="-3"/>
        </w:rPr>
        <w:t xml:space="preserve"> </w:t>
      </w:r>
      <w:r>
        <w:t>of,</w:t>
      </w:r>
      <w:r>
        <w:rPr>
          <w:spacing w:val="-4"/>
        </w:rPr>
        <w:t xml:space="preserve"> </w:t>
      </w:r>
      <w:r>
        <w:t>or</w:t>
      </w:r>
      <w:r>
        <w:rPr>
          <w:spacing w:val="-3"/>
        </w:rPr>
        <w:t xml:space="preserve"> </w:t>
      </w:r>
      <w:r>
        <w:t>damage</w:t>
      </w:r>
      <w:r>
        <w:rPr>
          <w:spacing w:val="-2"/>
        </w:rPr>
        <w:t xml:space="preserve"> </w:t>
      </w:r>
      <w:r>
        <w:t>to;</w:t>
      </w:r>
      <w:r>
        <w:rPr>
          <w:spacing w:val="-2"/>
        </w:rPr>
        <w:t xml:space="preserve"> </w:t>
      </w:r>
      <w:r>
        <w:rPr>
          <w:spacing w:val="-5"/>
        </w:rPr>
        <w:t>and</w:t>
      </w:r>
    </w:p>
    <w:p w14:paraId="4452553C" w14:textId="2F4556DC" w:rsidR="00376D45" w:rsidRDefault="00376D45" w:rsidP="00EE45F4">
      <w:pPr>
        <w:pStyle w:val="LegalNumberlvl4"/>
      </w:pPr>
      <w:r>
        <w:lastRenderedPageBreak/>
        <w:t>use</w:t>
      </w:r>
      <w:r>
        <w:rPr>
          <w:spacing w:val="-4"/>
        </w:rPr>
        <w:t xml:space="preserve"> </w:t>
      </w:r>
      <w:r>
        <w:t>or</w:t>
      </w:r>
      <w:r>
        <w:rPr>
          <w:spacing w:val="-3"/>
        </w:rPr>
        <w:t xml:space="preserve"> </w:t>
      </w:r>
      <w:r>
        <w:t>processing</w:t>
      </w:r>
      <w:r>
        <w:rPr>
          <w:spacing w:val="-3"/>
        </w:rPr>
        <w:t xml:space="preserve"> </w:t>
      </w:r>
      <w:r>
        <w:rPr>
          <w:spacing w:val="-5"/>
        </w:rPr>
        <w:t>of,</w:t>
      </w:r>
    </w:p>
    <w:p w14:paraId="259CAE5F" w14:textId="010D48C2" w:rsidR="00376D45" w:rsidRDefault="003B3076" w:rsidP="00EE45F4">
      <w:pPr>
        <w:pStyle w:val="LegalNumberlvl3"/>
        <w:numPr>
          <w:ilvl w:val="0"/>
          <w:numId w:val="0"/>
        </w:numPr>
        <w:ind w:left="1134"/>
      </w:pPr>
      <w:r>
        <w:t>VicGrid</w:t>
      </w:r>
      <w:r w:rsidR="00376D45">
        <w:rPr>
          <w:spacing w:val="-3"/>
        </w:rPr>
        <w:t xml:space="preserve"> </w:t>
      </w:r>
      <w:r w:rsidR="00376D45">
        <w:t>Data</w:t>
      </w:r>
      <w:r w:rsidR="00376D45">
        <w:rPr>
          <w:spacing w:val="-4"/>
        </w:rPr>
        <w:t xml:space="preserve"> </w:t>
      </w:r>
      <w:r w:rsidR="00376D45">
        <w:t>or</w:t>
      </w:r>
      <w:r w:rsidR="00376D45">
        <w:rPr>
          <w:spacing w:val="-3"/>
        </w:rPr>
        <w:t xml:space="preserve"> </w:t>
      </w:r>
      <w:r>
        <w:t>VicGrid</w:t>
      </w:r>
      <w:r w:rsidR="00376D45">
        <w:t>’s</w:t>
      </w:r>
      <w:r w:rsidR="00376D45">
        <w:rPr>
          <w:spacing w:val="-3"/>
        </w:rPr>
        <w:t xml:space="preserve"> </w:t>
      </w:r>
      <w:r w:rsidR="00376D45">
        <w:rPr>
          <w:spacing w:val="-2"/>
        </w:rPr>
        <w:t>Systems.</w:t>
      </w:r>
    </w:p>
    <w:p w14:paraId="7F2030D4" w14:textId="728A1153" w:rsidR="00376D45" w:rsidRPr="00EE45F4" w:rsidRDefault="00376D45" w:rsidP="00EE45F4">
      <w:pPr>
        <w:pStyle w:val="LegalNumberlvl1"/>
      </w:pPr>
      <w:bookmarkStart w:id="225" w:name="_bookmark184"/>
      <w:bookmarkStart w:id="226" w:name="_Toc211515520"/>
      <w:bookmarkEnd w:id="225"/>
      <w:r>
        <w:t>Adjustments</w:t>
      </w:r>
      <w:r>
        <w:rPr>
          <w:spacing w:val="-5"/>
        </w:rPr>
        <w:t xml:space="preserve"> </w:t>
      </w:r>
      <w:r>
        <w:t>to</w:t>
      </w:r>
      <w:r>
        <w:rPr>
          <w:spacing w:val="-5"/>
        </w:rPr>
        <w:t xml:space="preserve"> </w:t>
      </w:r>
      <w:r>
        <w:t>Charges</w:t>
      </w:r>
      <w:r>
        <w:rPr>
          <w:spacing w:val="-5"/>
        </w:rPr>
        <w:t xml:space="preserve"> </w:t>
      </w:r>
      <w:r>
        <w:t>under</w:t>
      </w:r>
      <w:r>
        <w:rPr>
          <w:spacing w:val="-5"/>
        </w:rPr>
        <w:t xml:space="preserve"> </w:t>
      </w:r>
      <w:r>
        <w:rPr>
          <w:spacing w:val="-4"/>
        </w:rPr>
        <w:t>NSAs</w:t>
      </w:r>
      <w:bookmarkEnd w:id="226"/>
    </w:p>
    <w:p w14:paraId="10FE4302" w14:textId="77777777" w:rsidR="00376D45" w:rsidRDefault="00376D45" w:rsidP="00EE45F4">
      <w:pPr>
        <w:pStyle w:val="LegalHeading1"/>
      </w:pPr>
      <w:r>
        <w:t>Liability</w:t>
      </w:r>
      <w:r>
        <w:rPr>
          <w:spacing w:val="-4"/>
        </w:rPr>
        <w:t xml:space="preserve"> </w:t>
      </w:r>
      <w:r>
        <w:t>to</w:t>
      </w:r>
      <w:r>
        <w:rPr>
          <w:spacing w:val="-4"/>
        </w:rPr>
        <w:t xml:space="preserve"> </w:t>
      </w:r>
      <w:r>
        <w:t>pay</w:t>
      </w:r>
      <w:r>
        <w:rPr>
          <w:spacing w:val="-3"/>
        </w:rPr>
        <w:t xml:space="preserve"> </w:t>
      </w:r>
      <w:r>
        <w:t>interest</w:t>
      </w:r>
      <w:r>
        <w:rPr>
          <w:spacing w:val="-3"/>
        </w:rPr>
        <w:t xml:space="preserve"> </w:t>
      </w:r>
      <w:r>
        <w:t>on</w:t>
      </w:r>
      <w:r>
        <w:rPr>
          <w:spacing w:val="-5"/>
        </w:rPr>
        <w:t xml:space="preserve"> </w:t>
      </w:r>
      <w:r>
        <w:t>Tax</w:t>
      </w:r>
      <w:r>
        <w:rPr>
          <w:spacing w:val="-4"/>
        </w:rPr>
        <w:t xml:space="preserve"> </w:t>
      </w:r>
      <w:r>
        <w:t>and</w:t>
      </w:r>
      <w:r>
        <w:rPr>
          <w:spacing w:val="-3"/>
        </w:rPr>
        <w:t xml:space="preserve"> </w:t>
      </w:r>
      <w:r>
        <w:t>overdue</w:t>
      </w:r>
      <w:r>
        <w:rPr>
          <w:spacing w:val="-5"/>
        </w:rPr>
        <w:t xml:space="preserve"> </w:t>
      </w:r>
      <w:r>
        <w:t>third-party</w:t>
      </w:r>
      <w:r>
        <w:rPr>
          <w:spacing w:val="-3"/>
        </w:rPr>
        <w:t xml:space="preserve"> </w:t>
      </w:r>
      <w:r>
        <w:rPr>
          <w:spacing w:val="-2"/>
        </w:rPr>
        <w:t>payments</w:t>
      </w:r>
    </w:p>
    <w:p w14:paraId="055D5F4C" w14:textId="77777777" w:rsidR="00376D45" w:rsidRDefault="00376D45" w:rsidP="00EE45F4">
      <w:pPr>
        <w:pStyle w:val="LegalNumberlvl2"/>
      </w:pPr>
      <w:r>
        <w:t>Where AusNet Services fails to pay any amount to any person, including any Tax, by the due date for payment</w:t>
      </w:r>
      <w:r>
        <w:rPr>
          <w:spacing w:val="-1"/>
        </w:rPr>
        <w:t xml:space="preserve"> </w:t>
      </w:r>
      <w:r>
        <w:t>of</w:t>
      </w:r>
      <w:r>
        <w:rPr>
          <w:spacing w:val="-1"/>
        </w:rPr>
        <w:t xml:space="preserve"> </w:t>
      </w:r>
      <w:r>
        <w:t>that</w:t>
      </w:r>
      <w:r>
        <w:rPr>
          <w:spacing w:val="-1"/>
        </w:rPr>
        <w:t xml:space="preserve"> </w:t>
      </w:r>
      <w:r>
        <w:t>amount and,</w:t>
      </w:r>
      <w:r>
        <w:rPr>
          <w:spacing w:val="-1"/>
        </w:rPr>
        <w:t xml:space="preserve"> </w:t>
      </w:r>
      <w:r>
        <w:t>as</w:t>
      </w:r>
      <w:r>
        <w:rPr>
          <w:spacing w:val="-1"/>
        </w:rPr>
        <w:t xml:space="preserve"> </w:t>
      </w:r>
      <w:r>
        <w:t>a</w:t>
      </w:r>
      <w:r>
        <w:rPr>
          <w:spacing w:val="-1"/>
        </w:rPr>
        <w:t xml:space="preserve"> </w:t>
      </w:r>
      <w:r>
        <w:t>result</w:t>
      </w:r>
      <w:r>
        <w:rPr>
          <w:spacing w:val="-1"/>
        </w:rPr>
        <w:t xml:space="preserve"> </w:t>
      </w:r>
      <w:r>
        <w:t>becomes</w:t>
      </w:r>
      <w:r>
        <w:rPr>
          <w:spacing w:val="-1"/>
        </w:rPr>
        <w:t xml:space="preserve"> </w:t>
      </w:r>
      <w:r>
        <w:t>liable</w:t>
      </w:r>
      <w:r>
        <w:rPr>
          <w:spacing w:val="-1"/>
        </w:rPr>
        <w:t xml:space="preserve"> </w:t>
      </w:r>
      <w:r>
        <w:t>to</w:t>
      </w:r>
      <w:r>
        <w:rPr>
          <w:spacing w:val="-1"/>
        </w:rPr>
        <w:t xml:space="preserve"> </w:t>
      </w:r>
      <w:r>
        <w:t>pay</w:t>
      </w:r>
      <w:r>
        <w:rPr>
          <w:spacing w:val="-1"/>
        </w:rPr>
        <w:t xml:space="preserve"> </w:t>
      </w:r>
      <w:r>
        <w:t>any</w:t>
      </w:r>
      <w:r>
        <w:rPr>
          <w:spacing w:val="-1"/>
        </w:rPr>
        <w:t xml:space="preserve"> </w:t>
      </w:r>
      <w:r>
        <w:t>interest,</w:t>
      </w:r>
      <w:r>
        <w:rPr>
          <w:spacing w:val="-1"/>
        </w:rPr>
        <w:t xml:space="preserve"> </w:t>
      </w:r>
      <w:r>
        <w:t>fine</w:t>
      </w:r>
      <w:r>
        <w:rPr>
          <w:spacing w:val="-1"/>
        </w:rPr>
        <w:t xml:space="preserve"> </w:t>
      </w:r>
      <w:r>
        <w:t>or</w:t>
      </w:r>
      <w:r>
        <w:rPr>
          <w:spacing w:val="-1"/>
        </w:rPr>
        <w:t xml:space="preserve"> </w:t>
      </w:r>
      <w:r>
        <w:t>penalty,</w:t>
      </w:r>
      <w:r>
        <w:rPr>
          <w:spacing w:val="-1"/>
        </w:rPr>
        <w:t xml:space="preserve"> </w:t>
      </w:r>
      <w:r>
        <w:t>that</w:t>
      </w:r>
      <w:r>
        <w:rPr>
          <w:spacing w:val="-1"/>
        </w:rPr>
        <w:t xml:space="preserve"> </w:t>
      </w:r>
      <w:r>
        <w:t>interest, fine or penalty will be borne by AusNet Services and will not be passed on to any other party.</w:t>
      </w:r>
    </w:p>
    <w:p w14:paraId="6A1DA998" w14:textId="77777777" w:rsidR="00376D45" w:rsidRDefault="00376D45" w:rsidP="00EE45F4">
      <w:pPr>
        <w:pStyle w:val="LegalHeading1"/>
      </w:pPr>
      <w:r>
        <w:t>Change</w:t>
      </w:r>
      <w:r>
        <w:rPr>
          <w:spacing w:val="-3"/>
        </w:rPr>
        <w:t xml:space="preserve"> </w:t>
      </w:r>
      <w:r>
        <w:t>in</w:t>
      </w:r>
      <w:r>
        <w:rPr>
          <w:spacing w:val="-3"/>
        </w:rPr>
        <w:t xml:space="preserve"> </w:t>
      </w:r>
      <w:r>
        <w:rPr>
          <w:spacing w:val="-5"/>
        </w:rPr>
        <w:t>Law</w:t>
      </w:r>
    </w:p>
    <w:p w14:paraId="0F0014E6" w14:textId="77777777" w:rsidR="00376D45" w:rsidRDefault="00376D45" w:rsidP="00EE45F4">
      <w:pPr>
        <w:pStyle w:val="LegalNumberlvl2"/>
      </w:pPr>
      <w:r>
        <w:t>For</w:t>
      </w:r>
      <w:r>
        <w:rPr>
          <w:spacing w:val="-4"/>
        </w:rPr>
        <w:t xml:space="preserve"> </w:t>
      </w:r>
      <w:r>
        <w:t>the</w:t>
      </w:r>
      <w:r>
        <w:rPr>
          <w:spacing w:val="-4"/>
        </w:rPr>
        <w:t xml:space="preserve"> </w:t>
      </w:r>
      <w:r>
        <w:t>purposes</w:t>
      </w:r>
      <w:r>
        <w:rPr>
          <w:spacing w:val="-3"/>
        </w:rPr>
        <w:t xml:space="preserve"> </w:t>
      </w:r>
      <w:r>
        <w:t>of</w:t>
      </w:r>
      <w:r>
        <w:rPr>
          <w:spacing w:val="-4"/>
        </w:rPr>
        <w:t xml:space="preserve"> </w:t>
      </w:r>
      <w:r>
        <w:rPr>
          <w:b/>
        </w:rPr>
        <w:t>clause</w:t>
      </w:r>
      <w:r>
        <w:rPr>
          <w:b/>
          <w:spacing w:val="-3"/>
        </w:rPr>
        <w:t xml:space="preserve"> </w:t>
      </w:r>
      <w:hyperlink w:anchor="_bookmark185" w:history="1">
        <w:r>
          <w:rPr>
            <w:b/>
            <w:spacing w:val="-4"/>
          </w:rPr>
          <w:t>35.3</w:t>
        </w:r>
        <w:r>
          <w:rPr>
            <w:spacing w:val="-4"/>
          </w:rPr>
          <w:t>:</w:t>
        </w:r>
      </w:hyperlink>
    </w:p>
    <w:p w14:paraId="112E6585" w14:textId="77777777" w:rsidR="00376D45" w:rsidRDefault="00376D45" w:rsidP="00EE45F4">
      <w:pPr>
        <w:pStyle w:val="LegalNumberlvl2"/>
        <w:numPr>
          <w:ilvl w:val="0"/>
          <w:numId w:val="0"/>
        </w:numPr>
        <w:ind w:left="567"/>
      </w:pPr>
      <w:r>
        <w:rPr>
          <w:b/>
        </w:rPr>
        <w:t>Change</w:t>
      </w:r>
      <w:r>
        <w:rPr>
          <w:b/>
          <w:spacing w:val="-4"/>
        </w:rPr>
        <w:t xml:space="preserve"> </w:t>
      </w:r>
      <w:r>
        <w:rPr>
          <w:b/>
        </w:rPr>
        <w:t>Event</w:t>
      </w:r>
      <w:r>
        <w:rPr>
          <w:b/>
          <w:spacing w:val="-4"/>
        </w:rPr>
        <w:t xml:space="preserve"> </w:t>
      </w:r>
      <w:r>
        <w:t>means,</w:t>
      </w:r>
      <w:r>
        <w:rPr>
          <w:spacing w:val="-6"/>
        </w:rPr>
        <w:t xml:space="preserve"> </w:t>
      </w:r>
      <w:r>
        <w:t>after</w:t>
      </w:r>
      <w:r>
        <w:rPr>
          <w:spacing w:val="-3"/>
        </w:rPr>
        <w:t xml:space="preserve"> </w:t>
      </w:r>
      <w:r>
        <w:t>the</w:t>
      </w:r>
      <w:r>
        <w:rPr>
          <w:spacing w:val="-3"/>
        </w:rPr>
        <w:t xml:space="preserve"> </w:t>
      </w:r>
      <w:r>
        <w:t>date</w:t>
      </w:r>
      <w:r>
        <w:rPr>
          <w:spacing w:val="-3"/>
        </w:rPr>
        <w:t xml:space="preserve"> </w:t>
      </w:r>
      <w:r>
        <w:t>of</w:t>
      </w:r>
      <w:r>
        <w:rPr>
          <w:spacing w:val="-3"/>
        </w:rPr>
        <w:t xml:space="preserve"> </w:t>
      </w:r>
      <w:r>
        <w:t>this</w:t>
      </w:r>
      <w:r>
        <w:rPr>
          <w:spacing w:val="-3"/>
        </w:rPr>
        <w:t xml:space="preserve"> </w:t>
      </w:r>
      <w:r>
        <w:rPr>
          <w:spacing w:val="-4"/>
        </w:rPr>
        <w:t>Deed:</w:t>
      </w:r>
    </w:p>
    <w:p w14:paraId="3BF94801" w14:textId="77777777" w:rsidR="00376D45" w:rsidRDefault="00376D45" w:rsidP="00EE45F4">
      <w:pPr>
        <w:pStyle w:val="LegalNumberlvl3"/>
      </w:pPr>
      <w:r>
        <w:t xml:space="preserve">a change in an existing Tax, or introduction of any new Tax, calculated by reference to the Network Services or the assets or resources used to provide the Network Services, or any change in the interpretation, administration or application to Constructing Party of such a </w:t>
      </w:r>
      <w:proofErr w:type="gramStart"/>
      <w:r>
        <w:t>Tax;</w:t>
      </w:r>
      <w:proofErr w:type="gramEnd"/>
    </w:p>
    <w:p w14:paraId="654C1A0A" w14:textId="77777777" w:rsidR="00376D45" w:rsidRDefault="00376D45" w:rsidP="00EE45F4">
      <w:pPr>
        <w:pStyle w:val="LegalNumberlvl3"/>
      </w:pPr>
      <w:r>
        <w:t>a</w:t>
      </w:r>
      <w:r>
        <w:rPr>
          <w:spacing w:val="-5"/>
        </w:rPr>
        <w:t xml:space="preserve"> </w:t>
      </w:r>
      <w:r>
        <w:t>change</w:t>
      </w:r>
      <w:r>
        <w:rPr>
          <w:spacing w:val="-3"/>
        </w:rPr>
        <w:t xml:space="preserve"> </w:t>
      </w:r>
      <w:r>
        <w:t>in</w:t>
      </w:r>
      <w:r>
        <w:rPr>
          <w:spacing w:val="-5"/>
        </w:rPr>
        <w:t xml:space="preserve"> </w:t>
      </w:r>
      <w:r>
        <w:t>an</w:t>
      </w:r>
      <w:r>
        <w:rPr>
          <w:spacing w:val="-3"/>
        </w:rPr>
        <w:t xml:space="preserve"> </w:t>
      </w:r>
      <w:r>
        <w:t>existing</w:t>
      </w:r>
      <w:r>
        <w:rPr>
          <w:spacing w:val="-2"/>
        </w:rPr>
        <w:t xml:space="preserve"> </w:t>
      </w:r>
      <w:r>
        <w:t>Law,</w:t>
      </w:r>
      <w:r>
        <w:rPr>
          <w:spacing w:val="-3"/>
        </w:rPr>
        <w:t xml:space="preserve"> </w:t>
      </w:r>
      <w:r>
        <w:t>or</w:t>
      </w:r>
      <w:r>
        <w:rPr>
          <w:spacing w:val="-3"/>
        </w:rPr>
        <w:t xml:space="preserve"> </w:t>
      </w:r>
      <w:r>
        <w:t>introduction</w:t>
      </w:r>
      <w:r>
        <w:rPr>
          <w:spacing w:val="-5"/>
        </w:rPr>
        <w:t xml:space="preserve"> </w:t>
      </w:r>
      <w:r>
        <w:t>of</w:t>
      </w:r>
      <w:r>
        <w:rPr>
          <w:spacing w:val="-3"/>
        </w:rPr>
        <w:t xml:space="preserve"> </w:t>
      </w:r>
      <w:r>
        <w:t>any</w:t>
      </w:r>
      <w:r>
        <w:rPr>
          <w:spacing w:val="-2"/>
        </w:rPr>
        <w:t xml:space="preserve"> </w:t>
      </w:r>
      <w:r>
        <w:t>new</w:t>
      </w:r>
      <w:r>
        <w:rPr>
          <w:spacing w:val="-4"/>
        </w:rPr>
        <w:t xml:space="preserve"> </w:t>
      </w:r>
      <w:r>
        <w:t>Law,</w:t>
      </w:r>
      <w:r>
        <w:rPr>
          <w:spacing w:val="-5"/>
        </w:rPr>
        <w:t xml:space="preserve"> </w:t>
      </w:r>
      <w:r>
        <w:rPr>
          <w:spacing w:val="-2"/>
        </w:rPr>
        <w:t>that:</w:t>
      </w:r>
    </w:p>
    <w:p w14:paraId="338FDD02" w14:textId="77777777" w:rsidR="00376D45" w:rsidRDefault="00376D45" w:rsidP="00EE45F4">
      <w:pPr>
        <w:pStyle w:val="LegalNumberlvl4"/>
      </w:pPr>
      <w:r>
        <w:t>requires</w:t>
      </w:r>
      <w:r>
        <w:rPr>
          <w:spacing w:val="-9"/>
        </w:rPr>
        <w:t xml:space="preserve"> </w:t>
      </w:r>
      <w:r>
        <w:t>a</w:t>
      </w:r>
      <w:r>
        <w:rPr>
          <w:spacing w:val="-5"/>
        </w:rPr>
        <w:t xml:space="preserve"> </w:t>
      </w:r>
      <w:r>
        <w:t>modification</w:t>
      </w:r>
      <w:r>
        <w:rPr>
          <w:spacing w:val="-5"/>
        </w:rPr>
        <w:t xml:space="preserve"> </w:t>
      </w:r>
      <w:r>
        <w:t>to</w:t>
      </w:r>
      <w:r>
        <w:rPr>
          <w:spacing w:val="-5"/>
        </w:rPr>
        <w:t xml:space="preserve"> </w:t>
      </w:r>
      <w:r>
        <w:t>the</w:t>
      </w:r>
      <w:r>
        <w:rPr>
          <w:spacing w:val="-5"/>
        </w:rPr>
        <w:t xml:space="preserve"> </w:t>
      </w:r>
      <w:r>
        <w:t>Terminal</w:t>
      </w:r>
      <w:r>
        <w:rPr>
          <w:spacing w:val="-5"/>
        </w:rPr>
        <w:t xml:space="preserve"> </w:t>
      </w:r>
      <w:r>
        <w:t>Station</w:t>
      </w:r>
      <w:r>
        <w:rPr>
          <w:spacing w:val="-5"/>
        </w:rPr>
        <w:t xml:space="preserve"> </w:t>
      </w:r>
      <w:r>
        <w:t>or</w:t>
      </w:r>
      <w:r>
        <w:rPr>
          <w:spacing w:val="-5"/>
        </w:rPr>
        <w:t xml:space="preserve"> </w:t>
      </w:r>
      <w:r>
        <w:t>Interface</w:t>
      </w:r>
      <w:r>
        <w:rPr>
          <w:spacing w:val="-8"/>
        </w:rPr>
        <w:t xml:space="preserve"> </w:t>
      </w:r>
      <w:r>
        <w:t>(as</w:t>
      </w:r>
      <w:r>
        <w:rPr>
          <w:spacing w:val="-4"/>
        </w:rPr>
        <w:t xml:space="preserve"> </w:t>
      </w:r>
      <w:r>
        <w:rPr>
          <w:spacing w:val="-2"/>
        </w:rPr>
        <w:t>applicable</w:t>
      </w:r>
      <w:proofErr w:type="gramStart"/>
      <w:r>
        <w:rPr>
          <w:spacing w:val="-2"/>
        </w:rPr>
        <w:t>);</w:t>
      </w:r>
      <w:proofErr w:type="gramEnd"/>
    </w:p>
    <w:p w14:paraId="311E545E" w14:textId="77777777" w:rsidR="00376D45" w:rsidRDefault="00376D45" w:rsidP="00EE45F4">
      <w:pPr>
        <w:pStyle w:val="LegalNumberlvl4"/>
      </w:pPr>
      <w:r>
        <w:t>increases or decreases the cost to Constructing Party of performing its obligations under the Related Agreements; or</w:t>
      </w:r>
    </w:p>
    <w:p w14:paraId="73976E4A" w14:textId="77777777" w:rsidR="00376D45" w:rsidRDefault="00376D45" w:rsidP="00EE45F4">
      <w:pPr>
        <w:pStyle w:val="LegalNumberlvl4"/>
      </w:pPr>
      <w:r>
        <w:t xml:space="preserve">affects the </w:t>
      </w:r>
      <w:proofErr w:type="gramStart"/>
      <w:r>
        <w:t>manner in which</w:t>
      </w:r>
      <w:proofErr w:type="gramEnd"/>
      <w:r>
        <w:t xml:space="preserve"> Constructing Party performs its obligations under a Related Agreement;</w:t>
      </w:r>
      <w:r>
        <w:rPr>
          <w:spacing w:val="40"/>
        </w:rPr>
        <w:t xml:space="preserve"> </w:t>
      </w:r>
      <w:r>
        <w:t>or</w:t>
      </w:r>
    </w:p>
    <w:p w14:paraId="136F0C6A" w14:textId="77777777" w:rsidR="00376D45" w:rsidRDefault="00376D45" w:rsidP="00EE45F4">
      <w:pPr>
        <w:pStyle w:val="LegalNumberlvl3"/>
      </w:pPr>
      <w:r>
        <w:t xml:space="preserve">a change in </w:t>
      </w:r>
      <w:r>
        <w:rPr>
          <w:i/>
        </w:rPr>
        <w:t xml:space="preserve">Australian Standards </w:t>
      </w:r>
      <w:r>
        <w:t xml:space="preserve">or </w:t>
      </w:r>
      <w:r>
        <w:rPr>
          <w:i/>
        </w:rPr>
        <w:t xml:space="preserve">good electricity industry practice </w:t>
      </w:r>
      <w:r>
        <w:t xml:space="preserve">that, as a matter of Law, or to achieve compliance with a Related Agreement, requires a modification to the Terminal Station or Interface (as applicable) or affects the </w:t>
      </w:r>
      <w:proofErr w:type="gramStart"/>
      <w:r>
        <w:t>manner in which</w:t>
      </w:r>
      <w:proofErr w:type="gramEnd"/>
      <w:r>
        <w:t xml:space="preserve"> Constructing Party performs its obligations under a Related Agreement.</w:t>
      </w:r>
    </w:p>
    <w:p w14:paraId="263BF7FB" w14:textId="77777777" w:rsidR="00376D45" w:rsidRDefault="00376D45" w:rsidP="00EE45F4">
      <w:pPr>
        <w:pStyle w:val="LegalNumberlvl2"/>
      </w:pPr>
      <w:bookmarkStart w:id="227" w:name="_bookmark185"/>
      <w:bookmarkEnd w:id="227"/>
      <w:r>
        <w:t>The Transmission Charges and Transmission Underwriting Charge will not be adjusted as a result of a change in, introduction or repeal of any Law or Tax, or any change in the interpretation, administration</w:t>
      </w:r>
      <w:r>
        <w:rPr>
          <w:spacing w:val="40"/>
        </w:rPr>
        <w:t xml:space="preserve"> </w:t>
      </w:r>
      <w:r>
        <w:t xml:space="preserve">or application of any Law or Tax, other than as set out in </w:t>
      </w:r>
      <w:r>
        <w:rPr>
          <w:b/>
        </w:rPr>
        <w:t xml:space="preserve">clause </w:t>
      </w:r>
      <w:hyperlink w:anchor="_bookmark72" w:history="1">
        <w:r>
          <w:rPr>
            <w:b/>
          </w:rPr>
          <w:t>17</w:t>
        </w:r>
      </w:hyperlink>
      <w:r>
        <w:rPr>
          <w:b/>
        </w:rPr>
        <w:t xml:space="preserve"> </w:t>
      </w:r>
      <w:r>
        <w:t xml:space="preserve">where the change, introduction or repeal results in a Project Assumption being inaccurate or where the adjustment is part of any amendments to the Related Agreements required under </w:t>
      </w:r>
      <w:r>
        <w:rPr>
          <w:b/>
        </w:rPr>
        <w:t xml:space="preserve">clauses </w:t>
      </w:r>
      <w:hyperlink w:anchor="_bookmark91" w:history="1">
        <w:r>
          <w:rPr>
            <w:b/>
          </w:rPr>
          <w:t>20.19</w:t>
        </w:r>
      </w:hyperlink>
      <w:r>
        <w:rPr>
          <w:b/>
        </w:rPr>
        <w:t xml:space="preserve"> </w:t>
      </w:r>
      <w:r>
        <w:t xml:space="preserve">to </w:t>
      </w:r>
      <w:hyperlink w:anchor="_bookmark93" w:history="1">
        <w:r>
          <w:rPr>
            <w:b/>
          </w:rPr>
          <w:t>20.22</w:t>
        </w:r>
        <w:r>
          <w:t>.</w:t>
        </w:r>
      </w:hyperlink>
      <w:r>
        <w:rPr>
          <w:spacing w:val="40"/>
        </w:rPr>
        <w:t xml:space="preserve"> </w:t>
      </w:r>
      <w:r>
        <w:rPr>
          <w:b/>
        </w:rPr>
        <w:t xml:space="preserve">Clauses </w:t>
      </w:r>
      <w:hyperlink w:anchor="_bookmark187" w:history="1">
        <w:r>
          <w:rPr>
            <w:b/>
          </w:rPr>
          <w:t>35.5</w:t>
        </w:r>
      </w:hyperlink>
      <w:r>
        <w:rPr>
          <w:b/>
        </w:rPr>
        <w:t xml:space="preserve"> </w:t>
      </w:r>
      <w:r>
        <w:t xml:space="preserve">to </w:t>
      </w:r>
      <w:hyperlink w:anchor="_bookmark189" w:history="1">
        <w:r>
          <w:rPr>
            <w:b/>
          </w:rPr>
          <w:t>35.7</w:t>
        </w:r>
      </w:hyperlink>
      <w:r>
        <w:rPr>
          <w:b/>
        </w:rPr>
        <w:t xml:space="preserve"> </w:t>
      </w:r>
      <w:r>
        <w:t xml:space="preserve">will not adjust the Transmission Charge or Transmission Underwriting Charge, but do not exclude or reduce the parties’ rights under the other provisions of the Related Agreements in relation to a Change </w:t>
      </w:r>
      <w:r>
        <w:rPr>
          <w:spacing w:val="-2"/>
        </w:rPr>
        <w:t>Event.</w:t>
      </w:r>
    </w:p>
    <w:p w14:paraId="65A517DF" w14:textId="77777777" w:rsidR="00376D45" w:rsidRDefault="00376D45" w:rsidP="00EE45F4">
      <w:pPr>
        <w:pStyle w:val="LegalHeading1"/>
      </w:pPr>
      <w:r>
        <w:t>Change</w:t>
      </w:r>
      <w:r>
        <w:rPr>
          <w:spacing w:val="-5"/>
        </w:rPr>
        <w:t xml:space="preserve"> </w:t>
      </w:r>
      <w:r>
        <w:t>of</w:t>
      </w:r>
      <w:r>
        <w:rPr>
          <w:spacing w:val="-4"/>
        </w:rPr>
        <w:t xml:space="preserve"> </w:t>
      </w:r>
      <w:r>
        <w:t>Electricity</w:t>
      </w:r>
      <w:r>
        <w:rPr>
          <w:spacing w:val="-4"/>
        </w:rPr>
        <w:t xml:space="preserve"> </w:t>
      </w:r>
      <w:r>
        <w:rPr>
          <w:spacing w:val="-5"/>
        </w:rPr>
        <w:t>Law</w:t>
      </w:r>
    </w:p>
    <w:p w14:paraId="0991AEFD" w14:textId="77777777" w:rsidR="00376D45" w:rsidRPr="00AD341F" w:rsidRDefault="00376D45" w:rsidP="00AD341F">
      <w:pPr>
        <w:pStyle w:val="LegalNumberlvl2"/>
        <w:keepNext/>
      </w:pPr>
      <w:bookmarkStart w:id="228" w:name="_bookmark186"/>
      <w:bookmarkEnd w:id="228"/>
      <w:r w:rsidRPr="00AD341F">
        <w:t xml:space="preserve">For the purposes of </w:t>
      </w:r>
      <w:r w:rsidRPr="00AD341F">
        <w:rPr>
          <w:b/>
          <w:bCs/>
        </w:rPr>
        <w:t xml:space="preserve">clauses </w:t>
      </w:r>
      <w:hyperlink w:anchor="_bookmark187" w:history="1">
        <w:r w:rsidRPr="00AD341F">
          <w:rPr>
            <w:b/>
            <w:bCs/>
          </w:rPr>
          <w:t>35.5</w:t>
        </w:r>
      </w:hyperlink>
      <w:r w:rsidRPr="00AD341F">
        <w:t xml:space="preserve"> to </w:t>
      </w:r>
      <w:hyperlink w:anchor="_bookmark189" w:history="1">
        <w:r w:rsidRPr="00AD341F">
          <w:rPr>
            <w:b/>
            <w:bCs/>
          </w:rPr>
          <w:t>35.7:</w:t>
        </w:r>
      </w:hyperlink>
    </w:p>
    <w:p w14:paraId="34F2E5BF" w14:textId="77777777" w:rsidR="00376D45" w:rsidRDefault="00376D45" w:rsidP="00AD341F">
      <w:pPr>
        <w:pStyle w:val="LegalBody"/>
      </w:pPr>
      <w:r>
        <w:rPr>
          <w:b/>
        </w:rPr>
        <w:t xml:space="preserve">Change of Electricity Law </w:t>
      </w:r>
      <w:r>
        <w:t>means the introduction of a new Law, or a change to or repeal of a Law,</w:t>
      </w:r>
      <w:r>
        <w:rPr>
          <w:spacing w:val="40"/>
        </w:rPr>
        <w:t xml:space="preserve"> </w:t>
      </w:r>
      <w:r>
        <w:t>that regulates the electricity industry in Victoria and comes into effect after the date of this Deed, including a change to the NEL or Rules.</w:t>
      </w:r>
    </w:p>
    <w:p w14:paraId="65648EF3" w14:textId="77777777" w:rsidR="00376D45" w:rsidRDefault="00376D45" w:rsidP="00EE45F4">
      <w:pPr>
        <w:pStyle w:val="LegalNumberlvl2"/>
      </w:pPr>
      <w:bookmarkStart w:id="229" w:name="_bookmark187"/>
      <w:bookmarkEnd w:id="229"/>
      <w:r>
        <w:t xml:space="preserve">If a Change of Electricity Law has occurred or will occur, at the request of any party, the parties must negotiate in good faith the minimum necessary amendments to the Related Agreement required to </w:t>
      </w:r>
      <w:r>
        <w:rPr>
          <w:spacing w:val="-2"/>
        </w:rPr>
        <w:t>enable:</w:t>
      </w:r>
    </w:p>
    <w:p w14:paraId="5DCCF3D1" w14:textId="77777777" w:rsidR="00376D45" w:rsidRDefault="00376D45" w:rsidP="00EE45F4">
      <w:pPr>
        <w:pStyle w:val="LegalNumberlvl3"/>
      </w:pPr>
      <w:r>
        <w:t>the</w:t>
      </w:r>
      <w:r>
        <w:rPr>
          <w:spacing w:val="-5"/>
        </w:rPr>
        <w:t xml:space="preserve"> </w:t>
      </w:r>
      <w:r>
        <w:t>parties</w:t>
      </w:r>
      <w:r>
        <w:rPr>
          <w:spacing w:val="-4"/>
        </w:rPr>
        <w:t xml:space="preserve"> </w:t>
      </w:r>
      <w:r>
        <w:t>and</w:t>
      </w:r>
      <w:r>
        <w:rPr>
          <w:spacing w:val="-4"/>
        </w:rPr>
        <w:t xml:space="preserve"> </w:t>
      </w:r>
      <w:r>
        <w:t>the</w:t>
      </w:r>
      <w:r>
        <w:rPr>
          <w:spacing w:val="-4"/>
        </w:rPr>
        <w:t xml:space="preserve"> </w:t>
      </w:r>
      <w:r>
        <w:t>Related</w:t>
      </w:r>
      <w:r>
        <w:rPr>
          <w:spacing w:val="-5"/>
        </w:rPr>
        <w:t xml:space="preserve"> </w:t>
      </w:r>
      <w:r>
        <w:t>Agreements</w:t>
      </w:r>
      <w:r>
        <w:rPr>
          <w:spacing w:val="-4"/>
        </w:rPr>
        <w:t xml:space="preserve"> </w:t>
      </w:r>
      <w:r>
        <w:t>to</w:t>
      </w:r>
      <w:r>
        <w:rPr>
          <w:spacing w:val="-4"/>
        </w:rPr>
        <w:t xml:space="preserve"> </w:t>
      </w:r>
      <w:r>
        <w:t>comply</w:t>
      </w:r>
      <w:r>
        <w:rPr>
          <w:spacing w:val="-3"/>
        </w:rPr>
        <w:t xml:space="preserve"> </w:t>
      </w:r>
      <w:r>
        <w:t>with</w:t>
      </w:r>
      <w:r>
        <w:rPr>
          <w:spacing w:val="-7"/>
        </w:rPr>
        <w:t xml:space="preserve"> </w:t>
      </w:r>
      <w:r>
        <w:t>the</w:t>
      </w:r>
      <w:r>
        <w:rPr>
          <w:spacing w:val="-5"/>
        </w:rPr>
        <w:t xml:space="preserve"> </w:t>
      </w:r>
      <w:r>
        <w:t>Change</w:t>
      </w:r>
      <w:r>
        <w:rPr>
          <w:spacing w:val="-4"/>
        </w:rPr>
        <w:t xml:space="preserve"> </w:t>
      </w:r>
      <w:r>
        <w:t>of</w:t>
      </w:r>
      <w:r>
        <w:rPr>
          <w:spacing w:val="-4"/>
        </w:rPr>
        <w:t xml:space="preserve"> </w:t>
      </w:r>
      <w:r>
        <w:t>Electricity</w:t>
      </w:r>
      <w:r>
        <w:rPr>
          <w:spacing w:val="-4"/>
        </w:rPr>
        <w:t xml:space="preserve"> </w:t>
      </w:r>
      <w:r>
        <w:t>Law;</w:t>
      </w:r>
      <w:r>
        <w:rPr>
          <w:spacing w:val="-4"/>
        </w:rPr>
        <w:t xml:space="preserve"> </w:t>
      </w:r>
      <w:r>
        <w:rPr>
          <w:spacing w:val="-5"/>
        </w:rPr>
        <w:t>and</w:t>
      </w:r>
    </w:p>
    <w:p w14:paraId="1AB27637" w14:textId="77777777" w:rsidR="00376D45" w:rsidRDefault="00376D45" w:rsidP="00EE45F4">
      <w:pPr>
        <w:pStyle w:val="LegalNumberlvl3"/>
      </w:pPr>
      <w:r>
        <w:t>the Related Agreements to continue to have the same commercial effect they had before the Change of Electricity Law, to the extent reasonably practicable,</w:t>
      </w:r>
    </w:p>
    <w:p w14:paraId="4B6DD4ED" w14:textId="1F0256B9" w:rsidR="00376D45" w:rsidRDefault="00376D45" w:rsidP="00AD341F">
      <w:pPr>
        <w:pStyle w:val="LegalBody"/>
      </w:pPr>
      <w:r>
        <w:t xml:space="preserve">however, no amendment may be made under this </w:t>
      </w:r>
      <w:r>
        <w:rPr>
          <w:b/>
        </w:rPr>
        <w:t xml:space="preserve">clause </w:t>
      </w:r>
      <w:hyperlink w:anchor="_bookmark186" w:history="1">
        <w:r>
          <w:rPr>
            <w:b/>
          </w:rPr>
          <w:t>35.4</w:t>
        </w:r>
      </w:hyperlink>
      <w:r>
        <w:rPr>
          <w:b/>
        </w:rPr>
        <w:t xml:space="preserve"> </w:t>
      </w:r>
      <w:r>
        <w:t>that alters the Transmission Charges, Transmission Underwriting Charges or otherwise has the effect of increasing or decreasing the costs recoverable by one party from the other party under the Related Agreements.</w:t>
      </w:r>
    </w:p>
    <w:p w14:paraId="4F8E63BC" w14:textId="77777777" w:rsidR="00376D45" w:rsidRDefault="00376D45" w:rsidP="00EE45F4">
      <w:pPr>
        <w:pStyle w:val="LegalNumberlvl2"/>
      </w:pPr>
      <w:bookmarkStart w:id="230" w:name="_bookmark188"/>
      <w:bookmarkEnd w:id="230"/>
      <w:r>
        <w:lastRenderedPageBreak/>
        <w:t xml:space="preserve">If the parties are unable to reach agreement under </w:t>
      </w:r>
      <w:r>
        <w:rPr>
          <w:b/>
        </w:rPr>
        <w:t xml:space="preserve">clause </w:t>
      </w:r>
      <w:hyperlink w:anchor="_bookmark186" w:history="1">
        <w:r>
          <w:rPr>
            <w:b/>
          </w:rPr>
          <w:t>35.4</w:t>
        </w:r>
      </w:hyperlink>
      <w:r>
        <w:rPr>
          <w:b/>
        </w:rPr>
        <w:t xml:space="preserve"> </w:t>
      </w:r>
      <w:r>
        <w:t xml:space="preserve">on the required amendments within 20 Business Days after the relevant party’s request under </w:t>
      </w:r>
      <w:r>
        <w:rPr>
          <w:b/>
        </w:rPr>
        <w:t xml:space="preserve">clause </w:t>
      </w:r>
      <w:hyperlink w:anchor="_bookmark186" w:history="1">
        <w:r>
          <w:rPr>
            <w:b/>
          </w:rPr>
          <w:t>35.4</w:t>
        </w:r>
        <w:r>
          <w:t>,</w:t>
        </w:r>
      </w:hyperlink>
      <w:r>
        <w:t xml:space="preserve"> any party may refer the matter for resolution in accordance with the Dispute Resolution Procedure.</w:t>
      </w:r>
    </w:p>
    <w:p w14:paraId="03978FB1" w14:textId="0175CB3B" w:rsidR="00376D45" w:rsidRPr="00EE45F4" w:rsidRDefault="00376D45" w:rsidP="00EE45F4">
      <w:pPr>
        <w:pStyle w:val="LegalNumberlvl2"/>
        <w:rPr>
          <w:b/>
        </w:rPr>
      </w:pPr>
      <w:bookmarkStart w:id="231" w:name="_bookmark189"/>
      <w:bookmarkEnd w:id="231"/>
      <w:r>
        <w:t>Any</w:t>
      </w:r>
      <w:r>
        <w:rPr>
          <w:spacing w:val="16"/>
        </w:rPr>
        <w:t xml:space="preserve"> </w:t>
      </w:r>
      <w:r>
        <w:t>amendments</w:t>
      </w:r>
      <w:r>
        <w:rPr>
          <w:spacing w:val="17"/>
        </w:rPr>
        <w:t xml:space="preserve"> </w:t>
      </w:r>
      <w:r>
        <w:t>to</w:t>
      </w:r>
      <w:r>
        <w:rPr>
          <w:spacing w:val="16"/>
        </w:rPr>
        <w:t xml:space="preserve"> </w:t>
      </w:r>
      <w:r>
        <w:t>the</w:t>
      </w:r>
      <w:r>
        <w:rPr>
          <w:spacing w:val="15"/>
        </w:rPr>
        <w:t xml:space="preserve"> </w:t>
      </w:r>
      <w:r>
        <w:t>Related</w:t>
      </w:r>
      <w:r>
        <w:rPr>
          <w:spacing w:val="16"/>
        </w:rPr>
        <w:t xml:space="preserve"> </w:t>
      </w:r>
      <w:r>
        <w:t>Agreements</w:t>
      </w:r>
      <w:r>
        <w:rPr>
          <w:spacing w:val="14"/>
        </w:rPr>
        <w:t xml:space="preserve"> </w:t>
      </w:r>
      <w:r>
        <w:t>agreed</w:t>
      </w:r>
      <w:r>
        <w:rPr>
          <w:spacing w:val="14"/>
        </w:rPr>
        <w:t xml:space="preserve"> </w:t>
      </w:r>
      <w:r>
        <w:t>under</w:t>
      </w:r>
      <w:r>
        <w:rPr>
          <w:spacing w:val="19"/>
        </w:rPr>
        <w:t xml:space="preserve"> </w:t>
      </w:r>
      <w:r>
        <w:rPr>
          <w:b/>
        </w:rPr>
        <w:t>clause</w:t>
      </w:r>
      <w:r>
        <w:rPr>
          <w:b/>
          <w:spacing w:val="17"/>
        </w:rPr>
        <w:t xml:space="preserve"> </w:t>
      </w:r>
      <w:hyperlink w:anchor="_bookmark186" w:history="1">
        <w:r>
          <w:rPr>
            <w:b/>
          </w:rPr>
          <w:t>35.4</w:t>
        </w:r>
      </w:hyperlink>
      <w:r>
        <w:rPr>
          <w:b/>
          <w:spacing w:val="16"/>
        </w:rPr>
        <w:t xml:space="preserve"> </w:t>
      </w:r>
      <w:r>
        <w:t>or</w:t>
      </w:r>
      <w:r>
        <w:rPr>
          <w:spacing w:val="16"/>
        </w:rPr>
        <w:t xml:space="preserve"> </w:t>
      </w:r>
      <w:r>
        <w:t>determined</w:t>
      </w:r>
      <w:r>
        <w:rPr>
          <w:spacing w:val="14"/>
        </w:rPr>
        <w:t xml:space="preserve"> </w:t>
      </w:r>
      <w:r>
        <w:t>under</w:t>
      </w:r>
      <w:r>
        <w:rPr>
          <w:spacing w:val="18"/>
        </w:rPr>
        <w:t xml:space="preserve"> </w:t>
      </w:r>
      <w:r>
        <w:rPr>
          <w:b/>
          <w:spacing w:val="-2"/>
        </w:rPr>
        <w:t>clause</w:t>
      </w:r>
      <w:r w:rsidR="00EE45F4">
        <w:rPr>
          <w:b/>
          <w:spacing w:val="-2"/>
        </w:rPr>
        <w:t xml:space="preserve"> </w:t>
      </w:r>
      <w:hyperlink w:anchor="_bookmark188" w:history="1">
        <w:r w:rsidRPr="00EE45F4">
          <w:rPr>
            <w:b/>
          </w:rPr>
          <w:t>35.6</w:t>
        </w:r>
      </w:hyperlink>
      <w:r w:rsidRPr="00EE45F4">
        <w:rPr>
          <w:b/>
        </w:rPr>
        <w:t xml:space="preserve"> </w:t>
      </w:r>
      <w:r>
        <w:t>will apply on and from the time the relevant Change of Electricity Law comes into effect. The</w:t>
      </w:r>
      <w:r w:rsidRPr="00EE45F4">
        <w:rPr>
          <w:spacing w:val="40"/>
        </w:rPr>
        <w:t xml:space="preserve"> </w:t>
      </w:r>
      <w:r>
        <w:t>parties must promptly execute deeds recording the amendments agreed or determined.</w:t>
      </w:r>
    </w:p>
    <w:p w14:paraId="320E047E" w14:textId="230F285D" w:rsidR="00376D45" w:rsidRPr="00EE45F4" w:rsidRDefault="00376D45" w:rsidP="00EE45F4">
      <w:pPr>
        <w:pStyle w:val="LegalNumberlvl1"/>
      </w:pPr>
      <w:bookmarkStart w:id="232" w:name="_bookmark190"/>
      <w:bookmarkStart w:id="233" w:name="_Toc211515521"/>
      <w:bookmarkEnd w:id="232"/>
      <w:r>
        <w:t>Extension</w:t>
      </w:r>
      <w:r>
        <w:rPr>
          <w:spacing w:val="-3"/>
        </w:rPr>
        <w:t xml:space="preserve"> </w:t>
      </w:r>
      <w:r>
        <w:t>of</w:t>
      </w:r>
      <w:r>
        <w:rPr>
          <w:spacing w:val="-4"/>
        </w:rPr>
        <w:t xml:space="preserve"> </w:t>
      </w:r>
      <w:r>
        <w:t>Term</w:t>
      </w:r>
      <w:r>
        <w:rPr>
          <w:spacing w:val="-3"/>
        </w:rPr>
        <w:t xml:space="preserve"> </w:t>
      </w:r>
      <w:r>
        <w:t>of</w:t>
      </w:r>
      <w:r>
        <w:rPr>
          <w:spacing w:val="-4"/>
        </w:rPr>
        <w:t xml:space="preserve"> NSAs</w:t>
      </w:r>
      <w:bookmarkEnd w:id="233"/>
    </w:p>
    <w:p w14:paraId="5ECF25F2" w14:textId="77777777" w:rsidR="00376D45" w:rsidRDefault="00376D45" w:rsidP="00EE45F4">
      <w:pPr>
        <w:pStyle w:val="LegalNumberlvl2"/>
      </w:pPr>
      <w:bookmarkStart w:id="234" w:name="_bookmark191"/>
      <w:bookmarkEnd w:id="234"/>
      <w:r>
        <w:t>Generator may, by notice given to the other parties at least 3 years before the end of the Initial Term, request an extension to the Initial Term of up to 30 years. The notice must specify the extension requested (</w:t>
      </w:r>
      <w:r>
        <w:rPr>
          <w:b/>
        </w:rPr>
        <w:t>Extension Period</w:t>
      </w:r>
      <w:r>
        <w:t>).</w:t>
      </w:r>
    </w:p>
    <w:p w14:paraId="4BEF9C64" w14:textId="06037D63" w:rsidR="00376D45" w:rsidRDefault="00376D45" w:rsidP="00EE45F4">
      <w:pPr>
        <w:pStyle w:val="LegalNumberlvl2"/>
      </w:pPr>
      <w:bookmarkStart w:id="235" w:name="_bookmark192"/>
      <w:bookmarkEnd w:id="235"/>
      <w:r>
        <w:t xml:space="preserve">If Generator requests an extension under </w:t>
      </w:r>
      <w:r>
        <w:rPr>
          <w:b/>
        </w:rPr>
        <w:t xml:space="preserve">clause </w:t>
      </w:r>
      <w:hyperlink w:anchor="_bookmark191" w:history="1">
        <w:r>
          <w:rPr>
            <w:b/>
          </w:rPr>
          <w:t>36.1</w:t>
        </w:r>
        <w:r>
          <w:t>,</w:t>
        </w:r>
      </w:hyperlink>
      <w:r>
        <w:t xml:space="preserve"> the parties will enter into good faith negotiations with a view to agreeing the fair and reasonable commercial arm’s length terms and conditions on which the Network Services will be provided to </w:t>
      </w:r>
      <w:r w:rsidR="003B3076">
        <w:t>VicGrid</w:t>
      </w:r>
      <w:r>
        <w:t xml:space="preserve"> under the NSAs, and the Specified Services will be provided to Generator under the </w:t>
      </w:r>
      <w:proofErr w:type="spellStart"/>
      <w:r>
        <w:t>UoSA</w:t>
      </w:r>
      <w:proofErr w:type="spellEnd"/>
      <w:r>
        <w:t>, during the Extension Period.</w:t>
      </w:r>
    </w:p>
    <w:p w14:paraId="424F7C3F" w14:textId="77777777" w:rsidR="00376D45" w:rsidRDefault="00376D45" w:rsidP="00EE45F4">
      <w:pPr>
        <w:pStyle w:val="LegalNumberlvl2"/>
      </w:pPr>
      <w:bookmarkStart w:id="236" w:name="_bookmark193"/>
      <w:bookmarkEnd w:id="236"/>
      <w:r>
        <w:t>In negotiating under</w:t>
      </w:r>
      <w:r>
        <w:rPr>
          <w:spacing w:val="-1"/>
        </w:rPr>
        <w:t xml:space="preserve"> </w:t>
      </w:r>
      <w:r>
        <w:rPr>
          <w:b/>
        </w:rPr>
        <w:t>clause</w:t>
      </w:r>
      <w:r>
        <w:rPr>
          <w:b/>
          <w:spacing w:val="-4"/>
        </w:rPr>
        <w:t xml:space="preserve"> </w:t>
      </w:r>
      <w:hyperlink w:anchor="_bookmark192" w:history="1">
        <w:r>
          <w:rPr>
            <w:b/>
          </w:rPr>
          <w:t>36.2</w:t>
        </w:r>
      </w:hyperlink>
      <w:r>
        <w:rPr>
          <w:b/>
        </w:rPr>
        <w:t xml:space="preserve"> </w:t>
      </w:r>
      <w:r>
        <w:t>the fair and</w:t>
      </w:r>
      <w:r>
        <w:rPr>
          <w:spacing w:val="-2"/>
        </w:rPr>
        <w:t xml:space="preserve"> </w:t>
      </w:r>
      <w:r>
        <w:t>reasonable commercial arm’s</w:t>
      </w:r>
      <w:r>
        <w:rPr>
          <w:spacing w:val="-2"/>
        </w:rPr>
        <w:t xml:space="preserve"> </w:t>
      </w:r>
      <w:r>
        <w:t xml:space="preserve">length terms and conditions, the parties must </w:t>
      </w:r>
      <w:proofErr w:type="gramStart"/>
      <w:r>
        <w:t>take into account</w:t>
      </w:r>
      <w:proofErr w:type="gramEnd"/>
      <w:r>
        <w:t xml:space="preserve"> (amongst other things) the following matters and principles:</w:t>
      </w:r>
    </w:p>
    <w:p w14:paraId="7E5E6782" w14:textId="77777777" w:rsidR="00376D45" w:rsidRDefault="00376D45" w:rsidP="00EE45F4">
      <w:pPr>
        <w:pStyle w:val="LegalNumberlvl3"/>
      </w:pPr>
      <w:bookmarkStart w:id="237" w:name="_bookmark194"/>
      <w:bookmarkEnd w:id="237"/>
      <w:r>
        <w:t>the Transmission Charge for the Extension Period should not include any amount on account</w:t>
      </w:r>
      <w:r>
        <w:rPr>
          <w:spacing w:val="40"/>
        </w:rPr>
        <w:t xml:space="preserve"> </w:t>
      </w:r>
      <w:r>
        <w:t>of the capital cost of the Project originally installed by Constructing Party during the Initial</w:t>
      </w:r>
      <w:r>
        <w:rPr>
          <w:spacing w:val="80"/>
        </w:rPr>
        <w:t xml:space="preserve"> </w:t>
      </w:r>
      <w:proofErr w:type="gramStart"/>
      <w:r>
        <w:rPr>
          <w:spacing w:val="-2"/>
        </w:rPr>
        <w:t>Term;</w:t>
      </w:r>
      <w:proofErr w:type="gramEnd"/>
    </w:p>
    <w:p w14:paraId="06B5D247" w14:textId="19862A35" w:rsidR="00376D45" w:rsidRDefault="00376D45" w:rsidP="00EE45F4">
      <w:pPr>
        <w:pStyle w:val="LegalNumberlvl3"/>
      </w:pPr>
      <w:r>
        <w:t>the Transmission Charge should take into consideration the value of any new assets or</w:t>
      </w:r>
      <w:r>
        <w:rPr>
          <w:spacing w:val="40"/>
        </w:rPr>
        <w:t xml:space="preserve"> </w:t>
      </w:r>
      <w:r>
        <w:t xml:space="preserve">material refurbishment of the existing assets that will be reasonably required to provide the Network Services to </w:t>
      </w:r>
      <w:r w:rsidR="003B3076">
        <w:t>VicGrid</w:t>
      </w:r>
      <w:r>
        <w:t xml:space="preserve"> during the Extension Period in accordance with the</w:t>
      </w:r>
      <w:r>
        <w:rPr>
          <w:spacing w:val="21"/>
        </w:rPr>
        <w:t xml:space="preserve"> </w:t>
      </w:r>
      <w:r>
        <w:t>requirements</w:t>
      </w:r>
      <w:r>
        <w:rPr>
          <w:spacing w:val="40"/>
        </w:rPr>
        <w:t xml:space="preserve"> </w:t>
      </w:r>
      <w:r>
        <w:t xml:space="preserve">of the NSAs and the applicable Laws at the relevant </w:t>
      </w:r>
      <w:proofErr w:type="gramStart"/>
      <w:r>
        <w:t>time;</w:t>
      </w:r>
      <w:proofErr w:type="gramEnd"/>
    </w:p>
    <w:p w14:paraId="08509E93" w14:textId="77777777" w:rsidR="00376D45" w:rsidRDefault="00376D45" w:rsidP="00EE45F4">
      <w:pPr>
        <w:pStyle w:val="LegalNumberlvl3"/>
      </w:pPr>
      <w:r>
        <w:t xml:space="preserve">the Transmission Charge should include a fair and reasonable allowance for Constructing Party's estimated costs of performing its obligations under the NSAs during the Extension Period, including the cost of any likely refurbishment and replacement of components of the Project and the likely ongoing operation, maintenance and insurance costs associated with the Project </w:t>
      </w:r>
      <w:proofErr w:type="gramStart"/>
      <w:r>
        <w:t>taking into account</w:t>
      </w:r>
      <w:proofErr w:type="gramEnd"/>
      <w:r>
        <w:t xml:space="preserve"> its age and condition at that </w:t>
      </w:r>
      <w:proofErr w:type="gramStart"/>
      <w:r>
        <w:t>time;</w:t>
      </w:r>
      <w:proofErr w:type="gramEnd"/>
    </w:p>
    <w:p w14:paraId="17E02A66" w14:textId="77777777" w:rsidR="00376D45" w:rsidRDefault="00376D45" w:rsidP="00EE45F4">
      <w:pPr>
        <w:pStyle w:val="LegalNumberlvl3"/>
      </w:pPr>
      <w:bookmarkStart w:id="238" w:name="_bookmark195"/>
      <w:bookmarkEnd w:id="238"/>
      <w:r>
        <w:t xml:space="preserve">the Transmission Charge should </w:t>
      </w:r>
      <w:proofErr w:type="gramStart"/>
      <w:r>
        <w:t>take into account</w:t>
      </w:r>
      <w:proofErr w:type="gramEnd"/>
      <w:r>
        <w:t xml:space="preserve"> the potential risk of having to replace any existing assets that would be required to provide the Network Services during the Extension </w:t>
      </w:r>
      <w:proofErr w:type="gramStart"/>
      <w:r>
        <w:rPr>
          <w:spacing w:val="-2"/>
        </w:rPr>
        <w:t>Period;</w:t>
      </w:r>
      <w:proofErr w:type="gramEnd"/>
    </w:p>
    <w:p w14:paraId="0DC738FD" w14:textId="77777777" w:rsidR="00376D45" w:rsidRDefault="00376D45" w:rsidP="00EE45F4">
      <w:pPr>
        <w:pStyle w:val="LegalNumberlvl3"/>
      </w:pPr>
      <w:r>
        <w:t>the Transmission Charge should include an allowance for Constructing Party to make a fair</w:t>
      </w:r>
      <w:r>
        <w:rPr>
          <w:spacing w:val="40"/>
        </w:rPr>
        <w:t xml:space="preserve"> </w:t>
      </w:r>
      <w:r>
        <w:t xml:space="preserve">and reasonable return from the provision of Network Services during the Extension Period taking into account the matters listed in </w:t>
      </w:r>
      <w:r>
        <w:rPr>
          <w:b/>
        </w:rPr>
        <w:t xml:space="preserve">paragraphs </w:t>
      </w:r>
      <w:hyperlink w:anchor="_bookmark194" w:history="1">
        <w:r>
          <w:rPr>
            <w:b/>
          </w:rPr>
          <w:t>(a)</w:t>
        </w:r>
      </w:hyperlink>
      <w:r>
        <w:rPr>
          <w:b/>
        </w:rPr>
        <w:t xml:space="preserve"> </w:t>
      </w:r>
      <w:r>
        <w:t xml:space="preserve">to </w:t>
      </w:r>
      <w:hyperlink w:anchor="_bookmark195" w:history="1">
        <w:r>
          <w:rPr>
            <w:b/>
          </w:rPr>
          <w:t>(d)</w:t>
        </w:r>
        <w:r>
          <w:t>,</w:t>
        </w:r>
      </w:hyperlink>
      <w:r>
        <w:t xml:space="preserve"> but without regard to the value</w:t>
      </w:r>
      <w:r>
        <w:rPr>
          <w:spacing w:val="40"/>
        </w:rPr>
        <w:t xml:space="preserve"> </w:t>
      </w:r>
      <w:r>
        <w:t>to Generator of the provision of the Network Services;</w:t>
      </w:r>
    </w:p>
    <w:p w14:paraId="2EE202A6" w14:textId="728F809E" w:rsidR="00376D45" w:rsidRDefault="00376D45" w:rsidP="00EE45F4">
      <w:pPr>
        <w:pStyle w:val="LegalNumberlvl3"/>
      </w:pPr>
      <w:r>
        <w:t xml:space="preserve">the terms and conditions proposed by </w:t>
      </w:r>
      <w:r w:rsidR="003B3076">
        <w:t>VicGrid</w:t>
      </w:r>
      <w:r>
        <w:t xml:space="preserve"> to apply to the provision of Network Services,</w:t>
      </w:r>
      <w:r>
        <w:rPr>
          <w:spacing w:val="80"/>
          <w:w w:val="150"/>
        </w:rPr>
        <w:t xml:space="preserve"> </w:t>
      </w:r>
      <w:r>
        <w:t xml:space="preserve">and to the operation and maintenance of the Project during the Extension </w:t>
      </w:r>
      <w:proofErr w:type="gramStart"/>
      <w:r>
        <w:t>Period;</w:t>
      </w:r>
      <w:proofErr w:type="gramEnd"/>
    </w:p>
    <w:p w14:paraId="2F8C71BF" w14:textId="77777777" w:rsidR="00376D45" w:rsidRDefault="00376D45" w:rsidP="00EE45F4">
      <w:pPr>
        <w:pStyle w:val="LegalNumberlvl3"/>
      </w:pPr>
      <w:r>
        <w:t>the</w:t>
      </w:r>
      <w:r>
        <w:rPr>
          <w:spacing w:val="31"/>
        </w:rPr>
        <w:t xml:space="preserve"> </w:t>
      </w:r>
      <w:r>
        <w:t>contents</w:t>
      </w:r>
      <w:r>
        <w:rPr>
          <w:spacing w:val="31"/>
        </w:rPr>
        <w:t xml:space="preserve"> </w:t>
      </w:r>
      <w:r>
        <w:t>of</w:t>
      </w:r>
      <w:r>
        <w:rPr>
          <w:spacing w:val="29"/>
        </w:rPr>
        <w:t xml:space="preserve"> </w:t>
      </w:r>
      <w:r>
        <w:t>the</w:t>
      </w:r>
      <w:r>
        <w:rPr>
          <w:spacing w:val="33"/>
        </w:rPr>
        <w:t xml:space="preserve"> </w:t>
      </w:r>
      <w:r>
        <w:t>NSAs</w:t>
      </w:r>
      <w:r>
        <w:rPr>
          <w:spacing w:val="29"/>
        </w:rPr>
        <w:t xml:space="preserve"> </w:t>
      </w:r>
      <w:r>
        <w:t>during</w:t>
      </w:r>
      <w:r>
        <w:rPr>
          <w:spacing w:val="32"/>
        </w:rPr>
        <w:t xml:space="preserve"> </w:t>
      </w:r>
      <w:r>
        <w:t>the</w:t>
      </w:r>
      <w:r>
        <w:rPr>
          <w:spacing w:val="29"/>
        </w:rPr>
        <w:t xml:space="preserve"> </w:t>
      </w:r>
      <w:r>
        <w:t>Extension</w:t>
      </w:r>
      <w:r>
        <w:rPr>
          <w:spacing w:val="31"/>
        </w:rPr>
        <w:t xml:space="preserve"> </w:t>
      </w:r>
      <w:r>
        <w:t>Period</w:t>
      </w:r>
      <w:r>
        <w:rPr>
          <w:spacing w:val="31"/>
        </w:rPr>
        <w:t xml:space="preserve"> </w:t>
      </w:r>
      <w:r>
        <w:t>must</w:t>
      </w:r>
      <w:r>
        <w:rPr>
          <w:spacing w:val="31"/>
        </w:rPr>
        <w:t xml:space="preserve"> </w:t>
      </w:r>
      <w:r>
        <w:t>be</w:t>
      </w:r>
      <w:r>
        <w:rPr>
          <w:spacing w:val="29"/>
        </w:rPr>
        <w:t xml:space="preserve"> </w:t>
      </w:r>
      <w:r>
        <w:t>fair</w:t>
      </w:r>
      <w:r>
        <w:rPr>
          <w:spacing w:val="28"/>
        </w:rPr>
        <w:t xml:space="preserve"> </w:t>
      </w:r>
      <w:r>
        <w:t>and</w:t>
      </w:r>
      <w:r>
        <w:rPr>
          <w:spacing w:val="31"/>
        </w:rPr>
        <w:t xml:space="preserve"> </w:t>
      </w:r>
      <w:r>
        <w:t>reasonable</w:t>
      </w:r>
      <w:r>
        <w:rPr>
          <w:spacing w:val="29"/>
        </w:rPr>
        <w:t xml:space="preserve"> </w:t>
      </w:r>
      <w:r>
        <w:t xml:space="preserve">having regard to the commercial interests of the </w:t>
      </w:r>
      <w:proofErr w:type="gramStart"/>
      <w:r>
        <w:t>parties;</w:t>
      </w:r>
      <w:proofErr w:type="gramEnd"/>
    </w:p>
    <w:p w14:paraId="39F48541" w14:textId="77777777" w:rsidR="00376D45" w:rsidRDefault="00376D45" w:rsidP="00EE45F4">
      <w:pPr>
        <w:pStyle w:val="LegalNumberlvl3"/>
      </w:pPr>
      <w:r>
        <w:t>at</w:t>
      </w:r>
      <w:r>
        <w:rPr>
          <w:spacing w:val="40"/>
        </w:rPr>
        <w:t xml:space="preserve"> </w:t>
      </w:r>
      <w:r>
        <w:t>all</w:t>
      </w:r>
      <w:r>
        <w:rPr>
          <w:spacing w:val="40"/>
        </w:rPr>
        <w:t xml:space="preserve"> </w:t>
      </w:r>
      <w:r>
        <w:t>times,</w:t>
      </w:r>
      <w:r>
        <w:rPr>
          <w:spacing w:val="40"/>
        </w:rPr>
        <w:t xml:space="preserve"> </w:t>
      </w:r>
      <w:r>
        <w:t>the</w:t>
      </w:r>
      <w:r>
        <w:rPr>
          <w:spacing w:val="40"/>
        </w:rPr>
        <w:t xml:space="preserve"> </w:t>
      </w:r>
      <w:r>
        <w:t>Network</w:t>
      </w:r>
      <w:r>
        <w:rPr>
          <w:spacing w:val="40"/>
        </w:rPr>
        <w:t xml:space="preserve"> </w:t>
      </w:r>
      <w:r>
        <w:t>Services</w:t>
      </w:r>
      <w:r>
        <w:rPr>
          <w:spacing w:val="40"/>
        </w:rPr>
        <w:t xml:space="preserve"> </w:t>
      </w:r>
      <w:r>
        <w:t>must</w:t>
      </w:r>
      <w:r>
        <w:rPr>
          <w:spacing w:val="40"/>
        </w:rPr>
        <w:t xml:space="preserve"> </w:t>
      </w:r>
      <w:r>
        <w:t>be</w:t>
      </w:r>
      <w:r>
        <w:rPr>
          <w:spacing w:val="40"/>
        </w:rPr>
        <w:t xml:space="preserve"> </w:t>
      </w:r>
      <w:r>
        <w:t>provided</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all</w:t>
      </w:r>
      <w:r>
        <w:rPr>
          <w:spacing w:val="40"/>
        </w:rPr>
        <w:t xml:space="preserve"> </w:t>
      </w:r>
      <w:r>
        <w:t>other</w:t>
      </w:r>
      <w:r>
        <w:rPr>
          <w:spacing w:val="40"/>
        </w:rPr>
        <w:t xml:space="preserve"> </w:t>
      </w:r>
      <w:r>
        <w:t>NSA</w:t>
      </w:r>
      <w:r>
        <w:rPr>
          <w:spacing w:val="40"/>
        </w:rPr>
        <w:t xml:space="preserve"> </w:t>
      </w:r>
      <w:r>
        <w:t>requirements and applicable Laws at the relevant time;</w:t>
      </w:r>
      <w:r>
        <w:rPr>
          <w:spacing w:val="40"/>
        </w:rPr>
        <w:t xml:space="preserve"> </w:t>
      </w:r>
      <w:r>
        <w:t>and</w:t>
      </w:r>
    </w:p>
    <w:p w14:paraId="74A8D26C" w14:textId="77777777" w:rsidR="00376D45" w:rsidRDefault="00376D45" w:rsidP="00EE45F4">
      <w:pPr>
        <w:pStyle w:val="LegalNumberlvl3"/>
      </w:pPr>
      <w:r>
        <w:t>the</w:t>
      </w:r>
      <w:r>
        <w:rPr>
          <w:spacing w:val="27"/>
        </w:rPr>
        <w:t xml:space="preserve"> </w:t>
      </w:r>
      <w:r>
        <w:t>NSAs</w:t>
      </w:r>
      <w:r>
        <w:rPr>
          <w:spacing w:val="27"/>
        </w:rPr>
        <w:t xml:space="preserve"> </w:t>
      </w:r>
      <w:r>
        <w:t>should</w:t>
      </w:r>
      <w:r>
        <w:rPr>
          <w:spacing w:val="26"/>
        </w:rPr>
        <w:t xml:space="preserve"> </w:t>
      </w:r>
      <w:r>
        <w:t>be</w:t>
      </w:r>
      <w:r>
        <w:rPr>
          <w:spacing w:val="26"/>
        </w:rPr>
        <w:t xml:space="preserve"> </w:t>
      </w:r>
      <w:r>
        <w:t>consistent</w:t>
      </w:r>
      <w:r>
        <w:rPr>
          <w:spacing w:val="26"/>
        </w:rPr>
        <w:t xml:space="preserve"> </w:t>
      </w:r>
      <w:r>
        <w:t>with</w:t>
      </w:r>
      <w:r>
        <w:rPr>
          <w:spacing w:val="26"/>
        </w:rPr>
        <w:t xml:space="preserve"> </w:t>
      </w:r>
      <w:r>
        <w:t>the</w:t>
      </w:r>
      <w:r>
        <w:rPr>
          <w:spacing w:val="26"/>
        </w:rPr>
        <w:t xml:space="preserve"> </w:t>
      </w:r>
      <w:r>
        <w:t>prevailing</w:t>
      </w:r>
      <w:r>
        <w:rPr>
          <w:spacing w:val="26"/>
        </w:rPr>
        <w:t xml:space="preserve"> </w:t>
      </w:r>
      <w:r>
        <w:t>practices</w:t>
      </w:r>
      <w:r>
        <w:rPr>
          <w:spacing w:val="27"/>
        </w:rPr>
        <w:t xml:space="preserve"> </w:t>
      </w:r>
      <w:r>
        <w:t>and</w:t>
      </w:r>
      <w:r>
        <w:rPr>
          <w:spacing w:val="26"/>
        </w:rPr>
        <w:t xml:space="preserve"> </w:t>
      </w:r>
      <w:r>
        <w:t>standards</w:t>
      </w:r>
      <w:r>
        <w:rPr>
          <w:spacing w:val="27"/>
        </w:rPr>
        <w:t xml:space="preserve"> </w:t>
      </w:r>
      <w:r>
        <w:t>in</w:t>
      </w:r>
      <w:r>
        <w:rPr>
          <w:spacing w:val="26"/>
        </w:rPr>
        <w:t xml:space="preserve"> </w:t>
      </w:r>
      <w:r>
        <w:t>the</w:t>
      </w:r>
      <w:r>
        <w:rPr>
          <w:spacing w:val="26"/>
        </w:rPr>
        <w:t xml:space="preserve"> </w:t>
      </w:r>
      <w:r>
        <w:t>electricity industry at that time.</w:t>
      </w:r>
    </w:p>
    <w:p w14:paraId="0B9D61D6" w14:textId="393CEA5B" w:rsidR="00376D45" w:rsidRDefault="00376D45" w:rsidP="00EE45F4">
      <w:pPr>
        <w:pStyle w:val="LegalNumberlvl2"/>
      </w:pPr>
      <w:r>
        <w:t>If the parties</w:t>
      </w:r>
      <w:r>
        <w:rPr>
          <w:spacing w:val="-1"/>
        </w:rPr>
        <w:t xml:space="preserve"> </w:t>
      </w:r>
      <w:r>
        <w:t>are unable</w:t>
      </w:r>
      <w:r>
        <w:rPr>
          <w:spacing w:val="-1"/>
        </w:rPr>
        <w:t xml:space="preserve"> </w:t>
      </w:r>
      <w:r>
        <w:t>to reach agreement</w:t>
      </w:r>
      <w:r>
        <w:rPr>
          <w:spacing w:val="-2"/>
        </w:rPr>
        <w:t xml:space="preserve"> </w:t>
      </w:r>
      <w:r>
        <w:t xml:space="preserve">on the terms of the extended NSAs and </w:t>
      </w:r>
      <w:proofErr w:type="spellStart"/>
      <w:r>
        <w:t>UoSA</w:t>
      </w:r>
      <w:proofErr w:type="spellEnd"/>
      <w:r>
        <w:rPr>
          <w:spacing w:val="-1"/>
        </w:rPr>
        <w:t xml:space="preserve"> </w:t>
      </w:r>
      <w:r>
        <w:t>on or before the date being 20 months prior to the end of the Initial Term, a party may refer the matter for resolution</w:t>
      </w:r>
      <w:r>
        <w:rPr>
          <w:spacing w:val="40"/>
        </w:rPr>
        <w:t xml:space="preserve"> </w:t>
      </w:r>
      <w:r>
        <w:t xml:space="preserve">in accordance with the Dispute Resolution Procedure based on the principles set out in </w:t>
      </w:r>
      <w:r>
        <w:rPr>
          <w:b/>
        </w:rPr>
        <w:t xml:space="preserve">clause </w:t>
      </w:r>
      <w:hyperlink w:anchor="_bookmark193" w:history="1">
        <w:r>
          <w:rPr>
            <w:b/>
          </w:rPr>
          <w:t>36.3</w:t>
        </w:r>
        <w:r>
          <w:t>.</w:t>
        </w:r>
      </w:hyperlink>
    </w:p>
    <w:p w14:paraId="2FBF1819" w14:textId="77777777" w:rsidR="00376D45" w:rsidRDefault="00376D45" w:rsidP="00EE45F4">
      <w:pPr>
        <w:pStyle w:val="LegalHeading1"/>
      </w:pPr>
      <w:r>
        <w:t>Generator</w:t>
      </w:r>
      <w:r>
        <w:rPr>
          <w:spacing w:val="-3"/>
        </w:rPr>
        <w:t xml:space="preserve"> </w:t>
      </w:r>
      <w:r>
        <w:t>may</w:t>
      </w:r>
      <w:r>
        <w:rPr>
          <w:spacing w:val="-1"/>
        </w:rPr>
        <w:t xml:space="preserve"> </w:t>
      </w:r>
      <w:r>
        <w:rPr>
          <w:spacing w:val="-2"/>
        </w:rPr>
        <w:t>Extend</w:t>
      </w:r>
    </w:p>
    <w:p w14:paraId="510C4A40" w14:textId="77777777" w:rsidR="00376D45" w:rsidRDefault="00376D45" w:rsidP="00EE45F4">
      <w:pPr>
        <w:pStyle w:val="LegalNumberlvl2"/>
      </w:pPr>
      <w:bookmarkStart w:id="239" w:name="_bookmark196"/>
      <w:bookmarkEnd w:id="239"/>
      <w:r>
        <w:t>Generator must, by notice to the other parties, elect whether to extend the Initial Term by the Extension Period no less than 12 months prior to the expiry of the Initial Term and within 20 Business Days after:</w:t>
      </w:r>
    </w:p>
    <w:p w14:paraId="5F896AEA" w14:textId="77777777" w:rsidR="00376D45" w:rsidRDefault="00376D45" w:rsidP="00EE45F4">
      <w:pPr>
        <w:pStyle w:val="LegalNumberlvl3"/>
      </w:pPr>
      <w:r>
        <w:lastRenderedPageBreak/>
        <w:t xml:space="preserve">the terms of the extended NSAs and </w:t>
      </w:r>
      <w:proofErr w:type="spellStart"/>
      <w:r>
        <w:t>UoSA</w:t>
      </w:r>
      <w:proofErr w:type="spellEnd"/>
      <w:r>
        <w:t xml:space="preserve"> have been agreed under </w:t>
      </w:r>
      <w:r>
        <w:rPr>
          <w:b/>
        </w:rPr>
        <w:t xml:space="preserve">clause </w:t>
      </w:r>
      <w:hyperlink w:anchor="_bookmark192" w:history="1">
        <w:r>
          <w:rPr>
            <w:b/>
          </w:rPr>
          <w:t>36.2</w:t>
        </w:r>
      </w:hyperlink>
      <w:r>
        <w:rPr>
          <w:b/>
        </w:rPr>
        <w:t xml:space="preserve"> </w:t>
      </w:r>
      <w:r>
        <w:t>or</w:t>
      </w:r>
      <w:r>
        <w:rPr>
          <w:spacing w:val="40"/>
        </w:rPr>
        <w:t xml:space="preserve"> </w:t>
      </w:r>
      <w:r>
        <w:t>determined in accordance with the Dispute Resolution Procedure;</w:t>
      </w:r>
      <w:r>
        <w:rPr>
          <w:spacing w:val="40"/>
        </w:rPr>
        <w:t xml:space="preserve"> </w:t>
      </w:r>
      <w:r>
        <w:t>and</w:t>
      </w:r>
    </w:p>
    <w:p w14:paraId="35D781E7" w14:textId="77777777" w:rsidR="00376D45" w:rsidRDefault="00376D45" w:rsidP="00EE45F4">
      <w:pPr>
        <w:pStyle w:val="LegalNumberlvl3"/>
      </w:pPr>
      <w:r>
        <w:t>if Generator has requested an extension to the initial term of the CSA, the terms of the extended CSA have been agreed or determined under the CSA.</w:t>
      </w:r>
    </w:p>
    <w:p w14:paraId="279F4E2A" w14:textId="49176F52" w:rsidR="00376D45" w:rsidRDefault="003B3076" w:rsidP="00EE45F4">
      <w:pPr>
        <w:pStyle w:val="LegalHeading1"/>
      </w:pPr>
      <w:r>
        <w:t>VicGrid</w:t>
      </w:r>
      <w:r w:rsidR="00376D45">
        <w:t>’s</w:t>
      </w:r>
      <w:r w:rsidR="00376D45">
        <w:rPr>
          <w:spacing w:val="-5"/>
        </w:rPr>
        <w:t xml:space="preserve"> </w:t>
      </w:r>
      <w:r w:rsidR="00376D45">
        <w:rPr>
          <w:spacing w:val="-2"/>
        </w:rPr>
        <w:t>Costs</w:t>
      </w:r>
    </w:p>
    <w:p w14:paraId="25867388" w14:textId="7EEBD71E" w:rsidR="00376D45" w:rsidRDefault="00376D45" w:rsidP="00EE45F4">
      <w:pPr>
        <w:pStyle w:val="LegalNumberlvl2"/>
      </w:pPr>
      <w:r>
        <w:t>To the extent that those costs and disbursements will not be recovered through payment of the Transmission Charge during the Extension Period, or where Generator does not make an election</w:t>
      </w:r>
      <w:r>
        <w:rPr>
          <w:spacing w:val="80"/>
        </w:rPr>
        <w:t xml:space="preserve"> </w:t>
      </w:r>
      <w:r>
        <w:t xml:space="preserve">under </w:t>
      </w:r>
      <w:r>
        <w:rPr>
          <w:b/>
        </w:rPr>
        <w:t xml:space="preserve">clause </w:t>
      </w:r>
      <w:hyperlink w:anchor="_bookmark196" w:history="1">
        <w:r>
          <w:rPr>
            <w:b/>
          </w:rPr>
          <w:t>36.5</w:t>
        </w:r>
        <w:r>
          <w:t>,</w:t>
        </w:r>
      </w:hyperlink>
      <w:r>
        <w:t xml:space="preserve"> Generator must reimburse </w:t>
      </w:r>
      <w:r w:rsidR="003B3076">
        <w:t>VicGrid</w:t>
      </w:r>
      <w:r>
        <w:t xml:space="preserve"> for its costs, including all legal costs and disbursements (calculated on</w:t>
      </w:r>
      <w:r>
        <w:rPr>
          <w:spacing w:val="-2"/>
        </w:rPr>
        <w:t xml:space="preserve"> </w:t>
      </w:r>
      <w:r>
        <w:t>a solicitor-own client</w:t>
      </w:r>
      <w:r>
        <w:rPr>
          <w:spacing w:val="-2"/>
        </w:rPr>
        <w:t xml:space="preserve"> </w:t>
      </w:r>
      <w:r>
        <w:t xml:space="preserve">basis) incurred in relation to </w:t>
      </w:r>
      <w:r w:rsidR="003B3076">
        <w:t>VicGrid</w:t>
      </w:r>
      <w:r>
        <w:t xml:space="preserve"> taking any</w:t>
      </w:r>
      <w:r>
        <w:rPr>
          <w:spacing w:val="-2"/>
        </w:rPr>
        <w:t xml:space="preserve"> </w:t>
      </w:r>
      <w:r>
        <w:t xml:space="preserve">action contemplated by </w:t>
      </w:r>
      <w:r>
        <w:rPr>
          <w:b/>
        </w:rPr>
        <w:t xml:space="preserve">clause </w:t>
      </w:r>
      <w:hyperlink w:anchor="_bookmark190" w:history="1">
        <w:r>
          <w:rPr>
            <w:b/>
          </w:rPr>
          <w:t>36</w:t>
        </w:r>
      </w:hyperlink>
      <w:r>
        <w:rPr>
          <w:b/>
        </w:rPr>
        <w:t xml:space="preserve"> </w:t>
      </w:r>
      <w:r>
        <w:t>(including the costs incurred in any Dispute Resolution Procedure).</w:t>
      </w:r>
    </w:p>
    <w:p w14:paraId="320AECD1" w14:textId="77777777" w:rsidR="00376D45" w:rsidRDefault="00376D45" w:rsidP="00EE45F4">
      <w:pPr>
        <w:pStyle w:val="LegalNumberlvl2"/>
      </w:pPr>
      <w:r>
        <w:t xml:space="preserve">Where Generator requests an extension under </w:t>
      </w:r>
      <w:r>
        <w:rPr>
          <w:b/>
        </w:rPr>
        <w:t xml:space="preserve">clause </w:t>
      </w:r>
      <w:hyperlink w:anchor="_bookmark191" w:history="1">
        <w:r>
          <w:rPr>
            <w:b/>
          </w:rPr>
          <w:t>36.1</w:t>
        </w:r>
      </w:hyperlink>
      <w:r>
        <w:rPr>
          <w:b/>
          <w:spacing w:val="-2"/>
        </w:rPr>
        <w:t xml:space="preserve"> </w:t>
      </w:r>
      <w:r>
        <w:t xml:space="preserve">but does not elect to extend the Initial Term under </w:t>
      </w:r>
      <w:r>
        <w:rPr>
          <w:b/>
        </w:rPr>
        <w:t xml:space="preserve">clause </w:t>
      </w:r>
      <w:hyperlink w:anchor="_bookmark196" w:history="1">
        <w:r>
          <w:rPr>
            <w:b/>
          </w:rPr>
          <w:t>36.5</w:t>
        </w:r>
        <w:r>
          <w:t>,</w:t>
        </w:r>
      </w:hyperlink>
      <w:r>
        <w:t xml:space="preserve"> Generator must reimburse Constructing Party its reasonable costs and expenses of preparing a proposal for the provision of Network Services during the Extension Period in accordance with </w:t>
      </w:r>
      <w:r>
        <w:rPr>
          <w:b/>
        </w:rPr>
        <w:t xml:space="preserve">clause </w:t>
      </w:r>
      <w:hyperlink w:anchor="_bookmark190" w:history="1">
        <w:r>
          <w:rPr>
            <w:b/>
          </w:rPr>
          <w:t>36</w:t>
        </w:r>
        <w:r>
          <w:t>.</w:t>
        </w:r>
      </w:hyperlink>
    </w:p>
    <w:p w14:paraId="7678869B" w14:textId="74F7F1C2" w:rsidR="00376D45" w:rsidRPr="00EE45F4" w:rsidRDefault="00376D45" w:rsidP="00EE45F4">
      <w:pPr>
        <w:pStyle w:val="LegalNumberlvl1"/>
      </w:pPr>
      <w:bookmarkStart w:id="240" w:name="_bookmark197"/>
      <w:bookmarkStart w:id="241" w:name="_Toc211515522"/>
      <w:bookmarkEnd w:id="240"/>
      <w:r>
        <w:t>Breach</w:t>
      </w:r>
      <w:r>
        <w:rPr>
          <w:spacing w:val="-3"/>
        </w:rPr>
        <w:t xml:space="preserve"> </w:t>
      </w:r>
      <w:r>
        <w:t>and Termination</w:t>
      </w:r>
      <w:bookmarkEnd w:id="241"/>
    </w:p>
    <w:p w14:paraId="08D0E4D8" w14:textId="77777777" w:rsidR="00376D45" w:rsidRDefault="00376D45" w:rsidP="00EE45F4">
      <w:pPr>
        <w:pStyle w:val="LegalHeading1"/>
      </w:pPr>
      <w:r>
        <w:t>Default</w:t>
      </w:r>
      <w:r>
        <w:rPr>
          <w:spacing w:val="-3"/>
        </w:rPr>
        <w:t xml:space="preserve"> </w:t>
      </w:r>
      <w:r>
        <w:rPr>
          <w:spacing w:val="-2"/>
        </w:rPr>
        <w:t>Notice</w:t>
      </w:r>
    </w:p>
    <w:p w14:paraId="50E7E1BF" w14:textId="77777777" w:rsidR="00376D45" w:rsidRDefault="00376D45" w:rsidP="00EE45F4">
      <w:pPr>
        <w:pStyle w:val="LegalNumberlvl2"/>
      </w:pPr>
      <w:bookmarkStart w:id="242" w:name="_bookmark198"/>
      <w:bookmarkEnd w:id="242"/>
      <w:r>
        <w:t>If a party reasonably considers that a circumstance has arisen that constitutes a Default Event, it must give each other party notice of that circumstance (</w:t>
      </w:r>
      <w:r>
        <w:rPr>
          <w:b/>
        </w:rPr>
        <w:t>Default Notice</w:t>
      </w:r>
      <w:r>
        <w:t>).</w:t>
      </w:r>
      <w:r>
        <w:rPr>
          <w:spacing w:val="40"/>
        </w:rPr>
        <w:t xml:space="preserve"> </w:t>
      </w:r>
      <w:r>
        <w:t>A Default Notice must:</w:t>
      </w:r>
    </w:p>
    <w:p w14:paraId="6ACC4DD3" w14:textId="77777777" w:rsidR="00376D45" w:rsidRDefault="00376D45" w:rsidP="00EE45F4">
      <w:pPr>
        <w:pStyle w:val="LegalNumberlvl3"/>
      </w:pPr>
      <w:r>
        <w:t>state</w:t>
      </w:r>
      <w:r>
        <w:rPr>
          <w:spacing w:val="-3"/>
        </w:rPr>
        <w:t xml:space="preserve"> </w:t>
      </w:r>
      <w:r>
        <w:t>that</w:t>
      </w:r>
      <w:r>
        <w:rPr>
          <w:spacing w:val="-2"/>
        </w:rPr>
        <w:t xml:space="preserve"> </w:t>
      </w:r>
      <w:r>
        <w:t>it</w:t>
      </w:r>
      <w:r>
        <w:rPr>
          <w:spacing w:val="-5"/>
        </w:rPr>
        <w:t xml:space="preserve"> </w:t>
      </w:r>
      <w:r>
        <w:t>is</w:t>
      </w:r>
      <w:r>
        <w:rPr>
          <w:spacing w:val="-1"/>
        </w:rPr>
        <w:t xml:space="preserve"> </w:t>
      </w:r>
      <w:r>
        <w:t>a</w:t>
      </w:r>
      <w:r>
        <w:rPr>
          <w:spacing w:val="-2"/>
        </w:rPr>
        <w:t xml:space="preserve"> </w:t>
      </w:r>
      <w:r>
        <w:t>Default</w:t>
      </w:r>
      <w:r>
        <w:rPr>
          <w:spacing w:val="-2"/>
        </w:rPr>
        <w:t xml:space="preserve"> </w:t>
      </w:r>
      <w:proofErr w:type="gramStart"/>
      <w:r>
        <w:rPr>
          <w:spacing w:val="-2"/>
        </w:rPr>
        <w:t>Notice;</w:t>
      </w:r>
      <w:proofErr w:type="gramEnd"/>
    </w:p>
    <w:p w14:paraId="3AD29801" w14:textId="77777777" w:rsidR="00376D45" w:rsidRDefault="00376D45" w:rsidP="00EE45F4">
      <w:pPr>
        <w:pStyle w:val="LegalNumberlvl3"/>
      </w:pPr>
      <w:r>
        <w:t>identify</w:t>
      </w:r>
      <w:r>
        <w:rPr>
          <w:spacing w:val="40"/>
        </w:rPr>
        <w:t xml:space="preserve"> </w:t>
      </w:r>
      <w:r>
        <w:t>the</w:t>
      </w:r>
      <w:r>
        <w:rPr>
          <w:spacing w:val="40"/>
        </w:rPr>
        <w:t xml:space="preserve"> </w:t>
      </w:r>
      <w:r>
        <w:t>Defaulting</w:t>
      </w:r>
      <w:r>
        <w:rPr>
          <w:spacing w:val="40"/>
        </w:rPr>
        <w:t xml:space="preserve"> </w:t>
      </w:r>
      <w:r>
        <w:t>Party</w:t>
      </w:r>
      <w:r>
        <w:rPr>
          <w:spacing w:val="40"/>
        </w:rPr>
        <w:t xml:space="preserve"> </w:t>
      </w:r>
      <w:r>
        <w:t>and</w:t>
      </w:r>
      <w:r>
        <w:rPr>
          <w:spacing w:val="40"/>
        </w:rPr>
        <w:t xml:space="preserve"> </w:t>
      </w:r>
      <w:r>
        <w:t>the</w:t>
      </w:r>
      <w:r>
        <w:rPr>
          <w:spacing w:val="40"/>
        </w:rPr>
        <w:t xml:space="preserve"> </w:t>
      </w:r>
      <w:r>
        <w:t>obligations</w:t>
      </w:r>
      <w:r>
        <w:rPr>
          <w:spacing w:val="40"/>
        </w:rPr>
        <w:t xml:space="preserve"> </w:t>
      </w:r>
      <w:r>
        <w:t>that</w:t>
      </w:r>
      <w:r>
        <w:rPr>
          <w:spacing w:val="40"/>
        </w:rPr>
        <w:t xml:space="preserve"> </w:t>
      </w:r>
      <w:r>
        <w:t>have</w:t>
      </w:r>
      <w:r>
        <w:rPr>
          <w:spacing w:val="40"/>
        </w:rPr>
        <w:t xml:space="preserve"> </w:t>
      </w:r>
      <w:r>
        <w:t>been</w:t>
      </w:r>
      <w:r>
        <w:rPr>
          <w:spacing w:val="40"/>
        </w:rPr>
        <w:t xml:space="preserve"> </w:t>
      </w:r>
      <w:r>
        <w:t>breached,</w:t>
      </w:r>
      <w:r>
        <w:rPr>
          <w:spacing w:val="40"/>
        </w:rPr>
        <w:t xml:space="preserve"> </w:t>
      </w:r>
      <w:r>
        <w:t>including</w:t>
      </w:r>
      <w:r>
        <w:rPr>
          <w:spacing w:val="40"/>
        </w:rPr>
        <w:t xml:space="preserve"> </w:t>
      </w:r>
      <w:r>
        <w:t>the Related Agreement that has been breached;</w:t>
      </w:r>
      <w:r>
        <w:rPr>
          <w:spacing w:val="40"/>
        </w:rPr>
        <w:t xml:space="preserve"> </w:t>
      </w:r>
      <w:r>
        <w:t>and</w:t>
      </w:r>
    </w:p>
    <w:p w14:paraId="3C1E3E0C" w14:textId="77777777" w:rsidR="00376D45" w:rsidRDefault="00376D45" w:rsidP="00EE45F4">
      <w:pPr>
        <w:pStyle w:val="LegalNumberlvl3"/>
      </w:pPr>
      <w:r>
        <w:t>identify</w:t>
      </w:r>
      <w:r>
        <w:rPr>
          <w:spacing w:val="-7"/>
        </w:rPr>
        <w:t xml:space="preserve"> </w:t>
      </w:r>
      <w:r>
        <w:t>the</w:t>
      </w:r>
      <w:r>
        <w:rPr>
          <w:spacing w:val="-6"/>
        </w:rPr>
        <w:t xml:space="preserve"> </w:t>
      </w:r>
      <w:r>
        <w:t>date</w:t>
      </w:r>
      <w:r>
        <w:rPr>
          <w:spacing w:val="-4"/>
        </w:rPr>
        <w:t xml:space="preserve"> </w:t>
      </w:r>
      <w:r>
        <w:t>by</w:t>
      </w:r>
      <w:r>
        <w:rPr>
          <w:spacing w:val="-4"/>
        </w:rPr>
        <w:t xml:space="preserve"> </w:t>
      </w:r>
      <w:r>
        <w:t>which</w:t>
      </w:r>
      <w:r>
        <w:rPr>
          <w:spacing w:val="-4"/>
        </w:rPr>
        <w:t xml:space="preserve"> </w:t>
      </w:r>
      <w:r>
        <w:t>the</w:t>
      </w:r>
      <w:r>
        <w:rPr>
          <w:spacing w:val="-5"/>
        </w:rPr>
        <w:t xml:space="preserve"> </w:t>
      </w:r>
      <w:r>
        <w:t>Default</w:t>
      </w:r>
      <w:r>
        <w:rPr>
          <w:spacing w:val="-4"/>
        </w:rPr>
        <w:t xml:space="preserve"> </w:t>
      </w:r>
      <w:r>
        <w:t>Event</w:t>
      </w:r>
      <w:r>
        <w:rPr>
          <w:spacing w:val="-4"/>
        </w:rPr>
        <w:t xml:space="preserve"> </w:t>
      </w:r>
      <w:r>
        <w:t>must</w:t>
      </w:r>
      <w:r>
        <w:rPr>
          <w:spacing w:val="-4"/>
        </w:rPr>
        <w:t xml:space="preserve"> </w:t>
      </w:r>
      <w:r>
        <w:t>be</w:t>
      </w:r>
      <w:r>
        <w:rPr>
          <w:spacing w:val="-4"/>
        </w:rPr>
        <w:t xml:space="preserve"> </w:t>
      </w:r>
      <w:r>
        <w:t>remedied,</w:t>
      </w:r>
      <w:r>
        <w:rPr>
          <w:spacing w:val="-4"/>
        </w:rPr>
        <w:t xml:space="preserve"> </w:t>
      </w:r>
      <w:r>
        <w:rPr>
          <w:spacing w:val="-2"/>
        </w:rPr>
        <w:t>which:</w:t>
      </w:r>
    </w:p>
    <w:p w14:paraId="6F3F2A79" w14:textId="77777777" w:rsidR="00376D45" w:rsidRDefault="00376D45" w:rsidP="00EE45F4">
      <w:pPr>
        <w:pStyle w:val="LegalNumberlvl4"/>
      </w:pPr>
      <w:r>
        <w:t>in the case of Default Events other than a Financial Defaults must be not less than 30 Business Days from receipt of the Default Notice;</w:t>
      </w:r>
      <w:r>
        <w:rPr>
          <w:spacing w:val="40"/>
        </w:rPr>
        <w:t xml:space="preserve"> </w:t>
      </w:r>
      <w:r>
        <w:t>and</w:t>
      </w:r>
    </w:p>
    <w:p w14:paraId="654D552C" w14:textId="77777777" w:rsidR="00376D45" w:rsidRDefault="00376D45" w:rsidP="00EE45F4">
      <w:pPr>
        <w:pStyle w:val="LegalNumberlvl4"/>
      </w:pPr>
      <w:r>
        <w:t>in</w:t>
      </w:r>
      <w:r>
        <w:rPr>
          <w:spacing w:val="-1"/>
        </w:rPr>
        <w:t xml:space="preserve"> </w:t>
      </w:r>
      <w:r>
        <w:t>the</w:t>
      </w:r>
      <w:r>
        <w:rPr>
          <w:spacing w:val="-2"/>
        </w:rPr>
        <w:t xml:space="preserve"> </w:t>
      </w:r>
      <w:r>
        <w:t>case</w:t>
      </w:r>
      <w:r>
        <w:rPr>
          <w:spacing w:val="-1"/>
        </w:rPr>
        <w:t xml:space="preserve"> </w:t>
      </w:r>
      <w:r>
        <w:t>of</w:t>
      </w:r>
      <w:r>
        <w:rPr>
          <w:spacing w:val="-1"/>
        </w:rPr>
        <w:t xml:space="preserve"> </w:t>
      </w:r>
      <w:r>
        <w:t>Financial Defaults</w:t>
      </w:r>
      <w:r>
        <w:rPr>
          <w:spacing w:val="-1"/>
        </w:rPr>
        <w:t xml:space="preserve"> </w:t>
      </w:r>
      <w:r>
        <w:t>must</w:t>
      </w:r>
      <w:r>
        <w:rPr>
          <w:spacing w:val="-1"/>
        </w:rPr>
        <w:t xml:space="preserve"> </w:t>
      </w:r>
      <w:r>
        <w:t>be</w:t>
      </w:r>
      <w:r>
        <w:rPr>
          <w:spacing w:val="-1"/>
        </w:rPr>
        <w:t xml:space="preserve"> </w:t>
      </w:r>
      <w:r>
        <w:t>not</w:t>
      </w:r>
      <w:r>
        <w:rPr>
          <w:spacing w:val="-2"/>
        </w:rPr>
        <w:t xml:space="preserve"> </w:t>
      </w:r>
      <w:r>
        <w:t>less</w:t>
      </w:r>
      <w:r>
        <w:rPr>
          <w:spacing w:val="-2"/>
        </w:rPr>
        <w:t xml:space="preserve"> </w:t>
      </w:r>
      <w:r>
        <w:t>than</w:t>
      </w:r>
      <w:r>
        <w:rPr>
          <w:spacing w:val="-2"/>
        </w:rPr>
        <w:t xml:space="preserve"> </w:t>
      </w:r>
      <w:r>
        <w:t>5 Business</w:t>
      </w:r>
      <w:r>
        <w:rPr>
          <w:spacing w:val="-2"/>
        </w:rPr>
        <w:t xml:space="preserve"> </w:t>
      </w:r>
      <w:r>
        <w:t>Days</w:t>
      </w:r>
      <w:r>
        <w:rPr>
          <w:spacing w:val="-1"/>
        </w:rPr>
        <w:t xml:space="preserve"> </w:t>
      </w:r>
      <w:r>
        <w:t>from</w:t>
      </w:r>
      <w:r>
        <w:rPr>
          <w:spacing w:val="-1"/>
        </w:rPr>
        <w:t xml:space="preserve"> </w:t>
      </w:r>
      <w:r>
        <w:t>receipt of the Default Notice.</w:t>
      </w:r>
    </w:p>
    <w:p w14:paraId="62C96481" w14:textId="77777777" w:rsidR="00376D45" w:rsidRDefault="00376D45" w:rsidP="00EE45F4">
      <w:pPr>
        <w:pStyle w:val="LegalHeading1"/>
      </w:pPr>
      <w:r>
        <w:t>Non-Financial</w:t>
      </w:r>
      <w:r>
        <w:rPr>
          <w:spacing w:val="-6"/>
        </w:rPr>
        <w:t xml:space="preserve"> </w:t>
      </w:r>
      <w:r>
        <w:rPr>
          <w:spacing w:val="-2"/>
        </w:rPr>
        <w:t>Default</w:t>
      </w:r>
    </w:p>
    <w:p w14:paraId="63219BCD" w14:textId="77777777" w:rsidR="00376D45" w:rsidRDefault="00376D45" w:rsidP="00EE45F4">
      <w:pPr>
        <w:pStyle w:val="LegalNumberlvl2"/>
      </w:pPr>
      <w:bookmarkStart w:id="243" w:name="_bookmark199"/>
      <w:bookmarkEnd w:id="243"/>
      <w:r>
        <w:rPr>
          <w:b/>
        </w:rPr>
        <w:t>Clauses</w:t>
      </w:r>
      <w:r>
        <w:rPr>
          <w:b/>
          <w:spacing w:val="-6"/>
        </w:rPr>
        <w:t xml:space="preserve"> </w:t>
      </w:r>
      <w:hyperlink w:anchor="_bookmark200" w:history="1">
        <w:r>
          <w:rPr>
            <w:b/>
          </w:rPr>
          <w:t>37.3</w:t>
        </w:r>
      </w:hyperlink>
      <w:r>
        <w:rPr>
          <w:b/>
          <w:spacing w:val="-7"/>
        </w:rPr>
        <w:t xml:space="preserve"> </w:t>
      </w:r>
      <w:r>
        <w:t>to</w:t>
      </w:r>
      <w:r>
        <w:rPr>
          <w:spacing w:val="-4"/>
        </w:rPr>
        <w:t xml:space="preserve"> </w:t>
      </w:r>
      <w:hyperlink w:anchor="_bookmark203" w:history="1">
        <w:r>
          <w:rPr>
            <w:b/>
          </w:rPr>
          <w:t>37.9</w:t>
        </w:r>
      </w:hyperlink>
      <w:r>
        <w:rPr>
          <w:b/>
          <w:spacing w:val="-4"/>
        </w:rPr>
        <w:t xml:space="preserve"> </w:t>
      </w:r>
      <w:r>
        <w:t>apply</w:t>
      </w:r>
      <w:r>
        <w:rPr>
          <w:spacing w:val="-3"/>
        </w:rPr>
        <w:t xml:space="preserve"> </w:t>
      </w:r>
      <w:r>
        <w:t>to</w:t>
      </w:r>
      <w:r>
        <w:rPr>
          <w:spacing w:val="-7"/>
        </w:rPr>
        <w:t xml:space="preserve"> </w:t>
      </w:r>
      <w:r>
        <w:t>Default</w:t>
      </w:r>
      <w:r>
        <w:rPr>
          <w:spacing w:val="-4"/>
        </w:rPr>
        <w:t xml:space="preserve"> </w:t>
      </w:r>
      <w:r>
        <w:t>Events</w:t>
      </w:r>
      <w:r>
        <w:rPr>
          <w:spacing w:val="-4"/>
        </w:rPr>
        <w:t xml:space="preserve"> </w:t>
      </w:r>
      <w:r>
        <w:t>other</w:t>
      </w:r>
      <w:r>
        <w:rPr>
          <w:spacing w:val="-4"/>
        </w:rPr>
        <w:t xml:space="preserve"> </w:t>
      </w:r>
      <w:r>
        <w:t>than</w:t>
      </w:r>
      <w:r>
        <w:rPr>
          <w:spacing w:val="-4"/>
        </w:rPr>
        <w:t xml:space="preserve"> </w:t>
      </w:r>
      <w:r>
        <w:t>Financial</w:t>
      </w:r>
      <w:r>
        <w:rPr>
          <w:spacing w:val="-3"/>
        </w:rPr>
        <w:t xml:space="preserve"> </w:t>
      </w:r>
      <w:r>
        <w:rPr>
          <w:spacing w:val="-2"/>
        </w:rPr>
        <w:t>Defaults.</w:t>
      </w:r>
    </w:p>
    <w:p w14:paraId="1B62F9BE" w14:textId="77777777" w:rsidR="00376D45" w:rsidRDefault="00376D45" w:rsidP="00EE45F4">
      <w:pPr>
        <w:pStyle w:val="LegalNumberlvl2"/>
      </w:pPr>
      <w:bookmarkStart w:id="244" w:name="_bookmark200"/>
      <w:bookmarkEnd w:id="244"/>
      <w:r>
        <w:t>Following</w:t>
      </w:r>
      <w:r>
        <w:rPr>
          <w:spacing w:val="23"/>
        </w:rPr>
        <w:t xml:space="preserve"> </w:t>
      </w:r>
      <w:r>
        <w:t>the</w:t>
      </w:r>
      <w:r>
        <w:rPr>
          <w:spacing w:val="23"/>
        </w:rPr>
        <w:t xml:space="preserve"> </w:t>
      </w:r>
      <w:r>
        <w:t>issue</w:t>
      </w:r>
      <w:r>
        <w:rPr>
          <w:spacing w:val="25"/>
        </w:rPr>
        <w:t xml:space="preserve"> </w:t>
      </w:r>
      <w:r>
        <w:t>of</w:t>
      </w:r>
      <w:r>
        <w:rPr>
          <w:spacing w:val="23"/>
        </w:rPr>
        <w:t xml:space="preserve"> </w:t>
      </w:r>
      <w:r>
        <w:t>a</w:t>
      </w:r>
      <w:r>
        <w:rPr>
          <w:spacing w:val="25"/>
        </w:rPr>
        <w:t xml:space="preserve"> </w:t>
      </w:r>
      <w:r>
        <w:t>Default</w:t>
      </w:r>
      <w:r>
        <w:rPr>
          <w:spacing w:val="25"/>
        </w:rPr>
        <w:t xml:space="preserve"> </w:t>
      </w:r>
      <w:r>
        <w:t>Notice</w:t>
      </w:r>
      <w:r>
        <w:rPr>
          <w:spacing w:val="25"/>
        </w:rPr>
        <w:t xml:space="preserve"> </w:t>
      </w:r>
      <w:r>
        <w:t>under</w:t>
      </w:r>
      <w:r>
        <w:rPr>
          <w:spacing w:val="25"/>
        </w:rPr>
        <w:t xml:space="preserve"> </w:t>
      </w:r>
      <w:r>
        <w:rPr>
          <w:b/>
        </w:rPr>
        <w:t>clause</w:t>
      </w:r>
      <w:r>
        <w:rPr>
          <w:b/>
          <w:spacing w:val="-1"/>
        </w:rPr>
        <w:t xml:space="preserve"> </w:t>
      </w:r>
      <w:hyperlink w:anchor="_bookmark198" w:history="1">
        <w:r>
          <w:rPr>
            <w:b/>
          </w:rPr>
          <w:t>37.1</w:t>
        </w:r>
      </w:hyperlink>
      <w:r>
        <w:rPr>
          <w:b/>
          <w:spacing w:val="23"/>
        </w:rPr>
        <w:t xml:space="preserve"> </w:t>
      </w:r>
      <w:r>
        <w:t>the</w:t>
      </w:r>
      <w:r>
        <w:rPr>
          <w:spacing w:val="25"/>
        </w:rPr>
        <w:t xml:space="preserve"> </w:t>
      </w:r>
      <w:r>
        <w:t>Defaulting</w:t>
      </w:r>
      <w:r>
        <w:rPr>
          <w:spacing w:val="25"/>
        </w:rPr>
        <w:t xml:space="preserve"> </w:t>
      </w:r>
      <w:r>
        <w:t>Party</w:t>
      </w:r>
      <w:r>
        <w:rPr>
          <w:spacing w:val="23"/>
        </w:rPr>
        <w:t xml:space="preserve"> </w:t>
      </w:r>
      <w:r>
        <w:t>must</w:t>
      </w:r>
      <w:r>
        <w:rPr>
          <w:spacing w:val="23"/>
        </w:rPr>
        <w:t xml:space="preserve"> </w:t>
      </w:r>
      <w:r>
        <w:t>notify</w:t>
      </w:r>
      <w:r>
        <w:rPr>
          <w:spacing w:val="25"/>
        </w:rPr>
        <w:t xml:space="preserve"> </w:t>
      </w:r>
      <w:r>
        <w:t>the</w:t>
      </w:r>
      <w:r>
        <w:rPr>
          <w:spacing w:val="23"/>
        </w:rPr>
        <w:t xml:space="preserve"> </w:t>
      </w:r>
      <w:r>
        <w:t>other parties of:</w:t>
      </w:r>
    </w:p>
    <w:p w14:paraId="3F13A193" w14:textId="77777777" w:rsidR="00376D45" w:rsidRDefault="00376D45" w:rsidP="00EE45F4">
      <w:pPr>
        <w:pStyle w:val="LegalNumberlvl3"/>
      </w:pPr>
      <w:r>
        <w:t>the</w:t>
      </w:r>
      <w:r>
        <w:rPr>
          <w:spacing w:val="-7"/>
        </w:rPr>
        <w:t xml:space="preserve"> </w:t>
      </w:r>
      <w:r>
        <w:t>Defaulting</w:t>
      </w:r>
      <w:r>
        <w:rPr>
          <w:spacing w:val="-4"/>
        </w:rPr>
        <w:t xml:space="preserve"> </w:t>
      </w:r>
      <w:r>
        <w:t>Party’s</w:t>
      </w:r>
      <w:r>
        <w:rPr>
          <w:spacing w:val="-5"/>
        </w:rPr>
        <w:t xml:space="preserve"> </w:t>
      </w:r>
      <w:r>
        <w:t>estimate</w:t>
      </w:r>
      <w:r>
        <w:rPr>
          <w:spacing w:val="-6"/>
        </w:rPr>
        <w:t xml:space="preserve"> </w:t>
      </w:r>
      <w:r>
        <w:t>of</w:t>
      </w:r>
      <w:r>
        <w:rPr>
          <w:spacing w:val="-4"/>
        </w:rPr>
        <w:t xml:space="preserve"> </w:t>
      </w:r>
      <w:r>
        <w:t>the</w:t>
      </w:r>
      <w:r>
        <w:rPr>
          <w:spacing w:val="-4"/>
        </w:rPr>
        <w:t xml:space="preserve"> </w:t>
      </w:r>
      <w:r>
        <w:t>likely</w:t>
      </w:r>
      <w:r>
        <w:rPr>
          <w:spacing w:val="-4"/>
        </w:rPr>
        <w:t xml:space="preserve"> </w:t>
      </w:r>
      <w:r>
        <w:t>duration</w:t>
      </w:r>
      <w:r>
        <w:rPr>
          <w:spacing w:val="-7"/>
        </w:rPr>
        <w:t xml:space="preserve"> </w:t>
      </w:r>
      <w:r>
        <w:t>of</w:t>
      </w:r>
      <w:r>
        <w:rPr>
          <w:spacing w:val="-4"/>
        </w:rPr>
        <w:t xml:space="preserve"> </w:t>
      </w:r>
      <w:r>
        <w:t>the</w:t>
      </w:r>
      <w:r>
        <w:rPr>
          <w:spacing w:val="-4"/>
        </w:rPr>
        <w:t xml:space="preserve"> </w:t>
      </w:r>
      <w:r>
        <w:t>Default</w:t>
      </w:r>
      <w:r>
        <w:rPr>
          <w:spacing w:val="-1"/>
        </w:rPr>
        <w:t xml:space="preserve"> </w:t>
      </w:r>
      <w:proofErr w:type="gramStart"/>
      <w:r>
        <w:rPr>
          <w:spacing w:val="-2"/>
        </w:rPr>
        <w:t>Event;</w:t>
      </w:r>
      <w:proofErr w:type="gramEnd"/>
    </w:p>
    <w:p w14:paraId="6F2A5D0A" w14:textId="77777777" w:rsidR="00376D45" w:rsidRDefault="00376D45" w:rsidP="00EE45F4">
      <w:pPr>
        <w:pStyle w:val="LegalNumberlvl3"/>
      </w:pPr>
      <w:r>
        <w:t xml:space="preserve">the steps the Defaulting Party intends to take to mitigate or minimise the effects of the Default </w:t>
      </w:r>
      <w:proofErr w:type="gramStart"/>
      <w:r>
        <w:rPr>
          <w:spacing w:val="-2"/>
        </w:rPr>
        <w:t>Event;</w:t>
      </w:r>
      <w:proofErr w:type="gramEnd"/>
    </w:p>
    <w:p w14:paraId="47404444" w14:textId="77777777" w:rsidR="00376D45" w:rsidRDefault="00376D45" w:rsidP="00EE45F4">
      <w:pPr>
        <w:pStyle w:val="LegalNumberlvl3"/>
      </w:pPr>
      <w:r>
        <w:t>updates</w:t>
      </w:r>
      <w:r>
        <w:rPr>
          <w:spacing w:val="27"/>
        </w:rPr>
        <w:t xml:space="preserve"> </w:t>
      </w:r>
      <w:r>
        <w:t>at</w:t>
      </w:r>
      <w:r>
        <w:rPr>
          <w:spacing w:val="29"/>
        </w:rPr>
        <w:t xml:space="preserve"> </w:t>
      </w:r>
      <w:r>
        <w:t>reasonable</w:t>
      </w:r>
      <w:r>
        <w:rPr>
          <w:spacing w:val="26"/>
        </w:rPr>
        <w:t xml:space="preserve"> </w:t>
      </w:r>
      <w:r>
        <w:t>intervals</w:t>
      </w:r>
      <w:r>
        <w:rPr>
          <w:spacing w:val="29"/>
        </w:rPr>
        <w:t xml:space="preserve"> </w:t>
      </w:r>
      <w:r>
        <w:t>and</w:t>
      </w:r>
      <w:r>
        <w:rPr>
          <w:spacing w:val="29"/>
        </w:rPr>
        <w:t xml:space="preserve"> </w:t>
      </w:r>
      <w:r>
        <w:t>upon</w:t>
      </w:r>
      <w:r>
        <w:rPr>
          <w:spacing w:val="29"/>
        </w:rPr>
        <w:t xml:space="preserve"> </w:t>
      </w:r>
      <w:r>
        <w:t>request</w:t>
      </w:r>
      <w:r>
        <w:rPr>
          <w:spacing w:val="29"/>
        </w:rPr>
        <w:t xml:space="preserve"> </w:t>
      </w:r>
      <w:r>
        <w:t>by</w:t>
      </w:r>
      <w:r>
        <w:rPr>
          <w:spacing w:val="29"/>
        </w:rPr>
        <w:t xml:space="preserve"> </w:t>
      </w:r>
      <w:r>
        <w:t>the</w:t>
      </w:r>
      <w:r>
        <w:rPr>
          <w:spacing w:val="31"/>
        </w:rPr>
        <w:t xml:space="preserve"> </w:t>
      </w:r>
      <w:r>
        <w:t>other</w:t>
      </w:r>
      <w:r>
        <w:rPr>
          <w:spacing w:val="29"/>
        </w:rPr>
        <w:t xml:space="preserve"> </w:t>
      </w:r>
      <w:r>
        <w:t>parties</w:t>
      </w:r>
      <w:r>
        <w:rPr>
          <w:spacing w:val="28"/>
        </w:rPr>
        <w:t xml:space="preserve"> </w:t>
      </w:r>
      <w:r>
        <w:t>as</w:t>
      </w:r>
      <w:r>
        <w:rPr>
          <w:spacing w:val="29"/>
        </w:rPr>
        <w:t xml:space="preserve"> </w:t>
      </w:r>
      <w:r>
        <w:t>to</w:t>
      </w:r>
      <w:r>
        <w:rPr>
          <w:spacing w:val="29"/>
        </w:rPr>
        <w:t xml:space="preserve"> </w:t>
      </w:r>
      <w:r>
        <w:t>the</w:t>
      </w:r>
      <w:r>
        <w:rPr>
          <w:spacing w:val="26"/>
        </w:rPr>
        <w:t xml:space="preserve"> </w:t>
      </w:r>
      <w:r>
        <w:t xml:space="preserve">Defaulting Party’s progress in taking steps to mitigate or minimise those </w:t>
      </w:r>
      <w:proofErr w:type="gramStart"/>
      <w:r>
        <w:t>effects;</w:t>
      </w:r>
      <w:proofErr w:type="gramEnd"/>
    </w:p>
    <w:p w14:paraId="0787B375" w14:textId="77777777" w:rsidR="00376D45" w:rsidRDefault="00376D45" w:rsidP="00EE45F4">
      <w:pPr>
        <w:pStyle w:val="LegalNumberlvl3"/>
      </w:pPr>
      <w:r>
        <w:t>any other information the other parties may reasonably request in connection with the Default Event;</w:t>
      </w:r>
      <w:r>
        <w:rPr>
          <w:spacing w:val="40"/>
        </w:rPr>
        <w:t xml:space="preserve"> </w:t>
      </w:r>
      <w:r>
        <w:t>and</w:t>
      </w:r>
    </w:p>
    <w:p w14:paraId="7BFC3F4E" w14:textId="77777777" w:rsidR="00376D45" w:rsidRDefault="00376D45" w:rsidP="00EE45F4">
      <w:pPr>
        <w:pStyle w:val="LegalNumberlvl3"/>
      </w:pPr>
      <w:r>
        <w:t>the</w:t>
      </w:r>
      <w:r>
        <w:rPr>
          <w:spacing w:val="-4"/>
        </w:rPr>
        <w:t xml:space="preserve"> </w:t>
      </w:r>
      <w:r>
        <w:t>cessation</w:t>
      </w:r>
      <w:r>
        <w:rPr>
          <w:spacing w:val="-3"/>
        </w:rPr>
        <w:t xml:space="preserve"> </w:t>
      </w:r>
      <w:r>
        <w:t>of</w:t>
      </w:r>
      <w:r>
        <w:rPr>
          <w:spacing w:val="-6"/>
        </w:rPr>
        <w:t xml:space="preserve"> </w:t>
      </w:r>
      <w:r>
        <w:t>the</w:t>
      </w:r>
      <w:r>
        <w:rPr>
          <w:spacing w:val="-3"/>
        </w:rPr>
        <w:t xml:space="preserve"> </w:t>
      </w:r>
      <w:r>
        <w:t>Default</w:t>
      </w:r>
      <w:r>
        <w:rPr>
          <w:spacing w:val="-3"/>
        </w:rPr>
        <w:t xml:space="preserve"> </w:t>
      </w:r>
      <w:r>
        <w:rPr>
          <w:spacing w:val="-2"/>
        </w:rPr>
        <w:t>Event.</w:t>
      </w:r>
    </w:p>
    <w:p w14:paraId="17158F32" w14:textId="276E5817" w:rsidR="00376D45" w:rsidRDefault="00376D45" w:rsidP="00EE45F4">
      <w:pPr>
        <w:pStyle w:val="LegalNumberlvl2"/>
      </w:pPr>
      <w:r>
        <w:t>If the Defaulting Party believes that the Default Event detailed in a Default Notice is not capable of remedy within the time specified in the Default Notice, the Defaulting Party may, within 10 Business Days of receiving the Default Notice, provide the other parties with the following information:</w:t>
      </w:r>
    </w:p>
    <w:p w14:paraId="31232E62" w14:textId="77777777" w:rsidR="00376D45" w:rsidRDefault="00376D45" w:rsidP="00EE45F4">
      <w:pPr>
        <w:pStyle w:val="LegalNumberlvl3"/>
      </w:pPr>
      <w:r>
        <w:t>a</w:t>
      </w:r>
      <w:r>
        <w:rPr>
          <w:spacing w:val="-7"/>
        </w:rPr>
        <w:t xml:space="preserve"> </w:t>
      </w:r>
      <w:r>
        <w:t>detailed</w:t>
      </w:r>
      <w:r>
        <w:rPr>
          <w:spacing w:val="-4"/>
        </w:rPr>
        <w:t xml:space="preserve"> </w:t>
      </w:r>
      <w:r>
        <w:t>explanation</w:t>
      </w:r>
      <w:r>
        <w:rPr>
          <w:spacing w:val="-7"/>
        </w:rPr>
        <w:t xml:space="preserve"> </w:t>
      </w:r>
      <w:r>
        <w:t>of</w:t>
      </w:r>
      <w:r>
        <w:rPr>
          <w:spacing w:val="-5"/>
        </w:rPr>
        <w:t xml:space="preserve"> </w:t>
      </w:r>
      <w:r>
        <w:t>the</w:t>
      </w:r>
      <w:r>
        <w:rPr>
          <w:spacing w:val="-6"/>
        </w:rPr>
        <w:t xml:space="preserve"> </w:t>
      </w:r>
      <w:r>
        <w:t>reasons</w:t>
      </w:r>
      <w:r>
        <w:rPr>
          <w:spacing w:val="-4"/>
        </w:rPr>
        <w:t xml:space="preserve"> </w:t>
      </w:r>
      <w:r>
        <w:t>for</w:t>
      </w:r>
      <w:r>
        <w:rPr>
          <w:spacing w:val="-5"/>
        </w:rPr>
        <w:t xml:space="preserve"> </w:t>
      </w:r>
      <w:r>
        <w:t>the</w:t>
      </w:r>
      <w:r>
        <w:rPr>
          <w:spacing w:val="-2"/>
        </w:rPr>
        <w:t xml:space="preserve"> </w:t>
      </w:r>
      <w:r>
        <w:t>Default</w:t>
      </w:r>
      <w:r>
        <w:rPr>
          <w:spacing w:val="-7"/>
        </w:rPr>
        <w:t xml:space="preserve"> </w:t>
      </w:r>
      <w:proofErr w:type="gramStart"/>
      <w:r>
        <w:rPr>
          <w:spacing w:val="-2"/>
        </w:rPr>
        <w:t>Event;</w:t>
      </w:r>
      <w:proofErr w:type="gramEnd"/>
    </w:p>
    <w:p w14:paraId="2DB72870" w14:textId="77777777" w:rsidR="00376D45" w:rsidRDefault="00376D45" w:rsidP="00EE45F4">
      <w:pPr>
        <w:pStyle w:val="LegalNumberlvl3"/>
      </w:pPr>
      <w:r>
        <w:t>how</w:t>
      </w:r>
      <w:r>
        <w:rPr>
          <w:spacing w:val="-5"/>
        </w:rPr>
        <w:t xml:space="preserve"> </w:t>
      </w:r>
      <w:r>
        <w:t>the</w:t>
      </w:r>
      <w:r>
        <w:rPr>
          <w:spacing w:val="-4"/>
        </w:rPr>
        <w:t xml:space="preserve"> </w:t>
      </w:r>
      <w:r>
        <w:t>Defaulting</w:t>
      </w:r>
      <w:r>
        <w:rPr>
          <w:spacing w:val="-3"/>
        </w:rPr>
        <w:t xml:space="preserve"> </w:t>
      </w:r>
      <w:r>
        <w:t>Party</w:t>
      </w:r>
      <w:r>
        <w:rPr>
          <w:spacing w:val="-4"/>
        </w:rPr>
        <w:t xml:space="preserve"> </w:t>
      </w:r>
      <w:r>
        <w:t>plans</w:t>
      </w:r>
      <w:r>
        <w:rPr>
          <w:spacing w:val="-5"/>
        </w:rPr>
        <w:t xml:space="preserve"> </w:t>
      </w:r>
      <w:r>
        <w:t>to</w:t>
      </w:r>
      <w:r>
        <w:rPr>
          <w:spacing w:val="-4"/>
        </w:rPr>
        <w:t xml:space="preserve"> </w:t>
      </w:r>
      <w:r>
        <w:t>remedy</w:t>
      </w:r>
      <w:r>
        <w:rPr>
          <w:spacing w:val="-3"/>
        </w:rPr>
        <w:t xml:space="preserve"> </w:t>
      </w:r>
      <w:r>
        <w:t>the</w:t>
      </w:r>
      <w:r>
        <w:rPr>
          <w:spacing w:val="-2"/>
        </w:rPr>
        <w:t xml:space="preserve"> </w:t>
      </w:r>
      <w:r>
        <w:t>Default</w:t>
      </w:r>
      <w:r>
        <w:rPr>
          <w:spacing w:val="-4"/>
        </w:rPr>
        <w:t xml:space="preserve"> </w:t>
      </w:r>
      <w:r>
        <w:t>Event;</w:t>
      </w:r>
      <w:r>
        <w:rPr>
          <w:spacing w:val="42"/>
        </w:rPr>
        <w:t xml:space="preserve"> </w:t>
      </w:r>
      <w:r>
        <w:rPr>
          <w:spacing w:val="-5"/>
        </w:rPr>
        <w:t>and</w:t>
      </w:r>
    </w:p>
    <w:p w14:paraId="66972B6C" w14:textId="77777777" w:rsidR="00376D45" w:rsidRDefault="00376D45" w:rsidP="00EE45F4">
      <w:pPr>
        <w:pStyle w:val="LegalNumberlvl3"/>
      </w:pPr>
      <w:r>
        <w:lastRenderedPageBreak/>
        <w:t>the earliest date by which the Defaulting Party reasonably anticipates that the Default Event</w:t>
      </w:r>
      <w:r>
        <w:rPr>
          <w:spacing w:val="40"/>
        </w:rPr>
        <w:t xml:space="preserve"> </w:t>
      </w:r>
      <w:r>
        <w:t>can be remedied,</w:t>
      </w:r>
    </w:p>
    <w:p w14:paraId="5069CD2A" w14:textId="77777777" w:rsidR="00376D45" w:rsidRDefault="00376D45" w:rsidP="00EE45F4">
      <w:pPr>
        <w:pStyle w:val="LegalNumberlvl2"/>
        <w:numPr>
          <w:ilvl w:val="0"/>
          <w:numId w:val="0"/>
        </w:numPr>
        <w:ind w:left="567"/>
      </w:pPr>
      <w:r w:rsidRPr="00EE45F4">
        <w:rPr>
          <w:b/>
          <w:bCs/>
        </w:rPr>
        <w:t>(Cure</w:t>
      </w:r>
      <w:r w:rsidRPr="00EE45F4">
        <w:rPr>
          <w:b/>
          <w:bCs/>
          <w:spacing w:val="-7"/>
        </w:rPr>
        <w:t xml:space="preserve"> </w:t>
      </w:r>
      <w:r w:rsidRPr="00EE45F4">
        <w:rPr>
          <w:b/>
          <w:bCs/>
          <w:spacing w:val="-2"/>
        </w:rPr>
        <w:t>Plan)</w:t>
      </w:r>
      <w:r>
        <w:rPr>
          <w:spacing w:val="-2"/>
        </w:rPr>
        <w:t>.</w:t>
      </w:r>
    </w:p>
    <w:p w14:paraId="05F09290" w14:textId="77777777" w:rsidR="00376D45" w:rsidRDefault="00376D45" w:rsidP="00EE45F4">
      <w:pPr>
        <w:pStyle w:val="LegalNumberlvl2"/>
      </w:pPr>
      <w:bookmarkStart w:id="245" w:name="_bookmark201"/>
      <w:bookmarkEnd w:id="245"/>
      <w:r>
        <w:t>Unless a party reasonably considers that the Cure Plan does not demonstrate that the Defaulting Party will take all reasonable steps to remedy the Default Event as soon as reasonably possible and notifies the other parties within 10 Business Days of the date of receipt of the Cure Plan, the parties will be deemed to have consented to the Cure Plan.</w:t>
      </w:r>
    </w:p>
    <w:p w14:paraId="79334AAB" w14:textId="77777777" w:rsidR="00376D45" w:rsidRDefault="00376D45" w:rsidP="00EE45F4">
      <w:pPr>
        <w:pStyle w:val="LegalNumberlvl2"/>
      </w:pPr>
      <w:r>
        <w:t>If</w:t>
      </w:r>
      <w:r>
        <w:rPr>
          <w:spacing w:val="-5"/>
        </w:rPr>
        <w:t xml:space="preserve"> </w:t>
      </w:r>
      <w:r>
        <w:t>the</w:t>
      </w:r>
      <w:r>
        <w:rPr>
          <w:spacing w:val="-3"/>
        </w:rPr>
        <w:t xml:space="preserve"> </w:t>
      </w:r>
      <w:r>
        <w:t>Defaulting</w:t>
      </w:r>
      <w:r>
        <w:rPr>
          <w:spacing w:val="-4"/>
        </w:rPr>
        <w:t xml:space="preserve"> </w:t>
      </w:r>
      <w:r>
        <w:t>Party</w:t>
      </w:r>
      <w:r>
        <w:rPr>
          <w:spacing w:val="-3"/>
        </w:rPr>
        <w:t xml:space="preserve"> </w:t>
      </w:r>
      <w:r>
        <w:t>is</w:t>
      </w:r>
      <w:r>
        <w:rPr>
          <w:spacing w:val="-2"/>
        </w:rPr>
        <w:t xml:space="preserve"> </w:t>
      </w:r>
      <w:r>
        <w:t>Generator</w:t>
      </w:r>
      <w:r>
        <w:rPr>
          <w:spacing w:val="-4"/>
        </w:rPr>
        <w:t xml:space="preserve"> </w:t>
      </w:r>
      <w:r>
        <w:t>and</w:t>
      </w:r>
      <w:r>
        <w:rPr>
          <w:spacing w:val="-3"/>
        </w:rPr>
        <w:t xml:space="preserve"> </w:t>
      </w:r>
      <w:r>
        <w:t>a</w:t>
      </w:r>
      <w:r>
        <w:rPr>
          <w:spacing w:val="-3"/>
        </w:rPr>
        <w:t xml:space="preserve"> </w:t>
      </w:r>
      <w:r>
        <w:t>Default</w:t>
      </w:r>
      <w:r>
        <w:rPr>
          <w:spacing w:val="-3"/>
        </w:rPr>
        <w:t xml:space="preserve"> </w:t>
      </w:r>
      <w:r>
        <w:t>Event</w:t>
      </w:r>
      <w:r>
        <w:rPr>
          <w:spacing w:val="-4"/>
        </w:rPr>
        <w:t xml:space="preserve"> </w:t>
      </w:r>
      <w:r>
        <w:t>is</w:t>
      </w:r>
      <w:r>
        <w:rPr>
          <w:spacing w:val="-2"/>
        </w:rPr>
        <w:t xml:space="preserve"> </w:t>
      </w:r>
      <w:r>
        <w:t>not</w:t>
      </w:r>
      <w:r>
        <w:rPr>
          <w:spacing w:val="-3"/>
        </w:rPr>
        <w:t xml:space="preserve"> </w:t>
      </w:r>
      <w:r>
        <w:t>remedied</w:t>
      </w:r>
      <w:r>
        <w:rPr>
          <w:spacing w:val="-3"/>
        </w:rPr>
        <w:t xml:space="preserve"> </w:t>
      </w:r>
      <w:r>
        <w:rPr>
          <w:spacing w:val="-2"/>
        </w:rPr>
        <w:t>within:</w:t>
      </w:r>
    </w:p>
    <w:p w14:paraId="3FC47057" w14:textId="77777777" w:rsidR="00376D45" w:rsidRDefault="00376D45" w:rsidP="00EE45F4">
      <w:pPr>
        <w:pStyle w:val="LegalNumberlvl3"/>
      </w:pPr>
      <w:r>
        <w:t>where</w:t>
      </w:r>
      <w:r>
        <w:rPr>
          <w:spacing w:val="-3"/>
        </w:rPr>
        <w:t xml:space="preserve"> </w:t>
      </w:r>
      <w:r>
        <w:t>a</w:t>
      </w:r>
      <w:r>
        <w:rPr>
          <w:spacing w:val="-3"/>
        </w:rPr>
        <w:t xml:space="preserve"> </w:t>
      </w:r>
      <w:r>
        <w:t>Cure</w:t>
      </w:r>
      <w:r>
        <w:rPr>
          <w:spacing w:val="-3"/>
        </w:rPr>
        <w:t xml:space="preserve"> </w:t>
      </w:r>
      <w:r>
        <w:t>Plan</w:t>
      </w:r>
      <w:r>
        <w:rPr>
          <w:spacing w:val="-6"/>
        </w:rPr>
        <w:t xml:space="preserve"> </w:t>
      </w:r>
      <w:r>
        <w:t>is</w:t>
      </w:r>
      <w:r>
        <w:rPr>
          <w:spacing w:val="-4"/>
        </w:rPr>
        <w:t xml:space="preserve"> </w:t>
      </w:r>
      <w:r>
        <w:t>agreed</w:t>
      </w:r>
      <w:r>
        <w:rPr>
          <w:spacing w:val="-5"/>
        </w:rPr>
        <w:t xml:space="preserve"> </w:t>
      </w:r>
      <w:r>
        <w:t>by</w:t>
      </w:r>
      <w:r>
        <w:rPr>
          <w:spacing w:val="-3"/>
        </w:rPr>
        <w:t xml:space="preserve"> </w:t>
      </w:r>
      <w:r>
        <w:t>the</w:t>
      </w:r>
      <w:r>
        <w:rPr>
          <w:spacing w:val="-3"/>
        </w:rPr>
        <w:t xml:space="preserve"> </w:t>
      </w:r>
      <w:r>
        <w:t>parties,</w:t>
      </w:r>
      <w:r>
        <w:rPr>
          <w:spacing w:val="-2"/>
        </w:rPr>
        <w:t xml:space="preserve"> </w:t>
      </w:r>
      <w:r>
        <w:t>the</w:t>
      </w:r>
      <w:r>
        <w:rPr>
          <w:spacing w:val="-3"/>
        </w:rPr>
        <w:t xml:space="preserve"> </w:t>
      </w:r>
      <w:r>
        <w:t>time</w:t>
      </w:r>
      <w:r>
        <w:rPr>
          <w:spacing w:val="-6"/>
        </w:rPr>
        <w:t xml:space="preserve"> </w:t>
      </w:r>
      <w:r>
        <w:t>specified</w:t>
      </w:r>
      <w:r>
        <w:rPr>
          <w:spacing w:val="-3"/>
        </w:rPr>
        <w:t xml:space="preserve"> </w:t>
      </w:r>
      <w:r>
        <w:t>in</w:t>
      </w:r>
      <w:r>
        <w:rPr>
          <w:spacing w:val="-2"/>
        </w:rPr>
        <w:t xml:space="preserve"> </w:t>
      </w:r>
      <w:r>
        <w:t>the</w:t>
      </w:r>
      <w:r>
        <w:rPr>
          <w:spacing w:val="-2"/>
        </w:rPr>
        <w:t xml:space="preserve"> </w:t>
      </w:r>
      <w:r>
        <w:t>agreed</w:t>
      </w:r>
      <w:r>
        <w:rPr>
          <w:spacing w:val="-3"/>
        </w:rPr>
        <w:t xml:space="preserve"> </w:t>
      </w:r>
      <w:r>
        <w:t>Cure</w:t>
      </w:r>
      <w:r>
        <w:rPr>
          <w:spacing w:val="-3"/>
        </w:rPr>
        <w:t xml:space="preserve"> </w:t>
      </w:r>
      <w:r>
        <w:t>Plan;</w:t>
      </w:r>
      <w:r>
        <w:rPr>
          <w:spacing w:val="43"/>
        </w:rPr>
        <w:t xml:space="preserve"> </w:t>
      </w:r>
      <w:r>
        <w:rPr>
          <w:spacing w:val="-5"/>
        </w:rPr>
        <w:t>or</w:t>
      </w:r>
    </w:p>
    <w:p w14:paraId="6E169AEF" w14:textId="77777777" w:rsidR="00376D45" w:rsidRDefault="00376D45" w:rsidP="00EE45F4">
      <w:pPr>
        <w:pStyle w:val="LegalNumberlvl3"/>
      </w:pPr>
      <w:r>
        <w:t xml:space="preserve">where a Cure Plan is not provided under </w:t>
      </w:r>
      <w:r>
        <w:rPr>
          <w:b/>
        </w:rPr>
        <w:t xml:space="preserve">clause </w:t>
      </w:r>
      <w:hyperlink w:anchor="_bookmark199" w:history="1">
        <w:r>
          <w:rPr>
            <w:b/>
          </w:rPr>
          <w:t>37.2</w:t>
        </w:r>
      </w:hyperlink>
      <w:r>
        <w:rPr>
          <w:b/>
        </w:rPr>
        <w:t xml:space="preserve"> </w:t>
      </w:r>
      <w:r>
        <w:t xml:space="preserve">or is not agreed between the parties in accordance with </w:t>
      </w:r>
      <w:r>
        <w:rPr>
          <w:b/>
        </w:rPr>
        <w:t xml:space="preserve">clause </w:t>
      </w:r>
      <w:hyperlink w:anchor="_bookmark201" w:history="1">
        <w:r>
          <w:rPr>
            <w:b/>
          </w:rPr>
          <w:t>37.5</w:t>
        </w:r>
        <w:r>
          <w:t>,</w:t>
        </w:r>
      </w:hyperlink>
      <w:r>
        <w:t xml:space="preserve"> the time specified in the Default Notice,</w:t>
      </w:r>
    </w:p>
    <w:p w14:paraId="7442C127" w14:textId="38D33642" w:rsidR="00376D45" w:rsidRDefault="003B3076" w:rsidP="00AD341F">
      <w:pPr>
        <w:pStyle w:val="LegalBody"/>
      </w:pPr>
      <w:r>
        <w:t>VicGrid</w:t>
      </w:r>
      <w:r w:rsidR="00376D45">
        <w:t xml:space="preserve"> may direct that the </w:t>
      </w:r>
      <w:sdt>
        <w:sdtPr>
          <w:alias w:val="Wind/Solar"/>
          <w:tag w:val="Wind/Solar"/>
          <w:id w:val="1146550309"/>
          <w:placeholder>
            <w:docPart w:val="A3DE8082575944E1B18F504D3663AB13"/>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rsidR="00376D45">
        <w:t xml:space="preserve"> be </w:t>
      </w:r>
      <w:r w:rsidR="00376D45">
        <w:rPr>
          <w:i/>
        </w:rPr>
        <w:t xml:space="preserve">disconnected </w:t>
      </w:r>
      <w:r w:rsidR="00376D45">
        <w:t xml:space="preserve">until the Default Event is remedied, provided such </w:t>
      </w:r>
      <w:r w:rsidR="00376D45">
        <w:rPr>
          <w:i/>
        </w:rPr>
        <w:t xml:space="preserve">disconnection </w:t>
      </w:r>
      <w:r w:rsidR="00376D45">
        <w:t xml:space="preserve">will mitigate any adverse impact the Default Event has on a party or any </w:t>
      </w:r>
      <w:r w:rsidR="00376D45">
        <w:rPr>
          <w:i/>
        </w:rPr>
        <w:t>Network User</w:t>
      </w:r>
      <w:r w:rsidR="00376D45">
        <w:t>.</w:t>
      </w:r>
    </w:p>
    <w:p w14:paraId="3FF8D899" w14:textId="77777777" w:rsidR="00376D45" w:rsidRDefault="00376D45" w:rsidP="00EE45F4">
      <w:pPr>
        <w:pStyle w:val="LegalNumberlvl2"/>
      </w:pPr>
      <w:bookmarkStart w:id="246" w:name="_bookmark202"/>
      <w:bookmarkEnd w:id="246"/>
      <w:r>
        <w:t>If</w:t>
      </w:r>
      <w:r>
        <w:rPr>
          <w:spacing w:val="-6"/>
        </w:rPr>
        <w:t xml:space="preserve"> </w:t>
      </w:r>
      <w:r>
        <w:t>the</w:t>
      </w:r>
      <w:r>
        <w:rPr>
          <w:spacing w:val="-3"/>
        </w:rPr>
        <w:t xml:space="preserve"> </w:t>
      </w:r>
      <w:r>
        <w:t>Defaulting</w:t>
      </w:r>
      <w:r>
        <w:rPr>
          <w:spacing w:val="-3"/>
        </w:rPr>
        <w:t xml:space="preserve"> </w:t>
      </w:r>
      <w:r>
        <w:t>Party</w:t>
      </w:r>
      <w:r>
        <w:rPr>
          <w:spacing w:val="-3"/>
        </w:rPr>
        <w:t xml:space="preserve"> </w:t>
      </w:r>
      <w:r>
        <w:t>is</w:t>
      </w:r>
      <w:r>
        <w:rPr>
          <w:spacing w:val="-4"/>
        </w:rPr>
        <w:t xml:space="preserve"> </w:t>
      </w:r>
      <w:r>
        <w:t>TNSP</w:t>
      </w:r>
      <w:r>
        <w:rPr>
          <w:spacing w:val="-4"/>
        </w:rPr>
        <w:t xml:space="preserve"> </w:t>
      </w:r>
      <w:r>
        <w:t>and</w:t>
      </w:r>
      <w:r>
        <w:rPr>
          <w:spacing w:val="-1"/>
        </w:rPr>
        <w:t xml:space="preserve"> </w:t>
      </w:r>
      <w:r>
        <w:t>a</w:t>
      </w:r>
      <w:r>
        <w:rPr>
          <w:spacing w:val="-3"/>
        </w:rPr>
        <w:t xml:space="preserve"> </w:t>
      </w:r>
      <w:r>
        <w:t>Default</w:t>
      </w:r>
      <w:r>
        <w:rPr>
          <w:spacing w:val="-4"/>
        </w:rPr>
        <w:t xml:space="preserve"> </w:t>
      </w:r>
      <w:r>
        <w:t>Event</w:t>
      </w:r>
      <w:r>
        <w:rPr>
          <w:spacing w:val="-3"/>
        </w:rPr>
        <w:t xml:space="preserve"> </w:t>
      </w:r>
      <w:r>
        <w:t>is</w:t>
      </w:r>
      <w:r>
        <w:rPr>
          <w:spacing w:val="-3"/>
        </w:rPr>
        <w:t xml:space="preserve"> </w:t>
      </w:r>
      <w:r>
        <w:t>not</w:t>
      </w:r>
      <w:r>
        <w:rPr>
          <w:spacing w:val="-3"/>
        </w:rPr>
        <w:t xml:space="preserve"> </w:t>
      </w:r>
      <w:r>
        <w:t>remedied</w:t>
      </w:r>
      <w:r>
        <w:rPr>
          <w:spacing w:val="-6"/>
        </w:rPr>
        <w:t xml:space="preserve"> </w:t>
      </w:r>
      <w:r>
        <w:rPr>
          <w:spacing w:val="-2"/>
        </w:rPr>
        <w:t>within:</w:t>
      </w:r>
    </w:p>
    <w:p w14:paraId="489A40EB" w14:textId="77777777" w:rsidR="00376D45" w:rsidRDefault="00376D45" w:rsidP="00EE45F4">
      <w:pPr>
        <w:pStyle w:val="LegalNumberlvl3"/>
      </w:pPr>
      <w:r>
        <w:t>where</w:t>
      </w:r>
      <w:r>
        <w:rPr>
          <w:spacing w:val="-3"/>
        </w:rPr>
        <w:t xml:space="preserve"> </w:t>
      </w:r>
      <w:r>
        <w:t>a</w:t>
      </w:r>
      <w:r>
        <w:rPr>
          <w:spacing w:val="-3"/>
        </w:rPr>
        <w:t xml:space="preserve"> </w:t>
      </w:r>
      <w:r>
        <w:t>Cure</w:t>
      </w:r>
      <w:r>
        <w:rPr>
          <w:spacing w:val="-3"/>
        </w:rPr>
        <w:t xml:space="preserve"> </w:t>
      </w:r>
      <w:r>
        <w:t>Plan</w:t>
      </w:r>
      <w:r>
        <w:rPr>
          <w:spacing w:val="-6"/>
        </w:rPr>
        <w:t xml:space="preserve"> </w:t>
      </w:r>
      <w:r>
        <w:t>is</w:t>
      </w:r>
      <w:r>
        <w:rPr>
          <w:spacing w:val="-4"/>
        </w:rPr>
        <w:t xml:space="preserve"> </w:t>
      </w:r>
      <w:r>
        <w:t>agreed</w:t>
      </w:r>
      <w:r>
        <w:rPr>
          <w:spacing w:val="-5"/>
        </w:rPr>
        <w:t xml:space="preserve"> </w:t>
      </w:r>
      <w:r>
        <w:t>by</w:t>
      </w:r>
      <w:r>
        <w:rPr>
          <w:spacing w:val="-3"/>
        </w:rPr>
        <w:t xml:space="preserve"> </w:t>
      </w:r>
      <w:r>
        <w:t>the</w:t>
      </w:r>
      <w:r>
        <w:rPr>
          <w:spacing w:val="-3"/>
        </w:rPr>
        <w:t xml:space="preserve"> </w:t>
      </w:r>
      <w:r>
        <w:t>parties,</w:t>
      </w:r>
      <w:r>
        <w:rPr>
          <w:spacing w:val="-2"/>
        </w:rPr>
        <w:t xml:space="preserve"> </w:t>
      </w:r>
      <w:r>
        <w:t>the</w:t>
      </w:r>
      <w:r>
        <w:rPr>
          <w:spacing w:val="-3"/>
        </w:rPr>
        <w:t xml:space="preserve"> </w:t>
      </w:r>
      <w:r>
        <w:t>time</w:t>
      </w:r>
      <w:r>
        <w:rPr>
          <w:spacing w:val="-6"/>
        </w:rPr>
        <w:t xml:space="preserve"> </w:t>
      </w:r>
      <w:r>
        <w:t>specified</w:t>
      </w:r>
      <w:r>
        <w:rPr>
          <w:spacing w:val="-3"/>
        </w:rPr>
        <w:t xml:space="preserve"> </w:t>
      </w:r>
      <w:r>
        <w:t>in</w:t>
      </w:r>
      <w:r>
        <w:rPr>
          <w:spacing w:val="-2"/>
        </w:rPr>
        <w:t xml:space="preserve"> </w:t>
      </w:r>
      <w:r>
        <w:t>the</w:t>
      </w:r>
      <w:r>
        <w:rPr>
          <w:spacing w:val="-2"/>
        </w:rPr>
        <w:t xml:space="preserve"> </w:t>
      </w:r>
      <w:r>
        <w:t>agreed</w:t>
      </w:r>
      <w:r>
        <w:rPr>
          <w:spacing w:val="-3"/>
        </w:rPr>
        <w:t xml:space="preserve"> </w:t>
      </w:r>
      <w:r>
        <w:t>Cure</w:t>
      </w:r>
      <w:r>
        <w:rPr>
          <w:spacing w:val="-3"/>
        </w:rPr>
        <w:t xml:space="preserve"> </w:t>
      </w:r>
      <w:r>
        <w:t>Plan;</w:t>
      </w:r>
      <w:r>
        <w:rPr>
          <w:spacing w:val="43"/>
        </w:rPr>
        <w:t xml:space="preserve"> </w:t>
      </w:r>
      <w:r>
        <w:rPr>
          <w:spacing w:val="-5"/>
        </w:rPr>
        <w:t>or</w:t>
      </w:r>
    </w:p>
    <w:p w14:paraId="60B96151" w14:textId="77777777" w:rsidR="00376D45" w:rsidRDefault="00376D45" w:rsidP="00EE45F4">
      <w:pPr>
        <w:pStyle w:val="LegalNumberlvl3"/>
      </w:pPr>
      <w:r>
        <w:t xml:space="preserve">where a Cure Plan is not provided under </w:t>
      </w:r>
      <w:r>
        <w:rPr>
          <w:b/>
        </w:rPr>
        <w:t xml:space="preserve">clause </w:t>
      </w:r>
      <w:hyperlink w:anchor="_bookmark199" w:history="1">
        <w:r>
          <w:rPr>
            <w:b/>
          </w:rPr>
          <w:t>37.2</w:t>
        </w:r>
      </w:hyperlink>
      <w:r>
        <w:rPr>
          <w:b/>
        </w:rPr>
        <w:t xml:space="preserve"> </w:t>
      </w:r>
      <w:r>
        <w:t xml:space="preserve">or is not agreed between the parties in accordance with </w:t>
      </w:r>
      <w:r>
        <w:rPr>
          <w:b/>
        </w:rPr>
        <w:t xml:space="preserve">clause </w:t>
      </w:r>
      <w:hyperlink w:anchor="_bookmark201" w:history="1">
        <w:r>
          <w:rPr>
            <w:b/>
          </w:rPr>
          <w:t>37.5</w:t>
        </w:r>
        <w:r>
          <w:t>,</w:t>
        </w:r>
      </w:hyperlink>
      <w:r>
        <w:t xml:space="preserve"> the time specified in the Default Notice,</w:t>
      </w:r>
    </w:p>
    <w:p w14:paraId="42D75A7C" w14:textId="1A43D110" w:rsidR="00376D45" w:rsidRDefault="003B3076" w:rsidP="00AD341F">
      <w:pPr>
        <w:pStyle w:val="LegalBody"/>
      </w:pPr>
      <w:r>
        <w:t>VicGrid</w:t>
      </w:r>
      <w:r w:rsidR="00376D45">
        <w:rPr>
          <w:spacing w:val="-1"/>
        </w:rPr>
        <w:t xml:space="preserve"> </w:t>
      </w:r>
      <w:r w:rsidR="00376D45">
        <w:t>may</w:t>
      </w:r>
      <w:r w:rsidR="00376D45">
        <w:rPr>
          <w:spacing w:val="-2"/>
        </w:rPr>
        <w:t xml:space="preserve"> </w:t>
      </w:r>
      <w:r w:rsidR="00376D45">
        <w:t>do</w:t>
      </w:r>
      <w:r w:rsidR="00376D45">
        <w:rPr>
          <w:spacing w:val="-2"/>
        </w:rPr>
        <w:t xml:space="preserve"> </w:t>
      </w:r>
      <w:r w:rsidR="00376D45">
        <w:t>any,</w:t>
      </w:r>
      <w:r w:rsidR="00376D45">
        <w:rPr>
          <w:spacing w:val="-2"/>
        </w:rPr>
        <w:t xml:space="preserve"> </w:t>
      </w:r>
      <w:r w:rsidR="00376D45">
        <w:t>or</w:t>
      </w:r>
      <w:r w:rsidR="00376D45">
        <w:rPr>
          <w:spacing w:val="-5"/>
        </w:rPr>
        <w:t xml:space="preserve"> </w:t>
      </w:r>
      <w:r w:rsidR="00376D45">
        <w:t>all,</w:t>
      </w:r>
      <w:r w:rsidR="00376D45">
        <w:rPr>
          <w:spacing w:val="-4"/>
        </w:rPr>
        <w:t xml:space="preserve"> </w:t>
      </w:r>
      <w:r w:rsidR="00376D45">
        <w:t>of</w:t>
      </w:r>
      <w:r w:rsidR="00376D45">
        <w:rPr>
          <w:spacing w:val="-2"/>
        </w:rPr>
        <w:t xml:space="preserve"> </w:t>
      </w:r>
      <w:r w:rsidR="00376D45">
        <w:t>the</w:t>
      </w:r>
      <w:r w:rsidR="00376D45">
        <w:rPr>
          <w:spacing w:val="-1"/>
        </w:rPr>
        <w:t xml:space="preserve"> </w:t>
      </w:r>
      <w:r w:rsidR="00376D45">
        <w:rPr>
          <w:spacing w:val="-2"/>
        </w:rPr>
        <w:t>following:</w:t>
      </w:r>
    </w:p>
    <w:p w14:paraId="5AB71CC3" w14:textId="77777777" w:rsidR="00376D45" w:rsidRDefault="00376D45" w:rsidP="00EE45F4">
      <w:pPr>
        <w:pStyle w:val="LegalNumberlvl4"/>
      </w:pPr>
      <w:r>
        <w:t>appoint an</w:t>
      </w:r>
      <w:r>
        <w:rPr>
          <w:spacing w:val="-1"/>
        </w:rPr>
        <w:t xml:space="preserve"> </w:t>
      </w:r>
      <w:r>
        <w:t>alternative transmission</w:t>
      </w:r>
      <w:r>
        <w:rPr>
          <w:spacing w:val="-1"/>
        </w:rPr>
        <w:t xml:space="preserve"> </w:t>
      </w:r>
      <w:r>
        <w:t>network</w:t>
      </w:r>
      <w:r>
        <w:rPr>
          <w:spacing w:val="-1"/>
        </w:rPr>
        <w:t xml:space="preserve"> </w:t>
      </w:r>
      <w:r>
        <w:t>services provider (</w:t>
      </w:r>
      <w:r>
        <w:rPr>
          <w:b/>
        </w:rPr>
        <w:t>Alternative TNSP</w:t>
      </w:r>
      <w:r>
        <w:t>)</w:t>
      </w:r>
      <w:r>
        <w:rPr>
          <w:spacing w:val="-1"/>
        </w:rPr>
        <w:t xml:space="preserve"> </w:t>
      </w:r>
      <w:r>
        <w:t xml:space="preserve">to review the Default Event, inspect the Terminal Station Land and Terminal Station if necessary (whereupon the Alternative TNSP will be deemed to be an Accessing Party for the purposes of </w:t>
      </w:r>
      <w:r>
        <w:rPr>
          <w:b/>
        </w:rPr>
        <w:t xml:space="preserve">clauses </w:t>
      </w:r>
      <w:hyperlink w:anchor="_bookmark138" w:history="1">
        <w:r>
          <w:rPr>
            <w:b/>
          </w:rPr>
          <w:t>28.25</w:t>
        </w:r>
      </w:hyperlink>
      <w:r>
        <w:rPr>
          <w:b/>
        </w:rPr>
        <w:t xml:space="preserve"> </w:t>
      </w:r>
      <w:r>
        <w:t xml:space="preserve">to </w:t>
      </w:r>
      <w:hyperlink w:anchor="_bookmark141" w:history="1">
        <w:r>
          <w:rPr>
            <w:b/>
          </w:rPr>
          <w:t>28.31</w:t>
        </w:r>
      </w:hyperlink>
      <w:r>
        <w:t>), to ascertain whether the Default Event can be remedied and, if so, how it may be remedied and at what cost;</w:t>
      </w:r>
    </w:p>
    <w:p w14:paraId="3DD75D40" w14:textId="77777777" w:rsidR="00376D45" w:rsidRDefault="00376D45" w:rsidP="00EE45F4">
      <w:pPr>
        <w:pStyle w:val="LegalNumberlvl4"/>
      </w:pPr>
      <w:r>
        <w:t>review</w:t>
      </w:r>
      <w:r>
        <w:rPr>
          <w:spacing w:val="-7"/>
        </w:rPr>
        <w:t xml:space="preserve"> </w:t>
      </w:r>
      <w:r>
        <w:t>how</w:t>
      </w:r>
      <w:r>
        <w:rPr>
          <w:spacing w:val="-4"/>
        </w:rPr>
        <w:t xml:space="preserve"> </w:t>
      </w:r>
      <w:r>
        <w:t>any</w:t>
      </w:r>
      <w:r>
        <w:rPr>
          <w:spacing w:val="-4"/>
        </w:rPr>
        <w:t xml:space="preserve"> </w:t>
      </w:r>
      <w:r>
        <w:t>proposal</w:t>
      </w:r>
      <w:r>
        <w:rPr>
          <w:spacing w:val="-4"/>
        </w:rPr>
        <w:t xml:space="preserve"> </w:t>
      </w:r>
      <w:r>
        <w:t>to</w:t>
      </w:r>
      <w:r>
        <w:rPr>
          <w:spacing w:val="-3"/>
        </w:rPr>
        <w:t xml:space="preserve"> </w:t>
      </w:r>
      <w:r>
        <w:t>remedy</w:t>
      </w:r>
      <w:r>
        <w:rPr>
          <w:spacing w:val="-3"/>
        </w:rPr>
        <w:t xml:space="preserve"> </w:t>
      </w:r>
      <w:r>
        <w:t>the</w:t>
      </w:r>
      <w:r>
        <w:rPr>
          <w:spacing w:val="-3"/>
        </w:rPr>
        <w:t xml:space="preserve"> </w:t>
      </w:r>
      <w:r>
        <w:t>Default</w:t>
      </w:r>
      <w:r>
        <w:rPr>
          <w:spacing w:val="-4"/>
        </w:rPr>
        <w:t xml:space="preserve"> </w:t>
      </w:r>
      <w:r>
        <w:t>Event</w:t>
      </w:r>
      <w:r>
        <w:rPr>
          <w:spacing w:val="-6"/>
        </w:rPr>
        <w:t xml:space="preserve"> </w:t>
      </w:r>
      <w:r>
        <w:t>could</w:t>
      </w:r>
      <w:r>
        <w:rPr>
          <w:spacing w:val="-5"/>
        </w:rPr>
        <w:t xml:space="preserve"> </w:t>
      </w:r>
      <w:r>
        <w:t>be</w:t>
      </w:r>
      <w:r>
        <w:rPr>
          <w:spacing w:val="-4"/>
        </w:rPr>
        <w:t xml:space="preserve"> </w:t>
      </w:r>
      <w:r>
        <w:t>carried</w:t>
      </w:r>
      <w:r>
        <w:rPr>
          <w:spacing w:val="-4"/>
        </w:rPr>
        <w:t xml:space="preserve"> </w:t>
      </w:r>
      <w:r>
        <w:t>out;</w:t>
      </w:r>
      <w:r>
        <w:rPr>
          <w:spacing w:val="42"/>
        </w:rPr>
        <w:t xml:space="preserve"> </w:t>
      </w:r>
      <w:r>
        <w:rPr>
          <w:spacing w:val="-5"/>
        </w:rPr>
        <w:t>and</w:t>
      </w:r>
    </w:p>
    <w:p w14:paraId="0A21361F" w14:textId="77777777" w:rsidR="00376D45" w:rsidRDefault="00376D45" w:rsidP="00EE45F4">
      <w:pPr>
        <w:pStyle w:val="LegalNumberlvl4"/>
      </w:pPr>
      <w:r>
        <w:t>finalise a proposal on how the Default Event may be remedied, at what cost and timeframe (</w:t>
      </w:r>
      <w:r>
        <w:rPr>
          <w:b/>
        </w:rPr>
        <w:t>Proposal</w:t>
      </w:r>
      <w:r>
        <w:t>) and provide the Defaulting Party with a copy of the Proposal.</w:t>
      </w:r>
    </w:p>
    <w:p w14:paraId="3725FCE2" w14:textId="77777777" w:rsidR="00376D45" w:rsidRDefault="00376D45" w:rsidP="00EE45F4">
      <w:pPr>
        <w:pStyle w:val="LegalHeading1"/>
      </w:pPr>
      <w:r>
        <w:t>Co-operation</w:t>
      </w:r>
    </w:p>
    <w:p w14:paraId="445DBB4E" w14:textId="4E7CA38B" w:rsidR="00376D45" w:rsidRDefault="00376D45" w:rsidP="00EE45F4">
      <w:pPr>
        <w:pStyle w:val="LegalNumberlvl2"/>
      </w:pPr>
      <w:r>
        <w:t>AusNet</w:t>
      </w:r>
      <w:r>
        <w:rPr>
          <w:spacing w:val="33"/>
        </w:rPr>
        <w:t xml:space="preserve"> </w:t>
      </w:r>
      <w:r>
        <w:t>Services</w:t>
      </w:r>
      <w:r>
        <w:rPr>
          <w:spacing w:val="38"/>
        </w:rPr>
        <w:t xml:space="preserve"> </w:t>
      </w:r>
      <w:r>
        <w:t>must</w:t>
      </w:r>
      <w:r>
        <w:rPr>
          <w:spacing w:val="34"/>
        </w:rPr>
        <w:t xml:space="preserve"> </w:t>
      </w:r>
      <w:r>
        <w:t>co-operate</w:t>
      </w:r>
      <w:r>
        <w:rPr>
          <w:spacing w:val="35"/>
        </w:rPr>
        <w:t xml:space="preserve"> </w:t>
      </w:r>
      <w:r>
        <w:t>in</w:t>
      </w:r>
      <w:r>
        <w:rPr>
          <w:spacing w:val="34"/>
        </w:rPr>
        <w:t xml:space="preserve"> </w:t>
      </w:r>
      <w:r>
        <w:t>any</w:t>
      </w:r>
      <w:r>
        <w:rPr>
          <w:spacing w:val="37"/>
        </w:rPr>
        <w:t xml:space="preserve"> </w:t>
      </w:r>
      <w:r>
        <w:t>review</w:t>
      </w:r>
      <w:r>
        <w:rPr>
          <w:spacing w:val="34"/>
        </w:rPr>
        <w:t xml:space="preserve"> </w:t>
      </w:r>
      <w:r>
        <w:t>or</w:t>
      </w:r>
      <w:r>
        <w:rPr>
          <w:spacing w:val="34"/>
        </w:rPr>
        <w:t xml:space="preserve"> </w:t>
      </w:r>
      <w:r>
        <w:t>investigation</w:t>
      </w:r>
      <w:r>
        <w:rPr>
          <w:spacing w:val="34"/>
        </w:rPr>
        <w:t xml:space="preserve"> </w:t>
      </w:r>
      <w:r>
        <w:t>of</w:t>
      </w:r>
      <w:r>
        <w:rPr>
          <w:spacing w:val="34"/>
        </w:rPr>
        <w:t xml:space="preserve"> </w:t>
      </w:r>
      <w:r>
        <w:t>a</w:t>
      </w:r>
      <w:r>
        <w:rPr>
          <w:spacing w:val="35"/>
        </w:rPr>
        <w:t xml:space="preserve"> </w:t>
      </w:r>
      <w:r>
        <w:t>Default</w:t>
      </w:r>
      <w:r>
        <w:rPr>
          <w:spacing w:val="37"/>
        </w:rPr>
        <w:t xml:space="preserve"> </w:t>
      </w:r>
      <w:r>
        <w:t>Event</w:t>
      </w:r>
      <w:r>
        <w:rPr>
          <w:spacing w:val="36"/>
        </w:rPr>
        <w:t xml:space="preserve"> </w:t>
      </w:r>
      <w:r>
        <w:t>and</w:t>
      </w:r>
      <w:r>
        <w:rPr>
          <w:spacing w:val="36"/>
        </w:rPr>
        <w:t xml:space="preserve"> </w:t>
      </w:r>
      <w:r>
        <w:rPr>
          <w:spacing w:val="-2"/>
        </w:rPr>
        <w:t>reimburse</w:t>
      </w:r>
      <w:r w:rsidR="00EE45F4">
        <w:t xml:space="preserve"> </w:t>
      </w:r>
      <w:r w:rsidR="003B3076">
        <w:t>VicGrid</w:t>
      </w:r>
      <w:r>
        <w:t>’s</w:t>
      </w:r>
      <w:r w:rsidRPr="00EE45F4">
        <w:rPr>
          <w:spacing w:val="-7"/>
        </w:rPr>
        <w:t xml:space="preserve"> </w:t>
      </w:r>
      <w:r>
        <w:t>expenses</w:t>
      </w:r>
      <w:r w:rsidRPr="00EE45F4">
        <w:rPr>
          <w:spacing w:val="-5"/>
        </w:rPr>
        <w:t xml:space="preserve"> </w:t>
      </w:r>
      <w:r>
        <w:t>in</w:t>
      </w:r>
      <w:r w:rsidRPr="00EE45F4">
        <w:rPr>
          <w:spacing w:val="-5"/>
        </w:rPr>
        <w:t xml:space="preserve"> </w:t>
      </w:r>
      <w:r>
        <w:t>taking</w:t>
      </w:r>
      <w:r w:rsidRPr="00EE45F4">
        <w:rPr>
          <w:spacing w:val="-5"/>
        </w:rPr>
        <w:t xml:space="preserve"> </w:t>
      </w:r>
      <w:r>
        <w:t>any</w:t>
      </w:r>
      <w:r w:rsidRPr="00EE45F4">
        <w:rPr>
          <w:spacing w:val="-6"/>
        </w:rPr>
        <w:t xml:space="preserve"> </w:t>
      </w:r>
      <w:r>
        <w:t>action</w:t>
      </w:r>
      <w:r w:rsidRPr="00EE45F4">
        <w:rPr>
          <w:spacing w:val="-5"/>
        </w:rPr>
        <w:t xml:space="preserve"> </w:t>
      </w:r>
      <w:r>
        <w:t>permitted</w:t>
      </w:r>
      <w:r w:rsidRPr="00EE45F4">
        <w:rPr>
          <w:spacing w:val="-5"/>
        </w:rPr>
        <w:t xml:space="preserve"> </w:t>
      </w:r>
      <w:r>
        <w:t>by</w:t>
      </w:r>
      <w:r w:rsidRPr="00EE45F4">
        <w:rPr>
          <w:spacing w:val="-3"/>
        </w:rPr>
        <w:t xml:space="preserve"> </w:t>
      </w:r>
      <w:r w:rsidRPr="00EE45F4">
        <w:rPr>
          <w:b/>
        </w:rPr>
        <w:t>clause</w:t>
      </w:r>
      <w:r w:rsidRPr="00EE45F4">
        <w:rPr>
          <w:b/>
          <w:spacing w:val="-8"/>
        </w:rPr>
        <w:t xml:space="preserve"> </w:t>
      </w:r>
      <w:hyperlink w:anchor="_bookmark202" w:history="1">
        <w:r w:rsidRPr="00EE45F4">
          <w:rPr>
            <w:b/>
            <w:spacing w:val="-2"/>
          </w:rPr>
          <w:t>37.7</w:t>
        </w:r>
        <w:r w:rsidRPr="00EE45F4">
          <w:rPr>
            <w:spacing w:val="-2"/>
          </w:rPr>
          <w:t>.</w:t>
        </w:r>
      </w:hyperlink>
    </w:p>
    <w:p w14:paraId="5AE765EB" w14:textId="387F38DA" w:rsidR="00376D45" w:rsidRDefault="003B3076" w:rsidP="00EE45F4">
      <w:pPr>
        <w:pStyle w:val="LegalNumberlvl2"/>
      </w:pPr>
      <w:bookmarkStart w:id="247" w:name="_bookmark203"/>
      <w:bookmarkEnd w:id="247"/>
      <w:r>
        <w:t>VicGrid</w:t>
      </w:r>
      <w:r w:rsidR="00376D45">
        <w:rPr>
          <w:spacing w:val="35"/>
        </w:rPr>
        <w:t xml:space="preserve"> </w:t>
      </w:r>
      <w:r w:rsidR="00376D45">
        <w:t>will</w:t>
      </w:r>
      <w:r w:rsidR="00376D45">
        <w:rPr>
          <w:spacing w:val="32"/>
        </w:rPr>
        <w:t xml:space="preserve"> </w:t>
      </w:r>
      <w:r w:rsidR="00376D45">
        <w:t>direct</w:t>
      </w:r>
      <w:r w:rsidR="00376D45">
        <w:rPr>
          <w:spacing w:val="34"/>
        </w:rPr>
        <w:t xml:space="preserve"> </w:t>
      </w:r>
      <w:r w:rsidR="00376D45">
        <w:t>AusNet</w:t>
      </w:r>
      <w:r w:rsidR="00376D45">
        <w:rPr>
          <w:spacing w:val="31"/>
        </w:rPr>
        <w:t xml:space="preserve"> </w:t>
      </w:r>
      <w:r w:rsidR="00376D45">
        <w:t>Services</w:t>
      </w:r>
      <w:r w:rsidR="00376D45">
        <w:rPr>
          <w:spacing w:val="36"/>
        </w:rPr>
        <w:t xml:space="preserve"> </w:t>
      </w:r>
      <w:r w:rsidR="00376D45">
        <w:t>to</w:t>
      </w:r>
      <w:r w:rsidR="00376D45">
        <w:rPr>
          <w:spacing w:val="34"/>
        </w:rPr>
        <w:t xml:space="preserve"> </w:t>
      </w:r>
      <w:r w:rsidR="00376D45">
        <w:t>take</w:t>
      </w:r>
      <w:r w:rsidR="00376D45">
        <w:rPr>
          <w:spacing w:val="33"/>
        </w:rPr>
        <w:t xml:space="preserve"> </w:t>
      </w:r>
      <w:r w:rsidR="00376D45">
        <w:t>the</w:t>
      </w:r>
      <w:r w:rsidR="00376D45">
        <w:rPr>
          <w:spacing w:val="33"/>
        </w:rPr>
        <w:t xml:space="preserve"> </w:t>
      </w:r>
      <w:r w:rsidR="00376D45">
        <w:t>remedial</w:t>
      </w:r>
      <w:r w:rsidR="00376D45">
        <w:rPr>
          <w:spacing w:val="34"/>
        </w:rPr>
        <w:t xml:space="preserve"> </w:t>
      </w:r>
      <w:r w:rsidR="00376D45">
        <w:t>action</w:t>
      </w:r>
      <w:r w:rsidR="00376D45">
        <w:rPr>
          <w:spacing w:val="31"/>
        </w:rPr>
        <w:t xml:space="preserve"> </w:t>
      </w:r>
      <w:r w:rsidR="00376D45">
        <w:t>specified</w:t>
      </w:r>
      <w:r w:rsidR="00376D45">
        <w:rPr>
          <w:spacing w:val="33"/>
        </w:rPr>
        <w:t xml:space="preserve"> </w:t>
      </w:r>
      <w:r w:rsidR="00376D45">
        <w:t>in</w:t>
      </w:r>
      <w:r w:rsidR="00376D45">
        <w:rPr>
          <w:spacing w:val="35"/>
        </w:rPr>
        <w:t xml:space="preserve"> </w:t>
      </w:r>
      <w:r w:rsidR="00376D45">
        <w:t>the</w:t>
      </w:r>
      <w:r w:rsidR="00376D45">
        <w:rPr>
          <w:spacing w:val="34"/>
        </w:rPr>
        <w:t xml:space="preserve"> </w:t>
      </w:r>
      <w:r w:rsidR="00376D45">
        <w:t>Proposal</w:t>
      </w:r>
      <w:r w:rsidR="00376D45">
        <w:rPr>
          <w:spacing w:val="34"/>
        </w:rPr>
        <w:t xml:space="preserve"> </w:t>
      </w:r>
      <w:r w:rsidR="00376D45">
        <w:t>and,</w:t>
      </w:r>
      <w:r w:rsidR="00376D45">
        <w:rPr>
          <w:spacing w:val="31"/>
        </w:rPr>
        <w:t xml:space="preserve"> </w:t>
      </w:r>
      <w:r w:rsidR="00376D45">
        <w:t>if</w:t>
      </w:r>
      <w:r w:rsidR="00376D45">
        <w:rPr>
          <w:spacing w:val="34"/>
        </w:rPr>
        <w:t xml:space="preserve"> </w:t>
      </w:r>
      <w:r w:rsidR="00376D45">
        <w:t>the Defaulting Party fails to do so within:</w:t>
      </w:r>
    </w:p>
    <w:p w14:paraId="7A3DC641" w14:textId="39F9D32C" w:rsidR="00376D45" w:rsidRDefault="00376D45" w:rsidP="00EE45F4">
      <w:pPr>
        <w:pStyle w:val="LegalNumberlvl3"/>
      </w:pPr>
      <w:r>
        <w:t>where the</w:t>
      </w:r>
      <w:r w:rsidR="00AD341F">
        <w:t xml:space="preserve"> </w:t>
      </w:r>
      <w:sdt>
        <w:sdtPr>
          <w:alias w:val="Wind/Solar"/>
          <w:tag w:val="Wind/Solar"/>
          <w:id w:val="1631520877"/>
          <w:placeholder>
            <w:docPart w:val="CF3F99E864CA4070953CD93F343D948A"/>
          </w:placeholder>
          <w:showingPlcHdr/>
          <w:dataBinding w:xpath="/root[1]/WindSolar[1]" w:storeItemID="{A2D47A75-6421-430E-A68F-6ED44D503834}"/>
          <w:comboBox w:lastValue="">
            <w:listItem w:displayText="Wind" w:value="Wind"/>
            <w:listItem w:displayText="Solar" w:value="Solar"/>
          </w:comboBox>
        </w:sdtPr>
        <w:sdtContent>
          <w:r w:rsidR="00AD341F" w:rsidRPr="00072080">
            <w:rPr>
              <w:rStyle w:val="Highlight"/>
            </w:rPr>
            <w:t>[Wind/Solar]</w:t>
          </w:r>
        </w:sdtContent>
      </w:sdt>
      <w:r w:rsidR="00AD341F" w:rsidRPr="00072080">
        <w:t xml:space="preserve"> Farm</w:t>
      </w:r>
      <w:r>
        <w:t xml:space="preserve"> has been </w:t>
      </w:r>
      <w:r>
        <w:rPr>
          <w:i/>
        </w:rPr>
        <w:t xml:space="preserve">disconnected </w:t>
      </w:r>
      <w:r>
        <w:t xml:space="preserve">or constrained, 14 days of being directed by </w:t>
      </w:r>
      <w:r w:rsidR="003B3076">
        <w:t>VicGrid</w:t>
      </w:r>
      <w:r>
        <w:t xml:space="preserve"> to do </w:t>
      </w:r>
      <w:proofErr w:type="gramStart"/>
      <w:r>
        <w:t>so;</w:t>
      </w:r>
      <w:proofErr w:type="gramEnd"/>
      <w:r>
        <w:t xml:space="preserve"> or</w:t>
      </w:r>
    </w:p>
    <w:p w14:paraId="2EEB9C4F" w14:textId="379CA091" w:rsidR="00376D45" w:rsidRDefault="00376D45" w:rsidP="00EE45F4">
      <w:pPr>
        <w:pStyle w:val="LegalNumberlvl3"/>
      </w:pPr>
      <w:r>
        <w:t>otherwise,</w:t>
      </w:r>
      <w:r>
        <w:rPr>
          <w:spacing w:val="-8"/>
        </w:rPr>
        <w:t xml:space="preserve"> </w:t>
      </w:r>
      <w:r>
        <w:t>30</w:t>
      </w:r>
      <w:r>
        <w:rPr>
          <w:spacing w:val="-3"/>
        </w:rPr>
        <w:t xml:space="preserve"> </w:t>
      </w:r>
      <w:r>
        <w:t>days</w:t>
      </w:r>
      <w:r>
        <w:rPr>
          <w:spacing w:val="-3"/>
        </w:rPr>
        <w:t xml:space="preserve"> </w:t>
      </w:r>
      <w:r>
        <w:t>of</w:t>
      </w:r>
      <w:r>
        <w:rPr>
          <w:spacing w:val="-2"/>
        </w:rPr>
        <w:t xml:space="preserve"> </w:t>
      </w:r>
      <w:r>
        <w:t>being</w:t>
      </w:r>
      <w:r>
        <w:rPr>
          <w:spacing w:val="-3"/>
        </w:rPr>
        <w:t xml:space="preserve"> </w:t>
      </w:r>
      <w:r>
        <w:t>directed</w:t>
      </w:r>
      <w:r>
        <w:rPr>
          <w:spacing w:val="-3"/>
        </w:rPr>
        <w:t xml:space="preserve"> </w:t>
      </w:r>
      <w:r>
        <w:t>by</w:t>
      </w:r>
      <w:r>
        <w:rPr>
          <w:spacing w:val="-2"/>
        </w:rPr>
        <w:t xml:space="preserve"> </w:t>
      </w:r>
      <w:r w:rsidR="003B3076">
        <w:t>VicGrid</w:t>
      </w:r>
      <w:r>
        <w:rPr>
          <w:spacing w:val="-5"/>
        </w:rPr>
        <w:t xml:space="preserve"> </w:t>
      </w:r>
      <w:r>
        <w:t>to</w:t>
      </w:r>
      <w:r>
        <w:rPr>
          <w:spacing w:val="-3"/>
        </w:rPr>
        <w:t xml:space="preserve"> </w:t>
      </w:r>
      <w:r>
        <w:t>do</w:t>
      </w:r>
      <w:r>
        <w:rPr>
          <w:spacing w:val="-4"/>
        </w:rPr>
        <w:t xml:space="preserve"> </w:t>
      </w:r>
      <w:r>
        <w:rPr>
          <w:spacing w:val="-5"/>
        </w:rPr>
        <w:t>so,</w:t>
      </w:r>
    </w:p>
    <w:p w14:paraId="1FD83D5F" w14:textId="42215BE3" w:rsidR="00376D45" w:rsidRDefault="003B3076" w:rsidP="00AD341F">
      <w:pPr>
        <w:pStyle w:val="LegalBody"/>
      </w:pPr>
      <w:r>
        <w:t>VicGrid</w:t>
      </w:r>
      <w:r w:rsidR="00376D45">
        <w:t xml:space="preserve"> may, and will if requested by another Project Party, direct AusNet Services to permit the Alternative TNSP to take the remedial action specified in the Proposal, in which case, AusNet Services </w:t>
      </w:r>
      <w:r w:rsidR="00376D45">
        <w:rPr>
          <w:spacing w:val="-2"/>
        </w:rPr>
        <w:t>must:</w:t>
      </w:r>
    </w:p>
    <w:p w14:paraId="1D1DF178" w14:textId="6914C90D" w:rsidR="00376D45" w:rsidRDefault="00376D45" w:rsidP="00EE45F4">
      <w:pPr>
        <w:pStyle w:val="LegalNumberlvl4"/>
      </w:pPr>
      <w:r>
        <w:t>permit</w:t>
      </w:r>
      <w:r>
        <w:rPr>
          <w:spacing w:val="-7"/>
        </w:rPr>
        <w:t xml:space="preserve"> </w:t>
      </w:r>
      <w:r>
        <w:t>and</w:t>
      </w:r>
      <w:r>
        <w:rPr>
          <w:spacing w:val="-4"/>
        </w:rPr>
        <w:t xml:space="preserve"> </w:t>
      </w:r>
      <w:r>
        <w:t>reasonably</w:t>
      </w:r>
      <w:r>
        <w:rPr>
          <w:spacing w:val="-4"/>
        </w:rPr>
        <w:t xml:space="preserve"> </w:t>
      </w:r>
      <w:r>
        <w:t>assist</w:t>
      </w:r>
      <w:r>
        <w:rPr>
          <w:spacing w:val="-5"/>
        </w:rPr>
        <w:t xml:space="preserve"> </w:t>
      </w:r>
      <w:r>
        <w:t>the</w:t>
      </w:r>
      <w:r>
        <w:rPr>
          <w:spacing w:val="-5"/>
        </w:rPr>
        <w:t xml:space="preserve"> </w:t>
      </w:r>
      <w:r>
        <w:t>Alternative</w:t>
      </w:r>
      <w:r>
        <w:rPr>
          <w:spacing w:val="-4"/>
        </w:rPr>
        <w:t xml:space="preserve"> </w:t>
      </w:r>
      <w:r>
        <w:t>TNSP</w:t>
      </w:r>
      <w:r>
        <w:rPr>
          <w:spacing w:val="-6"/>
        </w:rPr>
        <w:t xml:space="preserve"> </w:t>
      </w:r>
      <w:r>
        <w:t>to</w:t>
      </w:r>
      <w:r>
        <w:rPr>
          <w:spacing w:val="-7"/>
        </w:rPr>
        <w:t xml:space="preserve"> </w:t>
      </w:r>
      <w:r>
        <w:t>take</w:t>
      </w:r>
      <w:r>
        <w:rPr>
          <w:spacing w:val="-5"/>
        </w:rPr>
        <w:t xml:space="preserve"> </w:t>
      </w:r>
      <w:r>
        <w:t>the</w:t>
      </w:r>
      <w:r>
        <w:rPr>
          <w:spacing w:val="-5"/>
        </w:rPr>
        <w:t xml:space="preserve"> </w:t>
      </w:r>
      <w:r>
        <w:t>remedial</w:t>
      </w:r>
      <w:r>
        <w:rPr>
          <w:spacing w:val="-5"/>
        </w:rPr>
        <w:t xml:space="preserve"> </w:t>
      </w:r>
      <w:r>
        <w:t>action;</w:t>
      </w:r>
      <w:r>
        <w:rPr>
          <w:spacing w:val="-4"/>
        </w:rPr>
        <w:t xml:space="preserve"> </w:t>
      </w:r>
      <w:r>
        <w:rPr>
          <w:spacing w:val="-5"/>
        </w:rPr>
        <w:t>and</w:t>
      </w:r>
    </w:p>
    <w:p w14:paraId="20C55AB8" w14:textId="77777777" w:rsidR="00376D45" w:rsidRPr="00EE45F4" w:rsidRDefault="00376D45" w:rsidP="00EE45F4">
      <w:pPr>
        <w:pStyle w:val="LegalNumberlvl4"/>
      </w:pPr>
      <w:proofErr w:type="gramStart"/>
      <w:r>
        <w:t>enter into</w:t>
      </w:r>
      <w:proofErr w:type="gramEnd"/>
      <w:r>
        <w:t xml:space="preserve"> a contract in respect of the remedial action with Alternative TNSP, whose scope, cost and timeframe will be as detailed in the Proposal.</w:t>
      </w:r>
    </w:p>
    <w:p w14:paraId="377597B7" w14:textId="77777777" w:rsidR="00EE45F4" w:rsidRPr="00EE45F4" w:rsidRDefault="00EE45F4" w:rsidP="00EE45F4">
      <w:pPr>
        <w:pStyle w:val="LegalHeading1"/>
      </w:pPr>
      <w:r w:rsidRPr="00EE45F4">
        <w:t>Financial Default</w:t>
      </w:r>
    </w:p>
    <w:p w14:paraId="4E35FB51" w14:textId="43388301" w:rsidR="00376D45" w:rsidRDefault="00376D45" w:rsidP="00EE45F4">
      <w:pPr>
        <w:pStyle w:val="LegalNumberlvl2"/>
      </w:pPr>
      <w:bookmarkStart w:id="248" w:name="_bookmark204"/>
      <w:bookmarkEnd w:id="248"/>
      <w:r w:rsidRPr="00EE45F4">
        <w:rPr>
          <w:sz w:val="22"/>
        </w:rPr>
        <w:t>If a Financial Default occurs, the party to whom the debt represented by the Financial Default is owed may exercise any, or any combination of, the following remedies:</w:t>
      </w:r>
    </w:p>
    <w:p w14:paraId="07F72E4B" w14:textId="77777777" w:rsidR="00376D45" w:rsidRDefault="00376D45" w:rsidP="00EE45F4">
      <w:pPr>
        <w:pStyle w:val="LegalNumberlvl3"/>
      </w:pPr>
      <w:r>
        <w:lastRenderedPageBreak/>
        <w:t>if</w:t>
      </w:r>
      <w:r>
        <w:rPr>
          <w:spacing w:val="-3"/>
        </w:rPr>
        <w:t xml:space="preserve"> </w:t>
      </w:r>
      <w:r>
        <w:t>the</w:t>
      </w:r>
      <w:r>
        <w:rPr>
          <w:spacing w:val="-3"/>
        </w:rPr>
        <w:t xml:space="preserve"> </w:t>
      </w:r>
      <w:r>
        <w:t>Defaulting</w:t>
      </w:r>
      <w:r>
        <w:rPr>
          <w:spacing w:val="-3"/>
        </w:rPr>
        <w:t xml:space="preserve"> </w:t>
      </w:r>
      <w:r>
        <w:t>Party</w:t>
      </w:r>
      <w:r>
        <w:rPr>
          <w:spacing w:val="-3"/>
        </w:rPr>
        <w:t xml:space="preserve"> </w:t>
      </w:r>
      <w:r>
        <w:t>does</w:t>
      </w:r>
      <w:r>
        <w:rPr>
          <w:spacing w:val="-3"/>
        </w:rPr>
        <w:t xml:space="preserve"> </w:t>
      </w:r>
      <w:r>
        <w:t>not</w:t>
      </w:r>
      <w:r>
        <w:rPr>
          <w:spacing w:val="-3"/>
        </w:rPr>
        <w:t xml:space="preserve"> </w:t>
      </w:r>
      <w:r>
        <w:t>cure</w:t>
      </w:r>
      <w:r>
        <w:rPr>
          <w:spacing w:val="-3"/>
        </w:rPr>
        <w:t xml:space="preserve"> </w:t>
      </w:r>
      <w:r>
        <w:t>the</w:t>
      </w:r>
      <w:r>
        <w:rPr>
          <w:spacing w:val="-3"/>
        </w:rPr>
        <w:t xml:space="preserve"> </w:t>
      </w:r>
      <w:r>
        <w:t>Financial</w:t>
      </w:r>
      <w:r>
        <w:rPr>
          <w:spacing w:val="-3"/>
        </w:rPr>
        <w:t xml:space="preserve"> </w:t>
      </w:r>
      <w:r>
        <w:t>Default</w:t>
      </w:r>
      <w:r>
        <w:rPr>
          <w:spacing w:val="-3"/>
        </w:rPr>
        <w:t xml:space="preserve"> </w:t>
      </w:r>
      <w:r>
        <w:t>within</w:t>
      </w:r>
      <w:r>
        <w:rPr>
          <w:spacing w:val="-3"/>
        </w:rPr>
        <w:t xml:space="preserve"> </w:t>
      </w:r>
      <w:r>
        <w:t>5</w:t>
      </w:r>
      <w:r>
        <w:rPr>
          <w:spacing w:val="-3"/>
        </w:rPr>
        <w:t xml:space="preserve"> </w:t>
      </w:r>
      <w:r>
        <w:t>Business</w:t>
      </w:r>
      <w:r>
        <w:rPr>
          <w:spacing w:val="-3"/>
        </w:rPr>
        <w:t xml:space="preserve"> </w:t>
      </w:r>
      <w:r>
        <w:t>Days</w:t>
      </w:r>
      <w:r>
        <w:rPr>
          <w:spacing w:val="-3"/>
        </w:rPr>
        <w:t xml:space="preserve"> </w:t>
      </w:r>
      <w:r>
        <w:t>of</w:t>
      </w:r>
      <w:r>
        <w:rPr>
          <w:spacing w:val="-3"/>
        </w:rPr>
        <w:t xml:space="preserve"> </w:t>
      </w:r>
      <w:r>
        <w:t>receiving</w:t>
      </w:r>
      <w:r>
        <w:rPr>
          <w:spacing w:val="-3"/>
        </w:rPr>
        <w:t xml:space="preserve"> </w:t>
      </w:r>
      <w:r>
        <w:t>a Default Notice, sue the Defaulting Party for:</w:t>
      </w:r>
    </w:p>
    <w:p w14:paraId="30B79AE2" w14:textId="77777777" w:rsidR="00376D45" w:rsidRDefault="00376D45" w:rsidP="00EE45F4">
      <w:pPr>
        <w:pStyle w:val="LegalNumberlvl4"/>
      </w:pPr>
      <w:r>
        <w:t xml:space="preserve">recovery of the debt represented by the Financial Default plus any interest owing in relation to the Financial Default under </w:t>
      </w:r>
      <w:r>
        <w:rPr>
          <w:b/>
        </w:rPr>
        <w:t xml:space="preserve">clause </w:t>
      </w:r>
      <w:hyperlink w:anchor="_bookmark210" w:history="1">
        <w:r>
          <w:rPr>
            <w:b/>
          </w:rPr>
          <w:t>37.15</w:t>
        </w:r>
        <w:r>
          <w:t>;</w:t>
        </w:r>
      </w:hyperlink>
      <w:r>
        <w:rPr>
          <w:spacing w:val="40"/>
        </w:rPr>
        <w:t xml:space="preserve"> </w:t>
      </w:r>
      <w:r>
        <w:t>and</w:t>
      </w:r>
    </w:p>
    <w:p w14:paraId="0EBDAD51" w14:textId="77777777" w:rsidR="00376D45" w:rsidRDefault="00376D45" w:rsidP="00EE45F4">
      <w:pPr>
        <w:pStyle w:val="LegalNumberlvl4"/>
      </w:pPr>
      <w:r>
        <w:t xml:space="preserve">any loss (other than payment of interest) incurred </w:t>
      </w:r>
      <w:proofErr w:type="gramStart"/>
      <w:r>
        <w:t>as a result of</w:t>
      </w:r>
      <w:proofErr w:type="gramEnd"/>
      <w:r>
        <w:t xml:space="preserve"> the Financial</w:t>
      </w:r>
      <w:r>
        <w:rPr>
          <w:spacing w:val="80"/>
        </w:rPr>
        <w:t xml:space="preserve"> </w:t>
      </w:r>
      <w:proofErr w:type="gramStart"/>
      <w:r>
        <w:rPr>
          <w:spacing w:val="-2"/>
        </w:rPr>
        <w:t>Default;</w:t>
      </w:r>
      <w:proofErr w:type="gramEnd"/>
    </w:p>
    <w:p w14:paraId="1DAEAE68" w14:textId="622A92BB" w:rsidR="00376D45" w:rsidRDefault="00376D45" w:rsidP="00EE45F4">
      <w:pPr>
        <w:pStyle w:val="LegalNumberlvl3"/>
      </w:pPr>
      <w:r>
        <w:t>if</w:t>
      </w:r>
      <w:r>
        <w:rPr>
          <w:spacing w:val="-6"/>
        </w:rPr>
        <w:t xml:space="preserve"> </w:t>
      </w:r>
      <w:r>
        <w:t>the</w:t>
      </w:r>
      <w:r>
        <w:rPr>
          <w:spacing w:val="-4"/>
        </w:rPr>
        <w:t xml:space="preserve"> </w:t>
      </w:r>
      <w:r>
        <w:t>Defaulting</w:t>
      </w:r>
      <w:r>
        <w:rPr>
          <w:spacing w:val="-3"/>
        </w:rPr>
        <w:t xml:space="preserve"> </w:t>
      </w:r>
      <w:r>
        <w:t>Party</w:t>
      </w:r>
      <w:r>
        <w:rPr>
          <w:spacing w:val="-6"/>
        </w:rPr>
        <w:t xml:space="preserve"> </w:t>
      </w:r>
      <w:r>
        <w:t>is</w:t>
      </w:r>
      <w:r>
        <w:rPr>
          <w:spacing w:val="-2"/>
        </w:rPr>
        <w:t xml:space="preserve"> </w:t>
      </w:r>
      <w:r w:rsidR="003B3076">
        <w:t>VicGrid</w:t>
      </w:r>
      <w:r>
        <w:rPr>
          <w:spacing w:val="-2"/>
        </w:rPr>
        <w:t xml:space="preserve"> </w:t>
      </w:r>
      <w:r>
        <w:t>and</w:t>
      </w:r>
      <w:r>
        <w:rPr>
          <w:spacing w:val="-3"/>
        </w:rPr>
        <w:t xml:space="preserve"> </w:t>
      </w:r>
      <w:r>
        <w:t>the</w:t>
      </w:r>
      <w:r>
        <w:rPr>
          <w:spacing w:val="-4"/>
        </w:rPr>
        <w:t xml:space="preserve"> </w:t>
      </w:r>
      <w:r>
        <w:t>debt</w:t>
      </w:r>
      <w:r>
        <w:rPr>
          <w:spacing w:val="-3"/>
        </w:rPr>
        <w:t xml:space="preserve"> </w:t>
      </w:r>
      <w:r>
        <w:t>is</w:t>
      </w:r>
      <w:r>
        <w:rPr>
          <w:spacing w:val="-6"/>
        </w:rPr>
        <w:t xml:space="preserve"> </w:t>
      </w:r>
      <w:r>
        <w:t>owed</w:t>
      </w:r>
      <w:r>
        <w:rPr>
          <w:spacing w:val="-3"/>
        </w:rPr>
        <w:t xml:space="preserve"> </w:t>
      </w:r>
      <w:r>
        <w:t>to</w:t>
      </w:r>
      <w:r>
        <w:rPr>
          <w:spacing w:val="-3"/>
        </w:rPr>
        <w:t xml:space="preserve"> </w:t>
      </w:r>
      <w:r>
        <w:t>Constructing</w:t>
      </w:r>
      <w:r>
        <w:rPr>
          <w:spacing w:val="-3"/>
        </w:rPr>
        <w:t xml:space="preserve"> </w:t>
      </w:r>
      <w:r>
        <w:rPr>
          <w:spacing w:val="-2"/>
        </w:rPr>
        <w:t>Party:</w:t>
      </w:r>
    </w:p>
    <w:p w14:paraId="5165852D" w14:textId="77777777" w:rsidR="00376D45" w:rsidRDefault="00376D45" w:rsidP="00EE45F4">
      <w:pPr>
        <w:pStyle w:val="LegalNumberlvl4"/>
      </w:pPr>
      <w:bookmarkStart w:id="249" w:name="_bookmark205"/>
      <w:bookmarkEnd w:id="249"/>
      <w:r>
        <w:t>give Generator notice requiring Generator to pay the outstanding amount to the Constructing Party;</w:t>
      </w:r>
      <w:r>
        <w:rPr>
          <w:spacing w:val="40"/>
        </w:rPr>
        <w:t xml:space="preserve"> </w:t>
      </w:r>
      <w:r>
        <w:t>and</w:t>
      </w:r>
    </w:p>
    <w:p w14:paraId="3EB2EE6F" w14:textId="77777777" w:rsidR="00376D45" w:rsidRDefault="00376D45" w:rsidP="00EE45F4">
      <w:pPr>
        <w:pStyle w:val="LegalNumberlvl4"/>
      </w:pPr>
      <w:bookmarkStart w:id="250" w:name="_bookmark206"/>
      <w:bookmarkEnd w:id="250"/>
      <w:r>
        <w:t xml:space="preserve">if Generator fails to pay the outstanding amount as required by </w:t>
      </w:r>
      <w:r>
        <w:rPr>
          <w:b/>
        </w:rPr>
        <w:t xml:space="preserve">clause </w:t>
      </w:r>
      <w:hyperlink w:anchor="_bookmark207" w:history="1">
        <w:r>
          <w:rPr>
            <w:b/>
          </w:rPr>
          <w:t>37.11</w:t>
        </w:r>
        <w:r>
          <w:t>,</w:t>
        </w:r>
      </w:hyperlink>
      <w:r>
        <w:t xml:space="preserve"> give Generator notice requiring Generator to terminate the </w:t>
      </w:r>
      <w:proofErr w:type="spellStart"/>
      <w:r>
        <w:t>UoSA</w:t>
      </w:r>
      <w:proofErr w:type="spellEnd"/>
      <w:r>
        <w:t>; and</w:t>
      </w:r>
    </w:p>
    <w:p w14:paraId="7171DF0E" w14:textId="79FADB19" w:rsidR="00376D45" w:rsidRDefault="00376D45" w:rsidP="00EE45F4">
      <w:pPr>
        <w:pStyle w:val="LegalNumberlvl3"/>
      </w:pPr>
      <w:r>
        <w:t xml:space="preserve">if the Defaulting Party is Generator, </w:t>
      </w:r>
      <w:r w:rsidR="003B3076">
        <w:t>VicGrid</w:t>
      </w:r>
      <w:r>
        <w:t xml:space="preserve"> may, if Generator does not cure the Financial Default within:</w:t>
      </w:r>
    </w:p>
    <w:p w14:paraId="388707E9" w14:textId="49C7A84D" w:rsidR="00376D45" w:rsidRDefault="00376D45" w:rsidP="00EE45F4">
      <w:pPr>
        <w:pStyle w:val="LegalNumberlvl4"/>
      </w:pPr>
      <w:r>
        <w:t xml:space="preserve">5 Business Days of receiving the Default Notice, call on the </w:t>
      </w:r>
      <w:r w:rsidR="003B3076">
        <w:t>VicGrid</w:t>
      </w:r>
      <w:r>
        <w:t xml:space="preserve"> Bank Guarantee without further notice to </w:t>
      </w:r>
      <w:proofErr w:type="gramStart"/>
      <w:r>
        <w:t>Generator;</w:t>
      </w:r>
      <w:proofErr w:type="gramEnd"/>
    </w:p>
    <w:p w14:paraId="2F4737CF" w14:textId="77777777" w:rsidR="00376D45" w:rsidRDefault="00376D45" w:rsidP="00EE45F4">
      <w:pPr>
        <w:pStyle w:val="LegalNumberlvl4"/>
      </w:pPr>
      <w:r>
        <w:t>15</w:t>
      </w:r>
      <w:r>
        <w:rPr>
          <w:spacing w:val="-4"/>
        </w:rPr>
        <w:t xml:space="preserve"> </w:t>
      </w:r>
      <w:r>
        <w:t>Business</w:t>
      </w:r>
      <w:r>
        <w:rPr>
          <w:spacing w:val="-6"/>
        </w:rPr>
        <w:t xml:space="preserve"> </w:t>
      </w:r>
      <w:r>
        <w:t>Days</w:t>
      </w:r>
      <w:r>
        <w:rPr>
          <w:spacing w:val="-6"/>
        </w:rPr>
        <w:t xml:space="preserve"> </w:t>
      </w:r>
      <w:r>
        <w:t>of</w:t>
      </w:r>
      <w:r>
        <w:rPr>
          <w:spacing w:val="-4"/>
        </w:rPr>
        <w:t xml:space="preserve"> </w:t>
      </w:r>
      <w:r>
        <w:t>receiving</w:t>
      </w:r>
      <w:r>
        <w:rPr>
          <w:spacing w:val="-6"/>
        </w:rPr>
        <w:t xml:space="preserve"> </w:t>
      </w:r>
      <w:r>
        <w:t>the</w:t>
      </w:r>
      <w:r>
        <w:rPr>
          <w:spacing w:val="-4"/>
        </w:rPr>
        <w:t xml:space="preserve"> </w:t>
      </w:r>
      <w:r>
        <w:t>Default</w:t>
      </w:r>
      <w:r>
        <w:rPr>
          <w:spacing w:val="-7"/>
        </w:rPr>
        <w:t xml:space="preserve"> </w:t>
      </w:r>
      <w:r>
        <w:t>Notice,</w:t>
      </w:r>
      <w:r>
        <w:rPr>
          <w:spacing w:val="-1"/>
        </w:rPr>
        <w:t xml:space="preserve"> </w:t>
      </w:r>
      <w:r>
        <w:rPr>
          <w:i/>
        </w:rPr>
        <w:t>disconnect</w:t>
      </w:r>
      <w:r>
        <w:rPr>
          <w:i/>
          <w:spacing w:val="-6"/>
        </w:rPr>
        <w:t xml:space="preserve"> </w:t>
      </w:r>
      <w:r>
        <w:t>the</w:t>
      </w:r>
      <w:r>
        <w:rPr>
          <w:spacing w:val="-4"/>
        </w:rPr>
        <w:t xml:space="preserve"> </w:t>
      </w:r>
      <w:r>
        <w:t>Point</w:t>
      </w:r>
      <w:r>
        <w:rPr>
          <w:spacing w:val="-6"/>
        </w:rPr>
        <w:t xml:space="preserve"> </w:t>
      </w:r>
      <w:r>
        <w:t>of</w:t>
      </w:r>
      <w:r>
        <w:rPr>
          <w:spacing w:val="-4"/>
        </w:rPr>
        <w:t xml:space="preserve"> </w:t>
      </w:r>
      <w:proofErr w:type="gramStart"/>
      <w:r>
        <w:t>Supply;</w:t>
      </w:r>
      <w:proofErr w:type="gramEnd"/>
      <w:r>
        <w:rPr>
          <w:spacing w:val="-2"/>
        </w:rPr>
        <w:t xml:space="preserve"> </w:t>
      </w:r>
      <w:r>
        <w:rPr>
          <w:spacing w:val="-5"/>
        </w:rPr>
        <w:t>or</w:t>
      </w:r>
    </w:p>
    <w:p w14:paraId="5A34C296" w14:textId="77777777" w:rsidR="00376D45" w:rsidRDefault="00376D45" w:rsidP="00EE45F4">
      <w:pPr>
        <w:pStyle w:val="LegalNumberlvl4"/>
      </w:pPr>
      <w:r>
        <w:t>10 Business Days</w:t>
      </w:r>
      <w:r>
        <w:rPr>
          <w:spacing w:val="-2"/>
        </w:rPr>
        <w:t xml:space="preserve"> </w:t>
      </w:r>
      <w:r>
        <w:t>of receiving</w:t>
      </w:r>
      <w:r>
        <w:rPr>
          <w:spacing w:val="-2"/>
        </w:rPr>
        <w:t xml:space="preserve"> </w:t>
      </w:r>
      <w:r>
        <w:t>the</w:t>
      </w:r>
      <w:r>
        <w:rPr>
          <w:spacing w:val="-2"/>
        </w:rPr>
        <w:t xml:space="preserve"> </w:t>
      </w:r>
      <w:r>
        <w:t>Default</w:t>
      </w:r>
      <w:r>
        <w:rPr>
          <w:spacing w:val="-3"/>
        </w:rPr>
        <w:t xml:space="preserve"> </w:t>
      </w:r>
      <w:r>
        <w:t>Notice, give</w:t>
      </w:r>
      <w:r>
        <w:rPr>
          <w:spacing w:val="-2"/>
        </w:rPr>
        <w:t xml:space="preserve"> </w:t>
      </w:r>
      <w:r>
        <w:t>Generator 10</w:t>
      </w:r>
      <w:r>
        <w:rPr>
          <w:spacing w:val="-2"/>
        </w:rPr>
        <w:t xml:space="preserve"> </w:t>
      </w:r>
      <w:r>
        <w:t xml:space="preserve">Business Days’ notice of termination of the </w:t>
      </w:r>
      <w:proofErr w:type="spellStart"/>
      <w:r>
        <w:t>UoSA</w:t>
      </w:r>
      <w:proofErr w:type="spellEnd"/>
      <w:r>
        <w:t xml:space="preserve"> and, subject to </w:t>
      </w:r>
      <w:r>
        <w:rPr>
          <w:b/>
        </w:rPr>
        <w:t xml:space="preserve">clause </w:t>
      </w:r>
      <w:hyperlink w:anchor="_bookmark209" w:history="1">
        <w:r>
          <w:rPr>
            <w:b/>
          </w:rPr>
          <w:t>37.13</w:t>
        </w:r>
        <w:r>
          <w:t>,</w:t>
        </w:r>
      </w:hyperlink>
      <w:r>
        <w:t xml:space="preserve"> if Generator has not cured the Financial Default before the end of that notice period, the </w:t>
      </w:r>
      <w:proofErr w:type="spellStart"/>
      <w:r>
        <w:t>UoSA</w:t>
      </w:r>
      <w:proofErr w:type="spellEnd"/>
      <w:r>
        <w:t xml:space="preserve"> will </w:t>
      </w:r>
      <w:r>
        <w:rPr>
          <w:spacing w:val="-2"/>
        </w:rPr>
        <w:t>terminate.</w:t>
      </w:r>
    </w:p>
    <w:p w14:paraId="3519CBC9" w14:textId="41565BC6" w:rsidR="00376D45" w:rsidRDefault="00376D45" w:rsidP="00AD341F">
      <w:pPr>
        <w:pStyle w:val="LegalBody"/>
        <w:ind w:left="1418"/>
      </w:pPr>
      <w:r>
        <w:t xml:space="preserve">Subject to </w:t>
      </w:r>
      <w:r>
        <w:rPr>
          <w:b/>
        </w:rPr>
        <w:t xml:space="preserve">clause </w:t>
      </w:r>
      <w:hyperlink w:anchor="_bookmark209" w:history="1">
        <w:r>
          <w:rPr>
            <w:b/>
          </w:rPr>
          <w:t>37.13</w:t>
        </w:r>
        <w:r>
          <w:t>,</w:t>
        </w:r>
      </w:hyperlink>
      <w:r>
        <w:t xml:space="preserve"> </w:t>
      </w:r>
      <w:r w:rsidR="003B3076">
        <w:t>VicGrid</w:t>
      </w:r>
      <w:r>
        <w:t xml:space="preserve"> must give notice under </w:t>
      </w:r>
      <w:r>
        <w:rPr>
          <w:b/>
        </w:rPr>
        <w:t xml:space="preserve">paragraph (c)(iii) </w:t>
      </w:r>
      <w:r>
        <w:t xml:space="preserve">to terminate the </w:t>
      </w:r>
      <w:proofErr w:type="spellStart"/>
      <w:r>
        <w:t>UoSA</w:t>
      </w:r>
      <w:proofErr w:type="spellEnd"/>
      <w:r>
        <w:t xml:space="preserve"> if requested by AusNet Services.</w:t>
      </w:r>
    </w:p>
    <w:p w14:paraId="39ABA8F3" w14:textId="77777777" w:rsidR="00376D45" w:rsidRDefault="00376D45" w:rsidP="00EE45F4">
      <w:pPr>
        <w:pStyle w:val="LegalNumberlvl2"/>
      </w:pPr>
      <w:bookmarkStart w:id="251" w:name="_bookmark207"/>
      <w:bookmarkEnd w:id="251"/>
      <w:r>
        <w:t>Where</w:t>
      </w:r>
      <w:r>
        <w:rPr>
          <w:spacing w:val="-8"/>
        </w:rPr>
        <w:t xml:space="preserve"> </w:t>
      </w:r>
      <w:r>
        <w:t>Constructing</w:t>
      </w:r>
      <w:r>
        <w:rPr>
          <w:spacing w:val="-5"/>
        </w:rPr>
        <w:t xml:space="preserve"> </w:t>
      </w:r>
      <w:r>
        <w:t>Party</w:t>
      </w:r>
      <w:r>
        <w:rPr>
          <w:spacing w:val="-7"/>
        </w:rPr>
        <w:t xml:space="preserve"> </w:t>
      </w:r>
      <w:r>
        <w:t>gives</w:t>
      </w:r>
      <w:r>
        <w:rPr>
          <w:spacing w:val="-5"/>
        </w:rPr>
        <w:t xml:space="preserve"> </w:t>
      </w:r>
      <w:r>
        <w:t>notice</w:t>
      </w:r>
      <w:r>
        <w:rPr>
          <w:spacing w:val="-5"/>
        </w:rPr>
        <w:t xml:space="preserve"> </w:t>
      </w:r>
      <w:r>
        <w:t>under</w:t>
      </w:r>
      <w:r>
        <w:rPr>
          <w:spacing w:val="-3"/>
        </w:rPr>
        <w:t xml:space="preserve"> </w:t>
      </w:r>
      <w:r>
        <w:rPr>
          <w:b/>
        </w:rPr>
        <w:t>clause</w:t>
      </w:r>
      <w:r>
        <w:rPr>
          <w:b/>
          <w:spacing w:val="-5"/>
        </w:rPr>
        <w:t xml:space="preserve"> </w:t>
      </w:r>
      <w:hyperlink w:anchor="_bookmark205" w:history="1">
        <w:r>
          <w:rPr>
            <w:b/>
            <w:spacing w:val="-2"/>
          </w:rPr>
          <w:t>37.10(b)(</w:t>
        </w:r>
        <w:proofErr w:type="spellStart"/>
        <w:r>
          <w:rPr>
            <w:b/>
            <w:spacing w:val="-2"/>
          </w:rPr>
          <w:t>i</w:t>
        </w:r>
        <w:proofErr w:type="spellEnd"/>
        <w:r>
          <w:rPr>
            <w:b/>
            <w:spacing w:val="-2"/>
          </w:rPr>
          <w:t>)</w:t>
        </w:r>
        <w:r>
          <w:rPr>
            <w:spacing w:val="-2"/>
          </w:rPr>
          <w:t>:</w:t>
        </w:r>
      </w:hyperlink>
    </w:p>
    <w:p w14:paraId="097D3E55" w14:textId="34E01E16" w:rsidR="00376D45" w:rsidRDefault="00376D45" w:rsidP="00EE45F4">
      <w:pPr>
        <w:pStyle w:val="LegalNumberlvl3"/>
      </w:pPr>
      <w:r>
        <w:t xml:space="preserve">to the extent an amount is or becomes due and payable by Generator to </w:t>
      </w:r>
      <w:r w:rsidR="003B3076">
        <w:t>VicGrid</w:t>
      </w:r>
      <w:r>
        <w:t xml:space="preserve"> under a Related</w:t>
      </w:r>
      <w:r>
        <w:rPr>
          <w:spacing w:val="-2"/>
        </w:rPr>
        <w:t xml:space="preserve"> </w:t>
      </w:r>
      <w:r>
        <w:t>Agreement,</w:t>
      </w:r>
      <w:r>
        <w:rPr>
          <w:spacing w:val="-1"/>
        </w:rPr>
        <w:t xml:space="preserve"> </w:t>
      </w:r>
      <w:r>
        <w:t>Generator</w:t>
      </w:r>
      <w:r>
        <w:rPr>
          <w:spacing w:val="-2"/>
        </w:rPr>
        <w:t xml:space="preserve"> </w:t>
      </w:r>
      <w:r>
        <w:t>must</w:t>
      </w:r>
      <w:r>
        <w:rPr>
          <w:spacing w:val="-2"/>
        </w:rPr>
        <w:t xml:space="preserve"> </w:t>
      </w:r>
      <w:r>
        <w:t>pay</w:t>
      </w:r>
      <w:r>
        <w:rPr>
          <w:spacing w:val="-2"/>
        </w:rPr>
        <w:t xml:space="preserve"> </w:t>
      </w:r>
      <w:r>
        <w:t>the</w:t>
      </w:r>
      <w:r>
        <w:rPr>
          <w:spacing w:val="-2"/>
        </w:rPr>
        <w:t xml:space="preserve"> </w:t>
      </w:r>
      <w:r>
        <w:t>outstanding</w:t>
      </w:r>
      <w:r>
        <w:rPr>
          <w:spacing w:val="-2"/>
        </w:rPr>
        <w:t xml:space="preserve"> </w:t>
      </w:r>
      <w:r>
        <w:t>amount</w:t>
      </w:r>
      <w:r>
        <w:rPr>
          <w:spacing w:val="-2"/>
        </w:rPr>
        <w:t xml:space="preserve"> </w:t>
      </w:r>
      <w:r>
        <w:t>to Constructing</w:t>
      </w:r>
      <w:r>
        <w:rPr>
          <w:spacing w:val="-2"/>
        </w:rPr>
        <w:t xml:space="preserve"> </w:t>
      </w:r>
      <w:r>
        <w:t>Party</w:t>
      </w:r>
      <w:r>
        <w:rPr>
          <w:spacing w:val="-1"/>
        </w:rPr>
        <w:t xml:space="preserve"> </w:t>
      </w:r>
      <w:r>
        <w:t>within</w:t>
      </w:r>
      <w:r>
        <w:rPr>
          <w:spacing w:val="-2"/>
        </w:rPr>
        <w:t xml:space="preserve"> </w:t>
      </w:r>
      <w:r>
        <w:t xml:space="preserve">1 month after receipt of the notice or 5 Business Days after the amount becomes due and payable to </w:t>
      </w:r>
      <w:r w:rsidR="003B3076">
        <w:t>VicGrid</w:t>
      </w:r>
      <w:r>
        <w:t xml:space="preserve"> (whichever is later);</w:t>
      </w:r>
      <w:r>
        <w:rPr>
          <w:spacing w:val="40"/>
        </w:rPr>
        <w:t xml:space="preserve"> </w:t>
      </w:r>
      <w:r>
        <w:t>and</w:t>
      </w:r>
    </w:p>
    <w:p w14:paraId="24CD045E" w14:textId="2E6CC12B" w:rsidR="00376D45" w:rsidRDefault="00376D45" w:rsidP="00EE45F4">
      <w:pPr>
        <w:pStyle w:val="LegalNumberlvl3"/>
      </w:pPr>
      <w:bookmarkStart w:id="252" w:name="_bookmark208"/>
      <w:bookmarkEnd w:id="252"/>
      <w:r>
        <w:t xml:space="preserve">despite anything to the contrary in the </w:t>
      </w:r>
      <w:proofErr w:type="spellStart"/>
      <w:r>
        <w:t>UoSA</w:t>
      </w:r>
      <w:proofErr w:type="spellEnd"/>
      <w:r>
        <w:t xml:space="preserve">, Generator may set off any amount paid to Constructing Party under </w:t>
      </w:r>
      <w:r>
        <w:rPr>
          <w:b/>
        </w:rPr>
        <w:t xml:space="preserve">paragraph (a) </w:t>
      </w:r>
      <w:r>
        <w:t xml:space="preserve">from the amount due and payable by Generator to </w:t>
      </w:r>
      <w:r w:rsidR="003B3076">
        <w:t>VicGrid</w:t>
      </w:r>
      <w:r>
        <w:t xml:space="preserve"> under the Related Agreement.</w:t>
      </w:r>
    </w:p>
    <w:p w14:paraId="682D5A8B" w14:textId="0A17F492" w:rsidR="00376D45" w:rsidRDefault="00376D45" w:rsidP="00EE45F4">
      <w:pPr>
        <w:pStyle w:val="LegalNumberlvl2"/>
      </w:pPr>
      <w:r>
        <w:t xml:space="preserve">Where Constructing Party gives notice under </w:t>
      </w:r>
      <w:r>
        <w:rPr>
          <w:b/>
        </w:rPr>
        <w:t xml:space="preserve">clause </w:t>
      </w:r>
      <w:hyperlink w:anchor="_bookmark206" w:history="1">
        <w:r>
          <w:rPr>
            <w:b/>
          </w:rPr>
          <w:t>37.10(b)(ii)</w:t>
        </w:r>
        <w:r>
          <w:t>,</w:t>
        </w:r>
      </w:hyperlink>
      <w:r>
        <w:t xml:space="preserve"> Generator must terminate the </w:t>
      </w:r>
      <w:proofErr w:type="spellStart"/>
      <w:r>
        <w:t>UoSA</w:t>
      </w:r>
      <w:proofErr w:type="spellEnd"/>
      <w:r>
        <w:t xml:space="preserve"> by notice to </w:t>
      </w:r>
      <w:r w:rsidR="003B3076">
        <w:t>VicGrid</w:t>
      </w:r>
      <w:r>
        <w:t xml:space="preserve"> within 5 Business Days, unless there exists a bona fide dispute about the existence of the relevant Financial Default or whether Generator would be entitled to set off the relevant amount under </w:t>
      </w:r>
      <w:r>
        <w:rPr>
          <w:b/>
        </w:rPr>
        <w:t xml:space="preserve">clause </w:t>
      </w:r>
      <w:hyperlink w:anchor="_bookmark208" w:history="1">
        <w:r>
          <w:rPr>
            <w:b/>
          </w:rPr>
          <w:t>37.11(b)</w:t>
        </w:r>
        <w:r>
          <w:t>.</w:t>
        </w:r>
      </w:hyperlink>
    </w:p>
    <w:p w14:paraId="2EF782E1" w14:textId="372003F3" w:rsidR="00376D45" w:rsidRDefault="003B3076" w:rsidP="00EE45F4">
      <w:pPr>
        <w:pStyle w:val="LegalNumberlvl2"/>
      </w:pPr>
      <w:bookmarkStart w:id="253" w:name="_bookmark209"/>
      <w:bookmarkEnd w:id="253"/>
      <w:r>
        <w:t>VicGrid</w:t>
      </w:r>
      <w:r w:rsidR="00376D45">
        <w:t xml:space="preserve"> cannot terminate the </w:t>
      </w:r>
      <w:proofErr w:type="spellStart"/>
      <w:r w:rsidR="00376D45">
        <w:t>UoSA</w:t>
      </w:r>
      <w:proofErr w:type="spellEnd"/>
      <w:r w:rsidR="00376D45">
        <w:t xml:space="preserve"> or </w:t>
      </w:r>
      <w:r w:rsidR="00376D45">
        <w:rPr>
          <w:i/>
        </w:rPr>
        <w:t xml:space="preserve">disconnect </w:t>
      </w:r>
      <w:r w:rsidR="00376D45">
        <w:t>the Point of Supply under</w:t>
      </w:r>
      <w:r w:rsidR="00376D45">
        <w:rPr>
          <w:spacing w:val="22"/>
        </w:rPr>
        <w:t xml:space="preserve"> </w:t>
      </w:r>
      <w:r w:rsidR="00376D45">
        <w:rPr>
          <w:b/>
        </w:rPr>
        <w:t xml:space="preserve">clause </w:t>
      </w:r>
      <w:hyperlink w:anchor="_bookmark204" w:history="1">
        <w:r w:rsidR="00376D45">
          <w:rPr>
            <w:b/>
          </w:rPr>
          <w:t>37.10</w:t>
        </w:r>
      </w:hyperlink>
      <w:r w:rsidR="00376D45">
        <w:rPr>
          <w:b/>
        </w:rPr>
        <w:t xml:space="preserve"> </w:t>
      </w:r>
      <w:r w:rsidR="00376D45">
        <w:t xml:space="preserve">if </w:t>
      </w:r>
      <w:r>
        <w:t>VicGrid</w:t>
      </w:r>
      <w:r w:rsidR="00376D45">
        <w:t xml:space="preserve"> is</w:t>
      </w:r>
      <w:r w:rsidR="00376D45">
        <w:rPr>
          <w:spacing w:val="80"/>
        </w:rPr>
        <w:t xml:space="preserve"> </w:t>
      </w:r>
      <w:r w:rsidR="00376D45">
        <w:t>reasonably satisfied there exists a bona fide dispute about the existence of the Financial Default.</w:t>
      </w:r>
    </w:p>
    <w:p w14:paraId="6864B94B" w14:textId="4EDF1E3B" w:rsidR="00376D45" w:rsidRDefault="00376D45" w:rsidP="00EE45F4">
      <w:pPr>
        <w:pStyle w:val="LegalNumberlvl2"/>
      </w:pPr>
      <w:r>
        <w:t>Nothing</w:t>
      </w:r>
      <w:r>
        <w:rPr>
          <w:spacing w:val="-7"/>
        </w:rPr>
        <w:t xml:space="preserve"> </w:t>
      </w:r>
      <w:r>
        <w:t>in</w:t>
      </w:r>
      <w:r>
        <w:rPr>
          <w:spacing w:val="-4"/>
        </w:rPr>
        <w:t xml:space="preserve"> </w:t>
      </w:r>
      <w:r>
        <w:rPr>
          <w:b/>
        </w:rPr>
        <w:t>clause</w:t>
      </w:r>
      <w:r>
        <w:rPr>
          <w:b/>
          <w:spacing w:val="-5"/>
        </w:rPr>
        <w:t xml:space="preserve"> </w:t>
      </w:r>
      <w:hyperlink w:anchor="_bookmark197" w:history="1">
        <w:r>
          <w:rPr>
            <w:b/>
          </w:rPr>
          <w:t>37</w:t>
        </w:r>
      </w:hyperlink>
      <w:r>
        <w:rPr>
          <w:b/>
          <w:spacing w:val="-4"/>
        </w:rPr>
        <w:t xml:space="preserve"> </w:t>
      </w:r>
      <w:r>
        <w:t>prejudices</w:t>
      </w:r>
      <w:r>
        <w:rPr>
          <w:spacing w:val="-5"/>
        </w:rPr>
        <w:t xml:space="preserve"> </w:t>
      </w:r>
      <w:r w:rsidR="003B3076">
        <w:t>VicGrid</w:t>
      </w:r>
      <w:r>
        <w:t>'s</w:t>
      </w:r>
      <w:r>
        <w:rPr>
          <w:spacing w:val="-4"/>
        </w:rPr>
        <w:t xml:space="preserve"> </w:t>
      </w:r>
      <w:r>
        <w:t>rights</w:t>
      </w:r>
      <w:r>
        <w:rPr>
          <w:spacing w:val="-5"/>
        </w:rPr>
        <w:t xml:space="preserve"> </w:t>
      </w:r>
      <w:r>
        <w:t>under</w:t>
      </w:r>
      <w:r>
        <w:rPr>
          <w:spacing w:val="-7"/>
        </w:rPr>
        <w:t xml:space="preserve"> </w:t>
      </w:r>
      <w:r>
        <w:t>the</w:t>
      </w:r>
      <w:r>
        <w:rPr>
          <w:spacing w:val="-2"/>
        </w:rPr>
        <w:t xml:space="preserve"> </w:t>
      </w:r>
      <w:r w:rsidR="003B3076">
        <w:t>VicGrid</w:t>
      </w:r>
      <w:r>
        <w:rPr>
          <w:spacing w:val="-3"/>
        </w:rPr>
        <w:t xml:space="preserve"> </w:t>
      </w:r>
      <w:r>
        <w:t>Bank</w:t>
      </w:r>
      <w:r>
        <w:rPr>
          <w:spacing w:val="-6"/>
        </w:rPr>
        <w:t xml:space="preserve"> </w:t>
      </w:r>
      <w:r>
        <w:rPr>
          <w:spacing w:val="-2"/>
        </w:rPr>
        <w:t>Guarantee.</w:t>
      </w:r>
    </w:p>
    <w:p w14:paraId="7B255DFD" w14:textId="77777777" w:rsidR="00376D45" w:rsidRDefault="00376D45" w:rsidP="00EE45F4">
      <w:pPr>
        <w:pStyle w:val="LegalHeading1"/>
      </w:pPr>
      <w:r>
        <w:t>Default Interest</w:t>
      </w:r>
    </w:p>
    <w:p w14:paraId="6393BAC1" w14:textId="77777777" w:rsidR="00376D45" w:rsidRDefault="00376D45" w:rsidP="00EE45F4">
      <w:pPr>
        <w:pStyle w:val="LegalNumberlvl2"/>
      </w:pPr>
      <w:bookmarkStart w:id="254" w:name="_bookmark210"/>
      <w:bookmarkEnd w:id="254"/>
      <w:r>
        <w:t>The Defaulting Party must pay interest on any amount that is the subject of a</w:t>
      </w:r>
      <w:r>
        <w:rPr>
          <w:spacing w:val="25"/>
        </w:rPr>
        <w:t xml:space="preserve"> </w:t>
      </w:r>
      <w:r>
        <w:t>Financial Default.</w:t>
      </w:r>
      <w:r>
        <w:rPr>
          <w:spacing w:val="80"/>
        </w:rPr>
        <w:t xml:space="preserve"> </w:t>
      </w:r>
      <w:r>
        <w:t>The</w:t>
      </w:r>
      <w:r>
        <w:rPr>
          <w:spacing w:val="40"/>
        </w:rPr>
        <w:t xml:space="preserve"> </w:t>
      </w:r>
      <w:r>
        <w:t>interest will:</w:t>
      </w:r>
    </w:p>
    <w:p w14:paraId="35706417" w14:textId="77777777" w:rsidR="00376D45" w:rsidRDefault="00376D45" w:rsidP="00EE45F4">
      <w:pPr>
        <w:pStyle w:val="LegalNumberlvl3"/>
      </w:pPr>
      <w:r>
        <w:t xml:space="preserve">accrue daily at the Bank Bill Rate plus 2% on that amount from the date on which the amount became due and payable until the date of payment of the amount plus any accrued interest on the </w:t>
      </w:r>
      <w:proofErr w:type="gramStart"/>
      <w:r>
        <w:t>amount;</w:t>
      </w:r>
      <w:proofErr w:type="gramEnd"/>
    </w:p>
    <w:p w14:paraId="33BCA85D" w14:textId="77777777" w:rsidR="00376D45" w:rsidRDefault="00376D45" w:rsidP="00EE45F4">
      <w:pPr>
        <w:pStyle w:val="LegalNumberlvl3"/>
      </w:pPr>
      <w:r>
        <w:t>be</w:t>
      </w:r>
      <w:r>
        <w:rPr>
          <w:spacing w:val="-4"/>
        </w:rPr>
        <w:t xml:space="preserve"> </w:t>
      </w:r>
      <w:r>
        <w:t>payable</w:t>
      </w:r>
      <w:r>
        <w:rPr>
          <w:spacing w:val="-3"/>
        </w:rPr>
        <w:t xml:space="preserve"> </w:t>
      </w:r>
      <w:r>
        <w:t>on</w:t>
      </w:r>
      <w:r>
        <w:rPr>
          <w:spacing w:val="-4"/>
        </w:rPr>
        <w:t xml:space="preserve"> </w:t>
      </w:r>
      <w:r>
        <w:t>the</w:t>
      </w:r>
      <w:r>
        <w:rPr>
          <w:spacing w:val="-3"/>
        </w:rPr>
        <w:t xml:space="preserve"> </w:t>
      </w:r>
      <w:r>
        <w:t>first</w:t>
      </w:r>
      <w:r>
        <w:rPr>
          <w:spacing w:val="-4"/>
        </w:rPr>
        <w:t xml:space="preserve"> </w:t>
      </w:r>
      <w:r>
        <w:t>Business</w:t>
      </w:r>
      <w:r>
        <w:rPr>
          <w:spacing w:val="-3"/>
        </w:rPr>
        <w:t xml:space="preserve"> </w:t>
      </w:r>
      <w:r>
        <w:t>Day</w:t>
      </w:r>
      <w:r>
        <w:rPr>
          <w:spacing w:val="-6"/>
        </w:rPr>
        <w:t xml:space="preserve"> </w:t>
      </w:r>
      <w:r>
        <w:t>of</w:t>
      </w:r>
      <w:r>
        <w:rPr>
          <w:spacing w:val="-3"/>
        </w:rPr>
        <w:t xml:space="preserve"> </w:t>
      </w:r>
      <w:r>
        <w:t>each</w:t>
      </w:r>
      <w:r>
        <w:rPr>
          <w:spacing w:val="-3"/>
        </w:rPr>
        <w:t xml:space="preserve"> </w:t>
      </w:r>
      <w:proofErr w:type="gramStart"/>
      <w:r>
        <w:rPr>
          <w:spacing w:val="-2"/>
        </w:rPr>
        <w:t>month;</w:t>
      </w:r>
      <w:proofErr w:type="gramEnd"/>
    </w:p>
    <w:p w14:paraId="6793C1BD" w14:textId="3C6BC1FE" w:rsidR="00376D45" w:rsidRDefault="00376D45" w:rsidP="00EE45F4">
      <w:pPr>
        <w:pStyle w:val="LegalNumberlvl3"/>
      </w:pPr>
      <w:r>
        <w:t>be</w:t>
      </w:r>
      <w:r>
        <w:rPr>
          <w:spacing w:val="-4"/>
        </w:rPr>
        <w:t xml:space="preserve"> </w:t>
      </w:r>
      <w:r>
        <w:t>calculated</w:t>
      </w:r>
      <w:r>
        <w:rPr>
          <w:spacing w:val="-3"/>
        </w:rPr>
        <w:t xml:space="preserve"> </w:t>
      </w:r>
      <w:r>
        <w:t>on</w:t>
      </w:r>
      <w:r>
        <w:rPr>
          <w:spacing w:val="-5"/>
        </w:rPr>
        <w:t xml:space="preserve"> </w:t>
      </w:r>
      <w:r>
        <w:t>actual</w:t>
      </w:r>
      <w:r>
        <w:rPr>
          <w:spacing w:val="-3"/>
        </w:rPr>
        <w:t xml:space="preserve"> </w:t>
      </w:r>
      <w:r>
        <w:t>days</w:t>
      </w:r>
      <w:r>
        <w:rPr>
          <w:spacing w:val="-3"/>
        </w:rPr>
        <w:t xml:space="preserve"> </w:t>
      </w:r>
      <w:r>
        <w:t>elapsed</w:t>
      </w:r>
      <w:r>
        <w:rPr>
          <w:spacing w:val="-7"/>
        </w:rPr>
        <w:t xml:space="preserve"> </w:t>
      </w:r>
      <w:r>
        <w:t>and</w:t>
      </w:r>
      <w:r>
        <w:rPr>
          <w:spacing w:val="-3"/>
        </w:rPr>
        <w:t xml:space="preserve"> </w:t>
      </w:r>
      <w:r>
        <w:t>a</w:t>
      </w:r>
      <w:r>
        <w:rPr>
          <w:spacing w:val="-5"/>
        </w:rPr>
        <w:t xml:space="preserve"> </w:t>
      </w:r>
      <w:r>
        <w:t>365-day</w:t>
      </w:r>
      <w:r>
        <w:rPr>
          <w:spacing w:val="-3"/>
        </w:rPr>
        <w:t xml:space="preserve"> </w:t>
      </w:r>
      <w:r>
        <w:t>year;</w:t>
      </w:r>
      <w:r>
        <w:rPr>
          <w:spacing w:val="44"/>
        </w:rPr>
        <w:t xml:space="preserve"> </w:t>
      </w:r>
      <w:r>
        <w:rPr>
          <w:spacing w:val="-5"/>
        </w:rPr>
        <w:t>and</w:t>
      </w:r>
    </w:p>
    <w:p w14:paraId="2A7C5437" w14:textId="77777777" w:rsidR="00376D45" w:rsidRDefault="00376D45" w:rsidP="00EE45F4">
      <w:pPr>
        <w:pStyle w:val="LegalNumberlvl3"/>
      </w:pPr>
      <w:r>
        <w:t>be capitalised on the first Business Day after the due date for payment of such interest if not paid when due.</w:t>
      </w:r>
    </w:p>
    <w:p w14:paraId="7EB792AD" w14:textId="77777777" w:rsidR="00376D45" w:rsidRDefault="00376D45" w:rsidP="00EE45F4">
      <w:pPr>
        <w:pStyle w:val="LegalNumberlvl2"/>
      </w:pPr>
      <w:r>
        <w:lastRenderedPageBreak/>
        <w:t>The</w:t>
      </w:r>
      <w:r>
        <w:rPr>
          <w:spacing w:val="-2"/>
        </w:rPr>
        <w:t xml:space="preserve"> </w:t>
      </w:r>
      <w:r>
        <w:t>Defaulting</w:t>
      </w:r>
      <w:r>
        <w:rPr>
          <w:spacing w:val="-2"/>
        </w:rPr>
        <w:t xml:space="preserve"> </w:t>
      </w:r>
      <w:r>
        <w:t>Party's</w:t>
      </w:r>
      <w:r>
        <w:rPr>
          <w:spacing w:val="-4"/>
        </w:rPr>
        <w:t xml:space="preserve"> </w:t>
      </w:r>
      <w:r>
        <w:t>obligation</w:t>
      </w:r>
      <w:r>
        <w:rPr>
          <w:spacing w:val="-2"/>
        </w:rPr>
        <w:t xml:space="preserve"> </w:t>
      </w:r>
      <w:r>
        <w:t>to</w:t>
      </w:r>
      <w:r>
        <w:rPr>
          <w:spacing w:val="-2"/>
        </w:rPr>
        <w:t xml:space="preserve"> </w:t>
      </w:r>
      <w:r>
        <w:t>pay</w:t>
      </w:r>
      <w:r>
        <w:rPr>
          <w:spacing w:val="-2"/>
        </w:rPr>
        <w:t xml:space="preserve"> </w:t>
      </w:r>
      <w:r>
        <w:t>the</w:t>
      </w:r>
      <w:r>
        <w:rPr>
          <w:spacing w:val="-2"/>
        </w:rPr>
        <w:t xml:space="preserve"> </w:t>
      </w:r>
      <w:r>
        <w:t>outstanding</w:t>
      </w:r>
      <w:r>
        <w:rPr>
          <w:spacing w:val="-2"/>
        </w:rPr>
        <w:t xml:space="preserve"> </w:t>
      </w:r>
      <w:r>
        <w:t>amount</w:t>
      </w:r>
      <w:r>
        <w:rPr>
          <w:spacing w:val="-2"/>
        </w:rPr>
        <w:t xml:space="preserve"> </w:t>
      </w:r>
      <w:r>
        <w:t>on</w:t>
      </w:r>
      <w:r>
        <w:rPr>
          <w:spacing w:val="-2"/>
        </w:rPr>
        <w:t xml:space="preserve"> </w:t>
      </w:r>
      <w:r>
        <w:t>the</w:t>
      </w:r>
      <w:r>
        <w:rPr>
          <w:spacing w:val="-2"/>
        </w:rPr>
        <w:t xml:space="preserve"> </w:t>
      </w:r>
      <w:r>
        <w:t>date</w:t>
      </w:r>
      <w:r>
        <w:rPr>
          <w:spacing w:val="-2"/>
        </w:rPr>
        <w:t xml:space="preserve"> </w:t>
      </w:r>
      <w:r>
        <w:t>it</w:t>
      </w:r>
      <w:r>
        <w:rPr>
          <w:spacing w:val="-2"/>
        </w:rPr>
        <w:t xml:space="preserve"> </w:t>
      </w:r>
      <w:r>
        <w:t>becomes</w:t>
      </w:r>
      <w:r>
        <w:rPr>
          <w:spacing w:val="-1"/>
        </w:rPr>
        <w:t xml:space="preserve"> </w:t>
      </w:r>
      <w:r>
        <w:t>due</w:t>
      </w:r>
      <w:r>
        <w:rPr>
          <w:spacing w:val="-2"/>
        </w:rPr>
        <w:t xml:space="preserve"> </w:t>
      </w:r>
      <w:r>
        <w:t>for</w:t>
      </w:r>
      <w:r>
        <w:rPr>
          <w:spacing w:val="-2"/>
        </w:rPr>
        <w:t xml:space="preserve"> </w:t>
      </w:r>
      <w:r>
        <w:t xml:space="preserve">payment under a Related Agreement is not affected by </w:t>
      </w:r>
      <w:r>
        <w:rPr>
          <w:b/>
        </w:rPr>
        <w:t xml:space="preserve">clause </w:t>
      </w:r>
      <w:hyperlink w:anchor="_bookmark210" w:history="1">
        <w:r>
          <w:rPr>
            <w:b/>
          </w:rPr>
          <w:t>37.15</w:t>
        </w:r>
        <w:r>
          <w:t>.</w:t>
        </w:r>
      </w:hyperlink>
    </w:p>
    <w:p w14:paraId="6382E8BD" w14:textId="77777777" w:rsidR="00376D45" w:rsidRDefault="00376D45" w:rsidP="00EE45F4">
      <w:pPr>
        <w:pStyle w:val="LegalNumberlvl2"/>
      </w:pPr>
      <w:r>
        <w:t>Where:</w:t>
      </w:r>
    </w:p>
    <w:p w14:paraId="30277819" w14:textId="77777777" w:rsidR="00376D45" w:rsidRDefault="00376D45" w:rsidP="00EE45F4">
      <w:pPr>
        <w:pStyle w:val="LegalNumberlvl3"/>
      </w:pPr>
      <w:r>
        <w:t>a party disputes whether an amount is payable to another party under a Related Agreement</w:t>
      </w:r>
      <w:r>
        <w:rPr>
          <w:spacing w:val="40"/>
        </w:rPr>
        <w:t xml:space="preserve"> </w:t>
      </w:r>
      <w:r>
        <w:t>but is, notwithstanding the Dispute, obliged to pay and pays the amount in Dispute; and</w:t>
      </w:r>
    </w:p>
    <w:p w14:paraId="75371DF6" w14:textId="77777777" w:rsidR="00376D45" w:rsidRDefault="00376D45" w:rsidP="00EE45F4">
      <w:pPr>
        <w:pStyle w:val="LegalNumberlvl3"/>
      </w:pPr>
      <w:r>
        <w:t>it</w:t>
      </w:r>
      <w:r>
        <w:rPr>
          <w:spacing w:val="28"/>
        </w:rPr>
        <w:t xml:space="preserve"> </w:t>
      </w:r>
      <w:r>
        <w:t>is</w:t>
      </w:r>
      <w:r>
        <w:rPr>
          <w:spacing w:val="27"/>
        </w:rPr>
        <w:t xml:space="preserve"> </w:t>
      </w:r>
      <w:r>
        <w:t>subsequently</w:t>
      </w:r>
      <w:r>
        <w:rPr>
          <w:spacing w:val="28"/>
        </w:rPr>
        <w:t xml:space="preserve"> </w:t>
      </w:r>
      <w:r>
        <w:t>determined</w:t>
      </w:r>
      <w:r>
        <w:rPr>
          <w:spacing w:val="25"/>
        </w:rPr>
        <w:t xml:space="preserve"> </w:t>
      </w:r>
      <w:r>
        <w:t>that</w:t>
      </w:r>
      <w:r>
        <w:rPr>
          <w:spacing w:val="27"/>
        </w:rPr>
        <w:t xml:space="preserve"> </w:t>
      </w:r>
      <w:r>
        <w:t>the</w:t>
      </w:r>
      <w:r>
        <w:rPr>
          <w:spacing w:val="27"/>
        </w:rPr>
        <w:t xml:space="preserve"> </w:t>
      </w:r>
      <w:r>
        <w:t>disputed</w:t>
      </w:r>
      <w:r>
        <w:rPr>
          <w:spacing w:val="28"/>
        </w:rPr>
        <w:t xml:space="preserve"> </w:t>
      </w:r>
      <w:r>
        <w:t>amount</w:t>
      </w:r>
      <w:r>
        <w:rPr>
          <w:spacing w:val="27"/>
        </w:rPr>
        <w:t xml:space="preserve"> </w:t>
      </w:r>
      <w:r>
        <w:t>was</w:t>
      </w:r>
      <w:r>
        <w:rPr>
          <w:spacing w:val="28"/>
        </w:rPr>
        <w:t xml:space="preserve"> </w:t>
      </w:r>
      <w:r>
        <w:t>not</w:t>
      </w:r>
      <w:r>
        <w:rPr>
          <w:spacing w:val="27"/>
        </w:rPr>
        <w:t xml:space="preserve"> </w:t>
      </w:r>
      <w:r>
        <w:t>payable</w:t>
      </w:r>
      <w:r>
        <w:rPr>
          <w:spacing w:val="27"/>
        </w:rPr>
        <w:t xml:space="preserve"> </w:t>
      </w:r>
      <w:r>
        <w:t>under</w:t>
      </w:r>
      <w:r>
        <w:rPr>
          <w:spacing w:val="27"/>
        </w:rPr>
        <w:t xml:space="preserve"> </w:t>
      </w:r>
      <w:r>
        <w:t>the</w:t>
      </w:r>
      <w:r>
        <w:rPr>
          <w:spacing w:val="27"/>
        </w:rPr>
        <w:t xml:space="preserve"> </w:t>
      </w:r>
      <w:r>
        <w:t>Related Agreement to the payee,</w:t>
      </w:r>
    </w:p>
    <w:p w14:paraId="5E856020" w14:textId="77777777" w:rsidR="00376D45" w:rsidRDefault="00376D45" w:rsidP="00AD341F">
      <w:pPr>
        <w:pStyle w:val="LegalBody"/>
      </w:pPr>
      <w:r>
        <w:t>the</w:t>
      </w:r>
      <w:r>
        <w:rPr>
          <w:spacing w:val="-6"/>
        </w:rPr>
        <w:t xml:space="preserve"> </w:t>
      </w:r>
      <w:r>
        <w:t>payee</w:t>
      </w:r>
      <w:r>
        <w:rPr>
          <w:spacing w:val="-4"/>
        </w:rPr>
        <w:t xml:space="preserve"> </w:t>
      </w:r>
      <w:r>
        <w:t>must</w:t>
      </w:r>
      <w:r>
        <w:rPr>
          <w:spacing w:val="-3"/>
        </w:rPr>
        <w:t xml:space="preserve"> </w:t>
      </w:r>
      <w:r>
        <w:t>pay</w:t>
      </w:r>
      <w:r>
        <w:rPr>
          <w:spacing w:val="-4"/>
        </w:rPr>
        <w:t xml:space="preserve"> </w:t>
      </w:r>
      <w:r>
        <w:t>interest</w:t>
      </w:r>
      <w:r>
        <w:rPr>
          <w:spacing w:val="-5"/>
        </w:rPr>
        <w:t xml:space="preserve"> </w:t>
      </w:r>
      <w:r>
        <w:t>on</w:t>
      </w:r>
      <w:r>
        <w:rPr>
          <w:spacing w:val="-4"/>
        </w:rPr>
        <w:t xml:space="preserve"> </w:t>
      </w:r>
      <w:r>
        <w:t>the</w:t>
      </w:r>
      <w:r>
        <w:rPr>
          <w:spacing w:val="-3"/>
        </w:rPr>
        <w:t xml:space="preserve"> </w:t>
      </w:r>
      <w:r>
        <w:t>disputed</w:t>
      </w:r>
      <w:r>
        <w:rPr>
          <w:spacing w:val="-4"/>
        </w:rPr>
        <w:t xml:space="preserve"> </w:t>
      </w:r>
      <w:r>
        <w:t>amount.</w:t>
      </w:r>
      <w:r>
        <w:rPr>
          <w:spacing w:val="-3"/>
        </w:rPr>
        <w:t xml:space="preserve"> </w:t>
      </w:r>
      <w:r>
        <w:t>The</w:t>
      </w:r>
      <w:r>
        <w:rPr>
          <w:spacing w:val="-4"/>
        </w:rPr>
        <w:t xml:space="preserve"> </w:t>
      </w:r>
      <w:r>
        <w:t>interest</w:t>
      </w:r>
      <w:r>
        <w:rPr>
          <w:spacing w:val="-3"/>
        </w:rPr>
        <w:t xml:space="preserve"> </w:t>
      </w:r>
      <w:r>
        <w:rPr>
          <w:spacing w:val="-2"/>
        </w:rPr>
        <w:t>will:</w:t>
      </w:r>
    </w:p>
    <w:p w14:paraId="3DC58BE9" w14:textId="77777777" w:rsidR="00376D45" w:rsidRDefault="00376D45" w:rsidP="00EE45F4">
      <w:pPr>
        <w:pStyle w:val="LegalNumberlvl4"/>
      </w:pPr>
      <w:r>
        <w:t>accrue daily at the Bank Bill Rate plus 2% on the disputed amount from the date on which the dispute amount was paid until the date of repayment of the dispute</w:t>
      </w:r>
      <w:r>
        <w:rPr>
          <w:spacing w:val="40"/>
        </w:rPr>
        <w:t xml:space="preserve"> </w:t>
      </w:r>
      <w:r>
        <w:t xml:space="preserve">amount plus any accrued interest on the disputed </w:t>
      </w:r>
      <w:proofErr w:type="gramStart"/>
      <w:r>
        <w:t>amount;</w:t>
      </w:r>
      <w:proofErr w:type="gramEnd"/>
    </w:p>
    <w:p w14:paraId="5E952CC7" w14:textId="77777777" w:rsidR="00376D45" w:rsidRDefault="00376D45" w:rsidP="00EE45F4">
      <w:pPr>
        <w:pStyle w:val="LegalNumberlvl4"/>
      </w:pPr>
      <w:r>
        <w:t>be</w:t>
      </w:r>
      <w:r>
        <w:rPr>
          <w:spacing w:val="-4"/>
        </w:rPr>
        <w:t xml:space="preserve"> </w:t>
      </w:r>
      <w:r>
        <w:t>payable</w:t>
      </w:r>
      <w:r>
        <w:rPr>
          <w:spacing w:val="-3"/>
        </w:rPr>
        <w:t xml:space="preserve"> </w:t>
      </w:r>
      <w:r>
        <w:t>on</w:t>
      </w:r>
      <w:r>
        <w:rPr>
          <w:spacing w:val="-4"/>
        </w:rPr>
        <w:t xml:space="preserve"> </w:t>
      </w:r>
      <w:r>
        <w:t>the</w:t>
      </w:r>
      <w:r>
        <w:rPr>
          <w:spacing w:val="-3"/>
        </w:rPr>
        <w:t xml:space="preserve"> </w:t>
      </w:r>
      <w:r>
        <w:t>first</w:t>
      </w:r>
      <w:r>
        <w:rPr>
          <w:spacing w:val="-4"/>
        </w:rPr>
        <w:t xml:space="preserve"> </w:t>
      </w:r>
      <w:r>
        <w:t>Business</w:t>
      </w:r>
      <w:r>
        <w:rPr>
          <w:spacing w:val="-3"/>
        </w:rPr>
        <w:t xml:space="preserve"> </w:t>
      </w:r>
      <w:r>
        <w:t>Day</w:t>
      </w:r>
      <w:r>
        <w:rPr>
          <w:spacing w:val="-6"/>
        </w:rPr>
        <w:t xml:space="preserve"> </w:t>
      </w:r>
      <w:r>
        <w:t>of</w:t>
      </w:r>
      <w:r>
        <w:rPr>
          <w:spacing w:val="-3"/>
        </w:rPr>
        <w:t xml:space="preserve"> </w:t>
      </w:r>
      <w:r>
        <w:t>each</w:t>
      </w:r>
      <w:r>
        <w:rPr>
          <w:spacing w:val="-3"/>
        </w:rPr>
        <w:t xml:space="preserve"> </w:t>
      </w:r>
      <w:proofErr w:type="gramStart"/>
      <w:r>
        <w:rPr>
          <w:spacing w:val="-2"/>
        </w:rPr>
        <w:t>month;</w:t>
      </w:r>
      <w:proofErr w:type="gramEnd"/>
    </w:p>
    <w:p w14:paraId="1BE3C4E8" w14:textId="77777777" w:rsidR="00376D45" w:rsidRDefault="00376D45" w:rsidP="00EE45F4">
      <w:pPr>
        <w:pStyle w:val="LegalNumberlvl4"/>
      </w:pPr>
      <w:r>
        <w:t>be</w:t>
      </w:r>
      <w:r>
        <w:rPr>
          <w:spacing w:val="-4"/>
        </w:rPr>
        <w:t xml:space="preserve"> </w:t>
      </w:r>
      <w:r>
        <w:t>calculated</w:t>
      </w:r>
      <w:r>
        <w:rPr>
          <w:spacing w:val="-3"/>
        </w:rPr>
        <w:t xml:space="preserve"> </w:t>
      </w:r>
      <w:r>
        <w:t>on</w:t>
      </w:r>
      <w:r>
        <w:rPr>
          <w:spacing w:val="-5"/>
        </w:rPr>
        <w:t xml:space="preserve"> </w:t>
      </w:r>
      <w:r>
        <w:t>actual</w:t>
      </w:r>
      <w:r>
        <w:rPr>
          <w:spacing w:val="-3"/>
        </w:rPr>
        <w:t xml:space="preserve"> </w:t>
      </w:r>
      <w:r>
        <w:t>days</w:t>
      </w:r>
      <w:r>
        <w:rPr>
          <w:spacing w:val="-3"/>
        </w:rPr>
        <w:t xml:space="preserve"> </w:t>
      </w:r>
      <w:r>
        <w:t>elapsed</w:t>
      </w:r>
      <w:r>
        <w:rPr>
          <w:spacing w:val="-7"/>
        </w:rPr>
        <w:t xml:space="preserve"> </w:t>
      </w:r>
      <w:r>
        <w:t>and</w:t>
      </w:r>
      <w:r>
        <w:rPr>
          <w:spacing w:val="-3"/>
        </w:rPr>
        <w:t xml:space="preserve"> </w:t>
      </w:r>
      <w:r>
        <w:t>a</w:t>
      </w:r>
      <w:r>
        <w:rPr>
          <w:spacing w:val="-5"/>
        </w:rPr>
        <w:t xml:space="preserve"> </w:t>
      </w:r>
      <w:r>
        <w:t>365-day</w:t>
      </w:r>
      <w:r>
        <w:rPr>
          <w:spacing w:val="-3"/>
        </w:rPr>
        <w:t xml:space="preserve"> </w:t>
      </w:r>
      <w:r>
        <w:t>year;</w:t>
      </w:r>
      <w:r>
        <w:rPr>
          <w:spacing w:val="44"/>
        </w:rPr>
        <w:t xml:space="preserve"> </w:t>
      </w:r>
      <w:r>
        <w:rPr>
          <w:spacing w:val="-5"/>
        </w:rPr>
        <w:t>and</w:t>
      </w:r>
    </w:p>
    <w:p w14:paraId="0C05C05E" w14:textId="77777777" w:rsidR="00376D45" w:rsidRDefault="00376D45" w:rsidP="00EE45F4">
      <w:pPr>
        <w:pStyle w:val="LegalNumberlvl4"/>
      </w:pPr>
      <w:r>
        <w:t>be capitalised on the first Business Day after the due date for payment of such interest if not paid when due.</w:t>
      </w:r>
    </w:p>
    <w:p w14:paraId="53B17F95" w14:textId="77777777" w:rsidR="00376D45" w:rsidRDefault="00376D45" w:rsidP="00EE45F4">
      <w:pPr>
        <w:pStyle w:val="LegalHeading1"/>
      </w:pPr>
      <w:r>
        <w:t>Other</w:t>
      </w:r>
      <w:r>
        <w:rPr>
          <w:spacing w:val="-4"/>
        </w:rPr>
        <w:t xml:space="preserve"> </w:t>
      </w:r>
      <w:r>
        <w:t>Obligations</w:t>
      </w:r>
      <w:r>
        <w:rPr>
          <w:spacing w:val="-2"/>
        </w:rPr>
        <w:t xml:space="preserve"> Unaffected</w:t>
      </w:r>
    </w:p>
    <w:p w14:paraId="5B786220" w14:textId="77777777" w:rsidR="00376D45" w:rsidRDefault="00376D45" w:rsidP="00EE45F4">
      <w:pPr>
        <w:pStyle w:val="LegalNumberlvl2"/>
      </w:pPr>
      <w:r>
        <w:t>Despite the existence of a Default Event, the parties must continue to perform their obligations under</w:t>
      </w:r>
      <w:r>
        <w:rPr>
          <w:spacing w:val="40"/>
        </w:rPr>
        <w:t xml:space="preserve"> </w:t>
      </w:r>
      <w:r>
        <w:t>the Related Agreements, including the making of payments required under Related Agreements.</w:t>
      </w:r>
    </w:p>
    <w:p w14:paraId="34594E27" w14:textId="77777777" w:rsidR="00376D45" w:rsidRDefault="00376D45" w:rsidP="00EE45F4">
      <w:pPr>
        <w:pStyle w:val="LegalHeading1"/>
      </w:pPr>
      <w:r>
        <w:t>Termination</w:t>
      </w:r>
      <w:r>
        <w:rPr>
          <w:spacing w:val="-4"/>
        </w:rPr>
        <w:t xml:space="preserve"> </w:t>
      </w:r>
      <w:r>
        <w:t>for</w:t>
      </w:r>
      <w:r>
        <w:rPr>
          <w:spacing w:val="-5"/>
        </w:rPr>
        <w:t xml:space="preserve"> </w:t>
      </w:r>
      <w:r>
        <w:t>Insolvency</w:t>
      </w:r>
      <w:r>
        <w:rPr>
          <w:spacing w:val="-5"/>
        </w:rPr>
        <w:t xml:space="preserve"> </w:t>
      </w:r>
      <w:r>
        <w:rPr>
          <w:spacing w:val="-2"/>
        </w:rPr>
        <w:t>Event</w:t>
      </w:r>
    </w:p>
    <w:p w14:paraId="6117F08E" w14:textId="77777777" w:rsidR="00376D45" w:rsidRDefault="00376D45" w:rsidP="00EE45F4">
      <w:pPr>
        <w:pStyle w:val="LegalNumberlvl2"/>
      </w:pPr>
      <w:r>
        <w:t>If</w:t>
      </w:r>
      <w:r>
        <w:rPr>
          <w:spacing w:val="-3"/>
        </w:rPr>
        <w:t xml:space="preserve"> </w:t>
      </w:r>
      <w:r>
        <w:t>an</w:t>
      </w:r>
      <w:r>
        <w:rPr>
          <w:spacing w:val="-2"/>
        </w:rPr>
        <w:t xml:space="preserve"> </w:t>
      </w:r>
      <w:r>
        <w:t>Insolvency</w:t>
      </w:r>
      <w:r>
        <w:rPr>
          <w:spacing w:val="-3"/>
        </w:rPr>
        <w:t xml:space="preserve"> </w:t>
      </w:r>
      <w:r>
        <w:t>Event</w:t>
      </w:r>
      <w:r>
        <w:rPr>
          <w:spacing w:val="-4"/>
        </w:rPr>
        <w:t xml:space="preserve"> </w:t>
      </w:r>
      <w:r>
        <w:t>occurs,</w:t>
      </w:r>
      <w:r>
        <w:rPr>
          <w:spacing w:val="-5"/>
        </w:rPr>
        <w:t xml:space="preserve"> </w:t>
      </w:r>
      <w:r>
        <w:t>the</w:t>
      </w:r>
      <w:r>
        <w:rPr>
          <w:spacing w:val="-3"/>
        </w:rPr>
        <w:t xml:space="preserve"> </w:t>
      </w:r>
      <w:r>
        <w:t>insolvent</w:t>
      </w:r>
      <w:r>
        <w:rPr>
          <w:spacing w:val="-2"/>
        </w:rPr>
        <w:t xml:space="preserve"> </w:t>
      </w:r>
      <w:r>
        <w:t>party</w:t>
      </w:r>
      <w:r>
        <w:rPr>
          <w:spacing w:val="-2"/>
        </w:rPr>
        <w:t xml:space="preserve"> </w:t>
      </w:r>
      <w:r>
        <w:t>must</w:t>
      </w:r>
      <w:r>
        <w:rPr>
          <w:spacing w:val="-2"/>
        </w:rPr>
        <w:t xml:space="preserve"> </w:t>
      </w:r>
      <w:r>
        <w:t>notify</w:t>
      </w:r>
      <w:r>
        <w:rPr>
          <w:spacing w:val="-4"/>
        </w:rPr>
        <w:t xml:space="preserve"> </w:t>
      </w:r>
      <w:r>
        <w:t>each</w:t>
      </w:r>
      <w:r>
        <w:rPr>
          <w:spacing w:val="-2"/>
        </w:rPr>
        <w:t xml:space="preserve"> </w:t>
      </w:r>
      <w:r>
        <w:t>other</w:t>
      </w:r>
      <w:r>
        <w:rPr>
          <w:spacing w:val="-2"/>
        </w:rPr>
        <w:t xml:space="preserve"> party.</w:t>
      </w:r>
    </w:p>
    <w:p w14:paraId="6E744EE0" w14:textId="316557AF" w:rsidR="00376D45" w:rsidRDefault="00376D45" w:rsidP="00EE45F4">
      <w:pPr>
        <w:pStyle w:val="LegalNumberlvl2"/>
      </w:pPr>
      <w:bookmarkStart w:id="255" w:name="_bookmark211"/>
      <w:bookmarkEnd w:id="255"/>
      <w:r>
        <w:t>If the Insolvency Event is constituted by the appointment of a person referred to in paragraph (a) or (b)</w:t>
      </w:r>
      <w:r>
        <w:rPr>
          <w:spacing w:val="40"/>
        </w:rPr>
        <w:t xml:space="preserve"> </w:t>
      </w:r>
      <w:r>
        <w:t xml:space="preserve">of the definition of that term and that person has not given each other party such assurances as each other party reasonably requires that the Related Agreements to which the insolvent party is a party will be performed within 20 Business Days of the event, </w:t>
      </w:r>
      <w:r w:rsidR="003B3076">
        <w:t>VicGrid</w:t>
      </w:r>
      <w:r>
        <w:t xml:space="preserve"> may, and must if requested by Generator, terminate the Related Agreements to which the insolvent party is a party by giving notice to the other </w:t>
      </w:r>
      <w:r>
        <w:rPr>
          <w:spacing w:val="-2"/>
        </w:rPr>
        <w:t>parties.</w:t>
      </w:r>
    </w:p>
    <w:p w14:paraId="7F02D8AA" w14:textId="43B6FAAD" w:rsidR="00376D45" w:rsidRDefault="00376D45" w:rsidP="00EE45F4">
      <w:pPr>
        <w:pStyle w:val="LegalNumberlvl2"/>
      </w:pPr>
      <w:bookmarkStart w:id="256" w:name="_bookmark212"/>
      <w:bookmarkEnd w:id="256"/>
      <w:r>
        <w:t>If the Insolvency Event is constituted by an event other than the appointment of a person referred to in paragraph</w:t>
      </w:r>
      <w:r>
        <w:rPr>
          <w:spacing w:val="-1"/>
        </w:rPr>
        <w:t xml:space="preserve"> </w:t>
      </w:r>
      <w:r>
        <w:t>(a)</w:t>
      </w:r>
      <w:r>
        <w:rPr>
          <w:spacing w:val="-1"/>
        </w:rPr>
        <w:t xml:space="preserve"> </w:t>
      </w:r>
      <w:r>
        <w:t>or</w:t>
      </w:r>
      <w:r>
        <w:rPr>
          <w:spacing w:val="-1"/>
        </w:rPr>
        <w:t xml:space="preserve"> </w:t>
      </w:r>
      <w:r>
        <w:t>(b)</w:t>
      </w:r>
      <w:r>
        <w:rPr>
          <w:spacing w:val="-1"/>
        </w:rPr>
        <w:t xml:space="preserve"> </w:t>
      </w:r>
      <w:r>
        <w:t>of</w:t>
      </w:r>
      <w:r>
        <w:rPr>
          <w:spacing w:val="-1"/>
        </w:rPr>
        <w:t xml:space="preserve"> </w:t>
      </w:r>
      <w:r>
        <w:t>the</w:t>
      </w:r>
      <w:r>
        <w:rPr>
          <w:spacing w:val="-1"/>
        </w:rPr>
        <w:t xml:space="preserve"> </w:t>
      </w:r>
      <w:r>
        <w:t>definition</w:t>
      </w:r>
      <w:r>
        <w:rPr>
          <w:spacing w:val="-1"/>
        </w:rPr>
        <w:t xml:space="preserve"> </w:t>
      </w:r>
      <w:r>
        <w:t>of</w:t>
      </w:r>
      <w:r>
        <w:rPr>
          <w:spacing w:val="-1"/>
        </w:rPr>
        <w:t xml:space="preserve"> </w:t>
      </w:r>
      <w:r>
        <w:t>that</w:t>
      </w:r>
      <w:r>
        <w:rPr>
          <w:spacing w:val="-1"/>
        </w:rPr>
        <w:t xml:space="preserve"> </w:t>
      </w:r>
      <w:r>
        <w:t>term</w:t>
      </w:r>
      <w:r>
        <w:rPr>
          <w:spacing w:val="-1"/>
        </w:rPr>
        <w:t xml:space="preserve"> </w:t>
      </w:r>
      <w:r>
        <w:t>and</w:t>
      </w:r>
      <w:r>
        <w:rPr>
          <w:spacing w:val="-1"/>
        </w:rPr>
        <w:t xml:space="preserve"> </w:t>
      </w:r>
      <w:r>
        <w:t>the</w:t>
      </w:r>
      <w:r>
        <w:rPr>
          <w:spacing w:val="-1"/>
        </w:rPr>
        <w:t xml:space="preserve"> </w:t>
      </w:r>
      <w:r>
        <w:t>condition</w:t>
      </w:r>
      <w:r>
        <w:rPr>
          <w:spacing w:val="-1"/>
        </w:rPr>
        <w:t xml:space="preserve"> </w:t>
      </w:r>
      <w:r>
        <w:t>that</w:t>
      </w:r>
      <w:r>
        <w:rPr>
          <w:spacing w:val="-1"/>
        </w:rPr>
        <w:t xml:space="preserve"> </w:t>
      </w:r>
      <w:r>
        <w:t>gave</w:t>
      </w:r>
      <w:r>
        <w:rPr>
          <w:spacing w:val="-1"/>
        </w:rPr>
        <w:t xml:space="preserve"> </w:t>
      </w:r>
      <w:r>
        <w:t>rise</w:t>
      </w:r>
      <w:r>
        <w:rPr>
          <w:spacing w:val="-1"/>
        </w:rPr>
        <w:t xml:space="preserve"> </w:t>
      </w:r>
      <w:r>
        <w:t>to</w:t>
      </w:r>
      <w:r>
        <w:rPr>
          <w:spacing w:val="-1"/>
        </w:rPr>
        <w:t xml:space="preserve"> </w:t>
      </w:r>
      <w:r>
        <w:t>the</w:t>
      </w:r>
      <w:r>
        <w:rPr>
          <w:spacing w:val="-1"/>
        </w:rPr>
        <w:t xml:space="preserve"> </w:t>
      </w:r>
      <w:r>
        <w:t>Insolvency</w:t>
      </w:r>
      <w:r>
        <w:rPr>
          <w:spacing w:val="-1"/>
        </w:rPr>
        <w:t xml:space="preserve"> </w:t>
      </w:r>
      <w:r>
        <w:t>Event still applies</w:t>
      </w:r>
      <w:r>
        <w:rPr>
          <w:spacing w:val="-1"/>
        </w:rPr>
        <w:t xml:space="preserve"> </w:t>
      </w:r>
      <w:r>
        <w:t>20</w:t>
      </w:r>
      <w:r>
        <w:rPr>
          <w:spacing w:val="-1"/>
        </w:rPr>
        <w:t xml:space="preserve"> </w:t>
      </w:r>
      <w:r>
        <w:t>Business</w:t>
      </w:r>
      <w:r>
        <w:rPr>
          <w:spacing w:val="-1"/>
        </w:rPr>
        <w:t xml:space="preserve"> </w:t>
      </w:r>
      <w:r>
        <w:t>Days</w:t>
      </w:r>
      <w:r>
        <w:rPr>
          <w:spacing w:val="-3"/>
        </w:rPr>
        <w:t xml:space="preserve"> </w:t>
      </w:r>
      <w:r>
        <w:t>after</w:t>
      </w:r>
      <w:r>
        <w:rPr>
          <w:spacing w:val="-1"/>
        </w:rPr>
        <w:t xml:space="preserve"> </w:t>
      </w:r>
      <w:r>
        <w:t>the</w:t>
      </w:r>
      <w:r>
        <w:rPr>
          <w:spacing w:val="-1"/>
        </w:rPr>
        <w:t xml:space="preserve"> </w:t>
      </w:r>
      <w:r>
        <w:t>date</w:t>
      </w:r>
      <w:r>
        <w:rPr>
          <w:spacing w:val="-1"/>
        </w:rPr>
        <w:t xml:space="preserve"> </w:t>
      </w:r>
      <w:r>
        <w:t>of</w:t>
      </w:r>
      <w:r>
        <w:rPr>
          <w:spacing w:val="-1"/>
        </w:rPr>
        <w:t xml:space="preserve"> </w:t>
      </w:r>
      <w:r>
        <w:t>the</w:t>
      </w:r>
      <w:r>
        <w:rPr>
          <w:spacing w:val="-1"/>
        </w:rPr>
        <w:t xml:space="preserve"> </w:t>
      </w:r>
      <w:r>
        <w:t>event,</w:t>
      </w:r>
      <w:r>
        <w:rPr>
          <w:spacing w:val="-1"/>
        </w:rPr>
        <w:t xml:space="preserve"> </w:t>
      </w:r>
      <w:r w:rsidR="003B3076">
        <w:t>VicGrid</w:t>
      </w:r>
      <w:r>
        <w:t xml:space="preserve"> may,</w:t>
      </w:r>
      <w:r>
        <w:rPr>
          <w:spacing w:val="-1"/>
        </w:rPr>
        <w:t xml:space="preserve"> </w:t>
      </w:r>
      <w:r>
        <w:t>and</w:t>
      </w:r>
      <w:r>
        <w:rPr>
          <w:spacing w:val="-1"/>
        </w:rPr>
        <w:t xml:space="preserve"> </w:t>
      </w:r>
      <w:r>
        <w:t>unless</w:t>
      </w:r>
      <w:r>
        <w:rPr>
          <w:spacing w:val="-1"/>
        </w:rPr>
        <w:t xml:space="preserve"> </w:t>
      </w:r>
      <w:r>
        <w:t>to</w:t>
      </w:r>
      <w:r>
        <w:rPr>
          <w:spacing w:val="-1"/>
        </w:rPr>
        <w:t xml:space="preserve"> </w:t>
      </w:r>
      <w:r>
        <w:t>do</w:t>
      </w:r>
      <w:r>
        <w:rPr>
          <w:spacing w:val="-1"/>
        </w:rPr>
        <w:t xml:space="preserve"> </w:t>
      </w:r>
      <w:r>
        <w:t>so</w:t>
      </w:r>
      <w:r>
        <w:rPr>
          <w:spacing w:val="-4"/>
        </w:rPr>
        <w:t xml:space="preserve"> </w:t>
      </w:r>
      <w:r>
        <w:t>would</w:t>
      </w:r>
      <w:r>
        <w:rPr>
          <w:spacing w:val="-1"/>
        </w:rPr>
        <w:t xml:space="preserve"> </w:t>
      </w:r>
      <w:r>
        <w:t>breach section 415D of the Corporations Act, must if requested by Generator, terminate the Related Agreements to which the insolvent party is a party by giving notice to the other parties.</w:t>
      </w:r>
    </w:p>
    <w:p w14:paraId="26C453E9" w14:textId="026CF7A3" w:rsidR="00376D45" w:rsidRDefault="00376D45" w:rsidP="00EE45F4">
      <w:pPr>
        <w:pStyle w:val="LegalNumberlvl2"/>
      </w:pPr>
      <w:r>
        <w:t>Where</w:t>
      </w:r>
      <w:r>
        <w:rPr>
          <w:spacing w:val="19"/>
        </w:rPr>
        <w:t xml:space="preserve"> </w:t>
      </w:r>
      <w:r w:rsidR="003B3076">
        <w:t>VicGrid</w:t>
      </w:r>
      <w:r>
        <w:rPr>
          <w:spacing w:val="24"/>
        </w:rPr>
        <w:t xml:space="preserve"> </w:t>
      </w:r>
      <w:r>
        <w:t>terminates</w:t>
      </w:r>
      <w:r>
        <w:rPr>
          <w:spacing w:val="25"/>
        </w:rPr>
        <w:t xml:space="preserve"> </w:t>
      </w:r>
      <w:proofErr w:type="gramStart"/>
      <w:r>
        <w:t>a</w:t>
      </w:r>
      <w:proofErr w:type="gramEnd"/>
      <w:r>
        <w:rPr>
          <w:spacing w:val="23"/>
        </w:rPr>
        <w:t xml:space="preserve"> </w:t>
      </w:r>
      <w:r>
        <w:t>NSA</w:t>
      </w:r>
      <w:r>
        <w:rPr>
          <w:spacing w:val="21"/>
        </w:rPr>
        <w:t xml:space="preserve"> </w:t>
      </w:r>
      <w:r>
        <w:t>under</w:t>
      </w:r>
      <w:r>
        <w:rPr>
          <w:spacing w:val="23"/>
        </w:rPr>
        <w:t xml:space="preserve"> </w:t>
      </w:r>
      <w:r>
        <w:rPr>
          <w:b/>
        </w:rPr>
        <w:t>clause</w:t>
      </w:r>
      <w:r>
        <w:rPr>
          <w:b/>
          <w:spacing w:val="20"/>
        </w:rPr>
        <w:t xml:space="preserve"> </w:t>
      </w:r>
      <w:hyperlink w:anchor="_bookmark211" w:history="1">
        <w:r>
          <w:rPr>
            <w:b/>
          </w:rPr>
          <w:t>37.20</w:t>
        </w:r>
      </w:hyperlink>
      <w:r>
        <w:rPr>
          <w:b/>
          <w:spacing w:val="21"/>
        </w:rPr>
        <w:t xml:space="preserve"> </w:t>
      </w:r>
      <w:r>
        <w:t>or</w:t>
      </w:r>
      <w:r>
        <w:rPr>
          <w:spacing w:val="22"/>
        </w:rPr>
        <w:t xml:space="preserve"> </w:t>
      </w:r>
      <w:hyperlink w:anchor="_bookmark212" w:history="1">
        <w:r>
          <w:rPr>
            <w:b/>
          </w:rPr>
          <w:t>37.21</w:t>
        </w:r>
      </w:hyperlink>
      <w:r>
        <w:rPr>
          <w:b/>
          <w:spacing w:val="23"/>
        </w:rPr>
        <w:t xml:space="preserve"> </w:t>
      </w:r>
      <w:proofErr w:type="gramStart"/>
      <w:r>
        <w:t>as</w:t>
      </w:r>
      <w:r>
        <w:rPr>
          <w:spacing w:val="22"/>
        </w:rPr>
        <w:t xml:space="preserve"> </w:t>
      </w:r>
      <w:r>
        <w:t>a</w:t>
      </w:r>
      <w:r>
        <w:rPr>
          <w:spacing w:val="23"/>
        </w:rPr>
        <w:t xml:space="preserve"> </w:t>
      </w:r>
      <w:r>
        <w:t>result</w:t>
      </w:r>
      <w:r>
        <w:rPr>
          <w:spacing w:val="23"/>
        </w:rPr>
        <w:t xml:space="preserve"> </w:t>
      </w:r>
      <w:r>
        <w:t>of</w:t>
      </w:r>
      <w:proofErr w:type="gramEnd"/>
      <w:r>
        <w:rPr>
          <w:spacing w:val="22"/>
        </w:rPr>
        <w:t xml:space="preserve"> </w:t>
      </w:r>
      <w:r>
        <w:t>an</w:t>
      </w:r>
      <w:r>
        <w:rPr>
          <w:spacing w:val="23"/>
        </w:rPr>
        <w:t xml:space="preserve"> </w:t>
      </w:r>
      <w:r>
        <w:t>Insolvency</w:t>
      </w:r>
      <w:r>
        <w:rPr>
          <w:spacing w:val="22"/>
        </w:rPr>
        <w:t xml:space="preserve"> </w:t>
      </w:r>
      <w:r>
        <w:t>Event</w:t>
      </w:r>
      <w:r>
        <w:rPr>
          <w:spacing w:val="26"/>
        </w:rPr>
        <w:t xml:space="preserve"> </w:t>
      </w:r>
      <w:r>
        <w:rPr>
          <w:spacing w:val="-5"/>
        </w:rPr>
        <w:t>in</w:t>
      </w:r>
      <w:r w:rsidR="00EE45F4">
        <w:rPr>
          <w:spacing w:val="-5"/>
        </w:rPr>
        <w:t xml:space="preserve"> </w:t>
      </w:r>
      <w:r>
        <w:t>relation</w:t>
      </w:r>
      <w:r w:rsidRPr="00EE45F4">
        <w:rPr>
          <w:spacing w:val="-8"/>
        </w:rPr>
        <w:t xml:space="preserve"> </w:t>
      </w:r>
      <w:r>
        <w:t>to</w:t>
      </w:r>
      <w:r w:rsidRPr="00EE45F4">
        <w:rPr>
          <w:spacing w:val="-5"/>
        </w:rPr>
        <w:t xml:space="preserve"> </w:t>
      </w:r>
      <w:r>
        <w:t>Constructing</w:t>
      </w:r>
      <w:r w:rsidRPr="00EE45F4">
        <w:rPr>
          <w:spacing w:val="-5"/>
        </w:rPr>
        <w:t xml:space="preserve"> </w:t>
      </w:r>
      <w:r w:rsidRPr="00EE45F4">
        <w:rPr>
          <w:spacing w:val="-2"/>
        </w:rPr>
        <w:t>Party:</w:t>
      </w:r>
    </w:p>
    <w:p w14:paraId="54D3E903" w14:textId="1DA0433A" w:rsidR="00376D45" w:rsidRDefault="003B3076" w:rsidP="00EE45F4">
      <w:pPr>
        <w:pStyle w:val="LegalNumberlvl3"/>
      </w:pPr>
      <w:r>
        <w:t>VicGrid</w:t>
      </w:r>
      <w:r w:rsidR="00376D45">
        <w:rPr>
          <w:spacing w:val="-5"/>
        </w:rPr>
        <w:t xml:space="preserve"> </w:t>
      </w:r>
      <w:r w:rsidR="00376D45">
        <w:t>may</w:t>
      </w:r>
      <w:r w:rsidR="00376D45">
        <w:rPr>
          <w:spacing w:val="-4"/>
        </w:rPr>
        <w:t xml:space="preserve"> </w:t>
      </w:r>
      <w:r w:rsidR="00376D45">
        <w:t>terminate</w:t>
      </w:r>
      <w:r w:rsidR="00376D45">
        <w:rPr>
          <w:spacing w:val="-6"/>
        </w:rPr>
        <w:t xml:space="preserve"> </w:t>
      </w:r>
      <w:r w:rsidR="00376D45">
        <w:t>the</w:t>
      </w:r>
      <w:r w:rsidR="00376D45">
        <w:rPr>
          <w:spacing w:val="-2"/>
        </w:rPr>
        <w:t xml:space="preserve"> </w:t>
      </w:r>
      <w:proofErr w:type="spellStart"/>
      <w:r w:rsidR="00376D45">
        <w:t>UoSA</w:t>
      </w:r>
      <w:proofErr w:type="spellEnd"/>
      <w:r w:rsidR="00376D45">
        <w:rPr>
          <w:spacing w:val="-5"/>
        </w:rPr>
        <w:t xml:space="preserve"> </w:t>
      </w:r>
      <w:r w:rsidR="00376D45">
        <w:t>by</w:t>
      </w:r>
      <w:r w:rsidR="00376D45">
        <w:rPr>
          <w:spacing w:val="-4"/>
        </w:rPr>
        <w:t xml:space="preserve"> </w:t>
      </w:r>
      <w:r w:rsidR="00376D45">
        <w:t>notice</w:t>
      </w:r>
      <w:r w:rsidR="00376D45">
        <w:rPr>
          <w:spacing w:val="-4"/>
        </w:rPr>
        <w:t xml:space="preserve"> </w:t>
      </w:r>
      <w:r w:rsidR="00376D45">
        <w:t>to</w:t>
      </w:r>
      <w:r w:rsidR="00376D45">
        <w:rPr>
          <w:spacing w:val="-5"/>
        </w:rPr>
        <w:t xml:space="preserve"> </w:t>
      </w:r>
      <w:r w:rsidR="00376D45">
        <w:t>Generator,</w:t>
      </w:r>
      <w:r w:rsidR="00376D45">
        <w:rPr>
          <w:spacing w:val="-7"/>
        </w:rPr>
        <w:t xml:space="preserve"> </w:t>
      </w:r>
      <w:r w:rsidR="00376D45">
        <w:t>copying</w:t>
      </w:r>
      <w:r w:rsidR="00376D45">
        <w:rPr>
          <w:spacing w:val="-3"/>
        </w:rPr>
        <w:t xml:space="preserve"> </w:t>
      </w:r>
      <w:r w:rsidR="00376D45">
        <w:t>the</w:t>
      </w:r>
      <w:r w:rsidR="00376D45">
        <w:rPr>
          <w:spacing w:val="-6"/>
        </w:rPr>
        <w:t xml:space="preserve"> </w:t>
      </w:r>
      <w:r w:rsidR="00376D45">
        <w:t>other</w:t>
      </w:r>
      <w:r w:rsidR="00376D45">
        <w:rPr>
          <w:spacing w:val="-4"/>
        </w:rPr>
        <w:t xml:space="preserve"> </w:t>
      </w:r>
      <w:r w:rsidR="00376D45">
        <w:t>parties;</w:t>
      </w:r>
      <w:r w:rsidR="00376D45">
        <w:rPr>
          <w:spacing w:val="-3"/>
        </w:rPr>
        <w:t xml:space="preserve"> </w:t>
      </w:r>
      <w:r w:rsidR="00376D45">
        <w:rPr>
          <w:spacing w:val="-5"/>
        </w:rPr>
        <w:t>and</w:t>
      </w:r>
    </w:p>
    <w:p w14:paraId="609EE9FC" w14:textId="77777777" w:rsidR="00376D45" w:rsidRDefault="00376D45" w:rsidP="00EE45F4">
      <w:pPr>
        <w:pStyle w:val="LegalNumberlvl3"/>
      </w:pPr>
      <w:r>
        <w:t xml:space="preserve">for the purposes of determining the Pay-Out Amount, the </w:t>
      </w:r>
      <w:proofErr w:type="spellStart"/>
      <w:r>
        <w:t>UoSA</w:t>
      </w:r>
      <w:proofErr w:type="spellEnd"/>
      <w:r>
        <w:t xml:space="preserve"> is taken to have been terminated </w:t>
      </w:r>
      <w:proofErr w:type="gramStart"/>
      <w:r>
        <w:t>as a result of</w:t>
      </w:r>
      <w:proofErr w:type="gramEnd"/>
      <w:r>
        <w:t xml:space="preserve"> Constructing Party’s Default Event.</w:t>
      </w:r>
    </w:p>
    <w:p w14:paraId="4B8356D7" w14:textId="77777777" w:rsidR="00376D45" w:rsidRDefault="00376D45" w:rsidP="00EE45F4">
      <w:pPr>
        <w:pStyle w:val="LegalHeading1"/>
      </w:pPr>
      <w:r>
        <w:t>Termination</w:t>
      </w:r>
      <w:r>
        <w:rPr>
          <w:spacing w:val="-3"/>
        </w:rPr>
        <w:t xml:space="preserve"> </w:t>
      </w:r>
      <w:r>
        <w:t>for</w:t>
      </w:r>
      <w:r>
        <w:rPr>
          <w:spacing w:val="-3"/>
        </w:rPr>
        <w:t xml:space="preserve"> </w:t>
      </w:r>
      <w:r>
        <w:t>Permanent</w:t>
      </w:r>
      <w:r>
        <w:rPr>
          <w:spacing w:val="-4"/>
        </w:rPr>
        <w:t xml:space="preserve"> </w:t>
      </w:r>
      <w:r>
        <w:t>Event</w:t>
      </w:r>
      <w:r>
        <w:rPr>
          <w:spacing w:val="-2"/>
        </w:rPr>
        <w:t xml:space="preserve"> </w:t>
      </w:r>
      <w:r>
        <w:t>of</w:t>
      </w:r>
      <w:r>
        <w:rPr>
          <w:spacing w:val="-1"/>
        </w:rPr>
        <w:t xml:space="preserve"> </w:t>
      </w:r>
      <w:r>
        <w:t>Force</w:t>
      </w:r>
      <w:r>
        <w:rPr>
          <w:spacing w:val="-1"/>
        </w:rPr>
        <w:t xml:space="preserve"> </w:t>
      </w:r>
      <w:r>
        <w:rPr>
          <w:spacing w:val="-2"/>
        </w:rPr>
        <w:t>Majeure</w:t>
      </w:r>
    </w:p>
    <w:p w14:paraId="08A75E56" w14:textId="77777777" w:rsidR="00376D45" w:rsidRDefault="00376D45" w:rsidP="00EE45F4">
      <w:pPr>
        <w:pStyle w:val="LegalNumberlvl2"/>
      </w:pPr>
      <w:r>
        <w:t xml:space="preserve">Generator may terminate the </w:t>
      </w:r>
      <w:proofErr w:type="spellStart"/>
      <w:r>
        <w:t>UoSA</w:t>
      </w:r>
      <w:proofErr w:type="spellEnd"/>
      <w:r>
        <w:t xml:space="preserve"> if an Event of Force Majeure occurs that has the effect of suspending a material obligation of Constructing Party under any Related Agreement for a continuous period of more than 6 months, on not less than 10 Business Days' notice to all parties.</w:t>
      </w:r>
    </w:p>
    <w:p w14:paraId="17DAAFC2" w14:textId="77777777" w:rsidR="00376D45" w:rsidRDefault="00376D45" w:rsidP="00EE45F4">
      <w:pPr>
        <w:pStyle w:val="LegalHeading1"/>
      </w:pPr>
      <w:r>
        <w:t>Termination</w:t>
      </w:r>
      <w:r>
        <w:rPr>
          <w:spacing w:val="-4"/>
        </w:rPr>
        <w:t xml:space="preserve"> </w:t>
      </w:r>
      <w:r>
        <w:t>where</w:t>
      </w:r>
      <w:r>
        <w:rPr>
          <w:spacing w:val="-3"/>
        </w:rPr>
        <w:t xml:space="preserve"> </w:t>
      </w:r>
      <w:r>
        <w:t>CSA</w:t>
      </w:r>
      <w:r>
        <w:rPr>
          <w:spacing w:val="-3"/>
        </w:rPr>
        <w:t xml:space="preserve"> </w:t>
      </w:r>
      <w:r>
        <w:rPr>
          <w:spacing w:val="-2"/>
        </w:rPr>
        <w:t>terminated</w:t>
      </w:r>
    </w:p>
    <w:p w14:paraId="6D990241" w14:textId="32C25C3C" w:rsidR="00376D45" w:rsidRDefault="00376D45" w:rsidP="00EE45F4">
      <w:pPr>
        <w:pStyle w:val="LegalNumberlvl2"/>
      </w:pPr>
      <w:r>
        <w:t>Generator</w:t>
      </w:r>
      <w:r>
        <w:rPr>
          <w:spacing w:val="15"/>
        </w:rPr>
        <w:t xml:space="preserve"> </w:t>
      </w:r>
      <w:r>
        <w:t>may</w:t>
      </w:r>
      <w:r>
        <w:rPr>
          <w:spacing w:val="19"/>
        </w:rPr>
        <w:t xml:space="preserve"> </w:t>
      </w:r>
      <w:r>
        <w:t>terminate</w:t>
      </w:r>
      <w:r>
        <w:rPr>
          <w:spacing w:val="15"/>
        </w:rPr>
        <w:t xml:space="preserve"> </w:t>
      </w:r>
      <w:r>
        <w:t>the</w:t>
      </w:r>
      <w:r>
        <w:rPr>
          <w:spacing w:val="18"/>
        </w:rPr>
        <w:t xml:space="preserve"> </w:t>
      </w:r>
      <w:proofErr w:type="spellStart"/>
      <w:r>
        <w:t>UoSA</w:t>
      </w:r>
      <w:proofErr w:type="spellEnd"/>
      <w:r>
        <w:rPr>
          <w:spacing w:val="17"/>
        </w:rPr>
        <w:t xml:space="preserve"> </w:t>
      </w:r>
      <w:r>
        <w:t>by</w:t>
      </w:r>
      <w:r>
        <w:rPr>
          <w:spacing w:val="19"/>
        </w:rPr>
        <w:t xml:space="preserve"> </w:t>
      </w:r>
      <w:r>
        <w:t>giving</w:t>
      </w:r>
      <w:r>
        <w:rPr>
          <w:spacing w:val="18"/>
        </w:rPr>
        <w:t xml:space="preserve"> </w:t>
      </w:r>
      <w:r w:rsidR="003B3076">
        <w:t>VicGrid</w:t>
      </w:r>
      <w:r>
        <w:rPr>
          <w:spacing w:val="19"/>
        </w:rPr>
        <w:t xml:space="preserve"> </w:t>
      </w:r>
      <w:r>
        <w:t>(copying</w:t>
      </w:r>
      <w:r>
        <w:rPr>
          <w:spacing w:val="19"/>
        </w:rPr>
        <w:t xml:space="preserve"> </w:t>
      </w:r>
      <w:r>
        <w:t>the</w:t>
      </w:r>
      <w:r>
        <w:rPr>
          <w:spacing w:val="18"/>
        </w:rPr>
        <w:t xml:space="preserve"> </w:t>
      </w:r>
      <w:r>
        <w:t>other</w:t>
      </w:r>
      <w:r>
        <w:rPr>
          <w:spacing w:val="17"/>
        </w:rPr>
        <w:t xml:space="preserve"> </w:t>
      </w:r>
      <w:r>
        <w:t>parties)</w:t>
      </w:r>
      <w:r>
        <w:rPr>
          <w:spacing w:val="16"/>
        </w:rPr>
        <w:t xml:space="preserve"> </w:t>
      </w:r>
      <w:r>
        <w:t>at</w:t>
      </w:r>
      <w:r>
        <w:rPr>
          <w:spacing w:val="17"/>
        </w:rPr>
        <w:t xml:space="preserve"> </w:t>
      </w:r>
      <w:r>
        <w:t>least</w:t>
      </w:r>
      <w:r>
        <w:rPr>
          <w:spacing w:val="16"/>
        </w:rPr>
        <w:t xml:space="preserve"> </w:t>
      </w:r>
      <w:r>
        <w:t>10</w:t>
      </w:r>
      <w:r>
        <w:rPr>
          <w:spacing w:val="18"/>
        </w:rPr>
        <w:t xml:space="preserve"> </w:t>
      </w:r>
      <w:r>
        <w:rPr>
          <w:spacing w:val="-2"/>
        </w:rPr>
        <w:t>Business</w:t>
      </w:r>
      <w:r w:rsidR="00EE45F4">
        <w:rPr>
          <w:spacing w:val="-2"/>
        </w:rPr>
        <w:t xml:space="preserve"> </w:t>
      </w:r>
      <w:r>
        <w:t>Days’</w:t>
      </w:r>
      <w:r w:rsidRPr="00EE45F4">
        <w:rPr>
          <w:spacing w:val="-3"/>
        </w:rPr>
        <w:t xml:space="preserve"> </w:t>
      </w:r>
      <w:r>
        <w:t>notice</w:t>
      </w:r>
      <w:r w:rsidRPr="00EE45F4">
        <w:rPr>
          <w:spacing w:val="-3"/>
        </w:rPr>
        <w:t xml:space="preserve"> </w:t>
      </w:r>
      <w:r>
        <w:t>if</w:t>
      </w:r>
      <w:r w:rsidRPr="00EE45F4">
        <w:rPr>
          <w:spacing w:val="-2"/>
        </w:rPr>
        <w:t xml:space="preserve"> </w:t>
      </w:r>
      <w:r>
        <w:t>the</w:t>
      </w:r>
      <w:r w:rsidRPr="00EE45F4">
        <w:rPr>
          <w:spacing w:val="-3"/>
        </w:rPr>
        <w:t xml:space="preserve"> </w:t>
      </w:r>
      <w:r>
        <w:t>CSA</w:t>
      </w:r>
      <w:r w:rsidRPr="00EE45F4">
        <w:rPr>
          <w:spacing w:val="-3"/>
        </w:rPr>
        <w:t xml:space="preserve"> </w:t>
      </w:r>
      <w:r>
        <w:t>is</w:t>
      </w:r>
      <w:r w:rsidRPr="00EE45F4">
        <w:rPr>
          <w:spacing w:val="-2"/>
        </w:rPr>
        <w:t xml:space="preserve"> terminated.</w:t>
      </w:r>
    </w:p>
    <w:p w14:paraId="21F8781E" w14:textId="2C791668" w:rsidR="00376D45" w:rsidRDefault="00376D45" w:rsidP="00EE45F4">
      <w:pPr>
        <w:pStyle w:val="LegalHeading1"/>
      </w:pPr>
      <w:r>
        <w:lastRenderedPageBreak/>
        <w:t>Termination</w:t>
      </w:r>
      <w:r>
        <w:rPr>
          <w:spacing w:val="-4"/>
        </w:rPr>
        <w:t xml:space="preserve"> </w:t>
      </w:r>
      <w:r>
        <w:t>for</w:t>
      </w:r>
      <w:r>
        <w:rPr>
          <w:spacing w:val="-5"/>
        </w:rPr>
        <w:t xml:space="preserve"> </w:t>
      </w:r>
      <w:r>
        <w:t>failure</w:t>
      </w:r>
      <w:r>
        <w:rPr>
          <w:spacing w:val="-2"/>
        </w:rPr>
        <w:t xml:space="preserve"> </w:t>
      </w:r>
      <w:r>
        <w:t>to</w:t>
      </w:r>
      <w:r>
        <w:rPr>
          <w:spacing w:val="-6"/>
        </w:rPr>
        <w:t xml:space="preserve"> </w:t>
      </w:r>
      <w:r>
        <w:t>provide</w:t>
      </w:r>
      <w:r>
        <w:rPr>
          <w:spacing w:val="-2"/>
        </w:rPr>
        <w:t xml:space="preserve"> </w:t>
      </w:r>
      <w:r w:rsidR="003B3076">
        <w:t>VicGrid</w:t>
      </w:r>
      <w:r>
        <w:rPr>
          <w:spacing w:val="-2"/>
        </w:rPr>
        <w:t xml:space="preserve"> </w:t>
      </w:r>
      <w:r>
        <w:t>Bank</w:t>
      </w:r>
      <w:r>
        <w:rPr>
          <w:spacing w:val="-2"/>
        </w:rPr>
        <w:t xml:space="preserve"> Guarantee</w:t>
      </w:r>
    </w:p>
    <w:p w14:paraId="5424DE28" w14:textId="2188F3B9" w:rsidR="00376D45" w:rsidRDefault="00376D45" w:rsidP="00EE45F4">
      <w:pPr>
        <w:pStyle w:val="LegalNumberlvl2"/>
      </w:pPr>
      <w:r>
        <w:t xml:space="preserve">If, at any time, </w:t>
      </w:r>
      <w:r w:rsidR="003B3076">
        <w:t>VicGrid</w:t>
      </w:r>
      <w:r>
        <w:t xml:space="preserve"> is not the recipient and beneficiary of one or more </w:t>
      </w:r>
      <w:r w:rsidR="003B3076">
        <w:t>VicGrid</w:t>
      </w:r>
      <w:r>
        <w:t xml:space="preserve"> Bank Guarantees as required by the </w:t>
      </w:r>
      <w:proofErr w:type="spellStart"/>
      <w:r>
        <w:t>UoSA</w:t>
      </w:r>
      <w:proofErr w:type="spellEnd"/>
      <w:r>
        <w:t xml:space="preserve">, in addition to all other rights and remedies available to it, </w:t>
      </w:r>
      <w:r w:rsidR="003B3076">
        <w:t>VicGrid</w:t>
      </w:r>
      <w:r>
        <w:t xml:space="preserve"> may notify Generator that, if Generator does not provide </w:t>
      </w:r>
      <w:r w:rsidR="003B3076">
        <w:t>VicGrid</w:t>
      </w:r>
      <w:r>
        <w:t xml:space="preserve"> Bank Guarantees sufficient to comply with the </w:t>
      </w:r>
      <w:proofErr w:type="spellStart"/>
      <w:r>
        <w:t>UoSA</w:t>
      </w:r>
      <w:proofErr w:type="spellEnd"/>
      <w:r>
        <w:t xml:space="preserve"> within 20 Business Days of </w:t>
      </w:r>
      <w:r w:rsidR="003B3076">
        <w:t>VicGrid</w:t>
      </w:r>
      <w:r>
        <w:t xml:space="preserve">’s notice, </w:t>
      </w:r>
      <w:r w:rsidR="003B3076">
        <w:t>VicGrid</w:t>
      </w:r>
      <w:r>
        <w:t xml:space="preserve"> may terminate the </w:t>
      </w:r>
      <w:proofErr w:type="spellStart"/>
      <w:r>
        <w:t>UoSA</w:t>
      </w:r>
      <w:proofErr w:type="spellEnd"/>
      <w:r>
        <w:t xml:space="preserve"> immediately or at such later date set out in the notice.</w:t>
      </w:r>
    </w:p>
    <w:p w14:paraId="256B7468" w14:textId="77777777" w:rsidR="00376D45" w:rsidRDefault="00376D45" w:rsidP="00EE45F4">
      <w:pPr>
        <w:pStyle w:val="LegalHeading1"/>
      </w:pPr>
      <w:r>
        <w:t>Mitigation</w:t>
      </w:r>
    </w:p>
    <w:p w14:paraId="265D8563" w14:textId="77777777" w:rsidR="00376D45" w:rsidRDefault="00376D45" w:rsidP="00EE45F4">
      <w:pPr>
        <w:pStyle w:val="LegalNumberlvl2"/>
      </w:pPr>
      <w:r>
        <w:t>A</w:t>
      </w:r>
      <w:r>
        <w:rPr>
          <w:spacing w:val="-9"/>
        </w:rPr>
        <w:t xml:space="preserve"> </w:t>
      </w:r>
      <w:r>
        <w:t>Defaulting</w:t>
      </w:r>
      <w:r>
        <w:rPr>
          <w:spacing w:val="-8"/>
        </w:rPr>
        <w:t xml:space="preserve"> </w:t>
      </w:r>
      <w:r>
        <w:t>Party</w:t>
      </w:r>
      <w:r>
        <w:rPr>
          <w:spacing w:val="-7"/>
        </w:rPr>
        <w:t xml:space="preserve"> </w:t>
      </w:r>
      <w:r>
        <w:t>must</w:t>
      </w:r>
      <w:r>
        <w:rPr>
          <w:spacing w:val="-8"/>
        </w:rPr>
        <w:t xml:space="preserve"> </w:t>
      </w:r>
      <w:r>
        <w:t>exercise</w:t>
      </w:r>
      <w:r>
        <w:rPr>
          <w:spacing w:val="-3"/>
        </w:rPr>
        <w:t xml:space="preserve"> </w:t>
      </w:r>
      <w:r>
        <w:t>reasonable</w:t>
      </w:r>
      <w:r>
        <w:rPr>
          <w:spacing w:val="-4"/>
        </w:rPr>
        <w:t xml:space="preserve"> </w:t>
      </w:r>
      <w:r>
        <w:t>endeavours</w:t>
      </w:r>
      <w:r>
        <w:rPr>
          <w:spacing w:val="-6"/>
        </w:rPr>
        <w:t xml:space="preserve"> </w:t>
      </w:r>
      <w:r>
        <w:t>to</w:t>
      </w:r>
      <w:r>
        <w:rPr>
          <w:spacing w:val="-5"/>
        </w:rPr>
        <w:t xml:space="preserve"> </w:t>
      </w:r>
      <w:r>
        <w:t>remedy</w:t>
      </w:r>
      <w:r>
        <w:rPr>
          <w:spacing w:val="-6"/>
        </w:rPr>
        <w:t xml:space="preserve"> </w:t>
      </w:r>
      <w:r>
        <w:t>a</w:t>
      </w:r>
      <w:r>
        <w:rPr>
          <w:spacing w:val="-5"/>
        </w:rPr>
        <w:t xml:space="preserve"> </w:t>
      </w:r>
      <w:r>
        <w:t>Default</w:t>
      </w:r>
      <w:r>
        <w:rPr>
          <w:spacing w:val="-5"/>
        </w:rPr>
        <w:t xml:space="preserve"> </w:t>
      </w:r>
      <w:r>
        <w:rPr>
          <w:spacing w:val="-2"/>
        </w:rPr>
        <w:t>Event.</w:t>
      </w:r>
    </w:p>
    <w:p w14:paraId="6CD2E501" w14:textId="77777777" w:rsidR="00376D45" w:rsidRDefault="00376D45" w:rsidP="00EE45F4">
      <w:pPr>
        <w:pStyle w:val="LegalNumberlvl2"/>
      </w:pPr>
      <w:bookmarkStart w:id="257" w:name="_bookmark213"/>
      <w:bookmarkEnd w:id="257"/>
      <w:r>
        <w:t>Each party must take all reasonable action to mitigate any loss it suffers or is likely to suffer because of a Default Event.</w:t>
      </w:r>
    </w:p>
    <w:p w14:paraId="71A8407C" w14:textId="77777777" w:rsidR="00376D45" w:rsidRDefault="00376D45" w:rsidP="00EE45F4">
      <w:pPr>
        <w:pStyle w:val="LegalNumberlvl2"/>
      </w:pPr>
      <w:r>
        <w:t>The</w:t>
      </w:r>
      <w:r>
        <w:rPr>
          <w:spacing w:val="-6"/>
        </w:rPr>
        <w:t xml:space="preserve"> </w:t>
      </w:r>
      <w:r>
        <w:t>Defaulting</w:t>
      </w:r>
      <w:r>
        <w:rPr>
          <w:spacing w:val="-5"/>
        </w:rPr>
        <w:t xml:space="preserve"> </w:t>
      </w:r>
      <w:r>
        <w:t>Party</w:t>
      </w:r>
      <w:r>
        <w:rPr>
          <w:spacing w:val="-6"/>
        </w:rPr>
        <w:t xml:space="preserve"> </w:t>
      </w:r>
      <w:r>
        <w:t>may</w:t>
      </w:r>
      <w:r>
        <w:rPr>
          <w:spacing w:val="-5"/>
        </w:rPr>
        <w:t xml:space="preserve"> </w:t>
      </w:r>
      <w:r>
        <w:t>inspect</w:t>
      </w:r>
      <w:r>
        <w:rPr>
          <w:spacing w:val="-4"/>
        </w:rPr>
        <w:t xml:space="preserve"> </w:t>
      </w:r>
      <w:r>
        <w:t>any</w:t>
      </w:r>
      <w:r>
        <w:rPr>
          <w:spacing w:val="-6"/>
        </w:rPr>
        <w:t xml:space="preserve"> </w:t>
      </w:r>
      <w:r>
        <w:t>other</w:t>
      </w:r>
      <w:r>
        <w:rPr>
          <w:spacing w:val="-7"/>
        </w:rPr>
        <w:t xml:space="preserve"> </w:t>
      </w:r>
      <w:r>
        <w:t>party’s</w:t>
      </w:r>
      <w:r>
        <w:rPr>
          <w:spacing w:val="-4"/>
        </w:rPr>
        <w:t xml:space="preserve"> </w:t>
      </w:r>
      <w:r>
        <w:t>assets</w:t>
      </w:r>
      <w:r>
        <w:rPr>
          <w:spacing w:val="-5"/>
        </w:rPr>
        <w:t xml:space="preserve"> </w:t>
      </w:r>
      <w:r>
        <w:t>and</w:t>
      </w:r>
      <w:r>
        <w:rPr>
          <w:spacing w:val="-5"/>
        </w:rPr>
        <w:t xml:space="preserve"> </w:t>
      </w:r>
      <w:r>
        <w:t>records</w:t>
      </w:r>
      <w:r>
        <w:rPr>
          <w:spacing w:val="-6"/>
        </w:rPr>
        <w:t xml:space="preserve"> </w:t>
      </w:r>
      <w:r>
        <w:t>as</w:t>
      </w:r>
      <w:r>
        <w:rPr>
          <w:spacing w:val="-5"/>
        </w:rPr>
        <w:t xml:space="preserve"> </w:t>
      </w:r>
      <w:r>
        <w:t>reasonably</w:t>
      </w:r>
      <w:r>
        <w:rPr>
          <w:spacing w:val="-6"/>
        </w:rPr>
        <w:t xml:space="preserve"> </w:t>
      </w:r>
      <w:r>
        <w:t>required</w:t>
      </w:r>
      <w:r>
        <w:rPr>
          <w:spacing w:val="-3"/>
        </w:rPr>
        <w:t xml:space="preserve"> </w:t>
      </w:r>
      <w:r>
        <w:rPr>
          <w:spacing w:val="-5"/>
        </w:rPr>
        <w:t>to:</w:t>
      </w:r>
    </w:p>
    <w:p w14:paraId="5EBECF41" w14:textId="77777777" w:rsidR="00376D45" w:rsidRDefault="00376D45" w:rsidP="00EE45F4">
      <w:pPr>
        <w:pStyle w:val="LegalNumberlvl3"/>
      </w:pPr>
      <w:r>
        <w:t>verify</w:t>
      </w:r>
      <w:r>
        <w:rPr>
          <w:spacing w:val="-5"/>
        </w:rPr>
        <w:t xml:space="preserve"> </w:t>
      </w:r>
      <w:r>
        <w:t>whether</w:t>
      </w:r>
      <w:r>
        <w:rPr>
          <w:spacing w:val="-4"/>
        </w:rPr>
        <w:t xml:space="preserve"> </w:t>
      </w:r>
      <w:r>
        <w:t>they</w:t>
      </w:r>
      <w:r>
        <w:rPr>
          <w:spacing w:val="-4"/>
        </w:rPr>
        <w:t xml:space="preserve"> </w:t>
      </w:r>
      <w:r>
        <w:t>have</w:t>
      </w:r>
      <w:r>
        <w:rPr>
          <w:spacing w:val="-6"/>
        </w:rPr>
        <w:t xml:space="preserve"> </w:t>
      </w:r>
      <w:r>
        <w:t>mitigated</w:t>
      </w:r>
      <w:r>
        <w:rPr>
          <w:spacing w:val="-3"/>
        </w:rPr>
        <w:t xml:space="preserve"> </w:t>
      </w:r>
      <w:r>
        <w:t>its</w:t>
      </w:r>
      <w:r>
        <w:rPr>
          <w:spacing w:val="-4"/>
        </w:rPr>
        <w:t xml:space="preserve"> </w:t>
      </w:r>
      <w:r>
        <w:t>loss</w:t>
      </w:r>
      <w:r>
        <w:rPr>
          <w:spacing w:val="-4"/>
        </w:rPr>
        <w:t xml:space="preserve"> </w:t>
      </w:r>
      <w:r>
        <w:t>in</w:t>
      </w:r>
      <w:r>
        <w:rPr>
          <w:spacing w:val="-4"/>
        </w:rPr>
        <w:t xml:space="preserve"> </w:t>
      </w:r>
      <w:r>
        <w:t>accordance</w:t>
      </w:r>
      <w:r>
        <w:rPr>
          <w:spacing w:val="-4"/>
        </w:rPr>
        <w:t xml:space="preserve"> </w:t>
      </w:r>
      <w:r>
        <w:t>with</w:t>
      </w:r>
      <w:r>
        <w:rPr>
          <w:spacing w:val="-1"/>
        </w:rPr>
        <w:t xml:space="preserve"> </w:t>
      </w:r>
      <w:r>
        <w:rPr>
          <w:b/>
        </w:rPr>
        <w:t>clause</w:t>
      </w:r>
      <w:r>
        <w:rPr>
          <w:b/>
          <w:spacing w:val="-6"/>
        </w:rPr>
        <w:t xml:space="preserve"> </w:t>
      </w:r>
      <w:hyperlink w:anchor="_bookmark213" w:history="1">
        <w:r>
          <w:rPr>
            <w:b/>
          </w:rPr>
          <w:t>37.27</w:t>
        </w:r>
        <w:r>
          <w:t>;</w:t>
        </w:r>
      </w:hyperlink>
      <w:r>
        <w:rPr>
          <w:spacing w:val="41"/>
        </w:rPr>
        <w:t xml:space="preserve"> </w:t>
      </w:r>
      <w:r>
        <w:rPr>
          <w:spacing w:val="-5"/>
        </w:rPr>
        <w:t>and</w:t>
      </w:r>
    </w:p>
    <w:p w14:paraId="5921D457" w14:textId="77777777" w:rsidR="00376D45" w:rsidRDefault="00376D45" w:rsidP="00EE45F4">
      <w:pPr>
        <w:pStyle w:val="LegalNumberlvl3"/>
      </w:pPr>
      <w:r>
        <w:t>assess</w:t>
      </w:r>
      <w:r>
        <w:rPr>
          <w:spacing w:val="-4"/>
        </w:rPr>
        <w:t xml:space="preserve"> </w:t>
      </w:r>
      <w:r>
        <w:t>any</w:t>
      </w:r>
      <w:r>
        <w:rPr>
          <w:spacing w:val="-4"/>
        </w:rPr>
        <w:t xml:space="preserve"> </w:t>
      </w:r>
      <w:r>
        <w:t>Claim</w:t>
      </w:r>
      <w:r>
        <w:rPr>
          <w:spacing w:val="-1"/>
        </w:rPr>
        <w:t xml:space="preserve"> </w:t>
      </w:r>
      <w:r>
        <w:t>made</w:t>
      </w:r>
      <w:r>
        <w:rPr>
          <w:spacing w:val="-4"/>
        </w:rPr>
        <w:t xml:space="preserve"> </w:t>
      </w:r>
      <w:proofErr w:type="gramStart"/>
      <w:r>
        <w:t>as</w:t>
      </w:r>
      <w:r>
        <w:rPr>
          <w:spacing w:val="-4"/>
        </w:rPr>
        <w:t xml:space="preserve"> </w:t>
      </w:r>
      <w:r>
        <w:t>a</w:t>
      </w:r>
      <w:r>
        <w:rPr>
          <w:spacing w:val="-3"/>
        </w:rPr>
        <w:t xml:space="preserve"> </w:t>
      </w:r>
      <w:r>
        <w:t>result</w:t>
      </w:r>
      <w:r>
        <w:rPr>
          <w:spacing w:val="-3"/>
        </w:rPr>
        <w:t xml:space="preserve"> </w:t>
      </w:r>
      <w:r>
        <w:t>of</w:t>
      </w:r>
      <w:proofErr w:type="gramEnd"/>
      <w:r>
        <w:rPr>
          <w:spacing w:val="-4"/>
        </w:rPr>
        <w:t xml:space="preserve"> </w:t>
      </w:r>
      <w:r>
        <w:t>the</w:t>
      </w:r>
      <w:r>
        <w:rPr>
          <w:spacing w:val="-4"/>
        </w:rPr>
        <w:t xml:space="preserve"> </w:t>
      </w:r>
      <w:r>
        <w:t>Default</w:t>
      </w:r>
      <w:r>
        <w:rPr>
          <w:spacing w:val="-3"/>
        </w:rPr>
        <w:t xml:space="preserve"> </w:t>
      </w:r>
      <w:r>
        <w:rPr>
          <w:spacing w:val="-2"/>
        </w:rPr>
        <w:t>Event.</w:t>
      </w:r>
    </w:p>
    <w:p w14:paraId="01DC04BF" w14:textId="77777777" w:rsidR="00376D45" w:rsidRDefault="00376D45" w:rsidP="00EE45F4">
      <w:pPr>
        <w:pStyle w:val="LegalNumberlvl2"/>
      </w:pPr>
      <w:r>
        <w:t>Any</w:t>
      </w:r>
      <w:r>
        <w:rPr>
          <w:spacing w:val="-4"/>
        </w:rPr>
        <w:t xml:space="preserve"> </w:t>
      </w:r>
      <w:r>
        <w:t>loss</w:t>
      </w:r>
      <w:r>
        <w:rPr>
          <w:spacing w:val="-3"/>
        </w:rPr>
        <w:t xml:space="preserve"> </w:t>
      </w:r>
      <w:r>
        <w:t>recoverable</w:t>
      </w:r>
      <w:r>
        <w:rPr>
          <w:spacing w:val="-4"/>
        </w:rPr>
        <w:t xml:space="preserve"> </w:t>
      </w:r>
      <w:r>
        <w:t>by</w:t>
      </w:r>
      <w:r>
        <w:rPr>
          <w:spacing w:val="-3"/>
        </w:rPr>
        <w:t xml:space="preserve"> </w:t>
      </w:r>
      <w:r>
        <w:t>a</w:t>
      </w:r>
      <w:r>
        <w:rPr>
          <w:spacing w:val="-3"/>
        </w:rPr>
        <w:t xml:space="preserve"> </w:t>
      </w:r>
      <w:r>
        <w:t>party</w:t>
      </w:r>
      <w:r>
        <w:rPr>
          <w:spacing w:val="-4"/>
        </w:rPr>
        <w:t xml:space="preserve"> </w:t>
      </w:r>
      <w:r>
        <w:t>for</w:t>
      </w:r>
      <w:r>
        <w:rPr>
          <w:spacing w:val="-3"/>
        </w:rPr>
        <w:t xml:space="preserve"> </w:t>
      </w:r>
      <w:r>
        <w:t>a</w:t>
      </w:r>
      <w:r>
        <w:rPr>
          <w:spacing w:val="-1"/>
        </w:rPr>
        <w:t xml:space="preserve"> </w:t>
      </w:r>
      <w:r>
        <w:t>Default</w:t>
      </w:r>
      <w:r>
        <w:rPr>
          <w:spacing w:val="-4"/>
        </w:rPr>
        <w:t xml:space="preserve"> </w:t>
      </w:r>
      <w:r>
        <w:t>Event</w:t>
      </w:r>
      <w:r>
        <w:rPr>
          <w:spacing w:val="-3"/>
        </w:rPr>
        <w:t xml:space="preserve"> </w:t>
      </w:r>
      <w:r>
        <w:t>is</w:t>
      </w:r>
      <w:r>
        <w:rPr>
          <w:spacing w:val="-3"/>
        </w:rPr>
        <w:t xml:space="preserve"> </w:t>
      </w:r>
      <w:r>
        <w:rPr>
          <w:spacing w:val="-2"/>
        </w:rPr>
        <w:t>reduced:</w:t>
      </w:r>
    </w:p>
    <w:p w14:paraId="70AEBF84" w14:textId="77777777" w:rsidR="00376D45" w:rsidRDefault="00376D45" w:rsidP="00EE45F4">
      <w:pPr>
        <w:pStyle w:val="LegalNumberlvl3"/>
      </w:pPr>
      <w:r>
        <w:t>to</w:t>
      </w:r>
      <w:r>
        <w:rPr>
          <w:spacing w:val="27"/>
        </w:rPr>
        <w:t xml:space="preserve"> </w:t>
      </w:r>
      <w:r>
        <w:t>the</w:t>
      </w:r>
      <w:r>
        <w:rPr>
          <w:spacing w:val="27"/>
        </w:rPr>
        <w:t xml:space="preserve"> </w:t>
      </w:r>
      <w:r>
        <w:t>extent</w:t>
      </w:r>
      <w:r>
        <w:rPr>
          <w:spacing w:val="27"/>
        </w:rPr>
        <w:t xml:space="preserve"> </w:t>
      </w:r>
      <w:r>
        <w:t>that</w:t>
      </w:r>
      <w:r>
        <w:rPr>
          <w:spacing w:val="25"/>
        </w:rPr>
        <w:t xml:space="preserve"> </w:t>
      </w:r>
      <w:r>
        <w:t>the</w:t>
      </w:r>
      <w:r>
        <w:rPr>
          <w:spacing w:val="27"/>
        </w:rPr>
        <w:t xml:space="preserve"> </w:t>
      </w:r>
      <w:r>
        <w:t>loss</w:t>
      </w:r>
      <w:r>
        <w:rPr>
          <w:spacing w:val="28"/>
        </w:rPr>
        <w:t xml:space="preserve"> </w:t>
      </w:r>
      <w:r>
        <w:t>would</w:t>
      </w:r>
      <w:r>
        <w:rPr>
          <w:spacing w:val="27"/>
        </w:rPr>
        <w:t xml:space="preserve"> </w:t>
      </w:r>
      <w:r>
        <w:t>not</w:t>
      </w:r>
      <w:r>
        <w:rPr>
          <w:spacing w:val="25"/>
        </w:rPr>
        <w:t xml:space="preserve"> </w:t>
      </w:r>
      <w:r>
        <w:t>have</w:t>
      </w:r>
      <w:r>
        <w:rPr>
          <w:spacing w:val="25"/>
        </w:rPr>
        <w:t xml:space="preserve"> </w:t>
      </w:r>
      <w:r>
        <w:t>been</w:t>
      </w:r>
      <w:r>
        <w:rPr>
          <w:spacing w:val="28"/>
        </w:rPr>
        <w:t xml:space="preserve"> </w:t>
      </w:r>
      <w:r>
        <w:t>incurred</w:t>
      </w:r>
      <w:r>
        <w:rPr>
          <w:spacing w:val="25"/>
        </w:rPr>
        <w:t xml:space="preserve"> </w:t>
      </w:r>
      <w:r>
        <w:t>if</w:t>
      </w:r>
      <w:r>
        <w:rPr>
          <w:spacing w:val="28"/>
        </w:rPr>
        <w:t xml:space="preserve"> </w:t>
      </w:r>
      <w:r>
        <w:t>that</w:t>
      </w:r>
      <w:r>
        <w:rPr>
          <w:spacing w:val="27"/>
        </w:rPr>
        <w:t xml:space="preserve"> </w:t>
      </w:r>
      <w:r>
        <w:t>party</w:t>
      </w:r>
      <w:r>
        <w:rPr>
          <w:spacing w:val="28"/>
        </w:rPr>
        <w:t xml:space="preserve"> </w:t>
      </w:r>
      <w:r>
        <w:t>had</w:t>
      </w:r>
      <w:r>
        <w:rPr>
          <w:spacing w:val="25"/>
        </w:rPr>
        <w:t xml:space="preserve"> </w:t>
      </w:r>
      <w:r>
        <w:t>complied</w:t>
      </w:r>
      <w:r>
        <w:rPr>
          <w:spacing w:val="27"/>
        </w:rPr>
        <w:t xml:space="preserve"> </w:t>
      </w:r>
      <w:r>
        <w:t>with</w:t>
      </w:r>
      <w:r>
        <w:rPr>
          <w:spacing w:val="27"/>
        </w:rPr>
        <w:t xml:space="preserve"> </w:t>
      </w:r>
      <w:r>
        <w:t xml:space="preserve">its obligations under </w:t>
      </w:r>
      <w:r>
        <w:rPr>
          <w:b/>
        </w:rPr>
        <w:t xml:space="preserve">clause </w:t>
      </w:r>
      <w:hyperlink w:anchor="_bookmark213" w:history="1">
        <w:r>
          <w:rPr>
            <w:b/>
          </w:rPr>
          <w:t>37.27</w:t>
        </w:r>
        <w:r>
          <w:t>;</w:t>
        </w:r>
      </w:hyperlink>
      <w:r>
        <w:rPr>
          <w:spacing w:val="40"/>
        </w:rPr>
        <w:t xml:space="preserve"> </w:t>
      </w:r>
      <w:r>
        <w:t>or</w:t>
      </w:r>
    </w:p>
    <w:p w14:paraId="7AF62AA1" w14:textId="77777777" w:rsidR="00376D45" w:rsidRDefault="00376D45" w:rsidP="00EE45F4">
      <w:pPr>
        <w:pStyle w:val="LegalNumberlvl3"/>
      </w:pPr>
      <w:r>
        <w:t xml:space="preserve">if that party fails to comply with its obligations under </w:t>
      </w:r>
      <w:r>
        <w:rPr>
          <w:b/>
        </w:rPr>
        <w:t xml:space="preserve">clause </w:t>
      </w:r>
      <w:hyperlink w:anchor="_bookmark213" w:history="1">
        <w:r>
          <w:rPr>
            <w:b/>
          </w:rPr>
          <w:t>37.27</w:t>
        </w:r>
        <w:r>
          <w:t>,</w:t>
        </w:r>
      </w:hyperlink>
      <w:r>
        <w:t xml:space="preserve"> to the extent that any loss would have been reduced if the party had so complied.</w:t>
      </w:r>
    </w:p>
    <w:p w14:paraId="50CE6730" w14:textId="77777777" w:rsidR="00376D45" w:rsidRDefault="00376D45" w:rsidP="00EE45F4">
      <w:pPr>
        <w:pStyle w:val="LegalHeading1"/>
      </w:pPr>
      <w:r>
        <w:t>Termination</w:t>
      </w:r>
      <w:r>
        <w:rPr>
          <w:spacing w:val="-2"/>
        </w:rPr>
        <w:t xml:space="preserve"> </w:t>
      </w:r>
      <w:r>
        <w:t>for</w:t>
      </w:r>
      <w:r>
        <w:rPr>
          <w:spacing w:val="-2"/>
        </w:rPr>
        <w:t xml:space="preserve"> Convenience</w:t>
      </w:r>
    </w:p>
    <w:p w14:paraId="19596A4A" w14:textId="390ACCDF" w:rsidR="00376D45" w:rsidRDefault="00376D45" w:rsidP="00AD341F">
      <w:pPr>
        <w:pStyle w:val="LegalNumberlvl2"/>
      </w:pPr>
      <w:r>
        <w:t>Generator</w:t>
      </w:r>
      <w:r>
        <w:rPr>
          <w:spacing w:val="3"/>
        </w:rPr>
        <w:t xml:space="preserve"> </w:t>
      </w:r>
      <w:r>
        <w:t>may</w:t>
      </w:r>
      <w:r>
        <w:rPr>
          <w:spacing w:val="7"/>
        </w:rPr>
        <w:t xml:space="preserve"> </w:t>
      </w:r>
      <w:r>
        <w:t>terminate</w:t>
      </w:r>
      <w:r>
        <w:rPr>
          <w:spacing w:val="7"/>
        </w:rPr>
        <w:t xml:space="preserve"> </w:t>
      </w:r>
      <w:r>
        <w:t>the</w:t>
      </w:r>
      <w:r>
        <w:rPr>
          <w:spacing w:val="4"/>
        </w:rPr>
        <w:t xml:space="preserve"> </w:t>
      </w:r>
      <w:proofErr w:type="spellStart"/>
      <w:r>
        <w:t>UoSA</w:t>
      </w:r>
      <w:proofErr w:type="spellEnd"/>
      <w:r>
        <w:rPr>
          <w:spacing w:val="6"/>
        </w:rPr>
        <w:t xml:space="preserve"> </w:t>
      </w:r>
      <w:r>
        <w:t>at</w:t>
      </w:r>
      <w:r>
        <w:rPr>
          <w:spacing w:val="5"/>
        </w:rPr>
        <w:t xml:space="preserve"> </w:t>
      </w:r>
      <w:r>
        <w:t>any</w:t>
      </w:r>
      <w:r>
        <w:rPr>
          <w:spacing w:val="7"/>
        </w:rPr>
        <w:t xml:space="preserve"> </w:t>
      </w:r>
      <w:r>
        <w:t>time</w:t>
      </w:r>
      <w:r>
        <w:rPr>
          <w:spacing w:val="6"/>
        </w:rPr>
        <w:t xml:space="preserve"> </w:t>
      </w:r>
      <w:r>
        <w:t>by</w:t>
      </w:r>
      <w:r>
        <w:rPr>
          <w:spacing w:val="7"/>
        </w:rPr>
        <w:t xml:space="preserve"> </w:t>
      </w:r>
      <w:r>
        <w:t>giving</w:t>
      </w:r>
      <w:r>
        <w:rPr>
          <w:spacing w:val="8"/>
        </w:rPr>
        <w:t xml:space="preserve"> </w:t>
      </w:r>
      <w:r w:rsidR="003B3076">
        <w:t>VicGrid</w:t>
      </w:r>
      <w:r>
        <w:rPr>
          <w:spacing w:val="7"/>
        </w:rPr>
        <w:t xml:space="preserve"> </w:t>
      </w:r>
      <w:r>
        <w:t>(copying</w:t>
      </w:r>
      <w:r>
        <w:rPr>
          <w:spacing w:val="6"/>
        </w:rPr>
        <w:t xml:space="preserve"> </w:t>
      </w:r>
      <w:r>
        <w:t>the</w:t>
      </w:r>
      <w:r>
        <w:rPr>
          <w:spacing w:val="6"/>
        </w:rPr>
        <w:t xml:space="preserve"> </w:t>
      </w:r>
      <w:r>
        <w:t>other</w:t>
      </w:r>
      <w:r>
        <w:rPr>
          <w:spacing w:val="7"/>
        </w:rPr>
        <w:t xml:space="preserve"> </w:t>
      </w:r>
      <w:r>
        <w:t>parties)</w:t>
      </w:r>
      <w:r>
        <w:rPr>
          <w:spacing w:val="5"/>
        </w:rPr>
        <w:t xml:space="preserve"> </w:t>
      </w:r>
      <w:r>
        <w:t>at</w:t>
      </w:r>
      <w:r>
        <w:rPr>
          <w:spacing w:val="6"/>
        </w:rPr>
        <w:t xml:space="preserve"> </w:t>
      </w:r>
      <w:r>
        <w:t>least</w:t>
      </w:r>
      <w:r>
        <w:rPr>
          <w:spacing w:val="7"/>
        </w:rPr>
        <w:t xml:space="preserve"> </w:t>
      </w:r>
      <w:r>
        <w:rPr>
          <w:spacing w:val="-5"/>
        </w:rPr>
        <w:t>30</w:t>
      </w:r>
    </w:p>
    <w:p w14:paraId="164F6829" w14:textId="77777777" w:rsidR="00376D45" w:rsidRDefault="00376D45" w:rsidP="00AD341F">
      <w:pPr>
        <w:pStyle w:val="LegalBody"/>
      </w:pPr>
      <w:r>
        <w:t>Business</w:t>
      </w:r>
      <w:r>
        <w:rPr>
          <w:spacing w:val="-5"/>
        </w:rPr>
        <w:t xml:space="preserve"> </w:t>
      </w:r>
      <w:r>
        <w:t>Days’</w:t>
      </w:r>
      <w:r>
        <w:rPr>
          <w:spacing w:val="-3"/>
        </w:rPr>
        <w:t xml:space="preserve"> </w:t>
      </w:r>
      <w:r>
        <w:t>notice</w:t>
      </w:r>
      <w:r>
        <w:rPr>
          <w:spacing w:val="-5"/>
        </w:rPr>
        <w:t xml:space="preserve"> </w:t>
      </w:r>
      <w:r>
        <w:t>to</w:t>
      </w:r>
      <w:r>
        <w:rPr>
          <w:spacing w:val="-4"/>
        </w:rPr>
        <w:t xml:space="preserve"> </w:t>
      </w:r>
      <w:r>
        <w:t>that</w:t>
      </w:r>
      <w:r>
        <w:rPr>
          <w:spacing w:val="-7"/>
        </w:rPr>
        <w:t xml:space="preserve"> </w:t>
      </w:r>
      <w:r>
        <w:rPr>
          <w:spacing w:val="-2"/>
        </w:rPr>
        <w:t>effect.</w:t>
      </w:r>
    </w:p>
    <w:p w14:paraId="7F5BA71C" w14:textId="77777777" w:rsidR="00376D45" w:rsidRDefault="00376D45" w:rsidP="00AD341F">
      <w:pPr>
        <w:pStyle w:val="LegalSubheading"/>
      </w:pPr>
      <w:r>
        <w:t>Consequences</w:t>
      </w:r>
      <w:r>
        <w:rPr>
          <w:spacing w:val="-3"/>
        </w:rPr>
        <w:t xml:space="preserve"> </w:t>
      </w:r>
      <w:r>
        <w:t>of</w:t>
      </w:r>
      <w:r>
        <w:rPr>
          <w:spacing w:val="-5"/>
        </w:rPr>
        <w:t xml:space="preserve"> </w:t>
      </w:r>
      <w:r>
        <w:t>Termination</w:t>
      </w:r>
      <w:r>
        <w:rPr>
          <w:spacing w:val="-2"/>
        </w:rPr>
        <w:t xml:space="preserve"> </w:t>
      </w:r>
      <w:r>
        <w:t>of</w:t>
      </w:r>
      <w:r>
        <w:rPr>
          <w:spacing w:val="-3"/>
        </w:rPr>
        <w:t xml:space="preserve"> </w:t>
      </w:r>
      <w:proofErr w:type="spellStart"/>
      <w:r>
        <w:rPr>
          <w:spacing w:val="-4"/>
        </w:rPr>
        <w:t>UoSA</w:t>
      </w:r>
      <w:proofErr w:type="spellEnd"/>
    </w:p>
    <w:p w14:paraId="7A26E28A" w14:textId="77777777" w:rsidR="00376D45" w:rsidRDefault="00376D45" w:rsidP="00EE45F4">
      <w:pPr>
        <w:pStyle w:val="LegalNumberlvl2"/>
      </w:pPr>
      <w:r>
        <w:t>If</w:t>
      </w:r>
      <w:r>
        <w:rPr>
          <w:spacing w:val="-4"/>
        </w:rPr>
        <w:t xml:space="preserve"> </w:t>
      </w:r>
      <w:r>
        <w:t>the</w:t>
      </w:r>
      <w:r>
        <w:rPr>
          <w:spacing w:val="-3"/>
        </w:rPr>
        <w:t xml:space="preserve"> </w:t>
      </w:r>
      <w:proofErr w:type="spellStart"/>
      <w:r>
        <w:t>UoSA</w:t>
      </w:r>
      <w:proofErr w:type="spellEnd"/>
      <w:r>
        <w:rPr>
          <w:spacing w:val="-3"/>
        </w:rPr>
        <w:t xml:space="preserve"> </w:t>
      </w:r>
      <w:r>
        <w:t>is</w:t>
      </w:r>
      <w:r>
        <w:rPr>
          <w:spacing w:val="-5"/>
        </w:rPr>
        <w:t xml:space="preserve"> </w:t>
      </w:r>
      <w:r>
        <w:t>terminated</w:t>
      </w:r>
      <w:r>
        <w:rPr>
          <w:spacing w:val="-2"/>
        </w:rPr>
        <w:t xml:space="preserve"> </w:t>
      </w:r>
      <w:r>
        <w:t>for</w:t>
      </w:r>
      <w:r>
        <w:rPr>
          <w:spacing w:val="-3"/>
        </w:rPr>
        <w:t xml:space="preserve"> </w:t>
      </w:r>
      <w:r>
        <w:t>any</w:t>
      </w:r>
      <w:r>
        <w:rPr>
          <w:spacing w:val="-3"/>
        </w:rPr>
        <w:t xml:space="preserve"> </w:t>
      </w:r>
      <w:r>
        <w:rPr>
          <w:spacing w:val="-2"/>
        </w:rPr>
        <w:t>reason:</w:t>
      </w:r>
    </w:p>
    <w:p w14:paraId="40CDD4A0" w14:textId="77777777" w:rsidR="00376D45" w:rsidRDefault="00376D45" w:rsidP="00EE45F4">
      <w:pPr>
        <w:pStyle w:val="LegalNumberlvl3"/>
      </w:pPr>
      <w:r>
        <w:t xml:space="preserve">subject to satisfying any continuing obligations of Generator, the parties agree that Generator will be deemed no longer to be a party to this </w:t>
      </w:r>
      <w:proofErr w:type="gramStart"/>
      <w:r>
        <w:t>Deed</w:t>
      </w:r>
      <w:proofErr w:type="gramEnd"/>
      <w:r>
        <w:t xml:space="preserve"> and the parties agree to execute all necessary documents to effect Generator’s withdrawal from this Deed;</w:t>
      </w:r>
      <w:r>
        <w:rPr>
          <w:spacing w:val="40"/>
        </w:rPr>
        <w:t xml:space="preserve"> </w:t>
      </w:r>
      <w:r>
        <w:t>and</w:t>
      </w:r>
    </w:p>
    <w:p w14:paraId="3362C7C8" w14:textId="4ED7009E" w:rsidR="00376D45" w:rsidRDefault="003B3076" w:rsidP="00EE45F4">
      <w:pPr>
        <w:pStyle w:val="LegalNumberlvl3"/>
      </w:pPr>
      <w:r>
        <w:t>VicGrid</w:t>
      </w:r>
      <w:r w:rsidR="00376D45">
        <w:t xml:space="preserve"> may, by notice to AusNet Services, terminate the NSAs with effect from the date of termination of the </w:t>
      </w:r>
      <w:proofErr w:type="spellStart"/>
      <w:r w:rsidR="00376D45">
        <w:t>UoSA</w:t>
      </w:r>
      <w:proofErr w:type="spellEnd"/>
      <w:r w:rsidR="00376D45">
        <w:t>.</w:t>
      </w:r>
    </w:p>
    <w:p w14:paraId="6F970C56" w14:textId="77777777" w:rsidR="00376D45" w:rsidRDefault="00376D45" w:rsidP="00EE45F4">
      <w:pPr>
        <w:pStyle w:val="LegalHeading1"/>
      </w:pPr>
      <w:r>
        <w:t>Termination</w:t>
      </w:r>
      <w:r>
        <w:rPr>
          <w:spacing w:val="-3"/>
        </w:rPr>
        <w:t xml:space="preserve"> </w:t>
      </w:r>
      <w:r>
        <w:t>rights</w:t>
      </w:r>
      <w:r>
        <w:rPr>
          <w:spacing w:val="-3"/>
        </w:rPr>
        <w:t xml:space="preserve"> </w:t>
      </w:r>
      <w:r>
        <w:t>intended</w:t>
      </w:r>
      <w:r>
        <w:rPr>
          <w:spacing w:val="-4"/>
        </w:rPr>
        <w:t xml:space="preserve"> </w:t>
      </w:r>
      <w:r>
        <w:t>to</w:t>
      </w:r>
      <w:r>
        <w:rPr>
          <w:spacing w:val="-2"/>
        </w:rPr>
        <w:t xml:space="preserve"> </w:t>
      </w:r>
      <w:r>
        <w:t>be</w:t>
      </w:r>
      <w:r>
        <w:rPr>
          <w:spacing w:val="-2"/>
        </w:rPr>
        <w:t xml:space="preserve"> exhaustive</w:t>
      </w:r>
    </w:p>
    <w:p w14:paraId="10C1206D" w14:textId="77777777" w:rsidR="00376D45" w:rsidRDefault="00376D45" w:rsidP="00EE45F4">
      <w:pPr>
        <w:pStyle w:val="LegalNumberlvl2"/>
      </w:pPr>
      <w:r>
        <w:t>The express provisions of this Deed are intended to codify and exhaustively specify the circumstances</w:t>
      </w:r>
      <w:r>
        <w:rPr>
          <w:spacing w:val="40"/>
        </w:rPr>
        <w:t xml:space="preserve"> </w:t>
      </w:r>
      <w:r>
        <w:t>in which a party has the right to terminate a Related Agreement.</w:t>
      </w:r>
    </w:p>
    <w:p w14:paraId="5C05BFB3" w14:textId="77777777" w:rsidR="00376D45" w:rsidRDefault="00376D45" w:rsidP="00EE45F4">
      <w:pPr>
        <w:pStyle w:val="LegalHeading1"/>
      </w:pPr>
      <w:r>
        <w:t>Disconnection</w:t>
      </w:r>
      <w:r>
        <w:rPr>
          <w:spacing w:val="-3"/>
        </w:rPr>
        <w:t xml:space="preserve"> </w:t>
      </w:r>
      <w:r>
        <w:t>and</w:t>
      </w:r>
      <w:r>
        <w:rPr>
          <w:spacing w:val="-3"/>
        </w:rPr>
        <w:t xml:space="preserve"> </w:t>
      </w:r>
      <w:r>
        <w:rPr>
          <w:spacing w:val="-2"/>
        </w:rPr>
        <w:t>Reconnection</w:t>
      </w:r>
    </w:p>
    <w:p w14:paraId="63982884" w14:textId="4B7272BE" w:rsidR="00376D45" w:rsidRDefault="00376D45" w:rsidP="00EE45F4">
      <w:pPr>
        <w:pStyle w:val="LegalNumberlvl2"/>
      </w:pPr>
      <w:r>
        <w:t>The Defaulting</w:t>
      </w:r>
      <w:r>
        <w:rPr>
          <w:spacing w:val="-2"/>
        </w:rPr>
        <w:t xml:space="preserve"> </w:t>
      </w:r>
      <w:r>
        <w:t>Party must</w:t>
      </w:r>
      <w:r>
        <w:rPr>
          <w:spacing w:val="-3"/>
        </w:rPr>
        <w:t xml:space="preserve"> </w:t>
      </w:r>
      <w:r>
        <w:t xml:space="preserve">reimburse </w:t>
      </w:r>
      <w:r w:rsidR="003B3076">
        <w:t>VicGrid</w:t>
      </w:r>
      <w:r>
        <w:rPr>
          <w:spacing w:val="-1"/>
        </w:rPr>
        <w:t xml:space="preserve"> </w:t>
      </w:r>
      <w:r>
        <w:t>for</w:t>
      </w:r>
      <w:r>
        <w:rPr>
          <w:spacing w:val="-3"/>
        </w:rPr>
        <w:t xml:space="preserve"> </w:t>
      </w:r>
      <w:r>
        <w:t>any</w:t>
      </w:r>
      <w:r>
        <w:rPr>
          <w:spacing w:val="-2"/>
        </w:rPr>
        <w:t xml:space="preserve"> </w:t>
      </w:r>
      <w:r>
        <w:t>costs and expenses</w:t>
      </w:r>
      <w:r>
        <w:rPr>
          <w:spacing w:val="-1"/>
        </w:rPr>
        <w:t xml:space="preserve"> </w:t>
      </w:r>
      <w:r w:rsidR="003B3076">
        <w:t>VicGrid</w:t>
      </w:r>
      <w:r>
        <w:rPr>
          <w:spacing w:val="-1"/>
        </w:rPr>
        <w:t xml:space="preserve"> </w:t>
      </w:r>
      <w:r>
        <w:t>incurs</w:t>
      </w:r>
      <w:r>
        <w:rPr>
          <w:spacing w:val="-2"/>
        </w:rPr>
        <w:t xml:space="preserve"> </w:t>
      </w:r>
      <w:r>
        <w:t>in</w:t>
      </w:r>
      <w:r>
        <w:rPr>
          <w:spacing w:val="-4"/>
        </w:rPr>
        <w:t xml:space="preserve"> </w:t>
      </w:r>
      <w:r>
        <w:t>giving effect</w:t>
      </w:r>
      <w:r>
        <w:rPr>
          <w:spacing w:val="-3"/>
        </w:rPr>
        <w:t xml:space="preserve"> </w:t>
      </w:r>
      <w:r>
        <w:t xml:space="preserve">to a </w:t>
      </w:r>
      <w:r>
        <w:rPr>
          <w:i/>
        </w:rPr>
        <w:t xml:space="preserve">disconnection </w:t>
      </w:r>
      <w:r>
        <w:t xml:space="preserve">under </w:t>
      </w:r>
      <w:r>
        <w:rPr>
          <w:b/>
        </w:rPr>
        <w:t xml:space="preserve">clause </w:t>
      </w:r>
      <w:hyperlink w:anchor="_bookmark204" w:history="1">
        <w:r>
          <w:rPr>
            <w:b/>
          </w:rPr>
          <w:t>37.10</w:t>
        </w:r>
        <w:r>
          <w:t>.</w:t>
        </w:r>
      </w:hyperlink>
    </w:p>
    <w:p w14:paraId="5F573EC5" w14:textId="77777777" w:rsidR="00376D45" w:rsidRDefault="00376D45" w:rsidP="00EE45F4">
      <w:pPr>
        <w:pStyle w:val="LegalNumberlvl2"/>
      </w:pPr>
      <w:r>
        <w:t>During</w:t>
      </w:r>
      <w:r>
        <w:rPr>
          <w:spacing w:val="-7"/>
        </w:rPr>
        <w:t xml:space="preserve"> </w:t>
      </w:r>
      <w:r>
        <w:t>the</w:t>
      </w:r>
      <w:r>
        <w:rPr>
          <w:spacing w:val="-5"/>
        </w:rPr>
        <w:t xml:space="preserve"> </w:t>
      </w:r>
      <w:r>
        <w:t>period</w:t>
      </w:r>
      <w:r>
        <w:rPr>
          <w:spacing w:val="-6"/>
        </w:rPr>
        <w:t xml:space="preserve"> </w:t>
      </w:r>
      <w:r>
        <w:t>of</w:t>
      </w:r>
      <w:r>
        <w:rPr>
          <w:spacing w:val="-4"/>
        </w:rPr>
        <w:t xml:space="preserve"> </w:t>
      </w:r>
      <w:r>
        <w:t>the</w:t>
      </w:r>
      <w:r>
        <w:rPr>
          <w:spacing w:val="-6"/>
        </w:rPr>
        <w:t xml:space="preserve"> </w:t>
      </w:r>
      <w:r>
        <w:rPr>
          <w:i/>
        </w:rPr>
        <w:t>disconnection</w:t>
      </w:r>
      <w:r>
        <w:t>,</w:t>
      </w:r>
      <w:r>
        <w:rPr>
          <w:spacing w:val="-4"/>
        </w:rPr>
        <w:t xml:space="preserve"> </w:t>
      </w:r>
      <w:r>
        <w:t>the</w:t>
      </w:r>
      <w:r>
        <w:rPr>
          <w:spacing w:val="-7"/>
        </w:rPr>
        <w:t xml:space="preserve"> </w:t>
      </w:r>
      <w:r>
        <w:t>Defaulting</w:t>
      </w:r>
      <w:r>
        <w:rPr>
          <w:spacing w:val="-4"/>
        </w:rPr>
        <w:t xml:space="preserve"> </w:t>
      </w:r>
      <w:r>
        <w:t>Party</w:t>
      </w:r>
      <w:r>
        <w:rPr>
          <w:spacing w:val="-7"/>
        </w:rPr>
        <w:t xml:space="preserve"> </w:t>
      </w:r>
      <w:r>
        <w:t>must</w:t>
      </w:r>
      <w:r>
        <w:rPr>
          <w:spacing w:val="-7"/>
        </w:rPr>
        <w:t xml:space="preserve"> </w:t>
      </w:r>
      <w:r>
        <w:t>continue</w:t>
      </w:r>
      <w:r>
        <w:rPr>
          <w:spacing w:val="-4"/>
        </w:rPr>
        <w:t xml:space="preserve"> </w:t>
      </w:r>
      <w:r>
        <w:t>to</w:t>
      </w:r>
      <w:r>
        <w:rPr>
          <w:spacing w:val="-6"/>
        </w:rPr>
        <w:t xml:space="preserve"> </w:t>
      </w:r>
      <w:r>
        <w:t>cure</w:t>
      </w:r>
      <w:r>
        <w:rPr>
          <w:spacing w:val="-4"/>
        </w:rPr>
        <w:t xml:space="preserve"> </w:t>
      </w:r>
      <w:r>
        <w:t>the</w:t>
      </w:r>
      <w:r>
        <w:rPr>
          <w:spacing w:val="-5"/>
        </w:rPr>
        <w:t xml:space="preserve"> </w:t>
      </w:r>
      <w:r>
        <w:t>Default</w:t>
      </w:r>
      <w:r>
        <w:rPr>
          <w:spacing w:val="-4"/>
        </w:rPr>
        <w:t xml:space="preserve"> </w:t>
      </w:r>
      <w:r>
        <w:rPr>
          <w:spacing w:val="-2"/>
        </w:rPr>
        <w:t>Event.</w:t>
      </w:r>
    </w:p>
    <w:p w14:paraId="310FFE35" w14:textId="77777777" w:rsidR="00376D45" w:rsidRDefault="00376D45" w:rsidP="00EE45F4">
      <w:pPr>
        <w:pStyle w:val="LegalNumberlvl2"/>
      </w:pPr>
      <w:r>
        <w:t>The Point of Supply must be reconnected promptly after a Default Event has been remedied and is not expected to recur.</w:t>
      </w:r>
    </w:p>
    <w:p w14:paraId="4D980DA5" w14:textId="77777777" w:rsidR="00376D45" w:rsidRDefault="00376D45" w:rsidP="00EE45F4">
      <w:pPr>
        <w:pStyle w:val="LegalNumberlvl2"/>
      </w:pPr>
      <w:r>
        <w:t xml:space="preserve">The Defaulting Party must reimburse any other party for any reasonable costs and expenses it incurred in relation to the </w:t>
      </w:r>
      <w:r>
        <w:rPr>
          <w:i/>
        </w:rPr>
        <w:t xml:space="preserve">disconnection </w:t>
      </w:r>
      <w:r>
        <w:t xml:space="preserve">and reconnection under </w:t>
      </w:r>
      <w:r>
        <w:rPr>
          <w:b/>
        </w:rPr>
        <w:t xml:space="preserve">clause </w:t>
      </w:r>
      <w:hyperlink w:anchor="_bookmark204" w:history="1">
        <w:r>
          <w:rPr>
            <w:b/>
          </w:rPr>
          <w:t>37.10</w:t>
        </w:r>
        <w:r>
          <w:t>.</w:t>
        </w:r>
      </w:hyperlink>
    </w:p>
    <w:p w14:paraId="5D505D57" w14:textId="77777777" w:rsidR="00376D45" w:rsidRDefault="00376D45" w:rsidP="00EE45F4">
      <w:pPr>
        <w:pStyle w:val="LegalHeading1"/>
      </w:pPr>
      <w:r>
        <w:lastRenderedPageBreak/>
        <w:t>Dismantling</w:t>
      </w:r>
      <w:r>
        <w:rPr>
          <w:spacing w:val="-2"/>
        </w:rPr>
        <w:t xml:space="preserve"> </w:t>
      </w:r>
      <w:r>
        <w:t>of</w:t>
      </w:r>
      <w:r>
        <w:rPr>
          <w:spacing w:val="-1"/>
        </w:rPr>
        <w:t xml:space="preserve"> </w:t>
      </w:r>
      <w:r>
        <w:rPr>
          <w:spacing w:val="-2"/>
        </w:rPr>
        <w:t>Project</w:t>
      </w:r>
    </w:p>
    <w:p w14:paraId="6F19A9BF" w14:textId="4D95C34A" w:rsidR="00376D45" w:rsidRDefault="00376D45" w:rsidP="00EE45F4">
      <w:pPr>
        <w:pStyle w:val="LegalNumberlvl2"/>
      </w:pPr>
      <w:bookmarkStart w:id="258" w:name="_bookmark214"/>
      <w:bookmarkEnd w:id="258"/>
      <w:r>
        <w:t xml:space="preserve">If the </w:t>
      </w:r>
      <w:proofErr w:type="spellStart"/>
      <w:r>
        <w:t>UoSA</w:t>
      </w:r>
      <w:proofErr w:type="spellEnd"/>
      <w:r>
        <w:t xml:space="preserve"> is terminated before the Date of Practical Completion, AusNet Services must Dismantle the Project and reinstate and make good the affected parts of the Project Land and Victorian Transmission </w:t>
      </w:r>
      <w:r>
        <w:rPr>
          <w:spacing w:val="-2"/>
        </w:rPr>
        <w:t>Network.</w:t>
      </w:r>
    </w:p>
    <w:p w14:paraId="4691E7BE" w14:textId="628AD12A" w:rsidR="00376D45" w:rsidRDefault="00376D45" w:rsidP="00EE45F4">
      <w:pPr>
        <w:pStyle w:val="LegalNumberlvl2"/>
      </w:pPr>
      <w:bookmarkStart w:id="259" w:name="_bookmark215"/>
      <w:bookmarkEnd w:id="259"/>
      <w:r>
        <w:t xml:space="preserve">In anticipation of expiry of the Term, </w:t>
      </w:r>
      <w:r w:rsidR="003B3076">
        <w:t>VicGrid</w:t>
      </w:r>
      <w:r>
        <w:t xml:space="preserve"> may require AusNet Services to Dismantle the Project and reinstate and make good the affected parts of the Project Land and Victorian Transmission Network, if the </w:t>
      </w:r>
      <w:proofErr w:type="spellStart"/>
      <w:r>
        <w:t>UoSA</w:t>
      </w:r>
      <w:proofErr w:type="spellEnd"/>
      <w:r>
        <w:t xml:space="preserve"> is terminated on or after the Date of Practical Completion and either:</w:t>
      </w:r>
    </w:p>
    <w:p w14:paraId="66743877" w14:textId="77777777" w:rsidR="00376D45" w:rsidRDefault="00376D45" w:rsidP="00EE45F4">
      <w:pPr>
        <w:pStyle w:val="LegalNumberlvl3"/>
      </w:pPr>
      <w:r>
        <w:t xml:space="preserve">no New Proponent seeks Connection at the Terminal Station within 12 months of the date of termination of the </w:t>
      </w:r>
      <w:proofErr w:type="spellStart"/>
      <w:r>
        <w:t>UoSA</w:t>
      </w:r>
      <w:proofErr w:type="spellEnd"/>
      <w:r>
        <w:t>;</w:t>
      </w:r>
      <w:r>
        <w:rPr>
          <w:spacing w:val="40"/>
        </w:rPr>
        <w:t xml:space="preserve"> </w:t>
      </w:r>
      <w:r>
        <w:t>or</w:t>
      </w:r>
    </w:p>
    <w:p w14:paraId="13A72246" w14:textId="77777777" w:rsidR="00376D45" w:rsidRDefault="00376D45" w:rsidP="00EE45F4">
      <w:pPr>
        <w:pStyle w:val="LegalNumberlvl3"/>
      </w:pPr>
      <w:r>
        <w:t xml:space="preserve">the parties agree the Project should be Dismantled because it is unlikely that any New Proponent will seek to Connection at the Terminal Station within 12 months of the date of termination of the </w:t>
      </w:r>
      <w:proofErr w:type="spellStart"/>
      <w:r>
        <w:t>UoSA</w:t>
      </w:r>
      <w:proofErr w:type="spellEnd"/>
      <w:r>
        <w:t>.</w:t>
      </w:r>
    </w:p>
    <w:p w14:paraId="12778A52" w14:textId="341B9294" w:rsidR="00376D45" w:rsidRDefault="00376D45" w:rsidP="00EE45F4">
      <w:pPr>
        <w:pStyle w:val="LegalNumberlvl2"/>
      </w:pPr>
      <w:r>
        <w:t>Constructing</w:t>
      </w:r>
      <w:r>
        <w:rPr>
          <w:spacing w:val="1"/>
        </w:rPr>
        <w:t xml:space="preserve"> </w:t>
      </w:r>
      <w:r>
        <w:t>Party</w:t>
      </w:r>
      <w:r>
        <w:rPr>
          <w:spacing w:val="4"/>
        </w:rPr>
        <w:t xml:space="preserve"> </w:t>
      </w:r>
      <w:r>
        <w:t>must</w:t>
      </w:r>
      <w:r>
        <w:rPr>
          <w:spacing w:val="3"/>
        </w:rPr>
        <w:t xml:space="preserve"> </w:t>
      </w:r>
      <w:r>
        <w:t>perform</w:t>
      </w:r>
      <w:r>
        <w:rPr>
          <w:spacing w:val="3"/>
        </w:rPr>
        <w:t xml:space="preserve"> </w:t>
      </w:r>
      <w:r>
        <w:t>any</w:t>
      </w:r>
      <w:r>
        <w:rPr>
          <w:spacing w:val="3"/>
        </w:rPr>
        <w:t xml:space="preserve"> </w:t>
      </w:r>
      <w:r>
        <w:t>Dismantling</w:t>
      </w:r>
      <w:r>
        <w:rPr>
          <w:spacing w:val="3"/>
        </w:rPr>
        <w:t xml:space="preserve"> </w:t>
      </w:r>
      <w:r>
        <w:t>and</w:t>
      </w:r>
      <w:r>
        <w:rPr>
          <w:spacing w:val="3"/>
        </w:rPr>
        <w:t xml:space="preserve"> </w:t>
      </w:r>
      <w:r>
        <w:t>reinstatement</w:t>
      </w:r>
      <w:r>
        <w:rPr>
          <w:spacing w:val="2"/>
        </w:rPr>
        <w:t xml:space="preserve"> </w:t>
      </w:r>
      <w:r>
        <w:t>work</w:t>
      </w:r>
      <w:r>
        <w:rPr>
          <w:spacing w:val="4"/>
        </w:rPr>
        <w:t xml:space="preserve"> </w:t>
      </w:r>
      <w:r>
        <w:t>required</w:t>
      </w:r>
      <w:r>
        <w:rPr>
          <w:spacing w:val="1"/>
        </w:rPr>
        <w:t xml:space="preserve"> </w:t>
      </w:r>
      <w:r>
        <w:t>by</w:t>
      </w:r>
      <w:r>
        <w:rPr>
          <w:spacing w:val="7"/>
        </w:rPr>
        <w:t xml:space="preserve"> </w:t>
      </w:r>
      <w:r>
        <w:rPr>
          <w:b/>
        </w:rPr>
        <w:t>clause</w:t>
      </w:r>
      <w:r>
        <w:rPr>
          <w:b/>
          <w:spacing w:val="4"/>
        </w:rPr>
        <w:t xml:space="preserve"> </w:t>
      </w:r>
      <w:r>
        <w:rPr>
          <w:b/>
        </w:rPr>
        <w:t>37.37</w:t>
      </w:r>
      <w:r>
        <w:t>,</w:t>
      </w:r>
      <w:r>
        <w:rPr>
          <w:spacing w:val="4"/>
        </w:rPr>
        <w:t xml:space="preserve"> </w:t>
      </w:r>
      <w:r>
        <w:rPr>
          <w:spacing w:val="-5"/>
        </w:rPr>
        <w:t>or</w:t>
      </w:r>
      <w:r w:rsidR="00EE45F4">
        <w:rPr>
          <w:spacing w:val="-5"/>
        </w:rPr>
        <w:t xml:space="preserve"> </w:t>
      </w:r>
      <w:hyperlink w:anchor="_bookmark214" w:history="1">
        <w:r w:rsidRPr="00EE45F4">
          <w:rPr>
            <w:b/>
          </w:rPr>
          <w:t>37.37</w:t>
        </w:r>
      </w:hyperlink>
      <w:r w:rsidRPr="00EE45F4">
        <w:rPr>
          <w:b/>
          <w:spacing w:val="-6"/>
        </w:rPr>
        <w:t xml:space="preserve"> </w:t>
      </w:r>
      <w:r>
        <w:t>with</w:t>
      </w:r>
      <w:r w:rsidRPr="00EE45F4">
        <w:rPr>
          <w:spacing w:val="-7"/>
        </w:rPr>
        <w:t xml:space="preserve"> </w:t>
      </w:r>
      <w:r>
        <w:t>due</w:t>
      </w:r>
      <w:r w:rsidRPr="00EE45F4">
        <w:rPr>
          <w:spacing w:val="-4"/>
        </w:rPr>
        <w:t xml:space="preserve"> </w:t>
      </w:r>
      <w:r>
        <w:t>expedition</w:t>
      </w:r>
      <w:r w:rsidRPr="00EE45F4">
        <w:rPr>
          <w:spacing w:val="-7"/>
        </w:rPr>
        <w:t xml:space="preserve"> </w:t>
      </w:r>
      <w:r>
        <w:t>and</w:t>
      </w:r>
      <w:r w:rsidRPr="00EE45F4">
        <w:rPr>
          <w:spacing w:val="-6"/>
        </w:rPr>
        <w:t xml:space="preserve"> </w:t>
      </w:r>
      <w:r>
        <w:t>without</w:t>
      </w:r>
      <w:r w:rsidRPr="00EE45F4">
        <w:rPr>
          <w:spacing w:val="-4"/>
        </w:rPr>
        <w:t xml:space="preserve"> </w:t>
      </w:r>
      <w:r>
        <w:t>unreasonable</w:t>
      </w:r>
      <w:r w:rsidRPr="00EE45F4">
        <w:rPr>
          <w:spacing w:val="-6"/>
        </w:rPr>
        <w:t xml:space="preserve"> </w:t>
      </w:r>
      <w:r w:rsidRPr="00EE45F4">
        <w:rPr>
          <w:spacing w:val="-2"/>
        </w:rPr>
        <w:t>delay.</w:t>
      </w:r>
    </w:p>
    <w:p w14:paraId="60DAB556" w14:textId="11EE5562" w:rsidR="00376D45" w:rsidRPr="00EE45F4" w:rsidRDefault="00376D45" w:rsidP="00EE45F4">
      <w:pPr>
        <w:pStyle w:val="LegalNumberlvl1"/>
      </w:pPr>
      <w:bookmarkStart w:id="260" w:name="_bookmark216"/>
      <w:bookmarkStart w:id="261" w:name="_Toc211515523"/>
      <w:bookmarkEnd w:id="260"/>
      <w:r>
        <w:t>Termination</w:t>
      </w:r>
      <w:r>
        <w:rPr>
          <w:spacing w:val="-5"/>
        </w:rPr>
        <w:t xml:space="preserve"> </w:t>
      </w:r>
      <w:r>
        <w:t>and</w:t>
      </w:r>
      <w:r>
        <w:rPr>
          <w:spacing w:val="-5"/>
        </w:rPr>
        <w:t xml:space="preserve"> </w:t>
      </w:r>
      <w:r>
        <w:t>Expiry</w:t>
      </w:r>
      <w:r>
        <w:rPr>
          <w:spacing w:val="-4"/>
        </w:rPr>
        <w:t xml:space="preserve"> </w:t>
      </w:r>
      <w:r>
        <w:rPr>
          <w:spacing w:val="-2"/>
        </w:rPr>
        <w:t>Payments</w:t>
      </w:r>
      <w:bookmarkEnd w:id="261"/>
    </w:p>
    <w:p w14:paraId="416B97B5" w14:textId="77777777" w:rsidR="00376D45" w:rsidRDefault="00376D45" w:rsidP="00EE45F4">
      <w:pPr>
        <w:pStyle w:val="LegalHeading1"/>
      </w:pPr>
      <w:r>
        <w:t>Definitions</w:t>
      </w:r>
    </w:p>
    <w:p w14:paraId="57A7D112" w14:textId="77777777" w:rsidR="00376D45" w:rsidRDefault="00376D45" w:rsidP="00EE45F4">
      <w:pPr>
        <w:pStyle w:val="LegalNumberlvl2"/>
      </w:pPr>
      <w:r>
        <w:rPr>
          <w:sz w:val="22"/>
        </w:rPr>
        <w:t>For</w:t>
      </w:r>
      <w:r>
        <w:rPr>
          <w:spacing w:val="-4"/>
          <w:sz w:val="22"/>
        </w:rPr>
        <w:t xml:space="preserve"> </w:t>
      </w:r>
      <w:r>
        <w:rPr>
          <w:sz w:val="22"/>
        </w:rPr>
        <w:t>the</w:t>
      </w:r>
      <w:r>
        <w:rPr>
          <w:spacing w:val="-4"/>
          <w:sz w:val="22"/>
        </w:rPr>
        <w:t xml:space="preserve"> </w:t>
      </w:r>
      <w:r>
        <w:rPr>
          <w:sz w:val="22"/>
        </w:rPr>
        <w:t>purposes</w:t>
      </w:r>
      <w:r>
        <w:rPr>
          <w:spacing w:val="-3"/>
          <w:sz w:val="22"/>
        </w:rPr>
        <w:t xml:space="preserve"> </w:t>
      </w:r>
      <w:r>
        <w:rPr>
          <w:sz w:val="22"/>
        </w:rPr>
        <w:t>of</w:t>
      </w:r>
      <w:r>
        <w:rPr>
          <w:spacing w:val="-4"/>
          <w:sz w:val="22"/>
        </w:rPr>
        <w:t xml:space="preserve"> </w:t>
      </w:r>
      <w:r>
        <w:rPr>
          <w:b/>
          <w:sz w:val="22"/>
        </w:rPr>
        <w:t>clause</w:t>
      </w:r>
      <w:r>
        <w:rPr>
          <w:b/>
          <w:spacing w:val="-3"/>
          <w:sz w:val="22"/>
        </w:rPr>
        <w:t xml:space="preserve"> </w:t>
      </w:r>
      <w:hyperlink w:anchor="_bookmark216" w:history="1">
        <w:r>
          <w:rPr>
            <w:b/>
            <w:spacing w:val="-5"/>
            <w:sz w:val="22"/>
          </w:rPr>
          <w:t>38</w:t>
        </w:r>
        <w:r>
          <w:rPr>
            <w:spacing w:val="-5"/>
            <w:sz w:val="22"/>
          </w:rPr>
          <w:t>:</w:t>
        </w:r>
      </w:hyperlink>
    </w:p>
    <w:p w14:paraId="5C0C82F8" w14:textId="77777777" w:rsidR="00376D45" w:rsidRDefault="00376D45" w:rsidP="00AD341F">
      <w:pPr>
        <w:pStyle w:val="LegalBody"/>
      </w:pPr>
      <w:r>
        <w:rPr>
          <w:b/>
        </w:rPr>
        <w:t xml:space="preserve">Dismantling Costs </w:t>
      </w:r>
      <w:r>
        <w:t>means the direct costs reasonably incurred by AusNet Services in Dismantling the Project and reinstating and making good the affected parts of the Project Land and Victorian Transmission Network.</w:t>
      </w:r>
    </w:p>
    <w:p w14:paraId="67093F5B" w14:textId="77777777" w:rsidR="00376D45" w:rsidRDefault="00376D45" w:rsidP="00AD341F">
      <w:pPr>
        <w:pStyle w:val="LegalBody"/>
      </w:pPr>
      <w:r>
        <w:rPr>
          <w:b/>
          <w:sz w:val="22"/>
        </w:rPr>
        <w:t>Expiry</w:t>
      </w:r>
      <w:r>
        <w:rPr>
          <w:b/>
          <w:spacing w:val="-6"/>
          <w:sz w:val="22"/>
        </w:rPr>
        <w:t xml:space="preserve"> </w:t>
      </w:r>
      <w:r>
        <w:rPr>
          <w:b/>
          <w:sz w:val="22"/>
        </w:rPr>
        <w:t>Amount</w:t>
      </w:r>
      <w:r>
        <w:rPr>
          <w:b/>
          <w:spacing w:val="-4"/>
          <w:sz w:val="22"/>
        </w:rPr>
        <w:t xml:space="preserve"> </w:t>
      </w:r>
      <w:r>
        <w:rPr>
          <w:sz w:val="22"/>
        </w:rPr>
        <w:t>has</w:t>
      </w:r>
      <w:r>
        <w:rPr>
          <w:spacing w:val="-4"/>
          <w:sz w:val="22"/>
        </w:rPr>
        <w:t xml:space="preserve"> </w:t>
      </w:r>
      <w:r>
        <w:rPr>
          <w:sz w:val="22"/>
        </w:rPr>
        <w:t>the</w:t>
      </w:r>
      <w:r>
        <w:rPr>
          <w:spacing w:val="-4"/>
          <w:sz w:val="22"/>
        </w:rPr>
        <w:t xml:space="preserve"> </w:t>
      </w:r>
      <w:r>
        <w:rPr>
          <w:sz w:val="22"/>
        </w:rPr>
        <w:t>meaning</w:t>
      </w:r>
      <w:r>
        <w:rPr>
          <w:spacing w:val="-4"/>
          <w:sz w:val="22"/>
        </w:rPr>
        <w:t xml:space="preserve"> </w:t>
      </w:r>
      <w:r>
        <w:rPr>
          <w:sz w:val="22"/>
        </w:rPr>
        <w:t>given</w:t>
      </w:r>
      <w:r>
        <w:rPr>
          <w:spacing w:val="-3"/>
          <w:sz w:val="22"/>
        </w:rPr>
        <w:t xml:space="preserve"> </w:t>
      </w:r>
      <w:r>
        <w:rPr>
          <w:sz w:val="22"/>
        </w:rPr>
        <w:t>in</w:t>
      </w:r>
      <w:r>
        <w:rPr>
          <w:spacing w:val="-3"/>
          <w:sz w:val="22"/>
        </w:rPr>
        <w:t xml:space="preserve"> </w:t>
      </w:r>
      <w:r>
        <w:rPr>
          <w:b/>
          <w:sz w:val="22"/>
        </w:rPr>
        <w:t>clauses</w:t>
      </w:r>
      <w:r>
        <w:rPr>
          <w:b/>
          <w:spacing w:val="-4"/>
          <w:sz w:val="22"/>
        </w:rPr>
        <w:t xml:space="preserve"> </w:t>
      </w:r>
      <w:hyperlink w:anchor="_bookmark226" w:history="1">
        <w:r>
          <w:rPr>
            <w:b/>
            <w:sz w:val="22"/>
          </w:rPr>
          <w:t>38.24</w:t>
        </w:r>
        <w:r>
          <w:rPr>
            <w:sz w:val="22"/>
          </w:rPr>
          <w:t>,</w:t>
        </w:r>
      </w:hyperlink>
      <w:r>
        <w:rPr>
          <w:spacing w:val="-4"/>
          <w:sz w:val="22"/>
        </w:rPr>
        <w:t xml:space="preserve"> </w:t>
      </w:r>
      <w:hyperlink w:anchor="_bookmark227" w:history="1">
        <w:r>
          <w:rPr>
            <w:b/>
            <w:sz w:val="22"/>
          </w:rPr>
          <w:t>38.25</w:t>
        </w:r>
      </w:hyperlink>
      <w:r>
        <w:rPr>
          <w:b/>
          <w:spacing w:val="-4"/>
          <w:sz w:val="22"/>
        </w:rPr>
        <w:t xml:space="preserve"> </w:t>
      </w:r>
      <w:r>
        <w:rPr>
          <w:sz w:val="22"/>
        </w:rPr>
        <w:t>and</w:t>
      </w:r>
      <w:r>
        <w:rPr>
          <w:spacing w:val="-3"/>
          <w:sz w:val="22"/>
        </w:rPr>
        <w:t xml:space="preserve"> </w:t>
      </w:r>
      <w:hyperlink w:anchor="_bookmark228" w:history="1">
        <w:r>
          <w:rPr>
            <w:b/>
            <w:spacing w:val="-2"/>
            <w:sz w:val="22"/>
          </w:rPr>
          <w:t>38.26</w:t>
        </w:r>
        <w:r>
          <w:rPr>
            <w:spacing w:val="-2"/>
            <w:sz w:val="22"/>
          </w:rPr>
          <w:t>.</w:t>
        </w:r>
      </w:hyperlink>
    </w:p>
    <w:p w14:paraId="68D06909" w14:textId="77777777" w:rsidR="00376D45" w:rsidRDefault="00376D45" w:rsidP="00AD341F">
      <w:pPr>
        <w:pStyle w:val="LegalBody"/>
      </w:pPr>
      <w:r>
        <w:rPr>
          <w:b/>
        </w:rPr>
        <w:t xml:space="preserve">Post-Termination O&amp;M Costs </w:t>
      </w:r>
      <w:r>
        <w:t xml:space="preserve">means the direct costs reasonably incurred by AusNet Services in operating and maintaining the Project from the termination of the </w:t>
      </w:r>
      <w:proofErr w:type="spellStart"/>
      <w:r>
        <w:t>UoSA</w:t>
      </w:r>
      <w:proofErr w:type="spellEnd"/>
      <w:r>
        <w:t xml:space="preserve"> up to the earlier of:</w:t>
      </w:r>
    </w:p>
    <w:p w14:paraId="1E5A7C73" w14:textId="77777777" w:rsidR="00376D45" w:rsidRDefault="00376D45" w:rsidP="00EE45F4">
      <w:pPr>
        <w:pStyle w:val="LegalNumberlvl3"/>
      </w:pPr>
      <w:r>
        <w:t>when</w:t>
      </w:r>
      <w:r>
        <w:rPr>
          <w:spacing w:val="-5"/>
        </w:rPr>
        <w:t xml:space="preserve"> </w:t>
      </w:r>
      <w:r>
        <w:t>AusNet</w:t>
      </w:r>
      <w:r>
        <w:rPr>
          <w:spacing w:val="-5"/>
        </w:rPr>
        <w:t xml:space="preserve"> </w:t>
      </w:r>
      <w:r>
        <w:t>Services</w:t>
      </w:r>
      <w:r>
        <w:rPr>
          <w:spacing w:val="-4"/>
        </w:rPr>
        <w:t xml:space="preserve"> </w:t>
      </w:r>
      <w:r>
        <w:t>becomes</w:t>
      </w:r>
      <w:r>
        <w:rPr>
          <w:spacing w:val="-4"/>
        </w:rPr>
        <w:t xml:space="preserve"> </w:t>
      </w:r>
      <w:r>
        <w:t>obliged</w:t>
      </w:r>
      <w:r>
        <w:rPr>
          <w:spacing w:val="-5"/>
        </w:rPr>
        <w:t xml:space="preserve"> </w:t>
      </w:r>
      <w:r>
        <w:t>to</w:t>
      </w:r>
      <w:r>
        <w:rPr>
          <w:spacing w:val="-4"/>
        </w:rPr>
        <w:t xml:space="preserve"> </w:t>
      </w:r>
      <w:r>
        <w:t>Dismantle</w:t>
      </w:r>
      <w:r>
        <w:rPr>
          <w:spacing w:val="-4"/>
        </w:rPr>
        <w:t xml:space="preserve"> </w:t>
      </w:r>
      <w:r>
        <w:t>the</w:t>
      </w:r>
      <w:r>
        <w:rPr>
          <w:spacing w:val="-5"/>
        </w:rPr>
        <w:t xml:space="preserve"> </w:t>
      </w:r>
      <w:r>
        <w:t>Project</w:t>
      </w:r>
      <w:r>
        <w:rPr>
          <w:spacing w:val="-5"/>
        </w:rPr>
        <w:t xml:space="preserve"> </w:t>
      </w:r>
      <w:r>
        <w:t>under</w:t>
      </w:r>
      <w:r>
        <w:rPr>
          <w:spacing w:val="-4"/>
        </w:rPr>
        <w:t xml:space="preserve"> </w:t>
      </w:r>
      <w:r>
        <w:rPr>
          <w:b/>
        </w:rPr>
        <w:t>clause</w:t>
      </w:r>
      <w:r>
        <w:rPr>
          <w:b/>
          <w:spacing w:val="-5"/>
        </w:rPr>
        <w:t xml:space="preserve"> </w:t>
      </w:r>
      <w:hyperlink w:anchor="_bookmark215" w:history="1">
        <w:r>
          <w:rPr>
            <w:b/>
          </w:rPr>
          <w:t>37.38</w:t>
        </w:r>
        <w:r>
          <w:t>;</w:t>
        </w:r>
      </w:hyperlink>
      <w:r>
        <w:rPr>
          <w:spacing w:val="41"/>
        </w:rPr>
        <w:t xml:space="preserve"> </w:t>
      </w:r>
      <w:r>
        <w:rPr>
          <w:spacing w:val="-5"/>
        </w:rPr>
        <w:t>or</w:t>
      </w:r>
    </w:p>
    <w:p w14:paraId="10651D20" w14:textId="77777777" w:rsidR="00376D45" w:rsidRDefault="00376D45" w:rsidP="00EE45F4">
      <w:pPr>
        <w:pStyle w:val="LegalNumberlvl3"/>
      </w:pPr>
      <w:r>
        <w:t>12</w:t>
      </w:r>
      <w:r>
        <w:rPr>
          <w:spacing w:val="-3"/>
        </w:rPr>
        <w:t xml:space="preserve"> </w:t>
      </w:r>
      <w:r>
        <w:t>months</w:t>
      </w:r>
      <w:r>
        <w:rPr>
          <w:spacing w:val="-2"/>
        </w:rPr>
        <w:t xml:space="preserve"> </w:t>
      </w:r>
      <w:r>
        <w:t>after</w:t>
      </w:r>
      <w:r>
        <w:rPr>
          <w:spacing w:val="-1"/>
        </w:rPr>
        <w:t xml:space="preserve"> </w:t>
      </w:r>
      <w:r>
        <w:t>the</w:t>
      </w:r>
      <w:r>
        <w:rPr>
          <w:spacing w:val="-2"/>
        </w:rPr>
        <w:t xml:space="preserve"> </w:t>
      </w:r>
      <w:proofErr w:type="spellStart"/>
      <w:r>
        <w:t>UoSA</w:t>
      </w:r>
      <w:proofErr w:type="spellEnd"/>
      <w:r>
        <w:rPr>
          <w:spacing w:val="-3"/>
        </w:rPr>
        <w:t xml:space="preserve"> </w:t>
      </w:r>
      <w:r>
        <w:t>is</w:t>
      </w:r>
      <w:r>
        <w:rPr>
          <w:spacing w:val="-2"/>
        </w:rPr>
        <w:t xml:space="preserve"> terminated.</w:t>
      </w:r>
    </w:p>
    <w:p w14:paraId="121B03D5" w14:textId="77777777" w:rsidR="00376D45" w:rsidRDefault="00376D45" w:rsidP="00EE45F4">
      <w:pPr>
        <w:pStyle w:val="LegalHeading1"/>
      </w:pPr>
      <w:r>
        <w:t>Transmission</w:t>
      </w:r>
      <w:r>
        <w:rPr>
          <w:spacing w:val="-2"/>
        </w:rPr>
        <w:t xml:space="preserve"> Charges</w:t>
      </w:r>
    </w:p>
    <w:p w14:paraId="316EC67D" w14:textId="77777777" w:rsidR="00376D45" w:rsidRDefault="00376D45" w:rsidP="00EE45F4">
      <w:pPr>
        <w:pStyle w:val="LegalNumberlvl2"/>
      </w:pPr>
      <w:r>
        <w:t>If</w:t>
      </w:r>
      <w:r>
        <w:rPr>
          <w:spacing w:val="-5"/>
        </w:rPr>
        <w:t xml:space="preserve"> </w:t>
      </w:r>
      <w:r>
        <w:t>the</w:t>
      </w:r>
      <w:r>
        <w:rPr>
          <w:spacing w:val="-3"/>
        </w:rPr>
        <w:t xml:space="preserve"> </w:t>
      </w:r>
      <w:proofErr w:type="spellStart"/>
      <w:r>
        <w:t>UoSA</w:t>
      </w:r>
      <w:proofErr w:type="spellEnd"/>
      <w:r>
        <w:rPr>
          <w:spacing w:val="-4"/>
        </w:rPr>
        <w:t xml:space="preserve"> </w:t>
      </w:r>
      <w:r>
        <w:t>is</w:t>
      </w:r>
      <w:r>
        <w:rPr>
          <w:spacing w:val="-5"/>
        </w:rPr>
        <w:t xml:space="preserve"> </w:t>
      </w:r>
      <w:r>
        <w:t>terminated</w:t>
      </w:r>
      <w:r>
        <w:rPr>
          <w:spacing w:val="-2"/>
        </w:rPr>
        <w:t xml:space="preserve"> </w:t>
      </w:r>
      <w:r>
        <w:t>for</w:t>
      </w:r>
      <w:r>
        <w:rPr>
          <w:spacing w:val="-3"/>
        </w:rPr>
        <w:t xml:space="preserve"> </w:t>
      </w:r>
      <w:r>
        <w:t>any</w:t>
      </w:r>
      <w:r>
        <w:rPr>
          <w:spacing w:val="-2"/>
        </w:rPr>
        <w:t xml:space="preserve"> reason:</w:t>
      </w:r>
    </w:p>
    <w:p w14:paraId="01C18786" w14:textId="77777777" w:rsidR="00376D45" w:rsidRDefault="00376D45" w:rsidP="00EE45F4">
      <w:pPr>
        <w:pStyle w:val="LegalNumberlvl3"/>
      </w:pPr>
      <w:r>
        <w:t xml:space="preserve">the only charge payable under a Related Agreement is the Transmission Underwriting Charge and Transmission Charge up to the date of </w:t>
      </w:r>
      <w:proofErr w:type="gramStart"/>
      <w:r>
        <w:t>termination;</w:t>
      </w:r>
      <w:proofErr w:type="gramEnd"/>
    </w:p>
    <w:p w14:paraId="7878D88C" w14:textId="77777777" w:rsidR="00376D45" w:rsidRDefault="00376D45" w:rsidP="00EE45F4">
      <w:pPr>
        <w:pStyle w:val="LegalNumberlvl3"/>
      </w:pPr>
      <w:r>
        <w:t>the</w:t>
      </w:r>
      <w:r>
        <w:rPr>
          <w:spacing w:val="-1"/>
        </w:rPr>
        <w:t xml:space="preserve"> </w:t>
      </w:r>
      <w:r>
        <w:t>only</w:t>
      </w:r>
      <w:r>
        <w:rPr>
          <w:spacing w:val="-2"/>
        </w:rPr>
        <w:t xml:space="preserve"> </w:t>
      </w:r>
      <w:r>
        <w:t>Claim that</w:t>
      </w:r>
      <w:r>
        <w:rPr>
          <w:spacing w:val="-3"/>
        </w:rPr>
        <w:t xml:space="preserve"> </w:t>
      </w:r>
      <w:r>
        <w:t>can</w:t>
      </w:r>
      <w:r>
        <w:rPr>
          <w:spacing w:val="-3"/>
        </w:rPr>
        <w:t xml:space="preserve"> </w:t>
      </w:r>
      <w:r>
        <w:t>be</w:t>
      </w:r>
      <w:r>
        <w:rPr>
          <w:spacing w:val="-3"/>
        </w:rPr>
        <w:t xml:space="preserve"> </w:t>
      </w:r>
      <w:r>
        <w:t>made by AusNet</w:t>
      </w:r>
      <w:r>
        <w:rPr>
          <w:spacing w:val="-1"/>
        </w:rPr>
        <w:t xml:space="preserve"> </w:t>
      </w:r>
      <w:r>
        <w:t>Services for</w:t>
      </w:r>
      <w:r>
        <w:rPr>
          <w:spacing w:val="-1"/>
        </w:rPr>
        <w:t xml:space="preserve"> </w:t>
      </w:r>
      <w:r>
        <w:t>a</w:t>
      </w:r>
      <w:r>
        <w:rPr>
          <w:spacing w:val="-3"/>
        </w:rPr>
        <w:t xml:space="preserve"> </w:t>
      </w:r>
      <w:r>
        <w:t>payment</w:t>
      </w:r>
      <w:r>
        <w:rPr>
          <w:spacing w:val="-3"/>
        </w:rPr>
        <w:t xml:space="preserve"> </w:t>
      </w:r>
      <w:r>
        <w:t>arising</w:t>
      </w:r>
      <w:r>
        <w:rPr>
          <w:spacing w:val="-1"/>
        </w:rPr>
        <w:t xml:space="preserve"> </w:t>
      </w:r>
      <w:r>
        <w:t>out</w:t>
      </w:r>
      <w:r>
        <w:rPr>
          <w:spacing w:val="-1"/>
        </w:rPr>
        <w:t xml:space="preserve"> </w:t>
      </w:r>
      <w:r>
        <w:t>of</w:t>
      </w:r>
      <w:r>
        <w:rPr>
          <w:spacing w:val="-3"/>
        </w:rPr>
        <w:t xml:space="preserve"> </w:t>
      </w:r>
      <w:r>
        <w:t>termination</w:t>
      </w:r>
      <w:r>
        <w:rPr>
          <w:spacing w:val="-1"/>
        </w:rPr>
        <w:t xml:space="preserve"> </w:t>
      </w:r>
      <w:r>
        <w:t xml:space="preserve">is for a Pay Out Amount as provided for in </w:t>
      </w:r>
      <w:r>
        <w:rPr>
          <w:b/>
        </w:rPr>
        <w:t xml:space="preserve">clause </w:t>
      </w:r>
      <w:hyperlink w:anchor="_bookmark216" w:history="1">
        <w:r>
          <w:rPr>
            <w:b/>
          </w:rPr>
          <w:t>38</w:t>
        </w:r>
        <w:r>
          <w:t>;</w:t>
        </w:r>
      </w:hyperlink>
      <w:r>
        <w:rPr>
          <w:spacing w:val="40"/>
        </w:rPr>
        <w:t xml:space="preserve"> </w:t>
      </w:r>
      <w:r>
        <w:t>and</w:t>
      </w:r>
    </w:p>
    <w:p w14:paraId="4F186DE5" w14:textId="77777777" w:rsidR="00376D45" w:rsidRDefault="00376D45" w:rsidP="00EE45F4">
      <w:pPr>
        <w:pStyle w:val="LegalNumberlvl3"/>
      </w:pPr>
      <w:r>
        <w:t>termination does not in any way prejudice any party’s rights to claim and recover damages for any prior breach of contract by another party.</w:t>
      </w:r>
    </w:p>
    <w:p w14:paraId="773CBE7C" w14:textId="77777777" w:rsidR="00376D45" w:rsidRDefault="00376D45" w:rsidP="00EE45F4">
      <w:pPr>
        <w:pStyle w:val="LegalHeading1"/>
      </w:pPr>
      <w:r>
        <w:t>Pay-Out</w:t>
      </w:r>
      <w:r>
        <w:rPr>
          <w:spacing w:val="-3"/>
        </w:rPr>
        <w:t xml:space="preserve"> </w:t>
      </w:r>
      <w:r>
        <w:rPr>
          <w:spacing w:val="-2"/>
        </w:rPr>
        <w:t>Amounts</w:t>
      </w:r>
    </w:p>
    <w:p w14:paraId="70648225" w14:textId="77777777" w:rsidR="00376D45" w:rsidRDefault="00376D45" w:rsidP="00EE45F4">
      <w:pPr>
        <w:pStyle w:val="LegalNumberlvl2"/>
      </w:pPr>
      <w:bookmarkStart w:id="262" w:name="_bookmark217"/>
      <w:bookmarkEnd w:id="262"/>
      <w:r>
        <w:t>If</w:t>
      </w:r>
      <w:r>
        <w:rPr>
          <w:spacing w:val="-6"/>
        </w:rPr>
        <w:t xml:space="preserve"> </w:t>
      </w:r>
      <w:r>
        <w:t>the</w:t>
      </w:r>
      <w:r>
        <w:rPr>
          <w:spacing w:val="-4"/>
        </w:rPr>
        <w:t xml:space="preserve"> </w:t>
      </w:r>
      <w:proofErr w:type="spellStart"/>
      <w:r>
        <w:t>UoSA</w:t>
      </w:r>
      <w:proofErr w:type="spellEnd"/>
      <w:r>
        <w:rPr>
          <w:spacing w:val="-5"/>
        </w:rPr>
        <w:t xml:space="preserve"> </w:t>
      </w:r>
      <w:r>
        <w:t>is</w:t>
      </w:r>
      <w:r>
        <w:rPr>
          <w:spacing w:val="-6"/>
        </w:rPr>
        <w:t xml:space="preserve"> </w:t>
      </w:r>
      <w:r>
        <w:t>terminated</w:t>
      </w:r>
      <w:r>
        <w:rPr>
          <w:spacing w:val="-3"/>
        </w:rPr>
        <w:t xml:space="preserve"> </w:t>
      </w:r>
      <w:r>
        <w:t>for</w:t>
      </w:r>
      <w:r>
        <w:rPr>
          <w:spacing w:val="-4"/>
        </w:rPr>
        <w:t xml:space="preserve"> </w:t>
      </w:r>
      <w:r>
        <w:t>any</w:t>
      </w:r>
      <w:r>
        <w:rPr>
          <w:spacing w:val="-3"/>
        </w:rPr>
        <w:t xml:space="preserve"> </w:t>
      </w:r>
      <w:r>
        <w:t>reason,</w:t>
      </w:r>
      <w:r>
        <w:rPr>
          <w:spacing w:val="-6"/>
        </w:rPr>
        <w:t xml:space="preserve"> </w:t>
      </w:r>
      <w:r>
        <w:t>Generator</w:t>
      </w:r>
      <w:r>
        <w:rPr>
          <w:spacing w:val="-4"/>
        </w:rPr>
        <w:t xml:space="preserve"> </w:t>
      </w:r>
      <w:r>
        <w:t>must</w:t>
      </w:r>
      <w:r>
        <w:rPr>
          <w:spacing w:val="-4"/>
        </w:rPr>
        <w:t xml:space="preserve"> </w:t>
      </w:r>
      <w:r>
        <w:t>pay</w:t>
      </w:r>
      <w:r>
        <w:rPr>
          <w:spacing w:val="-3"/>
        </w:rPr>
        <w:t xml:space="preserve"> </w:t>
      </w:r>
      <w:r>
        <w:t>AusNet</w:t>
      </w:r>
      <w:r>
        <w:rPr>
          <w:spacing w:val="-4"/>
        </w:rPr>
        <w:t xml:space="preserve"> </w:t>
      </w:r>
      <w:r>
        <w:t>Services</w:t>
      </w:r>
      <w:r>
        <w:rPr>
          <w:spacing w:val="-4"/>
        </w:rPr>
        <w:t xml:space="preserve"> </w:t>
      </w:r>
      <w:r>
        <w:t>the</w:t>
      </w:r>
      <w:r>
        <w:rPr>
          <w:spacing w:val="-3"/>
        </w:rPr>
        <w:t xml:space="preserve"> </w:t>
      </w:r>
      <w:r>
        <w:t>Pay-Out</w:t>
      </w:r>
      <w:r>
        <w:rPr>
          <w:spacing w:val="-3"/>
        </w:rPr>
        <w:t xml:space="preserve"> </w:t>
      </w:r>
      <w:r>
        <w:rPr>
          <w:spacing w:val="-2"/>
        </w:rPr>
        <w:t>Amounts.</w:t>
      </w:r>
    </w:p>
    <w:p w14:paraId="5AE1C33F" w14:textId="77777777" w:rsidR="00376D45" w:rsidRDefault="00376D45" w:rsidP="00EE45F4">
      <w:pPr>
        <w:pStyle w:val="LegalNumberlvl2"/>
      </w:pPr>
      <w:bookmarkStart w:id="263" w:name="_bookmark218"/>
      <w:bookmarkEnd w:id="263"/>
      <w:r>
        <w:t>If</w:t>
      </w:r>
      <w:r>
        <w:rPr>
          <w:spacing w:val="-5"/>
        </w:rPr>
        <w:t xml:space="preserve"> </w:t>
      </w:r>
      <w:r>
        <w:rPr>
          <w:b/>
        </w:rPr>
        <w:t>clause</w:t>
      </w:r>
      <w:r>
        <w:rPr>
          <w:b/>
          <w:spacing w:val="-5"/>
        </w:rPr>
        <w:t xml:space="preserve"> </w:t>
      </w:r>
      <w:hyperlink w:anchor="_bookmark217" w:history="1">
        <w:r>
          <w:rPr>
            <w:b/>
          </w:rPr>
          <w:t>38.3</w:t>
        </w:r>
      </w:hyperlink>
      <w:r>
        <w:rPr>
          <w:b/>
          <w:spacing w:val="-4"/>
        </w:rPr>
        <w:t xml:space="preserve"> </w:t>
      </w:r>
      <w:r>
        <w:t>applies</w:t>
      </w:r>
      <w:r>
        <w:rPr>
          <w:spacing w:val="-4"/>
        </w:rPr>
        <w:t xml:space="preserve"> </w:t>
      </w:r>
      <w:r>
        <w:t>AusNet</w:t>
      </w:r>
      <w:r>
        <w:rPr>
          <w:spacing w:val="-8"/>
        </w:rPr>
        <w:t xml:space="preserve"> </w:t>
      </w:r>
      <w:r>
        <w:t>Services</w:t>
      </w:r>
      <w:r>
        <w:rPr>
          <w:spacing w:val="-2"/>
        </w:rPr>
        <w:t xml:space="preserve"> must:</w:t>
      </w:r>
    </w:p>
    <w:p w14:paraId="220C20D4" w14:textId="77777777" w:rsidR="00376D45" w:rsidRDefault="00376D45" w:rsidP="00EE45F4">
      <w:pPr>
        <w:pStyle w:val="LegalNumberlvl3"/>
      </w:pPr>
      <w:r>
        <w:t xml:space="preserve">provide Generator with a statement setting out the details of the Pay-Out Amounts within 20 Business Days of termination of the </w:t>
      </w:r>
      <w:proofErr w:type="spellStart"/>
      <w:r>
        <w:t>UoSA</w:t>
      </w:r>
      <w:proofErr w:type="spellEnd"/>
      <w:r>
        <w:t>.</w:t>
      </w:r>
      <w:r>
        <w:rPr>
          <w:spacing w:val="40"/>
        </w:rPr>
        <w:t xml:space="preserve"> </w:t>
      </w:r>
      <w:r>
        <w:t>The statement must:</w:t>
      </w:r>
    </w:p>
    <w:p w14:paraId="46542FCB" w14:textId="77777777" w:rsidR="00376D45" w:rsidRDefault="00376D45" w:rsidP="00EE45F4">
      <w:pPr>
        <w:pStyle w:val="LegalNumberlvl4"/>
      </w:pPr>
      <w:r>
        <w:t>be in sufficient detail to demonstrate to Generator’s reasonable satisfaction that the Pay-Out Amounts have been calculated in accordance with this Deed; and</w:t>
      </w:r>
    </w:p>
    <w:p w14:paraId="26BA633A" w14:textId="77777777" w:rsidR="00376D45" w:rsidRDefault="00376D45" w:rsidP="00EE45F4">
      <w:pPr>
        <w:pStyle w:val="LegalNumberlvl4"/>
      </w:pPr>
      <w:r>
        <w:t>be</w:t>
      </w:r>
      <w:r>
        <w:rPr>
          <w:spacing w:val="-3"/>
        </w:rPr>
        <w:t xml:space="preserve"> </w:t>
      </w:r>
      <w:r>
        <w:t>certified</w:t>
      </w:r>
      <w:r>
        <w:rPr>
          <w:spacing w:val="-5"/>
        </w:rPr>
        <w:t xml:space="preserve"> </w:t>
      </w:r>
      <w:r>
        <w:t>as</w:t>
      </w:r>
      <w:r>
        <w:rPr>
          <w:spacing w:val="-2"/>
        </w:rPr>
        <w:t xml:space="preserve"> </w:t>
      </w:r>
      <w:r>
        <w:t>true</w:t>
      </w:r>
      <w:r>
        <w:rPr>
          <w:spacing w:val="-5"/>
        </w:rPr>
        <w:t xml:space="preserve"> </w:t>
      </w:r>
      <w:r>
        <w:t>and</w:t>
      </w:r>
      <w:r>
        <w:rPr>
          <w:spacing w:val="-4"/>
        </w:rPr>
        <w:t xml:space="preserve"> </w:t>
      </w:r>
      <w:r>
        <w:t>correct;</w:t>
      </w:r>
      <w:r>
        <w:rPr>
          <w:spacing w:val="46"/>
        </w:rPr>
        <w:t xml:space="preserve"> </w:t>
      </w:r>
      <w:r>
        <w:rPr>
          <w:spacing w:val="-5"/>
        </w:rPr>
        <w:t>and</w:t>
      </w:r>
    </w:p>
    <w:p w14:paraId="577D71CC" w14:textId="77777777" w:rsidR="00376D45" w:rsidRDefault="00376D45" w:rsidP="00EE45F4">
      <w:pPr>
        <w:pStyle w:val="LegalNumberlvl3"/>
      </w:pPr>
      <w:r>
        <w:t>promptly</w:t>
      </w:r>
      <w:r>
        <w:rPr>
          <w:spacing w:val="-7"/>
        </w:rPr>
        <w:t xml:space="preserve"> </w:t>
      </w:r>
      <w:r>
        <w:t>provide</w:t>
      </w:r>
      <w:r>
        <w:rPr>
          <w:spacing w:val="-6"/>
        </w:rPr>
        <w:t xml:space="preserve"> </w:t>
      </w:r>
      <w:r>
        <w:t>to</w:t>
      </w:r>
      <w:r>
        <w:rPr>
          <w:spacing w:val="-5"/>
        </w:rPr>
        <w:t xml:space="preserve"> </w:t>
      </w:r>
      <w:r>
        <w:t>Generator</w:t>
      </w:r>
      <w:r>
        <w:rPr>
          <w:spacing w:val="-9"/>
        </w:rPr>
        <w:t xml:space="preserve"> </w:t>
      </w:r>
      <w:r>
        <w:t>any</w:t>
      </w:r>
      <w:r>
        <w:rPr>
          <w:spacing w:val="-6"/>
        </w:rPr>
        <w:t xml:space="preserve"> </w:t>
      </w:r>
      <w:r>
        <w:t>further</w:t>
      </w:r>
      <w:r>
        <w:rPr>
          <w:spacing w:val="-6"/>
        </w:rPr>
        <w:t xml:space="preserve"> </w:t>
      </w:r>
      <w:r>
        <w:t>information</w:t>
      </w:r>
      <w:r>
        <w:rPr>
          <w:spacing w:val="-5"/>
        </w:rPr>
        <w:t xml:space="preserve"> </w:t>
      </w:r>
      <w:r>
        <w:t>reasonably</w:t>
      </w:r>
      <w:r>
        <w:rPr>
          <w:spacing w:val="-5"/>
        </w:rPr>
        <w:t xml:space="preserve"> </w:t>
      </w:r>
      <w:r>
        <w:t>requested</w:t>
      </w:r>
      <w:r>
        <w:rPr>
          <w:spacing w:val="-6"/>
        </w:rPr>
        <w:t xml:space="preserve"> </w:t>
      </w:r>
      <w:r>
        <w:t>by</w:t>
      </w:r>
      <w:r>
        <w:rPr>
          <w:spacing w:val="-7"/>
        </w:rPr>
        <w:t xml:space="preserve"> </w:t>
      </w:r>
      <w:r>
        <w:rPr>
          <w:spacing w:val="-2"/>
        </w:rPr>
        <w:t>Generator:</w:t>
      </w:r>
    </w:p>
    <w:p w14:paraId="02839520" w14:textId="5C272A9C" w:rsidR="00376D45" w:rsidRDefault="00376D45" w:rsidP="00EE45F4">
      <w:pPr>
        <w:pStyle w:val="LegalNumberlvl4"/>
      </w:pPr>
      <w:r>
        <w:lastRenderedPageBreak/>
        <w:t xml:space="preserve">to substantiate the contents of the statement of the Pay-Out Amounts </w:t>
      </w:r>
      <w:proofErr w:type="gramStart"/>
      <w:r>
        <w:t>in order to</w:t>
      </w:r>
      <w:proofErr w:type="gramEnd"/>
      <w:r>
        <w:t xml:space="preserve"> enable Generator to verify those matters;</w:t>
      </w:r>
      <w:r>
        <w:rPr>
          <w:spacing w:val="40"/>
        </w:rPr>
        <w:t xml:space="preserve"> </w:t>
      </w:r>
      <w:r>
        <w:t>and</w:t>
      </w:r>
    </w:p>
    <w:p w14:paraId="0CFCA353" w14:textId="77777777" w:rsidR="00376D45" w:rsidRDefault="00376D45" w:rsidP="00EE45F4">
      <w:pPr>
        <w:pStyle w:val="LegalNumberlvl4"/>
      </w:pPr>
      <w:r>
        <w:t>to demonstrate how AusNet Services has used or will use reasonable endeavours (including paying cancellation fees and redirecting materials to other projects) to mitigate and limit the amounts included in the Pay-Out Amounts.</w:t>
      </w:r>
    </w:p>
    <w:p w14:paraId="5312718F" w14:textId="77777777" w:rsidR="00376D45" w:rsidRDefault="00376D45" w:rsidP="00EE45F4">
      <w:pPr>
        <w:pStyle w:val="LegalHeading1"/>
      </w:pPr>
      <w:r>
        <w:t>Recovery</w:t>
      </w:r>
      <w:r>
        <w:rPr>
          <w:spacing w:val="-5"/>
        </w:rPr>
        <w:t xml:space="preserve"> </w:t>
      </w:r>
      <w:r>
        <w:t>of</w:t>
      </w:r>
      <w:r>
        <w:rPr>
          <w:spacing w:val="-5"/>
        </w:rPr>
        <w:t xml:space="preserve"> </w:t>
      </w:r>
      <w:r>
        <w:t>Costs</w:t>
      </w:r>
      <w:r>
        <w:rPr>
          <w:spacing w:val="-5"/>
        </w:rPr>
        <w:t xml:space="preserve"> </w:t>
      </w:r>
      <w:r>
        <w:t>from</w:t>
      </w:r>
      <w:r>
        <w:rPr>
          <w:spacing w:val="-7"/>
        </w:rPr>
        <w:t xml:space="preserve"> </w:t>
      </w:r>
      <w:r>
        <w:t>Other</w:t>
      </w:r>
      <w:r>
        <w:rPr>
          <w:spacing w:val="-4"/>
        </w:rPr>
        <w:t xml:space="preserve"> Users</w:t>
      </w:r>
    </w:p>
    <w:p w14:paraId="059B5395" w14:textId="77777777" w:rsidR="00376D45" w:rsidRDefault="00376D45" w:rsidP="00EE45F4">
      <w:pPr>
        <w:pStyle w:val="LegalNumberlvl2"/>
      </w:pPr>
      <w:bookmarkStart w:id="264" w:name="_bookmark219"/>
      <w:bookmarkEnd w:id="264"/>
      <w:r>
        <w:t xml:space="preserve">AusNet Services must, to the extent it is paid or recovers any amount included in the Pay-Out Amounts paid under </w:t>
      </w:r>
      <w:r>
        <w:rPr>
          <w:b/>
        </w:rPr>
        <w:t xml:space="preserve">clause 38.15, </w:t>
      </w:r>
      <w:r>
        <w:t xml:space="preserve">through charges from any other </w:t>
      </w:r>
      <w:r>
        <w:rPr>
          <w:i/>
        </w:rPr>
        <w:t xml:space="preserve">Network User, </w:t>
      </w:r>
      <w:r>
        <w:t xml:space="preserve">reimburse Generator for that </w:t>
      </w:r>
      <w:r>
        <w:rPr>
          <w:spacing w:val="-2"/>
        </w:rPr>
        <w:t>amount.</w:t>
      </w:r>
    </w:p>
    <w:p w14:paraId="32E2411D" w14:textId="16493E21" w:rsidR="00376D45" w:rsidRDefault="003B3076" w:rsidP="00EE45F4">
      <w:pPr>
        <w:pStyle w:val="LegalNumberlvl2"/>
      </w:pPr>
      <w:bookmarkStart w:id="265" w:name="_bookmark220"/>
      <w:bookmarkEnd w:id="265"/>
      <w:r>
        <w:t>VicGrid</w:t>
      </w:r>
      <w:r w:rsidR="00376D45">
        <w:t xml:space="preserve"> must, to the extent that it recovers the costs of dismantling the Project and reinstating and making good the Project Land and the Victorian Transmission Network from other </w:t>
      </w:r>
      <w:r w:rsidR="00376D45">
        <w:rPr>
          <w:i/>
        </w:rPr>
        <w:t>Network Users</w:t>
      </w:r>
      <w:r w:rsidR="00376D45">
        <w:t>, pay such amounts to Generator.</w:t>
      </w:r>
    </w:p>
    <w:p w14:paraId="2CE8C20A" w14:textId="660D9D38" w:rsidR="00376D45" w:rsidRDefault="00376D45" w:rsidP="00EE45F4">
      <w:pPr>
        <w:pStyle w:val="LegalNumberlvl2"/>
      </w:pPr>
      <w:r>
        <w:t xml:space="preserve">Generator’s right to reimbursement under </w:t>
      </w:r>
      <w:r>
        <w:rPr>
          <w:b/>
        </w:rPr>
        <w:t xml:space="preserve">clause </w:t>
      </w:r>
      <w:hyperlink w:anchor="_bookmark219" w:history="1">
        <w:r>
          <w:rPr>
            <w:b/>
          </w:rPr>
          <w:t>38.5</w:t>
        </w:r>
      </w:hyperlink>
      <w:r>
        <w:rPr>
          <w:b/>
        </w:rPr>
        <w:t xml:space="preserve"> </w:t>
      </w:r>
      <w:r>
        <w:t xml:space="preserve">and </w:t>
      </w:r>
      <w:hyperlink w:anchor="_bookmark220" w:history="1">
        <w:r>
          <w:rPr>
            <w:b/>
          </w:rPr>
          <w:t>38.6</w:t>
        </w:r>
      </w:hyperlink>
      <w:r>
        <w:rPr>
          <w:b/>
        </w:rPr>
        <w:t xml:space="preserve"> </w:t>
      </w:r>
      <w:r>
        <w:t xml:space="preserve">is subject to there being no double- payment from AusNet Services and </w:t>
      </w:r>
      <w:r w:rsidR="003B3076">
        <w:t>VicGrid</w:t>
      </w:r>
      <w:r>
        <w:t xml:space="preserve"> in respect of the same recovery of costs of Dismantling the Project and reinstating and making good the Project Land and the Victorian Transmission Network.</w:t>
      </w:r>
    </w:p>
    <w:p w14:paraId="7868BE90" w14:textId="77777777" w:rsidR="00376D45" w:rsidRDefault="00376D45" w:rsidP="00EE45F4">
      <w:pPr>
        <w:pStyle w:val="LegalHeading1"/>
      </w:pPr>
      <w:r>
        <w:t>Dismantling</w:t>
      </w:r>
      <w:r>
        <w:rPr>
          <w:spacing w:val="-3"/>
        </w:rPr>
        <w:t xml:space="preserve"> </w:t>
      </w:r>
      <w:r>
        <w:rPr>
          <w:spacing w:val="-2"/>
        </w:rPr>
        <w:t>Costs</w:t>
      </w:r>
    </w:p>
    <w:p w14:paraId="65639EB5" w14:textId="77777777" w:rsidR="00376D45" w:rsidRDefault="00376D45" w:rsidP="00EE45F4">
      <w:pPr>
        <w:pStyle w:val="LegalNumberlvl2"/>
      </w:pPr>
      <w:r>
        <w:t xml:space="preserve">Where AusNet Services is required to Dismantle the Project </w:t>
      </w:r>
      <w:r>
        <w:rPr>
          <w:b/>
        </w:rPr>
        <w:t xml:space="preserve">clause </w:t>
      </w:r>
      <w:hyperlink w:anchor="_bookmark214" w:history="1">
        <w:r>
          <w:rPr>
            <w:b/>
          </w:rPr>
          <w:t>37.37</w:t>
        </w:r>
      </w:hyperlink>
      <w:r>
        <w:rPr>
          <w:b/>
        </w:rPr>
        <w:t xml:space="preserve"> </w:t>
      </w:r>
      <w:r>
        <w:t xml:space="preserve">or </w:t>
      </w:r>
      <w:hyperlink w:anchor="_bookmark215" w:history="1">
        <w:r>
          <w:rPr>
            <w:b/>
          </w:rPr>
          <w:t>37.38</w:t>
        </w:r>
        <w:r>
          <w:t>,</w:t>
        </w:r>
      </w:hyperlink>
      <w:r>
        <w:t xml:space="preserve"> it must, to the</w:t>
      </w:r>
      <w:r>
        <w:rPr>
          <w:spacing w:val="40"/>
        </w:rPr>
        <w:t xml:space="preserve"> </w:t>
      </w:r>
      <w:r>
        <w:t>extent that its Dismantling Costs are:</w:t>
      </w:r>
    </w:p>
    <w:p w14:paraId="39CC8475" w14:textId="77777777" w:rsidR="00376D45" w:rsidRDefault="00376D45" w:rsidP="00EE45F4">
      <w:pPr>
        <w:pStyle w:val="LegalNumberlvl3"/>
      </w:pPr>
      <w:r>
        <w:t>less than the estimate of Dismantling Costs included in its Pay-Out Amounts, reimburse Generator for that difference plus interest at the Bank Bill Rate for each day from the date of payment by Generator until the date they are reimbursed (calculated on actual days elapsed and a 365-day year);</w:t>
      </w:r>
      <w:r>
        <w:rPr>
          <w:spacing w:val="40"/>
        </w:rPr>
        <w:t xml:space="preserve"> </w:t>
      </w:r>
      <w:r>
        <w:t>or</w:t>
      </w:r>
    </w:p>
    <w:p w14:paraId="76025C42" w14:textId="77777777" w:rsidR="00376D45" w:rsidRDefault="00376D45" w:rsidP="00EE45F4">
      <w:pPr>
        <w:pStyle w:val="LegalNumberlvl3"/>
      </w:pPr>
      <w:r>
        <w:t>more than amount the estimate of Dismantling Costs included in the Pay-Out Amounts, invoice Generator for that difference plus any interest at the Bank Bill Rate for each day from the date payment of the invoice for the difference is due until the date of payment for that difference by Generator (calculated on actual days elapsed and a 365-day year).</w:t>
      </w:r>
    </w:p>
    <w:p w14:paraId="539A556C" w14:textId="77777777" w:rsidR="00376D45" w:rsidRDefault="00376D45" w:rsidP="00EE45F4">
      <w:pPr>
        <w:pStyle w:val="LegalNumberlvl2"/>
      </w:pPr>
      <w:r>
        <w:t xml:space="preserve">Where AusNet Services is not required to Dismantle the Project under </w:t>
      </w:r>
      <w:r>
        <w:rPr>
          <w:b/>
        </w:rPr>
        <w:t xml:space="preserve">clause </w:t>
      </w:r>
      <w:hyperlink w:anchor="_bookmark214" w:history="1">
        <w:r>
          <w:rPr>
            <w:b/>
          </w:rPr>
          <w:t>37.37</w:t>
        </w:r>
      </w:hyperlink>
      <w:r>
        <w:rPr>
          <w:b/>
        </w:rPr>
        <w:t xml:space="preserve"> </w:t>
      </w:r>
      <w:r>
        <w:t xml:space="preserve">or </w:t>
      </w:r>
      <w:hyperlink w:anchor="_bookmark215" w:history="1">
        <w:r>
          <w:rPr>
            <w:b/>
          </w:rPr>
          <w:t>37.38</w:t>
        </w:r>
        <w:r>
          <w:t>,</w:t>
        </w:r>
      </w:hyperlink>
      <w:r>
        <w:t xml:space="preserve"> that Constructing Party must pay Generator the estimate included in its Pay-Out Amounts for the</w:t>
      </w:r>
      <w:r>
        <w:rPr>
          <w:spacing w:val="40"/>
        </w:rPr>
        <w:t xml:space="preserve"> </w:t>
      </w:r>
      <w:r>
        <w:t>Dismantling Costs plus interest at the Bank Bill Rate for each day from the date of payment by Generator until the date of payment of that difference to Generator (calculated on actual days elapsed and a 365-day year).</w:t>
      </w:r>
    </w:p>
    <w:p w14:paraId="62CBFD67" w14:textId="77777777" w:rsidR="00376D45" w:rsidRDefault="00376D45" w:rsidP="00EE45F4">
      <w:pPr>
        <w:pStyle w:val="LegalHeading1"/>
      </w:pPr>
      <w:r>
        <w:t>Operation</w:t>
      </w:r>
      <w:r>
        <w:rPr>
          <w:spacing w:val="-5"/>
        </w:rPr>
        <w:t xml:space="preserve"> </w:t>
      </w:r>
      <w:r>
        <w:t>and</w:t>
      </w:r>
      <w:r>
        <w:rPr>
          <w:spacing w:val="-8"/>
        </w:rPr>
        <w:t xml:space="preserve"> </w:t>
      </w:r>
      <w:r>
        <w:t>maintenance</w:t>
      </w:r>
      <w:r>
        <w:rPr>
          <w:spacing w:val="-7"/>
        </w:rPr>
        <w:t xml:space="preserve"> </w:t>
      </w:r>
      <w:r>
        <w:rPr>
          <w:spacing w:val="-2"/>
        </w:rPr>
        <w:t>costs</w:t>
      </w:r>
    </w:p>
    <w:p w14:paraId="46C54B35" w14:textId="77777777" w:rsidR="00376D45" w:rsidRDefault="00376D45" w:rsidP="00EE45F4">
      <w:pPr>
        <w:pStyle w:val="LegalNumberlvl2"/>
      </w:pPr>
      <w:r>
        <w:t>AusNet</w:t>
      </w:r>
      <w:r>
        <w:rPr>
          <w:spacing w:val="-5"/>
        </w:rPr>
        <w:t xml:space="preserve"> </w:t>
      </w:r>
      <w:r>
        <w:t>Services</w:t>
      </w:r>
      <w:r>
        <w:rPr>
          <w:spacing w:val="-5"/>
        </w:rPr>
        <w:t xml:space="preserve"> </w:t>
      </w:r>
      <w:r>
        <w:t>must,</w:t>
      </w:r>
      <w:r>
        <w:rPr>
          <w:spacing w:val="-4"/>
        </w:rPr>
        <w:t xml:space="preserve"> </w:t>
      </w:r>
      <w:r>
        <w:t>to</w:t>
      </w:r>
      <w:r>
        <w:rPr>
          <w:spacing w:val="-4"/>
        </w:rPr>
        <w:t xml:space="preserve"> </w:t>
      </w:r>
      <w:r>
        <w:t>the</w:t>
      </w:r>
      <w:r>
        <w:rPr>
          <w:spacing w:val="-7"/>
        </w:rPr>
        <w:t xml:space="preserve"> </w:t>
      </w:r>
      <w:r>
        <w:t>extent</w:t>
      </w:r>
      <w:r>
        <w:rPr>
          <w:spacing w:val="-4"/>
        </w:rPr>
        <w:t xml:space="preserve"> </w:t>
      </w:r>
      <w:r>
        <w:t>that</w:t>
      </w:r>
      <w:r>
        <w:rPr>
          <w:spacing w:val="-3"/>
        </w:rPr>
        <w:t xml:space="preserve"> </w:t>
      </w:r>
      <w:r>
        <w:t>its</w:t>
      </w:r>
      <w:r>
        <w:rPr>
          <w:spacing w:val="-4"/>
        </w:rPr>
        <w:t xml:space="preserve"> </w:t>
      </w:r>
      <w:r>
        <w:t>Post-Termination</w:t>
      </w:r>
      <w:r>
        <w:rPr>
          <w:spacing w:val="-4"/>
        </w:rPr>
        <w:t xml:space="preserve"> </w:t>
      </w:r>
      <w:r>
        <w:t>O&amp;M</w:t>
      </w:r>
      <w:r>
        <w:rPr>
          <w:spacing w:val="-4"/>
        </w:rPr>
        <w:t xml:space="preserve"> </w:t>
      </w:r>
      <w:r>
        <w:t>Costs</w:t>
      </w:r>
      <w:r>
        <w:rPr>
          <w:spacing w:val="-3"/>
        </w:rPr>
        <w:t xml:space="preserve"> </w:t>
      </w:r>
      <w:r>
        <w:rPr>
          <w:spacing w:val="-4"/>
        </w:rPr>
        <w:t>are:</w:t>
      </w:r>
    </w:p>
    <w:p w14:paraId="19E31496" w14:textId="77777777" w:rsidR="00376D45" w:rsidRDefault="00376D45" w:rsidP="00EE45F4">
      <w:pPr>
        <w:pStyle w:val="LegalNumberlvl3"/>
      </w:pPr>
      <w:r>
        <w:t>less than the estimate of Post Termination O&amp;M Costs included in the Pay-Out Amounts, reimburse</w:t>
      </w:r>
      <w:r>
        <w:rPr>
          <w:spacing w:val="-2"/>
        </w:rPr>
        <w:t xml:space="preserve"> </w:t>
      </w:r>
      <w:r>
        <w:t>Generator</w:t>
      </w:r>
      <w:r>
        <w:rPr>
          <w:spacing w:val="-2"/>
        </w:rPr>
        <w:t xml:space="preserve"> </w:t>
      </w:r>
      <w:r>
        <w:t>for</w:t>
      </w:r>
      <w:r>
        <w:rPr>
          <w:spacing w:val="-2"/>
        </w:rPr>
        <w:t xml:space="preserve"> </w:t>
      </w:r>
      <w:r>
        <w:t>that</w:t>
      </w:r>
      <w:r>
        <w:rPr>
          <w:spacing w:val="-2"/>
        </w:rPr>
        <w:t xml:space="preserve"> </w:t>
      </w:r>
      <w:r>
        <w:t>difference</w:t>
      </w:r>
      <w:r>
        <w:rPr>
          <w:spacing w:val="-2"/>
        </w:rPr>
        <w:t xml:space="preserve"> </w:t>
      </w:r>
      <w:r>
        <w:t>plus</w:t>
      </w:r>
      <w:r>
        <w:rPr>
          <w:spacing w:val="-3"/>
        </w:rPr>
        <w:t xml:space="preserve"> </w:t>
      </w:r>
      <w:r>
        <w:t>interest</w:t>
      </w:r>
      <w:r>
        <w:rPr>
          <w:spacing w:val="-2"/>
        </w:rPr>
        <w:t xml:space="preserve"> </w:t>
      </w:r>
      <w:r>
        <w:t>at</w:t>
      </w:r>
      <w:r>
        <w:rPr>
          <w:spacing w:val="-2"/>
        </w:rPr>
        <w:t xml:space="preserve"> </w:t>
      </w:r>
      <w:r>
        <w:t>the</w:t>
      </w:r>
      <w:r>
        <w:rPr>
          <w:spacing w:val="-2"/>
        </w:rPr>
        <w:t xml:space="preserve"> </w:t>
      </w:r>
      <w:r>
        <w:t>Bank</w:t>
      </w:r>
      <w:r>
        <w:rPr>
          <w:spacing w:val="-2"/>
        </w:rPr>
        <w:t xml:space="preserve"> </w:t>
      </w:r>
      <w:r>
        <w:t>Bill</w:t>
      </w:r>
      <w:r>
        <w:rPr>
          <w:spacing w:val="-2"/>
        </w:rPr>
        <w:t xml:space="preserve"> </w:t>
      </w:r>
      <w:r>
        <w:t>Rate</w:t>
      </w:r>
      <w:r>
        <w:rPr>
          <w:spacing w:val="-2"/>
        </w:rPr>
        <w:t xml:space="preserve"> </w:t>
      </w:r>
      <w:r>
        <w:t>for</w:t>
      </w:r>
      <w:r>
        <w:rPr>
          <w:spacing w:val="-2"/>
        </w:rPr>
        <w:t xml:space="preserve"> </w:t>
      </w:r>
      <w:r>
        <w:t>each</w:t>
      </w:r>
      <w:r>
        <w:rPr>
          <w:spacing w:val="-2"/>
        </w:rPr>
        <w:t xml:space="preserve"> </w:t>
      </w:r>
      <w:r>
        <w:t>day</w:t>
      </w:r>
      <w:r>
        <w:rPr>
          <w:spacing w:val="-2"/>
        </w:rPr>
        <w:t xml:space="preserve"> </w:t>
      </w:r>
      <w:r>
        <w:t>from</w:t>
      </w:r>
      <w:r>
        <w:rPr>
          <w:spacing w:val="-2"/>
        </w:rPr>
        <w:t xml:space="preserve"> </w:t>
      </w:r>
      <w:r>
        <w:t>the date of payment by Generator until the date of they are reimbursed (calculated on actual days elapsed and a 365-day year);</w:t>
      </w:r>
      <w:r>
        <w:rPr>
          <w:spacing w:val="40"/>
        </w:rPr>
        <w:t xml:space="preserve"> </w:t>
      </w:r>
      <w:r>
        <w:t>or</w:t>
      </w:r>
    </w:p>
    <w:p w14:paraId="37997A49" w14:textId="20ECD928" w:rsidR="00376D45" w:rsidRDefault="00376D45" w:rsidP="00EE45F4">
      <w:pPr>
        <w:pStyle w:val="LegalNumberlvl3"/>
      </w:pPr>
      <w:r>
        <w:t>more than amount the estimate of Post Termination O&amp;M Costs included in the Pay-Out Amounts, invoice Generator for that difference plus any interest at the Bank Bill Rate for each</w:t>
      </w:r>
      <w:r w:rsidR="00EE45F4">
        <w:t xml:space="preserve"> day from the date payment of the invoice for the difference is due until the date of payment of that difference by Generator (calculated on actual days elapsed and a 365-day year).</w:t>
      </w:r>
    </w:p>
    <w:p w14:paraId="77030A74" w14:textId="77777777" w:rsidR="00376D45" w:rsidRDefault="00376D45" w:rsidP="00EE45F4">
      <w:pPr>
        <w:pStyle w:val="LegalNumberlvl2"/>
      </w:pPr>
      <w:r>
        <w:t xml:space="preserve">Where AusNet Services becomes obliged to Dismantle the Interface under </w:t>
      </w:r>
      <w:r>
        <w:rPr>
          <w:b/>
        </w:rPr>
        <w:t xml:space="preserve">clause </w:t>
      </w:r>
      <w:hyperlink w:anchor="_bookmark215" w:history="1">
        <w:r>
          <w:rPr>
            <w:b/>
          </w:rPr>
          <w:t>37.38</w:t>
        </w:r>
      </w:hyperlink>
      <w:r>
        <w:rPr>
          <w:b/>
        </w:rPr>
        <w:t xml:space="preserve"> </w:t>
      </w:r>
      <w:r>
        <w:t xml:space="preserve">less than 12 months after the date of termination of the </w:t>
      </w:r>
      <w:proofErr w:type="spellStart"/>
      <w:r>
        <w:t>UoSA</w:t>
      </w:r>
      <w:proofErr w:type="spellEnd"/>
      <w:r>
        <w:t>, AusNet Services must pay Generator an amount determined as follows:</w:t>
      </w:r>
    </w:p>
    <w:p w14:paraId="7AAF5664" w14:textId="16265A06" w:rsidR="00AD341F" w:rsidRPr="00AD341F" w:rsidRDefault="00000000" w:rsidP="00AD341F">
      <w:pPr>
        <w:pStyle w:val="LegalBody"/>
        <w:rPr>
          <w:lang w:eastAsia="en-AU"/>
        </w:rPr>
      </w:pPr>
      <m:oMath>
        <m:sSub>
          <m:sSubPr>
            <m:ctrlPr>
              <w:rPr>
                <w:rFonts w:ascii="Cambria Math" w:hAnsi="Cambria Math"/>
                <w:kern w:val="2"/>
                <w:lang w:eastAsia="en-AU"/>
                <w14:ligatures w14:val="standardContextual"/>
              </w:rPr>
            </m:ctrlPr>
          </m:sSubPr>
          <m:e>
            <m:r>
              <w:rPr>
                <w:rFonts w:ascii="Cambria Math" w:hAnsi="Cambria Math"/>
                <w:lang w:eastAsia="en-AU"/>
              </w:rPr>
              <m:t>A=A</m:t>
            </m:r>
            <m:ctrlPr>
              <w:rPr>
                <w:rFonts w:ascii="Cambria Math" w:hAnsi="Cambria Math"/>
                <w:iCs/>
                <w:lang w:eastAsia="en-AU"/>
              </w:rPr>
            </m:ctrlPr>
          </m:e>
          <m:sub>
            <m:r>
              <m:rPr>
                <m:nor/>
              </m:rPr>
              <w:rPr>
                <w:rFonts w:ascii="Cambria Math" w:hAnsi="Cambria Math"/>
                <w:iCs/>
                <w:lang w:eastAsia="en-AU"/>
              </w:rPr>
              <m:t>o</m:t>
            </m:r>
            <m:r>
              <m:rPr>
                <m:nor/>
              </m:rPr>
              <w:rPr>
                <w:rFonts w:ascii="Cambria Math" w:hAnsi="Cambria Math"/>
                <w:lang w:eastAsia="en-AU"/>
              </w:rPr>
              <m:t>&amp;</m:t>
            </m:r>
            <m:r>
              <m:rPr>
                <m:nor/>
              </m:rPr>
              <w:rPr>
                <w:rFonts w:ascii="Cambria Math" w:hAnsi="Cambria Math"/>
                <w:iCs/>
                <w:lang w:eastAsia="en-AU"/>
              </w:rPr>
              <m:t>m</m:t>
            </m:r>
          </m:sub>
        </m:sSub>
        <m:r>
          <w:rPr>
            <w:rFonts w:ascii="Cambria Math" w:hAnsi="Cambria Math"/>
            <w:lang w:eastAsia="en-AU"/>
          </w:rPr>
          <m:t>×</m:t>
        </m:r>
        <m:f>
          <m:fPr>
            <m:ctrlPr>
              <w:rPr>
                <w:rFonts w:ascii="Cambria Math" w:hAnsi="Cambria Math"/>
                <w:kern w:val="2"/>
                <w:lang w:eastAsia="en-AU"/>
                <w14:ligatures w14:val="standardContextual"/>
              </w:rPr>
            </m:ctrlPr>
          </m:fPr>
          <m:num>
            <m:r>
              <w:rPr>
                <w:rFonts w:ascii="Cambria Math" w:hAnsi="Cambria Math"/>
                <w:lang w:eastAsia="en-AU"/>
              </w:rPr>
              <m:t>P</m:t>
            </m:r>
            <m:r>
              <m:rPr>
                <m:nor/>
              </m:rPr>
              <w:rPr>
                <w:rFonts w:ascii="Cambria Math" w:hAnsi="Cambria Math"/>
                <w:iCs/>
                <w:lang w:eastAsia="en-AU"/>
              </w:rPr>
              <m:t>o</m:t>
            </m:r>
            <m:r>
              <m:rPr>
                <m:nor/>
              </m:rPr>
              <w:rPr>
                <w:rFonts w:ascii="Cambria Math" w:hAnsi="Cambria Math"/>
                <w:lang w:eastAsia="en-AU"/>
              </w:rPr>
              <m:t>&amp;</m:t>
            </m:r>
            <m:r>
              <m:rPr>
                <m:nor/>
              </m:rPr>
              <w:rPr>
                <w:rFonts w:ascii="Cambria Math" w:hAnsi="Cambria Math"/>
                <w:iCs/>
                <w:lang w:eastAsia="en-AU"/>
              </w:rPr>
              <m:t>m</m:t>
            </m:r>
          </m:num>
          <m:den>
            <m:sSub>
              <m:sSubPr>
                <m:ctrlPr>
                  <w:rPr>
                    <w:rFonts w:ascii="Cambria Math" w:hAnsi="Cambria Math"/>
                    <w:kern w:val="2"/>
                    <w:lang w:eastAsia="en-AU"/>
                    <w14:ligatures w14:val="standardContextual"/>
                  </w:rPr>
                </m:ctrlPr>
              </m:sSubPr>
              <m:e>
                <m:r>
                  <w:rPr>
                    <w:rFonts w:ascii="Cambria Math" w:hAnsi="Cambria Math"/>
                    <w:lang w:eastAsia="en-AU"/>
                  </w:rPr>
                  <m:t>p</m:t>
                </m:r>
              </m:e>
              <m:sub>
                <m:r>
                  <w:rPr>
                    <w:rFonts w:ascii="Cambria Math" w:hAnsi="Cambria Math"/>
                    <w:lang w:eastAsia="en-AU"/>
                  </w:rPr>
                  <m:t>12</m:t>
                </m:r>
                <m:r>
                  <w:rPr>
                    <w:rFonts w:ascii="Cambria Math" w:hAnsi="Cambria Math"/>
                    <w:kern w:val="2"/>
                    <w:lang w:eastAsia="en-AU"/>
                    <w14:ligatures w14:val="standardContextual"/>
                  </w:rPr>
                  <m:t>months</m:t>
                </m:r>
              </m:sub>
            </m:sSub>
          </m:den>
        </m:f>
      </m:oMath>
      <w:r w:rsidR="00AD341F">
        <w:rPr>
          <w:lang w:eastAsia="en-AU"/>
        </w:rPr>
        <w:t xml:space="preserve">  </w:t>
      </w:r>
    </w:p>
    <w:p w14:paraId="6886647F" w14:textId="43CE712B" w:rsidR="00376D45" w:rsidRPr="00AD341F" w:rsidRDefault="00376D45" w:rsidP="00AD341F">
      <w:pPr>
        <w:pStyle w:val="LegalBody"/>
      </w:pPr>
      <w:r w:rsidRPr="00AD341F">
        <w:t>where:</w:t>
      </w:r>
    </w:p>
    <w:p w14:paraId="06CA596C" w14:textId="1ECBAFA8" w:rsidR="00376D45" w:rsidRPr="00AD341F" w:rsidRDefault="00376D45" w:rsidP="00AD341F">
      <w:pPr>
        <w:pStyle w:val="LegalBody"/>
        <w:tabs>
          <w:tab w:val="left" w:pos="1701"/>
          <w:tab w:val="left" w:pos="1985"/>
        </w:tabs>
        <w:spacing w:after="0"/>
      </w:pPr>
      <w:r w:rsidRPr="00AD341F">
        <w:t>A</w:t>
      </w:r>
      <w:r w:rsidR="00AD341F">
        <w:tab/>
      </w:r>
      <w:r w:rsidRPr="00AD341F">
        <w:t>=</w:t>
      </w:r>
      <w:r w:rsidRPr="00AD341F">
        <w:tab/>
        <w:t xml:space="preserve">the amount payable by AusNet Services to </w:t>
      </w:r>
      <w:proofErr w:type="gramStart"/>
      <w:r w:rsidRPr="00AD341F">
        <w:t>Generator;</w:t>
      </w:r>
      <w:proofErr w:type="gramEnd"/>
    </w:p>
    <w:p w14:paraId="1BD52C53" w14:textId="071E920B" w:rsidR="00376D45" w:rsidRPr="00AD341F" w:rsidRDefault="00376D45" w:rsidP="00AD341F">
      <w:pPr>
        <w:pStyle w:val="LegalBody"/>
        <w:tabs>
          <w:tab w:val="left" w:pos="1701"/>
          <w:tab w:val="left" w:pos="1985"/>
        </w:tabs>
        <w:spacing w:after="0"/>
      </w:pPr>
      <w:r w:rsidRPr="00AD341F">
        <w:t>A</w:t>
      </w:r>
      <w:r w:rsidRPr="00AD341F">
        <w:rPr>
          <w:vertAlign w:val="subscript"/>
        </w:rPr>
        <w:t>O&amp;M</w:t>
      </w:r>
      <w:r w:rsidR="00AD341F">
        <w:rPr>
          <w:vertAlign w:val="subscript"/>
        </w:rPr>
        <w:tab/>
      </w:r>
      <w:r w:rsidRPr="00AD341F">
        <w:t>=</w:t>
      </w:r>
      <w:r w:rsidRPr="00AD341F">
        <w:tab/>
        <w:t xml:space="preserve">the estimate included in the Pay-Out Amount for Post-Termination O&amp;M </w:t>
      </w:r>
      <w:proofErr w:type="gramStart"/>
      <w:r w:rsidRPr="00AD341F">
        <w:t>Costs;</w:t>
      </w:r>
      <w:proofErr w:type="gramEnd"/>
    </w:p>
    <w:p w14:paraId="73EB95CA" w14:textId="77777777" w:rsidR="00AD341F" w:rsidRDefault="00376D45" w:rsidP="00AD341F">
      <w:pPr>
        <w:pStyle w:val="LegalBody"/>
        <w:tabs>
          <w:tab w:val="left" w:pos="1701"/>
          <w:tab w:val="left" w:pos="1985"/>
        </w:tabs>
        <w:spacing w:after="0"/>
      </w:pPr>
      <w:r w:rsidRPr="00AD341F">
        <w:lastRenderedPageBreak/>
        <w:t>P</w:t>
      </w:r>
      <w:r w:rsidRPr="00AD341F">
        <w:rPr>
          <w:vertAlign w:val="subscript"/>
        </w:rPr>
        <w:t>O&amp;M</w:t>
      </w:r>
      <w:r w:rsidRPr="00AD341F">
        <w:t xml:space="preserve"> </w:t>
      </w:r>
      <w:r w:rsidR="00AD341F">
        <w:tab/>
      </w:r>
      <w:r w:rsidRPr="00AD341F">
        <w:t>=</w:t>
      </w:r>
      <w:r w:rsidR="00AD341F">
        <w:tab/>
      </w:r>
      <w:r w:rsidRPr="00AD341F">
        <w:t xml:space="preserve">the period from the date of termination of the </w:t>
      </w:r>
      <w:proofErr w:type="spellStart"/>
      <w:r w:rsidRPr="00AD341F">
        <w:t>UoSA</w:t>
      </w:r>
      <w:proofErr w:type="spellEnd"/>
      <w:r w:rsidRPr="00AD341F">
        <w:t xml:space="preserve"> until the date AusNet Services becomes </w:t>
      </w:r>
    </w:p>
    <w:p w14:paraId="5C122672" w14:textId="48A8199E" w:rsidR="00376D45" w:rsidRPr="00AD341F" w:rsidRDefault="00376D45" w:rsidP="00AD341F">
      <w:pPr>
        <w:pStyle w:val="LegalBody"/>
        <w:tabs>
          <w:tab w:val="left" w:pos="1985"/>
        </w:tabs>
        <w:spacing w:after="0"/>
        <w:ind w:left="1985"/>
      </w:pPr>
      <w:r w:rsidRPr="00AD341F">
        <w:t xml:space="preserve">obliged to Dismantled the Interface under </w:t>
      </w:r>
      <w:r w:rsidRPr="00C75771">
        <w:rPr>
          <w:b/>
          <w:bCs/>
        </w:rPr>
        <w:t xml:space="preserve">clause </w:t>
      </w:r>
      <w:hyperlink w:anchor="_bookmark215" w:history="1">
        <w:r w:rsidRPr="00C75771">
          <w:rPr>
            <w:b/>
            <w:bCs/>
          </w:rPr>
          <w:t>37.38;</w:t>
        </w:r>
      </w:hyperlink>
      <w:r w:rsidRPr="00AD341F">
        <w:t xml:space="preserve"> and</w:t>
      </w:r>
    </w:p>
    <w:p w14:paraId="3F59C964" w14:textId="5671C545" w:rsidR="00376D45" w:rsidRPr="00AD341F" w:rsidRDefault="00376D45" w:rsidP="00AD341F">
      <w:pPr>
        <w:pStyle w:val="LegalBody"/>
        <w:tabs>
          <w:tab w:val="left" w:pos="1701"/>
          <w:tab w:val="left" w:pos="1985"/>
        </w:tabs>
        <w:spacing w:after="0"/>
      </w:pPr>
      <w:r w:rsidRPr="00AD341F">
        <w:t>P</w:t>
      </w:r>
      <w:r w:rsidRPr="00C75771">
        <w:rPr>
          <w:vertAlign w:val="subscript"/>
        </w:rPr>
        <w:t>1</w:t>
      </w:r>
      <w:r w:rsidRPr="00AD341F">
        <w:rPr>
          <w:vertAlign w:val="subscript"/>
        </w:rPr>
        <w:t>2 months</w:t>
      </w:r>
      <w:r w:rsidR="00AD341F">
        <w:tab/>
      </w:r>
      <w:r w:rsidRPr="00AD341F">
        <w:t>=</w:t>
      </w:r>
      <w:r w:rsidR="00AD341F">
        <w:tab/>
      </w:r>
      <w:r w:rsidRPr="00AD341F">
        <w:t xml:space="preserve">the 12 months period from the date of termination of the </w:t>
      </w:r>
      <w:proofErr w:type="spellStart"/>
      <w:r w:rsidRPr="00AD341F">
        <w:t>UoSA</w:t>
      </w:r>
      <w:proofErr w:type="spellEnd"/>
      <w:r w:rsidRPr="00AD341F">
        <w:t>.</w:t>
      </w:r>
    </w:p>
    <w:p w14:paraId="728FE355" w14:textId="77777777" w:rsidR="00376D45" w:rsidRDefault="00376D45" w:rsidP="00AD341F">
      <w:pPr>
        <w:pStyle w:val="LegalBody"/>
        <w:tabs>
          <w:tab w:val="left" w:pos="1418"/>
          <w:tab w:val="left" w:pos="1701"/>
        </w:tabs>
        <w:spacing w:after="0"/>
        <w:ind w:left="1985"/>
      </w:pPr>
      <w:proofErr w:type="gramStart"/>
      <w:r>
        <w:t>plus</w:t>
      </w:r>
      <w:proofErr w:type="gramEnd"/>
      <w:r>
        <w:t xml:space="preserve"> interest on that amount at the Bank Bill Rate for each day from the date Generator pays the Pay- Out Amount until the date of payment of that amount by AusNet Services (calculated on actual days elapsed and a 365-day year).</w:t>
      </w:r>
    </w:p>
    <w:p w14:paraId="15112433" w14:textId="77777777" w:rsidR="00376D45" w:rsidRDefault="00376D45" w:rsidP="00EE45F4">
      <w:pPr>
        <w:pStyle w:val="LegalHeading1"/>
      </w:pPr>
      <w:r>
        <w:t>Review</w:t>
      </w:r>
      <w:r>
        <w:rPr>
          <w:spacing w:val="-4"/>
        </w:rPr>
        <w:t xml:space="preserve"> </w:t>
      </w:r>
      <w:r>
        <w:t>of</w:t>
      </w:r>
      <w:r>
        <w:rPr>
          <w:spacing w:val="-4"/>
        </w:rPr>
        <w:t xml:space="preserve"> </w:t>
      </w:r>
      <w:r>
        <w:t>Pay-Out</w:t>
      </w:r>
      <w:r>
        <w:rPr>
          <w:spacing w:val="-3"/>
        </w:rPr>
        <w:t xml:space="preserve"> </w:t>
      </w:r>
      <w:r>
        <w:rPr>
          <w:spacing w:val="-2"/>
        </w:rPr>
        <w:t>Amounts</w:t>
      </w:r>
    </w:p>
    <w:p w14:paraId="4DA676CB" w14:textId="77777777" w:rsidR="00376D45" w:rsidRDefault="00376D45" w:rsidP="00EE45F4">
      <w:pPr>
        <w:pStyle w:val="LegalNumberlvl2"/>
      </w:pPr>
      <w:r>
        <w:t xml:space="preserve">Generator may request that the contents of the statement provided under </w:t>
      </w:r>
      <w:r>
        <w:rPr>
          <w:b/>
        </w:rPr>
        <w:t xml:space="preserve">clause </w:t>
      </w:r>
      <w:hyperlink w:anchor="_bookmark218" w:history="1">
        <w:r>
          <w:rPr>
            <w:b/>
          </w:rPr>
          <w:t>38.4</w:t>
        </w:r>
        <w:r>
          <w:t>,</w:t>
        </w:r>
      </w:hyperlink>
      <w:r>
        <w:t xml:space="preserve"> or the</w:t>
      </w:r>
      <w:r>
        <w:rPr>
          <w:spacing w:val="80"/>
        </w:rPr>
        <w:t xml:space="preserve"> </w:t>
      </w:r>
      <w:r>
        <w:t xml:space="preserve">calculation of a Pay-Out Amount (as adjusted under this </w:t>
      </w:r>
      <w:r>
        <w:rPr>
          <w:b/>
        </w:rPr>
        <w:t>clause 38</w:t>
      </w:r>
      <w:r>
        <w:t>) be referred for resolution in accordance with the Dispute Resolution Procedure.</w:t>
      </w:r>
    </w:p>
    <w:p w14:paraId="0628216B" w14:textId="77777777" w:rsidR="00376D45" w:rsidRDefault="00376D45" w:rsidP="00EE45F4">
      <w:pPr>
        <w:pStyle w:val="LegalNumberlvl2"/>
      </w:pPr>
      <w:r>
        <w:t>AusNet Services must prepare and retain records of the estimated Dismantling Costs and Post- Termination O&amp;M Costs included in its Pay-Out Amounts. AusNet Services is not required to disclose such records to Generator.</w:t>
      </w:r>
    </w:p>
    <w:p w14:paraId="4C96A6EA" w14:textId="77777777" w:rsidR="00376D45" w:rsidRDefault="00376D45" w:rsidP="00EE45F4">
      <w:pPr>
        <w:pStyle w:val="LegalNumberlvl2"/>
      </w:pPr>
      <w:r>
        <w:t>Generator may have an independent auditor acceptable to AusNet Services (acting reasonably) review and verify:</w:t>
      </w:r>
    </w:p>
    <w:p w14:paraId="4A8E3CD1" w14:textId="77777777" w:rsidR="00376D45" w:rsidRDefault="00376D45" w:rsidP="00EE45F4">
      <w:pPr>
        <w:pStyle w:val="LegalNumberlvl3"/>
      </w:pPr>
      <w:r>
        <w:t>the estimate of Dismantling Costs and Post-Termination O&amp;M Costs included in a Pay-Out Amount; and</w:t>
      </w:r>
    </w:p>
    <w:p w14:paraId="4DC007A6" w14:textId="77777777" w:rsidR="00376D45" w:rsidRDefault="00376D45" w:rsidP="00EE45F4">
      <w:pPr>
        <w:pStyle w:val="LegalNumberlvl3"/>
      </w:pPr>
      <w:r>
        <w:t>the</w:t>
      </w:r>
      <w:r>
        <w:rPr>
          <w:spacing w:val="-8"/>
        </w:rPr>
        <w:t xml:space="preserve"> </w:t>
      </w:r>
      <w:r>
        <w:t>Dismantling</w:t>
      </w:r>
      <w:r>
        <w:rPr>
          <w:spacing w:val="-5"/>
        </w:rPr>
        <w:t xml:space="preserve"> </w:t>
      </w:r>
      <w:r>
        <w:t>Costs</w:t>
      </w:r>
      <w:r>
        <w:rPr>
          <w:spacing w:val="-6"/>
        </w:rPr>
        <w:t xml:space="preserve"> </w:t>
      </w:r>
      <w:r>
        <w:t>and</w:t>
      </w:r>
      <w:r>
        <w:rPr>
          <w:spacing w:val="-7"/>
        </w:rPr>
        <w:t xml:space="preserve"> </w:t>
      </w:r>
      <w:r>
        <w:t>Post-Termination</w:t>
      </w:r>
      <w:r>
        <w:rPr>
          <w:spacing w:val="-5"/>
        </w:rPr>
        <w:t xml:space="preserve"> </w:t>
      </w:r>
      <w:r>
        <w:t>O&amp;M</w:t>
      </w:r>
      <w:r>
        <w:rPr>
          <w:spacing w:val="-6"/>
        </w:rPr>
        <w:t xml:space="preserve"> </w:t>
      </w:r>
      <w:r>
        <w:t>Costs</w:t>
      </w:r>
      <w:r>
        <w:rPr>
          <w:spacing w:val="-7"/>
        </w:rPr>
        <w:t xml:space="preserve"> </w:t>
      </w:r>
      <w:r>
        <w:t>incurred</w:t>
      </w:r>
      <w:r>
        <w:rPr>
          <w:spacing w:val="-5"/>
        </w:rPr>
        <w:t xml:space="preserve"> </w:t>
      </w:r>
      <w:r>
        <w:t>by</w:t>
      </w:r>
      <w:r>
        <w:rPr>
          <w:spacing w:val="-4"/>
        </w:rPr>
        <w:t xml:space="preserve"> </w:t>
      </w:r>
      <w:r>
        <w:t>AusNet</w:t>
      </w:r>
      <w:r>
        <w:rPr>
          <w:spacing w:val="-5"/>
        </w:rPr>
        <w:t xml:space="preserve"> </w:t>
      </w:r>
      <w:r>
        <w:rPr>
          <w:spacing w:val="-2"/>
        </w:rPr>
        <w:t>Services.</w:t>
      </w:r>
    </w:p>
    <w:p w14:paraId="5AF25075" w14:textId="77777777" w:rsidR="00376D45" w:rsidRDefault="00376D45" w:rsidP="00EE45F4">
      <w:pPr>
        <w:pStyle w:val="LegalHeading1"/>
      </w:pPr>
      <w:r>
        <w:t>Due</w:t>
      </w:r>
      <w:r>
        <w:rPr>
          <w:spacing w:val="-3"/>
        </w:rPr>
        <w:t xml:space="preserve"> </w:t>
      </w:r>
      <w:r>
        <w:t>Date</w:t>
      </w:r>
      <w:r>
        <w:rPr>
          <w:spacing w:val="-2"/>
        </w:rPr>
        <w:t xml:space="preserve"> </w:t>
      </w:r>
      <w:r>
        <w:t>for</w:t>
      </w:r>
      <w:r>
        <w:rPr>
          <w:spacing w:val="-4"/>
        </w:rPr>
        <w:t xml:space="preserve"> </w:t>
      </w:r>
      <w:r>
        <w:t>Termination</w:t>
      </w:r>
      <w:r>
        <w:rPr>
          <w:spacing w:val="-2"/>
        </w:rPr>
        <w:t xml:space="preserve"> Payment</w:t>
      </w:r>
    </w:p>
    <w:p w14:paraId="1D057A96" w14:textId="77777777" w:rsidR="00376D45" w:rsidRDefault="00376D45" w:rsidP="00EE45F4">
      <w:pPr>
        <w:pStyle w:val="LegalNumberlvl2"/>
      </w:pPr>
      <w:bookmarkStart w:id="266" w:name="_bookmark221"/>
      <w:bookmarkEnd w:id="266"/>
      <w:r>
        <w:t xml:space="preserve">Generator must pay a Pay-Out Amount on or before 10 Business Days after Generator receives the statement under </w:t>
      </w:r>
      <w:r>
        <w:rPr>
          <w:b/>
        </w:rPr>
        <w:t xml:space="preserve">clause </w:t>
      </w:r>
      <w:hyperlink w:anchor="_bookmark218" w:history="1">
        <w:r>
          <w:rPr>
            <w:b/>
          </w:rPr>
          <w:t>38.4</w:t>
        </w:r>
        <w:r>
          <w:t>.</w:t>
        </w:r>
      </w:hyperlink>
    </w:p>
    <w:p w14:paraId="763C9D69" w14:textId="77777777" w:rsidR="00376D45" w:rsidRDefault="00376D45" w:rsidP="00EE45F4">
      <w:pPr>
        <w:pStyle w:val="LegalNumberlvl2"/>
      </w:pPr>
      <w:r>
        <w:t xml:space="preserve">If there is a Dispute concerning a Pay-Out Amount that is not resolved before Generator is required to pay the Pay-Out Amount under </w:t>
      </w:r>
      <w:r>
        <w:rPr>
          <w:b/>
        </w:rPr>
        <w:t xml:space="preserve">clause </w:t>
      </w:r>
      <w:hyperlink w:anchor="_bookmark221" w:history="1">
        <w:r>
          <w:rPr>
            <w:b/>
          </w:rPr>
          <w:t>38.15</w:t>
        </w:r>
        <w:r>
          <w:t>,</w:t>
        </w:r>
      </w:hyperlink>
      <w:r>
        <w:t xml:space="preserve"> Generator will pay the amount by the due date for payment, but may withhold any amount in respect of which Generator has a bona fide objection. Following resolution of the Dispute, AusNet Services will make any adjustment to the relevant Pay-Out Amount to give effect to the resolution within 20 Business Days of the resolution.</w:t>
      </w:r>
      <w:r>
        <w:rPr>
          <w:spacing w:val="40"/>
        </w:rPr>
        <w:t xml:space="preserve"> </w:t>
      </w:r>
      <w:r>
        <w:t xml:space="preserve">Any adjustment payment a party is required to pay as a result of the resolution of the Dispute will incur interest daily at the Bank Bill Rate plus 2% for each day from the due date for payment under </w:t>
      </w:r>
      <w:r>
        <w:rPr>
          <w:b/>
        </w:rPr>
        <w:t xml:space="preserve">clause </w:t>
      </w:r>
      <w:hyperlink w:anchor="_bookmark221" w:history="1">
        <w:r>
          <w:rPr>
            <w:b/>
          </w:rPr>
          <w:t>38.15</w:t>
        </w:r>
      </w:hyperlink>
      <w:r>
        <w:rPr>
          <w:b/>
        </w:rPr>
        <w:t xml:space="preserve"> </w:t>
      </w:r>
      <w:r>
        <w:t>until it is</w:t>
      </w:r>
      <w:r>
        <w:rPr>
          <w:spacing w:val="40"/>
        </w:rPr>
        <w:t xml:space="preserve"> </w:t>
      </w:r>
      <w:r>
        <w:t>paid (calculated on actual days elapsed and a 365-day year).</w:t>
      </w:r>
    </w:p>
    <w:p w14:paraId="0E6FCBF2" w14:textId="77777777" w:rsidR="00376D45" w:rsidRDefault="00376D45" w:rsidP="00EE45F4">
      <w:pPr>
        <w:pStyle w:val="LegalHeading1"/>
      </w:pPr>
      <w:r>
        <w:t>Termination</w:t>
      </w:r>
      <w:r>
        <w:rPr>
          <w:spacing w:val="-4"/>
        </w:rPr>
        <w:t xml:space="preserve"> </w:t>
      </w:r>
      <w:r>
        <w:t>Payments</w:t>
      </w:r>
      <w:r>
        <w:rPr>
          <w:spacing w:val="-3"/>
        </w:rPr>
        <w:t xml:space="preserve"> </w:t>
      </w:r>
      <w:r>
        <w:t>where</w:t>
      </w:r>
      <w:r>
        <w:rPr>
          <w:spacing w:val="-3"/>
        </w:rPr>
        <w:t xml:space="preserve"> </w:t>
      </w:r>
      <w:r>
        <w:t>there</w:t>
      </w:r>
      <w:r>
        <w:rPr>
          <w:spacing w:val="-3"/>
        </w:rPr>
        <w:t xml:space="preserve"> </w:t>
      </w:r>
      <w:r>
        <w:t>is</w:t>
      </w:r>
      <w:r>
        <w:rPr>
          <w:spacing w:val="-3"/>
        </w:rPr>
        <w:t xml:space="preserve"> </w:t>
      </w:r>
      <w:r>
        <w:t>a</w:t>
      </w:r>
      <w:r>
        <w:rPr>
          <w:spacing w:val="-3"/>
        </w:rPr>
        <w:t xml:space="preserve"> </w:t>
      </w:r>
      <w:r>
        <w:t>New</w:t>
      </w:r>
      <w:r>
        <w:rPr>
          <w:spacing w:val="-3"/>
        </w:rPr>
        <w:t xml:space="preserve"> </w:t>
      </w:r>
      <w:r>
        <w:rPr>
          <w:spacing w:val="-2"/>
        </w:rPr>
        <w:t>Proponent</w:t>
      </w:r>
    </w:p>
    <w:p w14:paraId="71EFADB2" w14:textId="77777777" w:rsidR="00376D45" w:rsidRDefault="00376D45" w:rsidP="00EE45F4">
      <w:pPr>
        <w:pStyle w:val="LegalNumberlvl2"/>
      </w:pPr>
      <w:r>
        <w:t xml:space="preserve">If </w:t>
      </w:r>
      <w:r>
        <w:rPr>
          <w:i/>
        </w:rPr>
        <w:t>shared</w:t>
      </w:r>
      <w:r>
        <w:rPr>
          <w:i/>
          <w:spacing w:val="-2"/>
        </w:rPr>
        <w:t xml:space="preserve"> </w:t>
      </w:r>
      <w:r>
        <w:rPr>
          <w:i/>
        </w:rPr>
        <w:t xml:space="preserve">transmission services </w:t>
      </w:r>
      <w:r>
        <w:t>are</w:t>
      </w:r>
      <w:r>
        <w:rPr>
          <w:spacing w:val="-3"/>
        </w:rPr>
        <w:t xml:space="preserve"> </w:t>
      </w:r>
      <w:r>
        <w:t>provided to</w:t>
      </w:r>
      <w:r>
        <w:rPr>
          <w:spacing w:val="-2"/>
        </w:rPr>
        <w:t xml:space="preserve"> </w:t>
      </w:r>
      <w:r>
        <w:t>a</w:t>
      </w:r>
      <w:r>
        <w:rPr>
          <w:spacing w:val="-2"/>
        </w:rPr>
        <w:t xml:space="preserve"> </w:t>
      </w:r>
      <w:r>
        <w:t>New</w:t>
      </w:r>
      <w:r>
        <w:rPr>
          <w:spacing w:val="-1"/>
        </w:rPr>
        <w:t xml:space="preserve"> </w:t>
      </w:r>
      <w:r>
        <w:t>Proponent at the time</w:t>
      </w:r>
      <w:r>
        <w:rPr>
          <w:spacing w:val="-2"/>
        </w:rPr>
        <w:t xml:space="preserve"> </w:t>
      </w:r>
      <w:r>
        <w:t>of</w:t>
      </w:r>
      <w:r>
        <w:rPr>
          <w:spacing w:val="-2"/>
        </w:rPr>
        <w:t xml:space="preserve"> </w:t>
      </w:r>
      <w:r>
        <w:t>termination</w:t>
      </w:r>
      <w:r>
        <w:rPr>
          <w:spacing w:val="-2"/>
        </w:rPr>
        <w:t xml:space="preserve"> </w:t>
      </w:r>
      <w:r>
        <w:t>of the</w:t>
      </w:r>
      <w:r>
        <w:rPr>
          <w:spacing w:val="-2"/>
        </w:rPr>
        <w:t xml:space="preserve"> </w:t>
      </w:r>
      <w:proofErr w:type="spellStart"/>
      <w:r>
        <w:t>UoSA</w:t>
      </w:r>
      <w:proofErr w:type="spellEnd"/>
      <w:r>
        <w:t xml:space="preserve">, the Pay-Out Amount will be allocated as agreed between the parties and a New Proponent as contemplated by </w:t>
      </w:r>
      <w:r>
        <w:rPr>
          <w:b/>
        </w:rPr>
        <w:t xml:space="preserve">clause </w:t>
      </w:r>
      <w:hyperlink w:anchor="_bookmark30" w:history="1">
        <w:r>
          <w:rPr>
            <w:b/>
          </w:rPr>
          <w:t>5.10</w:t>
        </w:r>
        <w:r>
          <w:t>.</w:t>
        </w:r>
      </w:hyperlink>
    </w:p>
    <w:p w14:paraId="12E77B01" w14:textId="77777777" w:rsidR="00376D45" w:rsidRDefault="00376D45" w:rsidP="00EE45F4">
      <w:pPr>
        <w:pStyle w:val="LegalHeading1"/>
      </w:pPr>
      <w:r>
        <w:t>Dismantling</w:t>
      </w:r>
      <w:r>
        <w:rPr>
          <w:spacing w:val="-7"/>
        </w:rPr>
        <w:t xml:space="preserve"> </w:t>
      </w:r>
      <w:r>
        <w:t>Proposal</w:t>
      </w:r>
      <w:r>
        <w:rPr>
          <w:spacing w:val="-4"/>
        </w:rPr>
        <w:t xml:space="preserve"> </w:t>
      </w:r>
      <w:r>
        <w:t>Following</w:t>
      </w:r>
      <w:r>
        <w:rPr>
          <w:spacing w:val="-3"/>
        </w:rPr>
        <w:t xml:space="preserve"> </w:t>
      </w:r>
      <w:r>
        <w:rPr>
          <w:spacing w:val="-2"/>
        </w:rPr>
        <w:t>Expiry</w:t>
      </w:r>
    </w:p>
    <w:p w14:paraId="55669A39" w14:textId="6C16CB09" w:rsidR="00376D45" w:rsidRDefault="00376D45" w:rsidP="00EE45F4">
      <w:pPr>
        <w:pStyle w:val="LegalNumberlvl2"/>
      </w:pPr>
      <w:bookmarkStart w:id="267" w:name="_bookmark222"/>
      <w:bookmarkEnd w:id="267"/>
      <w:r>
        <w:t xml:space="preserve">No later than 11 months and 15 Business Days before the Term is due to expire, </w:t>
      </w:r>
      <w:r w:rsidR="003B3076">
        <w:t>VicGrid</w:t>
      </w:r>
      <w:r>
        <w:t xml:space="preserve"> must provide a detailed request to AusNet Services</w:t>
      </w:r>
      <w:r>
        <w:rPr>
          <w:spacing w:val="17"/>
        </w:rPr>
        <w:t xml:space="preserve"> </w:t>
      </w:r>
      <w:r>
        <w:t>to provide a proposal to perform the Dismantling and rectification</w:t>
      </w:r>
    </w:p>
    <w:p w14:paraId="5C3753C6" w14:textId="77777777" w:rsidR="00376D45" w:rsidRDefault="00376D45" w:rsidP="00EE45F4">
      <w:pPr>
        <w:pStyle w:val="LegalNumberlvl2"/>
      </w:pPr>
      <w:r>
        <w:t>work</w:t>
      </w:r>
      <w:r>
        <w:rPr>
          <w:spacing w:val="-6"/>
        </w:rPr>
        <w:t xml:space="preserve"> </w:t>
      </w:r>
      <w:r>
        <w:t>required</w:t>
      </w:r>
      <w:r>
        <w:rPr>
          <w:spacing w:val="-4"/>
        </w:rPr>
        <w:t xml:space="preserve"> </w:t>
      </w:r>
      <w:r>
        <w:t>by</w:t>
      </w:r>
      <w:r>
        <w:rPr>
          <w:spacing w:val="-5"/>
        </w:rPr>
        <w:t xml:space="preserve"> </w:t>
      </w:r>
      <w:r>
        <w:rPr>
          <w:b/>
        </w:rPr>
        <w:t>clause</w:t>
      </w:r>
      <w:r>
        <w:rPr>
          <w:b/>
          <w:spacing w:val="-5"/>
        </w:rPr>
        <w:t xml:space="preserve"> </w:t>
      </w:r>
      <w:r>
        <w:rPr>
          <w:b/>
        </w:rPr>
        <w:t>37.37</w:t>
      </w:r>
      <w:r>
        <w:rPr>
          <w:b/>
          <w:spacing w:val="-6"/>
        </w:rPr>
        <w:t xml:space="preserve"> </w:t>
      </w:r>
      <w:r>
        <w:rPr>
          <w:b/>
        </w:rPr>
        <w:t>or</w:t>
      </w:r>
      <w:r>
        <w:rPr>
          <w:b/>
          <w:spacing w:val="-5"/>
        </w:rPr>
        <w:t xml:space="preserve"> </w:t>
      </w:r>
      <w:r>
        <w:rPr>
          <w:b/>
        </w:rPr>
        <w:t>37.38</w:t>
      </w:r>
      <w:r>
        <w:rPr>
          <w:b/>
          <w:spacing w:val="-2"/>
        </w:rPr>
        <w:t xml:space="preserve"> </w:t>
      </w:r>
      <w:r>
        <w:t>and</w:t>
      </w:r>
      <w:r>
        <w:rPr>
          <w:spacing w:val="-4"/>
        </w:rPr>
        <w:t xml:space="preserve"> </w:t>
      </w:r>
      <w:r>
        <w:t>provide</w:t>
      </w:r>
      <w:r>
        <w:rPr>
          <w:spacing w:val="-6"/>
        </w:rPr>
        <w:t xml:space="preserve"> </w:t>
      </w:r>
      <w:r>
        <w:t>Generator</w:t>
      </w:r>
      <w:r>
        <w:rPr>
          <w:spacing w:val="-4"/>
        </w:rPr>
        <w:t xml:space="preserve"> </w:t>
      </w:r>
      <w:r>
        <w:t>with</w:t>
      </w:r>
      <w:r>
        <w:rPr>
          <w:spacing w:val="-3"/>
        </w:rPr>
        <w:t xml:space="preserve"> </w:t>
      </w:r>
      <w:r>
        <w:t>a</w:t>
      </w:r>
      <w:r>
        <w:rPr>
          <w:spacing w:val="-4"/>
        </w:rPr>
        <w:t xml:space="preserve"> </w:t>
      </w:r>
      <w:r>
        <w:t>copy</w:t>
      </w:r>
      <w:r>
        <w:rPr>
          <w:spacing w:val="-4"/>
        </w:rPr>
        <w:t xml:space="preserve"> </w:t>
      </w:r>
      <w:r>
        <w:t>of</w:t>
      </w:r>
      <w:r>
        <w:rPr>
          <w:spacing w:val="-4"/>
        </w:rPr>
        <w:t xml:space="preserve"> </w:t>
      </w:r>
      <w:r>
        <w:t>the</w:t>
      </w:r>
      <w:r>
        <w:rPr>
          <w:spacing w:val="-3"/>
        </w:rPr>
        <w:t xml:space="preserve"> </w:t>
      </w:r>
      <w:r>
        <w:rPr>
          <w:spacing w:val="-2"/>
        </w:rPr>
        <w:t>requests.</w:t>
      </w:r>
    </w:p>
    <w:p w14:paraId="5195AF51" w14:textId="325EE49C" w:rsidR="00376D45" w:rsidRDefault="00376D45" w:rsidP="00EE45F4">
      <w:pPr>
        <w:pStyle w:val="LegalNumberlvl2"/>
      </w:pPr>
      <w:bookmarkStart w:id="268" w:name="_bookmark223"/>
      <w:bookmarkEnd w:id="268"/>
      <w:r>
        <w:t>Within</w:t>
      </w:r>
      <w:r>
        <w:rPr>
          <w:spacing w:val="24"/>
        </w:rPr>
        <w:t xml:space="preserve"> </w:t>
      </w:r>
      <w:r>
        <w:t>60</w:t>
      </w:r>
      <w:r>
        <w:rPr>
          <w:spacing w:val="26"/>
        </w:rPr>
        <w:t xml:space="preserve"> </w:t>
      </w:r>
      <w:r>
        <w:t>Business</w:t>
      </w:r>
      <w:r>
        <w:rPr>
          <w:spacing w:val="24"/>
        </w:rPr>
        <w:t xml:space="preserve"> </w:t>
      </w:r>
      <w:r>
        <w:t>Days</w:t>
      </w:r>
      <w:r>
        <w:rPr>
          <w:spacing w:val="24"/>
        </w:rPr>
        <w:t xml:space="preserve"> </w:t>
      </w:r>
      <w:r>
        <w:t>after</w:t>
      </w:r>
      <w:r>
        <w:rPr>
          <w:spacing w:val="26"/>
        </w:rPr>
        <w:t xml:space="preserve"> </w:t>
      </w:r>
      <w:r>
        <w:t>receipt</w:t>
      </w:r>
      <w:r>
        <w:rPr>
          <w:spacing w:val="26"/>
        </w:rPr>
        <w:t xml:space="preserve"> </w:t>
      </w:r>
      <w:r>
        <w:t>of</w:t>
      </w:r>
      <w:r>
        <w:rPr>
          <w:spacing w:val="26"/>
        </w:rPr>
        <w:t xml:space="preserve"> </w:t>
      </w:r>
      <w:r>
        <w:t>a</w:t>
      </w:r>
      <w:r>
        <w:rPr>
          <w:spacing w:val="26"/>
        </w:rPr>
        <w:t xml:space="preserve"> </w:t>
      </w:r>
      <w:r>
        <w:t>request</w:t>
      </w:r>
      <w:r>
        <w:rPr>
          <w:spacing w:val="26"/>
        </w:rPr>
        <w:t xml:space="preserve"> </w:t>
      </w:r>
      <w:r>
        <w:t>under</w:t>
      </w:r>
      <w:r>
        <w:rPr>
          <w:spacing w:val="28"/>
        </w:rPr>
        <w:t xml:space="preserve"> </w:t>
      </w:r>
      <w:r>
        <w:rPr>
          <w:b/>
        </w:rPr>
        <w:t>clause</w:t>
      </w:r>
      <w:r>
        <w:rPr>
          <w:b/>
          <w:spacing w:val="24"/>
        </w:rPr>
        <w:t xml:space="preserve"> </w:t>
      </w:r>
      <w:hyperlink w:anchor="_bookmark222" w:history="1">
        <w:r>
          <w:rPr>
            <w:b/>
          </w:rPr>
          <w:t>38.18</w:t>
        </w:r>
        <w:r>
          <w:t>,</w:t>
        </w:r>
      </w:hyperlink>
      <w:r>
        <w:rPr>
          <w:spacing w:val="26"/>
        </w:rPr>
        <w:t xml:space="preserve"> </w:t>
      </w:r>
      <w:r>
        <w:t>AusNet</w:t>
      </w:r>
      <w:r>
        <w:rPr>
          <w:spacing w:val="24"/>
        </w:rPr>
        <w:t xml:space="preserve"> </w:t>
      </w:r>
      <w:r>
        <w:t>Services</w:t>
      </w:r>
      <w:r>
        <w:rPr>
          <w:spacing w:val="26"/>
        </w:rPr>
        <w:t xml:space="preserve"> </w:t>
      </w:r>
      <w:r>
        <w:t>must</w:t>
      </w:r>
      <w:r>
        <w:rPr>
          <w:spacing w:val="24"/>
        </w:rPr>
        <w:t xml:space="preserve"> </w:t>
      </w:r>
      <w:r>
        <w:t xml:space="preserve">give </w:t>
      </w:r>
      <w:r w:rsidR="003B3076">
        <w:t>VicGrid</w:t>
      </w:r>
      <w:r>
        <w:t xml:space="preserve"> and Generator a proposal to perform the required Dismantling and rectification work.</w:t>
      </w:r>
    </w:p>
    <w:p w14:paraId="76738ED7" w14:textId="77777777" w:rsidR="00376D45" w:rsidRDefault="00376D45" w:rsidP="00EE45F4">
      <w:pPr>
        <w:pStyle w:val="LegalNumberlvl2"/>
      </w:pPr>
      <w:r>
        <w:t>A</w:t>
      </w:r>
      <w:r>
        <w:rPr>
          <w:spacing w:val="-7"/>
        </w:rPr>
        <w:t xml:space="preserve"> </w:t>
      </w:r>
      <w:r>
        <w:t>proposal</w:t>
      </w:r>
      <w:r>
        <w:rPr>
          <w:spacing w:val="-4"/>
        </w:rPr>
        <w:t xml:space="preserve"> </w:t>
      </w:r>
      <w:r>
        <w:t>under</w:t>
      </w:r>
      <w:r>
        <w:rPr>
          <w:spacing w:val="-5"/>
        </w:rPr>
        <w:t xml:space="preserve"> </w:t>
      </w:r>
      <w:r>
        <w:rPr>
          <w:b/>
        </w:rPr>
        <w:t>clause</w:t>
      </w:r>
      <w:r>
        <w:rPr>
          <w:b/>
          <w:spacing w:val="-6"/>
        </w:rPr>
        <w:t xml:space="preserve"> </w:t>
      </w:r>
      <w:hyperlink w:anchor="_bookmark223" w:history="1">
        <w:r>
          <w:rPr>
            <w:b/>
          </w:rPr>
          <w:t>38.19</w:t>
        </w:r>
      </w:hyperlink>
      <w:r>
        <w:rPr>
          <w:b/>
          <w:spacing w:val="-3"/>
        </w:rPr>
        <w:t xml:space="preserve"> </w:t>
      </w:r>
      <w:r>
        <w:t>must</w:t>
      </w:r>
      <w:r>
        <w:rPr>
          <w:spacing w:val="-7"/>
        </w:rPr>
        <w:t xml:space="preserve"> </w:t>
      </w:r>
      <w:r>
        <w:t>set</w:t>
      </w:r>
      <w:r>
        <w:rPr>
          <w:spacing w:val="-3"/>
        </w:rPr>
        <w:t xml:space="preserve"> </w:t>
      </w:r>
      <w:r>
        <w:t>out</w:t>
      </w:r>
      <w:r>
        <w:rPr>
          <w:spacing w:val="-4"/>
        </w:rPr>
        <w:t xml:space="preserve"> </w:t>
      </w:r>
      <w:r>
        <w:t>the</w:t>
      </w:r>
      <w:r>
        <w:rPr>
          <w:spacing w:val="-4"/>
        </w:rPr>
        <w:t xml:space="preserve"> </w:t>
      </w:r>
      <w:r>
        <w:t>following,</w:t>
      </w:r>
      <w:r>
        <w:rPr>
          <w:spacing w:val="-3"/>
        </w:rPr>
        <w:t xml:space="preserve"> </w:t>
      </w:r>
      <w:r>
        <w:t>in</w:t>
      </w:r>
      <w:r>
        <w:rPr>
          <w:spacing w:val="-7"/>
        </w:rPr>
        <w:t xml:space="preserve"> </w:t>
      </w:r>
      <w:r>
        <w:t>reasonable</w:t>
      </w:r>
      <w:r>
        <w:rPr>
          <w:spacing w:val="-3"/>
        </w:rPr>
        <w:t xml:space="preserve"> </w:t>
      </w:r>
      <w:r>
        <w:rPr>
          <w:spacing w:val="-2"/>
        </w:rPr>
        <w:t>detail:</w:t>
      </w:r>
    </w:p>
    <w:p w14:paraId="4A3BB4D5" w14:textId="77777777" w:rsidR="00376D45" w:rsidRDefault="00376D45" w:rsidP="00EE45F4">
      <w:pPr>
        <w:pStyle w:val="LegalNumberlvl3"/>
      </w:pPr>
      <w:r>
        <w:t>the</w:t>
      </w:r>
      <w:r>
        <w:rPr>
          <w:spacing w:val="-4"/>
        </w:rPr>
        <w:t xml:space="preserve"> </w:t>
      </w:r>
      <w:r>
        <w:t>scope</w:t>
      </w:r>
      <w:r>
        <w:rPr>
          <w:spacing w:val="-3"/>
        </w:rPr>
        <w:t xml:space="preserve"> </w:t>
      </w:r>
      <w:r>
        <w:t>of</w:t>
      </w:r>
      <w:r>
        <w:rPr>
          <w:spacing w:val="-3"/>
        </w:rPr>
        <w:t xml:space="preserve"> </w:t>
      </w:r>
      <w:r>
        <w:t>work</w:t>
      </w:r>
      <w:r>
        <w:rPr>
          <w:spacing w:val="-3"/>
        </w:rPr>
        <w:t xml:space="preserve"> </w:t>
      </w:r>
      <w:r>
        <w:t>required</w:t>
      </w:r>
      <w:r>
        <w:rPr>
          <w:spacing w:val="-3"/>
        </w:rPr>
        <w:t xml:space="preserve"> </w:t>
      </w:r>
      <w:r>
        <w:t>for</w:t>
      </w:r>
      <w:r>
        <w:rPr>
          <w:spacing w:val="-7"/>
        </w:rPr>
        <w:t xml:space="preserve"> </w:t>
      </w:r>
      <w:r>
        <w:t>AusNet</w:t>
      </w:r>
      <w:r>
        <w:rPr>
          <w:spacing w:val="-3"/>
        </w:rPr>
        <w:t xml:space="preserve"> </w:t>
      </w:r>
      <w:r>
        <w:t>Services</w:t>
      </w:r>
      <w:r>
        <w:rPr>
          <w:spacing w:val="-4"/>
        </w:rPr>
        <w:t xml:space="preserve"> </w:t>
      </w:r>
      <w:r>
        <w:t>to</w:t>
      </w:r>
      <w:r>
        <w:rPr>
          <w:spacing w:val="-3"/>
        </w:rPr>
        <w:t xml:space="preserve"> </w:t>
      </w:r>
      <w:r>
        <w:t>comply</w:t>
      </w:r>
      <w:r>
        <w:rPr>
          <w:spacing w:val="-3"/>
        </w:rPr>
        <w:t xml:space="preserve"> </w:t>
      </w:r>
      <w:r>
        <w:t>with</w:t>
      </w:r>
      <w:r>
        <w:rPr>
          <w:spacing w:val="-3"/>
        </w:rPr>
        <w:t xml:space="preserve"> </w:t>
      </w:r>
      <w:r>
        <w:rPr>
          <w:b/>
        </w:rPr>
        <w:t>clause</w:t>
      </w:r>
      <w:r>
        <w:rPr>
          <w:b/>
          <w:spacing w:val="-5"/>
        </w:rPr>
        <w:t xml:space="preserve"> </w:t>
      </w:r>
      <w:r>
        <w:rPr>
          <w:b/>
        </w:rPr>
        <w:t>37.37</w:t>
      </w:r>
      <w:r>
        <w:rPr>
          <w:b/>
          <w:spacing w:val="-3"/>
        </w:rPr>
        <w:t xml:space="preserve"> </w:t>
      </w:r>
      <w:r>
        <w:t>or</w:t>
      </w:r>
      <w:r>
        <w:rPr>
          <w:spacing w:val="-5"/>
        </w:rPr>
        <w:t xml:space="preserve"> </w:t>
      </w:r>
      <w:proofErr w:type="gramStart"/>
      <w:r>
        <w:rPr>
          <w:b/>
          <w:spacing w:val="-2"/>
        </w:rPr>
        <w:t>37.38</w:t>
      </w:r>
      <w:r>
        <w:rPr>
          <w:spacing w:val="-2"/>
        </w:rPr>
        <w:t>;</w:t>
      </w:r>
      <w:proofErr w:type="gramEnd"/>
    </w:p>
    <w:p w14:paraId="6F952A6A" w14:textId="77777777" w:rsidR="00376D45" w:rsidRDefault="00376D45" w:rsidP="00EE45F4">
      <w:pPr>
        <w:pStyle w:val="LegalNumberlvl3"/>
      </w:pPr>
      <w:r>
        <w:t>the</w:t>
      </w:r>
      <w:r>
        <w:rPr>
          <w:spacing w:val="-7"/>
        </w:rPr>
        <w:t xml:space="preserve"> </w:t>
      </w:r>
      <w:r>
        <w:t>timeframes</w:t>
      </w:r>
      <w:r>
        <w:rPr>
          <w:spacing w:val="-4"/>
        </w:rPr>
        <w:t xml:space="preserve"> </w:t>
      </w:r>
      <w:r>
        <w:t>for</w:t>
      </w:r>
      <w:r>
        <w:rPr>
          <w:spacing w:val="-5"/>
        </w:rPr>
        <w:t xml:space="preserve"> </w:t>
      </w:r>
      <w:r>
        <w:t>performing</w:t>
      </w:r>
      <w:r>
        <w:rPr>
          <w:spacing w:val="-7"/>
        </w:rPr>
        <w:t xml:space="preserve"> </w:t>
      </w:r>
      <w:r>
        <w:t>the</w:t>
      </w:r>
      <w:r>
        <w:rPr>
          <w:spacing w:val="-4"/>
        </w:rPr>
        <w:t xml:space="preserve"> </w:t>
      </w:r>
      <w:r>
        <w:t>work,</w:t>
      </w:r>
      <w:r>
        <w:rPr>
          <w:spacing w:val="-4"/>
        </w:rPr>
        <w:t xml:space="preserve"> </w:t>
      </w:r>
      <w:r>
        <w:t>which</w:t>
      </w:r>
      <w:r>
        <w:rPr>
          <w:spacing w:val="-5"/>
        </w:rPr>
        <w:t xml:space="preserve"> </w:t>
      </w:r>
      <w:r>
        <w:t>must</w:t>
      </w:r>
      <w:r>
        <w:rPr>
          <w:spacing w:val="-4"/>
        </w:rPr>
        <w:t xml:space="preserve"> </w:t>
      </w:r>
      <w:r>
        <w:t>be</w:t>
      </w:r>
      <w:r>
        <w:rPr>
          <w:spacing w:val="-4"/>
        </w:rPr>
        <w:t xml:space="preserve"> </w:t>
      </w:r>
      <w:proofErr w:type="gramStart"/>
      <w:r>
        <w:rPr>
          <w:spacing w:val="-2"/>
        </w:rPr>
        <w:t>reasonable;</w:t>
      </w:r>
      <w:proofErr w:type="gramEnd"/>
    </w:p>
    <w:p w14:paraId="488918F2" w14:textId="77777777" w:rsidR="00376D45" w:rsidRDefault="00376D45" w:rsidP="00EE45F4">
      <w:pPr>
        <w:pStyle w:val="LegalNumberlvl3"/>
      </w:pPr>
      <w:r>
        <w:t>the</w:t>
      </w:r>
      <w:r>
        <w:rPr>
          <w:spacing w:val="-6"/>
        </w:rPr>
        <w:t xml:space="preserve"> </w:t>
      </w:r>
      <w:r>
        <w:t>Expiry</w:t>
      </w:r>
      <w:r>
        <w:rPr>
          <w:spacing w:val="-4"/>
        </w:rPr>
        <w:t xml:space="preserve"> </w:t>
      </w:r>
      <w:r>
        <w:t>Amounts,</w:t>
      </w:r>
      <w:r>
        <w:rPr>
          <w:spacing w:val="-4"/>
        </w:rPr>
        <w:t xml:space="preserve"> </w:t>
      </w:r>
      <w:r>
        <w:t>which</w:t>
      </w:r>
      <w:r>
        <w:rPr>
          <w:spacing w:val="-7"/>
        </w:rPr>
        <w:t xml:space="preserve"> </w:t>
      </w:r>
      <w:r>
        <w:t>must</w:t>
      </w:r>
      <w:r>
        <w:rPr>
          <w:spacing w:val="-3"/>
        </w:rPr>
        <w:t xml:space="preserve"> </w:t>
      </w:r>
      <w:r>
        <w:t>comply</w:t>
      </w:r>
      <w:r>
        <w:rPr>
          <w:spacing w:val="-6"/>
        </w:rPr>
        <w:t xml:space="preserve"> </w:t>
      </w:r>
      <w:r>
        <w:t>with</w:t>
      </w:r>
      <w:r>
        <w:rPr>
          <w:spacing w:val="-3"/>
        </w:rPr>
        <w:t xml:space="preserve"> </w:t>
      </w:r>
      <w:r>
        <w:rPr>
          <w:b/>
        </w:rPr>
        <w:t>clauses</w:t>
      </w:r>
      <w:r>
        <w:rPr>
          <w:b/>
          <w:spacing w:val="-4"/>
        </w:rPr>
        <w:t xml:space="preserve"> </w:t>
      </w:r>
      <w:hyperlink w:anchor="_bookmark227" w:history="1">
        <w:r>
          <w:rPr>
            <w:b/>
          </w:rPr>
          <w:t>38.25</w:t>
        </w:r>
      </w:hyperlink>
      <w:r>
        <w:rPr>
          <w:b/>
          <w:spacing w:val="-6"/>
        </w:rPr>
        <w:t xml:space="preserve"> </w:t>
      </w:r>
      <w:r>
        <w:t>and</w:t>
      </w:r>
      <w:r>
        <w:rPr>
          <w:spacing w:val="-3"/>
        </w:rPr>
        <w:t xml:space="preserve"> </w:t>
      </w:r>
      <w:hyperlink w:anchor="_bookmark228" w:history="1">
        <w:r>
          <w:rPr>
            <w:b/>
            <w:spacing w:val="-2"/>
          </w:rPr>
          <w:t>38.26</w:t>
        </w:r>
        <w:r>
          <w:rPr>
            <w:spacing w:val="-2"/>
          </w:rPr>
          <w:t>;</w:t>
        </w:r>
      </w:hyperlink>
    </w:p>
    <w:p w14:paraId="4E8EE03E" w14:textId="77777777" w:rsidR="00376D45" w:rsidRDefault="00376D45" w:rsidP="00EE45F4">
      <w:pPr>
        <w:pStyle w:val="LegalNumberlvl3"/>
      </w:pPr>
      <w:r>
        <w:t>an</w:t>
      </w:r>
      <w:r>
        <w:rPr>
          <w:spacing w:val="-4"/>
        </w:rPr>
        <w:t xml:space="preserve"> </w:t>
      </w:r>
      <w:r>
        <w:t>itemised</w:t>
      </w:r>
      <w:r>
        <w:rPr>
          <w:spacing w:val="-4"/>
        </w:rPr>
        <w:t xml:space="preserve"> </w:t>
      </w:r>
      <w:r>
        <w:t>breakdown</w:t>
      </w:r>
      <w:r>
        <w:rPr>
          <w:spacing w:val="-4"/>
        </w:rPr>
        <w:t xml:space="preserve"> </w:t>
      </w:r>
      <w:r>
        <w:t>of</w:t>
      </w:r>
      <w:r>
        <w:rPr>
          <w:spacing w:val="-4"/>
        </w:rPr>
        <w:t xml:space="preserve"> </w:t>
      </w:r>
      <w:r>
        <w:t>the</w:t>
      </w:r>
      <w:r>
        <w:rPr>
          <w:spacing w:val="-6"/>
        </w:rPr>
        <w:t xml:space="preserve"> </w:t>
      </w:r>
      <w:r>
        <w:t>Expiry</w:t>
      </w:r>
      <w:r>
        <w:rPr>
          <w:spacing w:val="-4"/>
        </w:rPr>
        <w:t xml:space="preserve"> </w:t>
      </w:r>
      <w:r>
        <w:t>Amounts;</w:t>
      </w:r>
      <w:r>
        <w:rPr>
          <w:spacing w:val="-3"/>
        </w:rPr>
        <w:t xml:space="preserve"> </w:t>
      </w:r>
      <w:r>
        <w:rPr>
          <w:spacing w:val="-5"/>
        </w:rPr>
        <w:t>and</w:t>
      </w:r>
    </w:p>
    <w:p w14:paraId="5A3D8CAE" w14:textId="77777777" w:rsidR="00376D45" w:rsidRDefault="00376D45" w:rsidP="00EE45F4">
      <w:pPr>
        <w:pStyle w:val="LegalNumberlvl3"/>
      </w:pPr>
      <w:r>
        <w:t>reasonable</w:t>
      </w:r>
      <w:r>
        <w:rPr>
          <w:spacing w:val="-6"/>
        </w:rPr>
        <w:t xml:space="preserve"> </w:t>
      </w:r>
      <w:r>
        <w:t>evidence</w:t>
      </w:r>
      <w:r>
        <w:rPr>
          <w:spacing w:val="-5"/>
        </w:rPr>
        <w:t xml:space="preserve"> </w:t>
      </w:r>
      <w:r>
        <w:t>to</w:t>
      </w:r>
      <w:r>
        <w:rPr>
          <w:spacing w:val="-6"/>
        </w:rPr>
        <w:t xml:space="preserve"> </w:t>
      </w:r>
      <w:r>
        <w:t>support</w:t>
      </w:r>
      <w:r>
        <w:rPr>
          <w:spacing w:val="-5"/>
        </w:rPr>
        <w:t xml:space="preserve"> </w:t>
      </w:r>
      <w:r>
        <w:t>the</w:t>
      </w:r>
      <w:r>
        <w:rPr>
          <w:spacing w:val="-6"/>
        </w:rPr>
        <w:t xml:space="preserve"> </w:t>
      </w:r>
      <w:r>
        <w:t>Expiry</w:t>
      </w:r>
      <w:r>
        <w:rPr>
          <w:spacing w:val="-4"/>
        </w:rPr>
        <w:t xml:space="preserve"> </w:t>
      </w:r>
      <w:r>
        <w:rPr>
          <w:spacing w:val="-2"/>
        </w:rPr>
        <w:t>Amounts.</w:t>
      </w:r>
    </w:p>
    <w:p w14:paraId="064AC71B" w14:textId="0B7BCEA4" w:rsidR="00376D45" w:rsidRDefault="00376D45" w:rsidP="00EE45F4">
      <w:pPr>
        <w:pStyle w:val="LegalNumberlvl2"/>
      </w:pPr>
      <w:bookmarkStart w:id="269" w:name="_bookmark224"/>
      <w:bookmarkEnd w:id="269"/>
      <w:r>
        <w:lastRenderedPageBreak/>
        <w:t xml:space="preserve">After a Constructing Party provides a proposal under </w:t>
      </w:r>
      <w:r>
        <w:rPr>
          <w:b/>
        </w:rPr>
        <w:t xml:space="preserve">clause </w:t>
      </w:r>
      <w:hyperlink w:anchor="_bookmark223" w:history="1">
        <w:r>
          <w:rPr>
            <w:b/>
          </w:rPr>
          <w:t>38.19</w:t>
        </w:r>
        <w:r>
          <w:t>,</w:t>
        </w:r>
      </w:hyperlink>
      <w:r>
        <w:t xml:space="preserve"> Generator, </w:t>
      </w:r>
      <w:r w:rsidR="003B3076">
        <w:t>VicGrid</w:t>
      </w:r>
      <w:r>
        <w:t xml:space="preserve"> and that Constructing Party must (acting in good faith) seek to agree the details of the proposal. If those parties are unable to agree on all details within 20 Business Days after the proposal is provided, any of the parties may refer the matter for resolution in accordance with the Dispute Resolution Procedure.</w:t>
      </w:r>
    </w:p>
    <w:p w14:paraId="7DC50CC1" w14:textId="77777777" w:rsidR="00376D45" w:rsidRDefault="00376D45" w:rsidP="00EE45F4">
      <w:pPr>
        <w:pStyle w:val="LegalHeading1"/>
      </w:pPr>
      <w:r>
        <w:t>Generator</w:t>
      </w:r>
      <w:r>
        <w:rPr>
          <w:spacing w:val="-3"/>
        </w:rPr>
        <w:t xml:space="preserve"> </w:t>
      </w:r>
      <w:r>
        <w:t>to</w:t>
      </w:r>
      <w:r>
        <w:rPr>
          <w:spacing w:val="-1"/>
        </w:rPr>
        <w:t xml:space="preserve"> </w:t>
      </w:r>
      <w:r>
        <w:t>pay</w:t>
      </w:r>
      <w:r>
        <w:rPr>
          <w:spacing w:val="-3"/>
        </w:rPr>
        <w:t xml:space="preserve"> </w:t>
      </w:r>
      <w:r>
        <w:t>Expiry</w:t>
      </w:r>
      <w:r>
        <w:rPr>
          <w:spacing w:val="-1"/>
        </w:rPr>
        <w:t xml:space="preserve"> </w:t>
      </w:r>
      <w:r>
        <w:rPr>
          <w:spacing w:val="-2"/>
        </w:rPr>
        <w:t>Amounts</w:t>
      </w:r>
    </w:p>
    <w:p w14:paraId="0B873FED" w14:textId="77777777" w:rsidR="00376D45" w:rsidRDefault="00376D45" w:rsidP="00EE45F4">
      <w:pPr>
        <w:pStyle w:val="LegalNumberlvl2"/>
      </w:pPr>
      <w:bookmarkStart w:id="270" w:name="_bookmark225"/>
      <w:bookmarkEnd w:id="270"/>
      <w:r>
        <w:t>If AusNet Services is required to Dismantle the Project upon the expiry of the Term AusNet Services may give Generator an invoice for the relevant Expiry Amount.</w:t>
      </w:r>
    </w:p>
    <w:p w14:paraId="5EAC2BA8" w14:textId="77777777" w:rsidR="00376D45" w:rsidRDefault="00376D45" w:rsidP="00EE45F4">
      <w:pPr>
        <w:pStyle w:val="LegalNumberlvl2"/>
      </w:pPr>
      <w:r>
        <w:t>Generator must pay an Expiry Amount within 10 Business Days after receipt of an invoice in</w:t>
      </w:r>
      <w:r>
        <w:rPr>
          <w:spacing w:val="40"/>
        </w:rPr>
        <w:t xml:space="preserve"> </w:t>
      </w:r>
      <w:r>
        <w:t xml:space="preserve">accordance with </w:t>
      </w:r>
      <w:r>
        <w:rPr>
          <w:b/>
        </w:rPr>
        <w:t xml:space="preserve">clause </w:t>
      </w:r>
      <w:hyperlink w:anchor="_bookmark225" w:history="1">
        <w:r>
          <w:rPr>
            <w:b/>
          </w:rPr>
          <w:t>38.22</w:t>
        </w:r>
        <w:r>
          <w:t>.</w:t>
        </w:r>
      </w:hyperlink>
    </w:p>
    <w:p w14:paraId="0E13AD97" w14:textId="77777777" w:rsidR="00376D45" w:rsidRDefault="00376D45" w:rsidP="00EE45F4">
      <w:pPr>
        <w:pStyle w:val="LegalHeading1"/>
      </w:pPr>
      <w:r>
        <w:t>Valuation</w:t>
      </w:r>
      <w:r>
        <w:rPr>
          <w:spacing w:val="-2"/>
        </w:rPr>
        <w:t xml:space="preserve"> </w:t>
      </w:r>
      <w:r>
        <w:t>of</w:t>
      </w:r>
      <w:r>
        <w:rPr>
          <w:spacing w:val="-2"/>
        </w:rPr>
        <w:t xml:space="preserve"> </w:t>
      </w:r>
      <w:r>
        <w:t>Expiry</w:t>
      </w:r>
      <w:r>
        <w:rPr>
          <w:spacing w:val="-1"/>
        </w:rPr>
        <w:t xml:space="preserve"> </w:t>
      </w:r>
      <w:r>
        <w:rPr>
          <w:spacing w:val="-2"/>
        </w:rPr>
        <w:t>Amounts</w:t>
      </w:r>
    </w:p>
    <w:p w14:paraId="23F7405D" w14:textId="77777777" w:rsidR="00376D45" w:rsidRDefault="00376D45" w:rsidP="00EE45F4">
      <w:pPr>
        <w:pStyle w:val="LegalNumberlvl2"/>
      </w:pPr>
      <w:bookmarkStart w:id="271" w:name="_bookmark226"/>
      <w:bookmarkEnd w:id="271"/>
      <w:r>
        <w:t>The</w:t>
      </w:r>
      <w:r>
        <w:rPr>
          <w:spacing w:val="-7"/>
        </w:rPr>
        <w:t xml:space="preserve"> </w:t>
      </w:r>
      <w:r>
        <w:t>Expiry</w:t>
      </w:r>
      <w:r>
        <w:rPr>
          <w:spacing w:val="-4"/>
        </w:rPr>
        <w:t xml:space="preserve"> </w:t>
      </w:r>
      <w:r>
        <w:t>Amounts</w:t>
      </w:r>
      <w:r>
        <w:rPr>
          <w:spacing w:val="-4"/>
        </w:rPr>
        <w:t xml:space="preserve"> </w:t>
      </w:r>
      <w:r>
        <w:t>will</w:t>
      </w:r>
      <w:r>
        <w:rPr>
          <w:spacing w:val="-3"/>
        </w:rPr>
        <w:t xml:space="preserve"> </w:t>
      </w:r>
      <w:r>
        <w:t>be</w:t>
      </w:r>
      <w:r>
        <w:rPr>
          <w:spacing w:val="-6"/>
        </w:rPr>
        <w:t xml:space="preserve"> </w:t>
      </w:r>
      <w:r>
        <w:t>agreed</w:t>
      </w:r>
      <w:r>
        <w:rPr>
          <w:spacing w:val="-5"/>
        </w:rPr>
        <w:t xml:space="preserve"> </w:t>
      </w:r>
      <w:r>
        <w:t>or</w:t>
      </w:r>
      <w:r>
        <w:rPr>
          <w:spacing w:val="-4"/>
        </w:rPr>
        <w:t xml:space="preserve"> </w:t>
      </w:r>
      <w:r>
        <w:t>determined</w:t>
      </w:r>
      <w:r>
        <w:rPr>
          <w:spacing w:val="-4"/>
        </w:rPr>
        <w:t xml:space="preserve"> </w:t>
      </w:r>
      <w:r>
        <w:t>under</w:t>
      </w:r>
      <w:r>
        <w:rPr>
          <w:spacing w:val="-3"/>
        </w:rPr>
        <w:t xml:space="preserve"> </w:t>
      </w:r>
      <w:r>
        <w:rPr>
          <w:b/>
        </w:rPr>
        <w:t>clause</w:t>
      </w:r>
      <w:r>
        <w:rPr>
          <w:b/>
          <w:spacing w:val="-4"/>
        </w:rPr>
        <w:t xml:space="preserve"> </w:t>
      </w:r>
      <w:hyperlink w:anchor="_bookmark224" w:history="1">
        <w:r>
          <w:rPr>
            <w:b/>
            <w:spacing w:val="-2"/>
          </w:rPr>
          <w:t>38.21</w:t>
        </w:r>
        <w:r>
          <w:rPr>
            <w:spacing w:val="-2"/>
          </w:rPr>
          <w:t>.</w:t>
        </w:r>
      </w:hyperlink>
    </w:p>
    <w:p w14:paraId="5F6D06B3" w14:textId="77777777" w:rsidR="00376D45" w:rsidRDefault="00376D45" w:rsidP="00EE45F4">
      <w:pPr>
        <w:pStyle w:val="LegalNumberlvl2"/>
      </w:pPr>
      <w:bookmarkStart w:id="272" w:name="_bookmark227"/>
      <w:bookmarkEnd w:id="272"/>
      <w:r>
        <w:t xml:space="preserve">The Expiry Amounts must be a fair and reasonable estimate of the Dismantling Costs which will be incurred in performing the minimum scope of work reasonably required to comply with </w:t>
      </w:r>
      <w:r>
        <w:rPr>
          <w:b/>
        </w:rPr>
        <w:t xml:space="preserve">clause 37.37 </w:t>
      </w:r>
      <w:r>
        <w:t xml:space="preserve">or </w:t>
      </w:r>
      <w:r>
        <w:rPr>
          <w:b/>
          <w:spacing w:val="-2"/>
        </w:rPr>
        <w:t>37.38</w:t>
      </w:r>
      <w:r>
        <w:rPr>
          <w:spacing w:val="-2"/>
        </w:rPr>
        <w:t>.</w:t>
      </w:r>
    </w:p>
    <w:p w14:paraId="74A6F5D6" w14:textId="77777777" w:rsidR="00376D45" w:rsidRDefault="00376D45" w:rsidP="00EE45F4">
      <w:pPr>
        <w:pStyle w:val="LegalNumberlvl2"/>
      </w:pPr>
      <w:bookmarkStart w:id="273" w:name="_bookmark228"/>
      <w:bookmarkEnd w:id="273"/>
      <w:r>
        <w:t>The Expiry Amounts must be determined on the assumption that AusNet Services will take all reasonable steps to mitigate the Dismantling Costs.</w:t>
      </w:r>
    </w:p>
    <w:p w14:paraId="511333F7" w14:textId="44BF11E4" w:rsidR="00376D45" w:rsidRPr="00EE45F4" w:rsidRDefault="00376D45" w:rsidP="00EE45F4">
      <w:pPr>
        <w:pStyle w:val="LegalNumberlvl1"/>
      </w:pPr>
      <w:bookmarkStart w:id="274" w:name="_bookmark229"/>
      <w:bookmarkStart w:id="275" w:name="_Toc211515524"/>
      <w:bookmarkEnd w:id="274"/>
      <w:r>
        <w:t>Entering</w:t>
      </w:r>
      <w:r>
        <w:rPr>
          <w:spacing w:val="-8"/>
        </w:rPr>
        <w:t xml:space="preserve"> </w:t>
      </w:r>
      <w:r>
        <w:t>into</w:t>
      </w:r>
      <w:r>
        <w:rPr>
          <w:spacing w:val="-5"/>
        </w:rPr>
        <w:t xml:space="preserve"> </w:t>
      </w:r>
      <w:r>
        <w:t>new</w:t>
      </w:r>
      <w:r>
        <w:rPr>
          <w:spacing w:val="-5"/>
        </w:rPr>
        <w:t xml:space="preserve"> </w:t>
      </w:r>
      <w:r>
        <w:t>Agreements</w:t>
      </w:r>
      <w:r>
        <w:rPr>
          <w:spacing w:val="-4"/>
        </w:rPr>
        <w:t xml:space="preserve"> </w:t>
      </w:r>
      <w:r>
        <w:t>following</w:t>
      </w:r>
      <w:r>
        <w:rPr>
          <w:spacing w:val="-1"/>
        </w:rPr>
        <w:t xml:space="preserve"> </w:t>
      </w:r>
      <w:r>
        <w:t>Expiry</w:t>
      </w:r>
      <w:r>
        <w:rPr>
          <w:spacing w:val="-4"/>
        </w:rPr>
        <w:t xml:space="preserve"> </w:t>
      </w:r>
      <w:r>
        <w:t>or</w:t>
      </w:r>
      <w:r>
        <w:rPr>
          <w:spacing w:val="-5"/>
        </w:rPr>
        <w:t xml:space="preserve"> </w:t>
      </w:r>
      <w:r>
        <w:rPr>
          <w:spacing w:val="-2"/>
        </w:rPr>
        <w:t>Termination</w:t>
      </w:r>
      <w:bookmarkEnd w:id="275"/>
    </w:p>
    <w:p w14:paraId="68BD7AAC" w14:textId="1DA2316F" w:rsidR="00376D45" w:rsidRDefault="00376D45" w:rsidP="00EE45F4">
      <w:pPr>
        <w:pStyle w:val="LegalNumberlvl2"/>
      </w:pPr>
      <w:bookmarkStart w:id="276" w:name="_bookmark230"/>
      <w:bookmarkEnd w:id="276"/>
      <w:r>
        <w:t xml:space="preserve">If the </w:t>
      </w:r>
      <w:proofErr w:type="spellStart"/>
      <w:r>
        <w:t>UoSA</w:t>
      </w:r>
      <w:proofErr w:type="spellEnd"/>
      <w:r>
        <w:t xml:space="preserve"> has been terminated and either NSA is due to expire within the next 6 months, </w:t>
      </w:r>
      <w:r w:rsidR="003B3076">
        <w:t>VicGrid</w:t>
      </w:r>
      <w:r>
        <w:t xml:space="preserve"> may request AusNet Services to enter into new network services agreements in respect of the Terminal Station or Interface (as applicable).</w:t>
      </w:r>
    </w:p>
    <w:p w14:paraId="4818008F" w14:textId="61476086" w:rsidR="00376D45" w:rsidRDefault="00376D45" w:rsidP="00EE45F4">
      <w:pPr>
        <w:pStyle w:val="LegalNumberlvl2"/>
      </w:pPr>
      <w:r>
        <w:t xml:space="preserve">If </w:t>
      </w:r>
      <w:r w:rsidR="003B3076">
        <w:t>VicGrid</w:t>
      </w:r>
      <w:r>
        <w:t xml:space="preserve"> makes a request under </w:t>
      </w:r>
      <w:r>
        <w:rPr>
          <w:b/>
        </w:rPr>
        <w:t>clause</w:t>
      </w:r>
      <w:r>
        <w:rPr>
          <w:b/>
          <w:spacing w:val="-3"/>
        </w:rPr>
        <w:t xml:space="preserve"> </w:t>
      </w:r>
      <w:hyperlink w:anchor="_bookmark230" w:history="1">
        <w:r>
          <w:rPr>
            <w:b/>
          </w:rPr>
          <w:t>39.1</w:t>
        </w:r>
        <w:r>
          <w:t>,</w:t>
        </w:r>
      </w:hyperlink>
      <w:r>
        <w:t xml:space="preserve"> the parties will negotiate in good faith new network services agreements in respect of the Project </w:t>
      </w:r>
      <w:proofErr w:type="gramStart"/>
      <w:r>
        <w:t>on the basis of</w:t>
      </w:r>
      <w:proofErr w:type="gramEnd"/>
      <w:r>
        <w:t xml:space="preserve"> the following principles:</w:t>
      </w:r>
    </w:p>
    <w:p w14:paraId="5BDA5340" w14:textId="77777777" w:rsidR="00376D45" w:rsidRDefault="00376D45" w:rsidP="00EE45F4">
      <w:pPr>
        <w:pStyle w:val="LegalNumberlvl3"/>
      </w:pPr>
      <w:r>
        <w:t>to the fullest extent possible, the new agreement will be on like terms and conditions to</w:t>
      </w:r>
      <w:r>
        <w:rPr>
          <w:spacing w:val="40"/>
        </w:rPr>
        <w:t xml:space="preserve"> </w:t>
      </w:r>
      <w:r>
        <w:t xml:space="preserve">relevant </w:t>
      </w:r>
      <w:proofErr w:type="gramStart"/>
      <w:r>
        <w:t>NSA;</w:t>
      </w:r>
      <w:proofErr w:type="gramEnd"/>
    </w:p>
    <w:p w14:paraId="61B8AE44" w14:textId="744BAA93" w:rsidR="00376D45" w:rsidRDefault="00376D45" w:rsidP="00EE45F4">
      <w:pPr>
        <w:pStyle w:val="LegalNumberlvl3"/>
      </w:pPr>
      <w:r>
        <w:t xml:space="preserve">AusNet Services will provide </w:t>
      </w:r>
      <w:r w:rsidR="003B3076">
        <w:t>VicGrid</w:t>
      </w:r>
      <w:r>
        <w:t xml:space="preserve"> with network services using the Terminal Station or Interface (as applicable) in accordance with the arrangements in place between the parties</w:t>
      </w:r>
      <w:r>
        <w:rPr>
          <w:spacing w:val="40"/>
        </w:rPr>
        <w:t xml:space="preserve"> </w:t>
      </w:r>
      <w:r>
        <w:t xml:space="preserve">prior to termination, so that </w:t>
      </w:r>
      <w:r w:rsidR="003B3076">
        <w:t>VicGrid</w:t>
      </w:r>
      <w:r>
        <w:t xml:space="preserve"> will continue to be </w:t>
      </w:r>
      <w:proofErr w:type="gramStart"/>
      <w:r>
        <w:t>in a position</w:t>
      </w:r>
      <w:proofErr w:type="gramEnd"/>
      <w:r>
        <w:t xml:space="preserve"> to provide </w:t>
      </w:r>
      <w:r>
        <w:rPr>
          <w:i/>
        </w:rPr>
        <w:t xml:space="preserve">shared transmission services </w:t>
      </w:r>
      <w:r>
        <w:t xml:space="preserve">to </w:t>
      </w:r>
      <w:r>
        <w:rPr>
          <w:i/>
        </w:rPr>
        <w:t>Network Users</w:t>
      </w:r>
      <w:r>
        <w:t>;</w:t>
      </w:r>
      <w:r>
        <w:rPr>
          <w:spacing w:val="40"/>
        </w:rPr>
        <w:t xml:space="preserve"> </w:t>
      </w:r>
      <w:r>
        <w:t>and</w:t>
      </w:r>
    </w:p>
    <w:p w14:paraId="050255C0" w14:textId="77777777" w:rsidR="00376D45" w:rsidRDefault="00376D45" w:rsidP="00EE45F4">
      <w:pPr>
        <w:pStyle w:val="LegalNumberlvl3"/>
      </w:pPr>
      <w:r>
        <w:t xml:space="preserve">the transmission charge and termination payments under the new agreements will be reduced to reflect the fact that AusNet Services received a Pay-Out Amount, and that payment is designed to reimburse it for certain costs that would normally be </w:t>
      </w:r>
      <w:proofErr w:type="gramStart"/>
      <w:r>
        <w:t>taken into account</w:t>
      </w:r>
      <w:proofErr w:type="gramEnd"/>
      <w:r>
        <w:t xml:space="preserve"> when setting transmission charges and termination payments.</w:t>
      </w:r>
    </w:p>
    <w:p w14:paraId="45A06192" w14:textId="282EBAF5" w:rsidR="00376D45" w:rsidRDefault="00376D45" w:rsidP="00EE45F4">
      <w:pPr>
        <w:pStyle w:val="LegalNumberlvl2"/>
      </w:pPr>
      <w:r>
        <w:t>If the parties are unable to agree the terms and conditions of the new network services agreement</w:t>
      </w:r>
      <w:r>
        <w:rPr>
          <w:spacing w:val="40"/>
        </w:rPr>
        <w:t xml:space="preserve"> </w:t>
      </w:r>
      <w:r>
        <w:t xml:space="preserve">within 120 days after the request from </w:t>
      </w:r>
      <w:r w:rsidR="003B3076">
        <w:t>VicGrid</w:t>
      </w:r>
      <w:r>
        <w:t xml:space="preserve"> under </w:t>
      </w:r>
      <w:r>
        <w:rPr>
          <w:b/>
        </w:rPr>
        <w:t xml:space="preserve">clause </w:t>
      </w:r>
      <w:hyperlink w:anchor="_bookmark230" w:history="1">
        <w:r>
          <w:rPr>
            <w:b/>
          </w:rPr>
          <w:t>39.1</w:t>
        </w:r>
        <w:r>
          <w:t>,</w:t>
        </w:r>
      </w:hyperlink>
      <w:r>
        <w:t xml:space="preserve"> any affected party may refer the</w:t>
      </w:r>
      <w:r>
        <w:rPr>
          <w:spacing w:val="40"/>
        </w:rPr>
        <w:t xml:space="preserve"> </w:t>
      </w:r>
      <w:r>
        <w:t>matter for resolution in accordance with the Dispute Resolution Procedure.</w:t>
      </w:r>
    </w:p>
    <w:p w14:paraId="34CBE812" w14:textId="77777777" w:rsidR="00376D45" w:rsidRDefault="00376D45" w:rsidP="00EE45F4">
      <w:pPr>
        <w:pStyle w:val="LegalNumberlvl1"/>
      </w:pPr>
      <w:bookmarkStart w:id="277" w:name="_bookmark231"/>
      <w:bookmarkStart w:id="278" w:name="_Toc211515525"/>
      <w:bookmarkEnd w:id="277"/>
      <w:r>
        <w:t>Assignment</w:t>
      </w:r>
      <w:r>
        <w:rPr>
          <w:spacing w:val="-5"/>
        </w:rPr>
        <w:t xml:space="preserve"> </w:t>
      </w:r>
      <w:r>
        <w:t>and</w:t>
      </w:r>
      <w:r>
        <w:rPr>
          <w:spacing w:val="-4"/>
        </w:rPr>
        <w:t xml:space="preserve"> </w:t>
      </w:r>
      <w:r>
        <w:t>other</w:t>
      </w:r>
      <w:r>
        <w:rPr>
          <w:spacing w:val="-4"/>
        </w:rPr>
        <w:t xml:space="preserve"> </w:t>
      </w:r>
      <w:r>
        <w:rPr>
          <w:spacing w:val="-2"/>
        </w:rPr>
        <w:t>Dealings</w:t>
      </w:r>
      <w:bookmarkEnd w:id="278"/>
    </w:p>
    <w:p w14:paraId="51D1029A" w14:textId="77777777" w:rsidR="00376D45" w:rsidRDefault="00376D45" w:rsidP="00EE45F4">
      <w:pPr>
        <w:pStyle w:val="LegalHeading1"/>
      </w:pPr>
      <w:r>
        <w:t>Definition</w:t>
      </w:r>
    </w:p>
    <w:p w14:paraId="5A5DC036" w14:textId="77777777" w:rsidR="00376D45" w:rsidRDefault="00376D45" w:rsidP="00EE45F4">
      <w:pPr>
        <w:pStyle w:val="LegalNumberlvl2"/>
      </w:pPr>
      <w:r>
        <w:t>For</w:t>
      </w:r>
      <w:r>
        <w:rPr>
          <w:spacing w:val="-4"/>
        </w:rPr>
        <w:t xml:space="preserve"> </w:t>
      </w:r>
      <w:r>
        <w:t>the</w:t>
      </w:r>
      <w:r>
        <w:rPr>
          <w:spacing w:val="-4"/>
        </w:rPr>
        <w:t xml:space="preserve"> </w:t>
      </w:r>
      <w:r>
        <w:t>purposes</w:t>
      </w:r>
      <w:r>
        <w:rPr>
          <w:spacing w:val="-3"/>
        </w:rPr>
        <w:t xml:space="preserve"> </w:t>
      </w:r>
      <w:r>
        <w:t>of</w:t>
      </w:r>
      <w:r>
        <w:rPr>
          <w:spacing w:val="-4"/>
        </w:rPr>
        <w:t xml:space="preserve"> </w:t>
      </w:r>
      <w:r>
        <w:rPr>
          <w:b/>
        </w:rPr>
        <w:t>clause</w:t>
      </w:r>
      <w:r>
        <w:rPr>
          <w:b/>
          <w:spacing w:val="-3"/>
        </w:rPr>
        <w:t xml:space="preserve"> </w:t>
      </w:r>
      <w:r>
        <w:rPr>
          <w:b/>
          <w:spacing w:val="-5"/>
        </w:rPr>
        <w:t>41</w:t>
      </w:r>
      <w:r>
        <w:rPr>
          <w:spacing w:val="-5"/>
        </w:rPr>
        <w:t>:</w:t>
      </w:r>
    </w:p>
    <w:p w14:paraId="59A3B188" w14:textId="77777777" w:rsidR="00376D45" w:rsidRDefault="00376D45" w:rsidP="00EE45F4">
      <w:pPr>
        <w:pStyle w:val="LegalNumberlvl2"/>
        <w:numPr>
          <w:ilvl w:val="0"/>
          <w:numId w:val="0"/>
        </w:numPr>
        <w:ind w:left="567"/>
      </w:pPr>
      <w:r>
        <w:rPr>
          <w:b/>
        </w:rPr>
        <w:t>Permitted</w:t>
      </w:r>
      <w:r>
        <w:rPr>
          <w:b/>
          <w:spacing w:val="-6"/>
        </w:rPr>
        <w:t xml:space="preserve"> </w:t>
      </w:r>
      <w:r>
        <w:rPr>
          <w:b/>
        </w:rPr>
        <w:t>Security</w:t>
      </w:r>
      <w:r>
        <w:rPr>
          <w:b/>
          <w:spacing w:val="-3"/>
        </w:rPr>
        <w:t xml:space="preserve"> </w:t>
      </w:r>
      <w:r>
        <w:rPr>
          <w:b/>
        </w:rPr>
        <w:t>Interest</w:t>
      </w:r>
      <w:r>
        <w:rPr>
          <w:b/>
          <w:spacing w:val="-5"/>
        </w:rPr>
        <w:t xml:space="preserve"> </w:t>
      </w:r>
      <w:r>
        <w:t>means,</w:t>
      </w:r>
      <w:r>
        <w:rPr>
          <w:spacing w:val="-6"/>
        </w:rPr>
        <w:t xml:space="preserve"> </w:t>
      </w:r>
      <w:r>
        <w:t>in</w:t>
      </w:r>
      <w:r>
        <w:rPr>
          <w:spacing w:val="-3"/>
        </w:rPr>
        <w:t xml:space="preserve"> </w:t>
      </w:r>
      <w:r>
        <w:t>relation</w:t>
      </w:r>
      <w:r>
        <w:rPr>
          <w:spacing w:val="-3"/>
        </w:rPr>
        <w:t xml:space="preserve"> </w:t>
      </w:r>
      <w:r>
        <w:t>to</w:t>
      </w:r>
      <w:r>
        <w:rPr>
          <w:spacing w:val="-3"/>
        </w:rPr>
        <w:t xml:space="preserve"> </w:t>
      </w:r>
      <w:r>
        <w:t>a</w:t>
      </w:r>
      <w:r>
        <w:rPr>
          <w:spacing w:val="-4"/>
        </w:rPr>
        <w:t xml:space="preserve"> </w:t>
      </w:r>
      <w:r>
        <w:t>Project</w:t>
      </w:r>
      <w:r>
        <w:rPr>
          <w:spacing w:val="-5"/>
        </w:rPr>
        <w:t xml:space="preserve"> </w:t>
      </w:r>
      <w:r>
        <w:rPr>
          <w:spacing w:val="-2"/>
        </w:rPr>
        <w:t>Party:</w:t>
      </w:r>
    </w:p>
    <w:p w14:paraId="77DE870B" w14:textId="77777777" w:rsidR="00376D45" w:rsidRDefault="00376D45" w:rsidP="00EE45F4">
      <w:pPr>
        <w:pStyle w:val="LegalNumberlvl3"/>
      </w:pPr>
      <w:r>
        <w:rPr>
          <w:sz w:val="22"/>
        </w:rPr>
        <w:t>a</w:t>
      </w:r>
      <w:r>
        <w:rPr>
          <w:spacing w:val="32"/>
          <w:sz w:val="22"/>
        </w:rPr>
        <w:t xml:space="preserve"> </w:t>
      </w:r>
      <w:r>
        <w:rPr>
          <w:sz w:val="22"/>
        </w:rPr>
        <w:t>lien</w:t>
      </w:r>
      <w:r>
        <w:rPr>
          <w:spacing w:val="32"/>
          <w:sz w:val="22"/>
        </w:rPr>
        <w:t xml:space="preserve"> </w:t>
      </w:r>
      <w:r>
        <w:rPr>
          <w:sz w:val="22"/>
        </w:rPr>
        <w:t>arising</w:t>
      </w:r>
      <w:r>
        <w:rPr>
          <w:spacing w:val="31"/>
          <w:sz w:val="22"/>
        </w:rPr>
        <w:t xml:space="preserve"> </w:t>
      </w:r>
      <w:r>
        <w:rPr>
          <w:sz w:val="22"/>
        </w:rPr>
        <w:t>solely</w:t>
      </w:r>
      <w:r>
        <w:rPr>
          <w:spacing w:val="33"/>
          <w:sz w:val="22"/>
        </w:rPr>
        <w:t xml:space="preserve"> </w:t>
      </w:r>
      <w:r>
        <w:rPr>
          <w:sz w:val="22"/>
        </w:rPr>
        <w:t>by</w:t>
      </w:r>
      <w:r>
        <w:rPr>
          <w:spacing w:val="32"/>
          <w:sz w:val="22"/>
        </w:rPr>
        <w:t xml:space="preserve"> </w:t>
      </w:r>
      <w:r>
        <w:rPr>
          <w:sz w:val="22"/>
        </w:rPr>
        <w:t>operation</w:t>
      </w:r>
      <w:r>
        <w:rPr>
          <w:spacing w:val="32"/>
          <w:sz w:val="22"/>
        </w:rPr>
        <w:t xml:space="preserve"> </w:t>
      </w:r>
      <w:r>
        <w:rPr>
          <w:sz w:val="22"/>
        </w:rPr>
        <w:t>of</w:t>
      </w:r>
      <w:r>
        <w:rPr>
          <w:spacing w:val="33"/>
          <w:sz w:val="22"/>
        </w:rPr>
        <w:t xml:space="preserve"> </w:t>
      </w:r>
      <w:r>
        <w:rPr>
          <w:sz w:val="22"/>
        </w:rPr>
        <w:t>Law</w:t>
      </w:r>
      <w:r>
        <w:rPr>
          <w:spacing w:val="33"/>
          <w:sz w:val="22"/>
        </w:rPr>
        <w:t xml:space="preserve"> </w:t>
      </w:r>
      <w:r>
        <w:rPr>
          <w:sz w:val="22"/>
        </w:rPr>
        <w:t>and</w:t>
      </w:r>
      <w:r>
        <w:rPr>
          <w:spacing w:val="32"/>
          <w:sz w:val="22"/>
        </w:rPr>
        <w:t xml:space="preserve"> </w:t>
      </w:r>
      <w:r>
        <w:rPr>
          <w:sz w:val="22"/>
        </w:rPr>
        <w:t>in</w:t>
      </w:r>
      <w:r>
        <w:rPr>
          <w:spacing w:val="34"/>
          <w:sz w:val="22"/>
        </w:rPr>
        <w:t xml:space="preserve"> </w:t>
      </w:r>
      <w:r>
        <w:rPr>
          <w:sz w:val="22"/>
        </w:rPr>
        <w:t>the</w:t>
      </w:r>
      <w:r>
        <w:rPr>
          <w:spacing w:val="32"/>
          <w:sz w:val="22"/>
        </w:rPr>
        <w:t xml:space="preserve"> </w:t>
      </w:r>
      <w:r>
        <w:rPr>
          <w:sz w:val="22"/>
        </w:rPr>
        <w:t>ordinary</w:t>
      </w:r>
      <w:r>
        <w:rPr>
          <w:spacing w:val="32"/>
          <w:sz w:val="22"/>
        </w:rPr>
        <w:t xml:space="preserve"> </w:t>
      </w:r>
      <w:r>
        <w:rPr>
          <w:sz w:val="22"/>
        </w:rPr>
        <w:t>course</w:t>
      </w:r>
      <w:r>
        <w:rPr>
          <w:spacing w:val="35"/>
          <w:sz w:val="22"/>
        </w:rPr>
        <w:t xml:space="preserve"> </w:t>
      </w:r>
      <w:r>
        <w:rPr>
          <w:sz w:val="22"/>
        </w:rPr>
        <w:t>of</w:t>
      </w:r>
      <w:r>
        <w:rPr>
          <w:spacing w:val="34"/>
          <w:sz w:val="22"/>
        </w:rPr>
        <w:t xml:space="preserve"> </w:t>
      </w:r>
      <w:r>
        <w:rPr>
          <w:sz w:val="22"/>
        </w:rPr>
        <w:t>the</w:t>
      </w:r>
      <w:r>
        <w:rPr>
          <w:spacing w:val="35"/>
          <w:sz w:val="22"/>
        </w:rPr>
        <w:t xml:space="preserve"> </w:t>
      </w:r>
      <w:r>
        <w:rPr>
          <w:sz w:val="22"/>
        </w:rPr>
        <w:t>Project</w:t>
      </w:r>
      <w:r>
        <w:rPr>
          <w:spacing w:val="32"/>
          <w:sz w:val="22"/>
        </w:rPr>
        <w:t xml:space="preserve"> </w:t>
      </w:r>
      <w:r>
        <w:rPr>
          <w:spacing w:val="-2"/>
          <w:sz w:val="22"/>
        </w:rPr>
        <w:t>Party’s</w:t>
      </w:r>
    </w:p>
    <w:p w14:paraId="2EEFACA1" w14:textId="77777777" w:rsidR="00376D45" w:rsidRDefault="00376D45" w:rsidP="00EE45F4">
      <w:pPr>
        <w:pStyle w:val="LegalNumberlvl3"/>
      </w:pPr>
      <w:r>
        <w:t>ordinary</w:t>
      </w:r>
      <w:r>
        <w:rPr>
          <w:spacing w:val="-8"/>
        </w:rPr>
        <w:t xml:space="preserve"> </w:t>
      </w:r>
      <w:r>
        <w:t>business,</w:t>
      </w:r>
      <w:r>
        <w:rPr>
          <w:spacing w:val="-4"/>
        </w:rPr>
        <w:t xml:space="preserve"> </w:t>
      </w:r>
      <w:r>
        <w:t>provided</w:t>
      </w:r>
      <w:r>
        <w:rPr>
          <w:spacing w:val="-3"/>
        </w:rPr>
        <w:t xml:space="preserve"> </w:t>
      </w:r>
      <w:r>
        <w:t>there</w:t>
      </w:r>
      <w:r>
        <w:rPr>
          <w:spacing w:val="-4"/>
        </w:rPr>
        <w:t xml:space="preserve"> </w:t>
      </w:r>
      <w:r>
        <w:t>has</w:t>
      </w:r>
      <w:r>
        <w:rPr>
          <w:spacing w:val="-6"/>
        </w:rPr>
        <w:t xml:space="preserve"> </w:t>
      </w:r>
      <w:r>
        <w:t>been</w:t>
      </w:r>
      <w:r>
        <w:rPr>
          <w:spacing w:val="-3"/>
        </w:rPr>
        <w:t xml:space="preserve"> </w:t>
      </w:r>
      <w:r>
        <w:t>no</w:t>
      </w:r>
      <w:r>
        <w:rPr>
          <w:spacing w:val="-4"/>
        </w:rPr>
        <w:t xml:space="preserve"> </w:t>
      </w:r>
      <w:r>
        <w:t>Default</w:t>
      </w:r>
      <w:r>
        <w:rPr>
          <w:spacing w:val="-7"/>
        </w:rPr>
        <w:t xml:space="preserve"> </w:t>
      </w:r>
      <w:r>
        <w:t>Event</w:t>
      </w:r>
      <w:r>
        <w:rPr>
          <w:spacing w:val="-6"/>
        </w:rPr>
        <w:t xml:space="preserve"> </w:t>
      </w:r>
      <w:r>
        <w:t>on</w:t>
      </w:r>
      <w:r>
        <w:rPr>
          <w:spacing w:val="-4"/>
        </w:rPr>
        <w:t xml:space="preserve"> </w:t>
      </w:r>
      <w:r>
        <w:t>the</w:t>
      </w:r>
      <w:r>
        <w:rPr>
          <w:spacing w:val="-4"/>
        </w:rPr>
        <w:t xml:space="preserve"> </w:t>
      </w:r>
      <w:r>
        <w:t>part</w:t>
      </w:r>
      <w:r>
        <w:rPr>
          <w:spacing w:val="-3"/>
        </w:rPr>
        <w:t xml:space="preserve"> </w:t>
      </w:r>
      <w:r>
        <w:t>of</w:t>
      </w:r>
      <w:r>
        <w:rPr>
          <w:spacing w:val="-4"/>
        </w:rPr>
        <w:t xml:space="preserve"> </w:t>
      </w:r>
      <w:r>
        <w:t>the</w:t>
      </w:r>
      <w:r>
        <w:rPr>
          <w:spacing w:val="-4"/>
        </w:rPr>
        <w:t xml:space="preserve"> </w:t>
      </w:r>
      <w:r>
        <w:t>Project</w:t>
      </w:r>
      <w:r>
        <w:rPr>
          <w:spacing w:val="-3"/>
        </w:rPr>
        <w:t xml:space="preserve"> </w:t>
      </w:r>
      <w:proofErr w:type="gramStart"/>
      <w:r>
        <w:rPr>
          <w:spacing w:val="-2"/>
        </w:rPr>
        <w:t>Party;</w:t>
      </w:r>
      <w:proofErr w:type="gramEnd"/>
    </w:p>
    <w:p w14:paraId="3BBE6B3D" w14:textId="296B2BD3" w:rsidR="00376D45" w:rsidRDefault="00376D45" w:rsidP="00EE45F4">
      <w:pPr>
        <w:pStyle w:val="LegalNumberlvl3"/>
      </w:pPr>
      <w:r>
        <w:rPr>
          <w:sz w:val="22"/>
        </w:rPr>
        <w:t>any</w:t>
      </w:r>
      <w:r>
        <w:rPr>
          <w:spacing w:val="36"/>
          <w:sz w:val="22"/>
        </w:rPr>
        <w:t xml:space="preserve"> </w:t>
      </w:r>
      <w:r>
        <w:rPr>
          <w:sz w:val="22"/>
        </w:rPr>
        <w:t>Security</w:t>
      </w:r>
      <w:r>
        <w:rPr>
          <w:spacing w:val="34"/>
          <w:sz w:val="22"/>
        </w:rPr>
        <w:t xml:space="preserve"> </w:t>
      </w:r>
      <w:r>
        <w:rPr>
          <w:sz w:val="22"/>
        </w:rPr>
        <w:t>Interest</w:t>
      </w:r>
      <w:r>
        <w:rPr>
          <w:spacing w:val="34"/>
          <w:sz w:val="22"/>
        </w:rPr>
        <w:t xml:space="preserve"> </w:t>
      </w:r>
      <w:r>
        <w:rPr>
          <w:sz w:val="22"/>
        </w:rPr>
        <w:t>created</w:t>
      </w:r>
      <w:r>
        <w:rPr>
          <w:spacing w:val="33"/>
          <w:sz w:val="22"/>
        </w:rPr>
        <w:t xml:space="preserve"> </w:t>
      </w:r>
      <w:r>
        <w:rPr>
          <w:sz w:val="22"/>
        </w:rPr>
        <w:t>by</w:t>
      </w:r>
      <w:r>
        <w:rPr>
          <w:spacing w:val="36"/>
          <w:sz w:val="22"/>
        </w:rPr>
        <w:t xml:space="preserve"> </w:t>
      </w:r>
      <w:r>
        <w:rPr>
          <w:sz w:val="22"/>
        </w:rPr>
        <w:t>the</w:t>
      </w:r>
      <w:r>
        <w:rPr>
          <w:spacing w:val="36"/>
          <w:sz w:val="22"/>
        </w:rPr>
        <w:t xml:space="preserve"> </w:t>
      </w:r>
      <w:r>
        <w:rPr>
          <w:sz w:val="22"/>
        </w:rPr>
        <w:t>finance</w:t>
      </w:r>
      <w:r>
        <w:rPr>
          <w:spacing w:val="33"/>
          <w:sz w:val="22"/>
        </w:rPr>
        <w:t xml:space="preserve"> </w:t>
      </w:r>
      <w:r>
        <w:rPr>
          <w:sz w:val="22"/>
        </w:rPr>
        <w:t>documents</w:t>
      </w:r>
      <w:r>
        <w:rPr>
          <w:spacing w:val="36"/>
          <w:sz w:val="22"/>
        </w:rPr>
        <w:t xml:space="preserve"> </w:t>
      </w:r>
      <w:r>
        <w:rPr>
          <w:sz w:val="22"/>
        </w:rPr>
        <w:t>between</w:t>
      </w:r>
      <w:r>
        <w:rPr>
          <w:spacing w:val="36"/>
          <w:sz w:val="22"/>
        </w:rPr>
        <w:t xml:space="preserve"> </w:t>
      </w:r>
      <w:r>
        <w:rPr>
          <w:sz w:val="22"/>
        </w:rPr>
        <w:t>the</w:t>
      </w:r>
      <w:r>
        <w:rPr>
          <w:spacing w:val="33"/>
          <w:sz w:val="22"/>
        </w:rPr>
        <w:t xml:space="preserve"> </w:t>
      </w:r>
      <w:r>
        <w:rPr>
          <w:sz w:val="22"/>
        </w:rPr>
        <w:t>Project</w:t>
      </w:r>
      <w:r>
        <w:rPr>
          <w:spacing w:val="36"/>
          <w:sz w:val="22"/>
        </w:rPr>
        <w:t xml:space="preserve"> </w:t>
      </w:r>
      <w:r>
        <w:rPr>
          <w:sz w:val="22"/>
        </w:rPr>
        <w:t>Party</w:t>
      </w:r>
      <w:r>
        <w:rPr>
          <w:spacing w:val="34"/>
          <w:sz w:val="22"/>
        </w:rPr>
        <w:t xml:space="preserve"> </w:t>
      </w:r>
      <w:r>
        <w:rPr>
          <w:sz w:val="22"/>
        </w:rPr>
        <w:t>and</w:t>
      </w:r>
      <w:r>
        <w:rPr>
          <w:spacing w:val="36"/>
          <w:sz w:val="22"/>
        </w:rPr>
        <w:t xml:space="preserve"> </w:t>
      </w:r>
      <w:r>
        <w:rPr>
          <w:sz w:val="22"/>
        </w:rPr>
        <w:t xml:space="preserve">its financiers to which </w:t>
      </w:r>
      <w:r w:rsidR="003B3076">
        <w:rPr>
          <w:sz w:val="22"/>
        </w:rPr>
        <w:t>VicGrid</w:t>
      </w:r>
      <w:r>
        <w:rPr>
          <w:sz w:val="22"/>
        </w:rPr>
        <w:t xml:space="preserve"> and Generator have given their </w:t>
      </w:r>
      <w:proofErr w:type="gramStart"/>
      <w:r>
        <w:rPr>
          <w:sz w:val="22"/>
        </w:rPr>
        <w:t>consent;</w:t>
      </w:r>
      <w:proofErr w:type="gramEnd"/>
    </w:p>
    <w:p w14:paraId="1324D955" w14:textId="722FE4DA" w:rsidR="00376D45" w:rsidRDefault="00376D45" w:rsidP="00EE45F4">
      <w:pPr>
        <w:pStyle w:val="LegalNumberlvl3"/>
      </w:pPr>
      <w:r>
        <w:rPr>
          <w:sz w:val="22"/>
        </w:rPr>
        <w:lastRenderedPageBreak/>
        <w:t>any</w:t>
      </w:r>
      <w:r>
        <w:rPr>
          <w:spacing w:val="-6"/>
          <w:sz w:val="22"/>
        </w:rPr>
        <w:t xml:space="preserve"> </w:t>
      </w:r>
      <w:r>
        <w:rPr>
          <w:sz w:val="22"/>
        </w:rPr>
        <w:t>Security</w:t>
      </w:r>
      <w:r>
        <w:rPr>
          <w:spacing w:val="-3"/>
          <w:sz w:val="22"/>
        </w:rPr>
        <w:t xml:space="preserve"> </w:t>
      </w:r>
      <w:r>
        <w:rPr>
          <w:sz w:val="22"/>
        </w:rPr>
        <w:t>Interest</w:t>
      </w:r>
      <w:r>
        <w:rPr>
          <w:spacing w:val="-3"/>
          <w:sz w:val="22"/>
        </w:rPr>
        <w:t xml:space="preserve"> </w:t>
      </w:r>
      <w:r>
        <w:rPr>
          <w:sz w:val="22"/>
        </w:rPr>
        <w:t>over</w:t>
      </w:r>
      <w:r>
        <w:rPr>
          <w:spacing w:val="-4"/>
          <w:sz w:val="22"/>
        </w:rPr>
        <w:t xml:space="preserve"> </w:t>
      </w:r>
      <w:r>
        <w:rPr>
          <w:sz w:val="22"/>
        </w:rPr>
        <w:t>TNSP’s</w:t>
      </w:r>
      <w:r>
        <w:rPr>
          <w:spacing w:val="-2"/>
          <w:sz w:val="22"/>
        </w:rPr>
        <w:t xml:space="preserve"> </w:t>
      </w:r>
      <w:r>
        <w:rPr>
          <w:sz w:val="22"/>
        </w:rPr>
        <w:t>property</w:t>
      </w:r>
      <w:r>
        <w:rPr>
          <w:spacing w:val="-4"/>
          <w:sz w:val="22"/>
        </w:rPr>
        <w:t xml:space="preserve"> </w:t>
      </w:r>
      <w:r>
        <w:rPr>
          <w:sz w:val="22"/>
        </w:rPr>
        <w:t>and</w:t>
      </w:r>
      <w:r>
        <w:rPr>
          <w:spacing w:val="-5"/>
          <w:sz w:val="22"/>
        </w:rPr>
        <w:t xml:space="preserve"> </w:t>
      </w:r>
      <w:r>
        <w:rPr>
          <w:sz w:val="22"/>
        </w:rPr>
        <w:t>rights</w:t>
      </w:r>
      <w:r>
        <w:rPr>
          <w:spacing w:val="-4"/>
          <w:sz w:val="22"/>
        </w:rPr>
        <w:t xml:space="preserve"> </w:t>
      </w:r>
      <w:r>
        <w:rPr>
          <w:sz w:val="22"/>
        </w:rPr>
        <w:t>created</w:t>
      </w:r>
      <w:r>
        <w:rPr>
          <w:spacing w:val="-3"/>
          <w:sz w:val="22"/>
        </w:rPr>
        <w:t xml:space="preserve"> </w:t>
      </w:r>
      <w:r>
        <w:rPr>
          <w:sz w:val="22"/>
        </w:rPr>
        <w:t>by</w:t>
      </w:r>
      <w:r>
        <w:rPr>
          <w:spacing w:val="-3"/>
          <w:sz w:val="22"/>
        </w:rPr>
        <w:t xml:space="preserve"> </w:t>
      </w:r>
      <w:r>
        <w:rPr>
          <w:sz w:val="22"/>
        </w:rPr>
        <w:t>TNSP</w:t>
      </w:r>
      <w:r>
        <w:rPr>
          <w:spacing w:val="-4"/>
          <w:sz w:val="22"/>
        </w:rPr>
        <w:t xml:space="preserve"> </w:t>
      </w:r>
      <w:r>
        <w:rPr>
          <w:sz w:val="22"/>
        </w:rPr>
        <w:t>in</w:t>
      </w:r>
      <w:r>
        <w:rPr>
          <w:spacing w:val="-6"/>
          <w:sz w:val="22"/>
        </w:rPr>
        <w:t xml:space="preserve"> </w:t>
      </w:r>
      <w:r>
        <w:rPr>
          <w:sz w:val="22"/>
        </w:rPr>
        <w:t>favour</w:t>
      </w:r>
      <w:r>
        <w:rPr>
          <w:spacing w:val="-7"/>
          <w:sz w:val="22"/>
        </w:rPr>
        <w:t xml:space="preserve"> </w:t>
      </w:r>
      <w:r>
        <w:rPr>
          <w:sz w:val="22"/>
        </w:rPr>
        <w:t>of</w:t>
      </w:r>
      <w:r>
        <w:rPr>
          <w:spacing w:val="1"/>
          <w:sz w:val="22"/>
        </w:rPr>
        <w:t xml:space="preserve"> </w:t>
      </w:r>
      <w:proofErr w:type="gramStart"/>
      <w:r>
        <w:rPr>
          <w:spacing w:val="-2"/>
          <w:sz w:val="22"/>
        </w:rPr>
        <w:t>Generator;</w:t>
      </w:r>
      <w:proofErr w:type="gramEnd"/>
    </w:p>
    <w:p w14:paraId="07B24103" w14:textId="77777777" w:rsidR="00376D45" w:rsidRDefault="00376D45" w:rsidP="00EE45F4">
      <w:pPr>
        <w:pStyle w:val="LegalNumberlvl3"/>
      </w:pPr>
      <w:r>
        <w:rPr>
          <w:sz w:val="22"/>
        </w:rPr>
        <w:t xml:space="preserve">any Security Interest arising out of title retention provisions in a supplier’s conditions of supply of goods acquired in the ordinary course of business, </w:t>
      </w:r>
      <w:proofErr w:type="gramStart"/>
      <w:r>
        <w:rPr>
          <w:sz w:val="22"/>
        </w:rPr>
        <w:t>provided that</w:t>
      </w:r>
      <w:proofErr w:type="gramEnd"/>
      <w:r>
        <w:rPr>
          <w:sz w:val="22"/>
        </w:rPr>
        <w:t xml:space="preserve"> there has been no Default Event on the part of the Project Party;</w:t>
      </w:r>
      <w:r>
        <w:rPr>
          <w:spacing w:val="40"/>
          <w:sz w:val="22"/>
        </w:rPr>
        <w:t xml:space="preserve"> </w:t>
      </w:r>
      <w:r>
        <w:rPr>
          <w:sz w:val="22"/>
        </w:rPr>
        <w:t>or</w:t>
      </w:r>
    </w:p>
    <w:p w14:paraId="5C74CD3B" w14:textId="77777777" w:rsidR="00376D45" w:rsidRDefault="00376D45" w:rsidP="00EE45F4">
      <w:pPr>
        <w:pStyle w:val="LegalNumberlvl3"/>
      </w:pPr>
      <w:r>
        <w:rPr>
          <w:sz w:val="22"/>
        </w:rPr>
        <w:t xml:space="preserve">any Security Interest over any asset of the Project Party created by operation of Law in favour of any Authority for the purpose of securing payment of Taxes provided that the Security Interest has not been created under, or </w:t>
      </w:r>
      <w:proofErr w:type="gramStart"/>
      <w:r>
        <w:rPr>
          <w:sz w:val="22"/>
        </w:rPr>
        <w:t>as a consequence of</w:t>
      </w:r>
      <w:proofErr w:type="gramEnd"/>
      <w:r>
        <w:rPr>
          <w:sz w:val="22"/>
        </w:rPr>
        <w:t>, a default on the part of the Project Party in the due payment of those Taxes.</w:t>
      </w:r>
    </w:p>
    <w:p w14:paraId="07F232AB" w14:textId="77777777" w:rsidR="00376D45" w:rsidRDefault="00376D45" w:rsidP="00EE45F4">
      <w:pPr>
        <w:pStyle w:val="LegalHeading1"/>
      </w:pPr>
      <w:r>
        <w:t>No</w:t>
      </w:r>
      <w:r>
        <w:rPr>
          <w:spacing w:val="-3"/>
        </w:rPr>
        <w:t xml:space="preserve"> </w:t>
      </w:r>
      <w:r>
        <w:t>Disposal</w:t>
      </w:r>
      <w:r>
        <w:rPr>
          <w:spacing w:val="-2"/>
        </w:rPr>
        <w:t xml:space="preserve"> </w:t>
      </w:r>
      <w:r>
        <w:t>or</w:t>
      </w:r>
      <w:r>
        <w:rPr>
          <w:spacing w:val="-2"/>
        </w:rPr>
        <w:t xml:space="preserve"> </w:t>
      </w:r>
      <w:r>
        <w:t>Security</w:t>
      </w:r>
      <w:r>
        <w:rPr>
          <w:spacing w:val="-2"/>
        </w:rPr>
        <w:t xml:space="preserve"> Interest</w:t>
      </w:r>
    </w:p>
    <w:p w14:paraId="718E829D" w14:textId="77777777" w:rsidR="00376D45" w:rsidRDefault="00376D45" w:rsidP="00EE45F4">
      <w:pPr>
        <w:pStyle w:val="LegalNumberlvl2"/>
      </w:pPr>
      <w:r>
        <w:t xml:space="preserve">Unless it is in accordance with a Permitted Security Interest and, subject to </w:t>
      </w:r>
      <w:r>
        <w:rPr>
          <w:b/>
        </w:rPr>
        <w:t xml:space="preserve">clauses 41.4 </w:t>
      </w:r>
      <w:r>
        <w:t xml:space="preserve">to </w:t>
      </w:r>
      <w:r>
        <w:rPr>
          <w:b/>
        </w:rPr>
        <w:t>41.7</w:t>
      </w:r>
      <w:r>
        <w:t>, a</w:t>
      </w:r>
      <w:r>
        <w:rPr>
          <w:spacing w:val="40"/>
        </w:rPr>
        <w:t xml:space="preserve"> </w:t>
      </w:r>
      <w:r>
        <w:t>party must not, without each other party’s consent (which must not be unreasonably withheld):</w:t>
      </w:r>
    </w:p>
    <w:p w14:paraId="0335BF98" w14:textId="77777777" w:rsidR="00376D45" w:rsidRDefault="00376D45" w:rsidP="00EE45F4">
      <w:pPr>
        <w:pStyle w:val="LegalNumberlvl3"/>
      </w:pPr>
      <w:r>
        <w:t>create or allow to exist or alter the terms of a Security Interest over the Project, or rights in a Related Agreement;</w:t>
      </w:r>
      <w:r>
        <w:rPr>
          <w:spacing w:val="40"/>
        </w:rPr>
        <w:t xml:space="preserve"> </w:t>
      </w:r>
      <w:r>
        <w:t>and</w:t>
      </w:r>
    </w:p>
    <w:p w14:paraId="4003D5C1" w14:textId="77777777" w:rsidR="00376D45" w:rsidRDefault="00376D45" w:rsidP="00EE45F4">
      <w:pPr>
        <w:pStyle w:val="LegalNumberlvl3"/>
      </w:pPr>
      <w:r>
        <w:t>Dispose</w:t>
      </w:r>
      <w:r>
        <w:rPr>
          <w:spacing w:val="-8"/>
        </w:rPr>
        <w:t xml:space="preserve"> </w:t>
      </w:r>
      <w:r>
        <w:t>of</w:t>
      </w:r>
      <w:r>
        <w:rPr>
          <w:spacing w:val="-3"/>
        </w:rPr>
        <w:t xml:space="preserve"> </w:t>
      </w:r>
      <w:r>
        <w:t>or</w:t>
      </w:r>
      <w:r>
        <w:rPr>
          <w:spacing w:val="-2"/>
        </w:rPr>
        <w:t xml:space="preserve"> </w:t>
      </w:r>
      <w:r>
        <w:t>deal</w:t>
      </w:r>
      <w:r>
        <w:rPr>
          <w:spacing w:val="-3"/>
        </w:rPr>
        <w:t xml:space="preserve"> </w:t>
      </w:r>
      <w:r>
        <w:t>with</w:t>
      </w:r>
      <w:r>
        <w:rPr>
          <w:spacing w:val="-6"/>
        </w:rPr>
        <w:t xml:space="preserve"> </w:t>
      </w:r>
      <w:r>
        <w:t>its</w:t>
      </w:r>
      <w:r>
        <w:rPr>
          <w:spacing w:val="-2"/>
        </w:rPr>
        <w:t xml:space="preserve"> </w:t>
      </w:r>
      <w:r>
        <w:t>rights</w:t>
      </w:r>
      <w:r>
        <w:rPr>
          <w:spacing w:val="-3"/>
        </w:rPr>
        <w:t xml:space="preserve"> </w:t>
      </w:r>
      <w:r>
        <w:t>in a</w:t>
      </w:r>
      <w:r>
        <w:rPr>
          <w:spacing w:val="-3"/>
        </w:rPr>
        <w:t xml:space="preserve"> </w:t>
      </w:r>
      <w:r>
        <w:t>Related</w:t>
      </w:r>
      <w:r>
        <w:rPr>
          <w:spacing w:val="-2"/>
        </w:rPr>
        <w:t xml:space="preserve"> Agreement.</w:t>
      </w:r>
    </w:p>
    <w:p w14:paraId="6E2C150B" w14:textId="77777777" w:rsidR="00376D45" w:rsidRDefault="00376D45" w:rsidP="00EE45F4">
      <w:pPr>
        <w:pStyle w:val="LegalNumberlvl2"/>
      </w:pPr>
      <w:r>
        <w:t xml:space="preserve">The parties will consent to </w:t>
      </w:r>
      <w:proofErr w:type="gramStart"/>
      <w:r>
        <w:t>a</w:t>
      </w:r>
      <w:proofErr w:type="gramEnd"/>
      <w:r>
        <w:t xml:space="preserve"> AusNet </w:t>
      </w:r>
      <w:proofErr w:type="spellStart"/>
      <w:r>
        <w:t>Services’s</w:t>
      </w:r>
      <w:proofErr w:type="spellEnd"/>
      <w:r>
        <w:t xml:space="preserve"> Disposing of its interest in the Terminal Station or Interface</w:t>
      </w:r>
      <w:r>
        <w:rPr>
          <w:spacing w:val="-2"/>
        </w:rPr>
        <w:t xml:space="preserve"> </w:t>
      </w:r>
      <w:r>
        <w:t>or its rights</w:t>
      </w:r>
      <w:r>
        <w:rPr>
          <w:spacing w:val="-2"/>
        </w:rPr>
        <w:t xml:space="preserve"> </w:t>
      </w:r>
      <w:r>
        <w:t>under any Related Agreements to</w:t>
      </w:r>
      <w:r>
        <w:rPr>
          <w:spacing w:val="-2"/>
        </w:rPr>
        <w:t xml:space="preserve"> </w:t>
      </w:r>
      <w:r>
        <w:t>any</w:t>
      </w:r>
      <w:r>
        <w:rPr>
          <w:spacing w:val="-4"/>
        </w:rPr>
        <w:t xml:space="preserve"> </w:t>
      </w:r>
      <w:r>
        <w:t>other person</w:t>
      </w:r>
      <w:r>
        <w:rPr>
          <w:spacing w:val="-2"/>
        </w:rPr>
        <w:t xml:space="preserve"> </w:t>
      </w:r>
      <w:r>
        <w:t>if they are reasonably</w:t>
      </w:r>
      <w:r>
        <w:rPr>
          <w:spacing w:val="-2"/>
        </w:rPr>
        <w:t xml:space="preserve"> </w:t>
      </w:r>
      <w:r>
        <w:t xml:space="preserve">satisfied that the proposed </w:t>
      </w:r>
      <w:proofErr w:type="spellStart"/>
      <w:r>
        <w:t>disposee</w:t>
      </w:r>
      <w:proofErr w:type="spellEnd"/>
      <w:r>
        <w:t>:</w:t>
      </w:r>
    </w:p>
    <w:p w14:paraId="2C30463A" w14:textId="77777777" w:rsidR="00376D45" w:rsidRDefault="00376D45" w:rsidP="00EE45F4">
      <w:pPr>
        <w:pStyle w:val="LegalNumberlvl3"/>
      </w:pPr>
      <w:r>
        <w:t xml:space="preserve">has executed a deed in form and substance reasonably satisfactory to the other parties under which the </w:t>
      </w:r>
      <w:proofErr w:type="spellStart"/>
      <w:r>
        <w:t>disposee</w:t>
      </w:r>
      <w:proofErr w:type="spellEnd"/>
      <w:r>
        <w:t xml:space="preserve"> becomes a party to the Related Agreements, and is bound to perform the relevant Constructing Party’s obligations under the Related </w:t>
      </w:r>
      <w:proofErr w:type="gramStart"/>
      <w:r>
        <w:t>Agreements;</w:t>
      </w:r>
      <w:proofErr w:type="gramEnd"/>
    </w:p>
    <w:p w14:paraId="5302E308" w14:textId="77777777" w:rsidR="00376D45" w:rsidRDefault="00376D45" w:rsidP="00EE45F4">
      <w:pPr>
        <w:pStyle w:val="LegalNumberlvl3"/>
      </w:pPr>
      <w:r>
        <w:t xml:space="preserve">is capable Lawfully, financially and technically of undertaking the relevant Constructing Party’s obligations under the Related </w:t>
      </w:r>
      <w:proofErr w:type="gramStart"/>
      <w:r>
        <w:t>Agreements;</w:t>
      </w:r>
      <w:proofErr w:type="gramEnd"/>
    </w:p>
    <w:p w14:paraId="30CC7A15" w14:textId="77777777" w:rsidR="00376D45" w:rsidRDefault="00376D45" w:rsidP="00EE45F4">
      <w:pPr>
        <w:pStyle w:val="LegalNumberlvl3"/>
      </w:pPr>
      <w:r>
        <w:t>has</w:t>
      </w:r>
      <w:r>
        <w:rPr>
          <w:spacing w:val="-8"/>
        </w:rPr>
        <w:t xml:space="preserve"> </w:t>
      </w:r>
      <w:r>
        <w:t>the</w:t>
      </w:r>
      <w:r>
        <w:rPr>
          <w:spacing w:val="-7"/>
        </w:rPr>
        <w:t xml:space="preserve"> </w:t>
      </w:r>
      <w:r>
        <w:t>necessary</w:t>
      </w:r>
      <w:r>
        <w:rPr>
          <w:spacing w:val="-6"/>
        </w:rPr>
        <w:t xml:space="preserve"> </w:t>
      </w:r>
      <w:r>
        <w:t>registrations,</w:t>
      </w:r>
      <w:r>
        <w:rPr>
          <w:spacing w:val="-6"/>
        </w:rPr>
        <w:t xml:space="preserve"> </w:t>
      </w:r>
      <w:r>
        <w:t>consents</w:t>
      </w:r>
      <w:r>
        <w:rPr>
          <w:spacing w:val="-6"/>
        </w:rPr>
        <w:t xml:space="preserve"> </w:t>
      </w:r>
      <w:r>
        <w:t>and</w:t>
      </w:r>
      <w:r>
        <w:rPr>
          <w:spacing w:val="-6"/>
        </w:rPr>
        <w:t xml:space="preserve"> </w:t>
      </w:r>
      <w:r>
        <w:t>Approvals</w:t>
      </w:r>
      <w:r>
        <w:rPr>
          <w:spacing w:val="-5"/>
        </w:rPr>
        <w:t xml:space="preserve"> to:</w:t>
      </w:r>
    </w:p>
    <w:p w14:paraId="2F7438BE" w14:textId="77777777" w:rsidR="00376D45" w:rsidRDefault="00376D45" w:rsidP="00EE45F4">
      <w:pPr>
        <w:pStyle w:val="LegalNumberlvl4"/>
      </w:pPr>
      <w:r>
        <w:t>in the case of a Disposal by a Constructing Party, own, operate and maintain the relevant interest in the Terminal Station or Interface (as applicable);</w:t>
      </w:r>
      <w:r>
        <w:rPr>
          <w:spacing w:val="40"/>
        </w:rPr>
        <w:t xml:space="preserve"> </w:t>
      </w:r>
      <w:r>
        <w:t>and</w:t>
      </w:r>
    </w:p>
    <w:p w14:paraId="72119C2C" w14:textId="7CEA3789" w:rsidR="00376D45" w:rsidRDefault="00376D45" w:rsidP="00EE45F4">
      <w:pPr>
        <w:pStyle w:val="LegalNumberlvl4"/>
      </w:pPr>
      <w:r>
        <w:t xml:space="preserve">undertake the relevant Constructing Party's obligations under the Related </w:t>
      </w:r>
      <w:proofErr w:type="gramStart"/>
      <w:r>
        <w:rPr>
          <w:spacing w:val="-2"/>
        </w:rPr>
        <w:t>Agreements,</w:t>
      </w:r>
      <w:r w:rsidR="00EE45F4">
        <w:rPr>
          <w:spacing w:val="-2"/>
        </w:rPr>
        <w:t xml:space="preserve"> </w:t>
      </w:r>
      <w:r>
        <w:t>or</w:t>
      </w:r>
      <w:proofErr w:type="gramEnd"/>
      <w:r w:rsidRPr="00EE45F4">
        <w:rPr>
          <w:spacing w:val="-2"/>
        </w:rPr>
        <w:t xml:space="preserve"> </w:t>
      </w:r>
      <w:r>
        <w:t>will</w:t>
      </w:r>
      <w:r w:rsidRPr="00EE45F4">
        <w:rPr>
          <w:spacing w:val="-1"/>
        </w:rPr>
        <w:t xml:space="preserve"> </w:t>
      </w:r>
      <w:r>
        <w:t>do</w:t>
      </w:r>
      <w:r w:rsidRPr="00EE45F4">
        <w:rPr>
          <w:spacing w:val="-4"/>
        </w:rPr>
        <w:t xml:space="preserve"> </w:t>
      </w:r>
      <w:r>
        <w:t>so</w:t>
      </w:r>
      <w:r w:rsidRPr="00EE45F4">
        <w:rPr>
          <w:spacing w:val="-2"/>
        </w:rPr>
        <w:t xml:space="preserve"> </w:t>
      </w:r>
      <w:r>
        <w:t>by</w:t>
      </w:r>
      <w:r w:rsidRPr="00EE45F4">
        <w:rPr>
          <w:spacing w:val="-1"/>
        </w:rPr>
        <w:t xml:space="preserve"> </w:t>
      </w:r>
      <w:r>
        <w:t>the</w:t>
      </w:r>
      <w:r w:rsidRPr="00EE45F4">
        <w:rPr>
          <w:spacing w:val="-4"/>
        </w:rPr>
        <w:t xml:space="preserve"> </w:t>
      </w:r>
      <w:r>
        <w:t>time</w:t>
      </w:r>
      <w:r w:rsidRPr="00EE45F4">
        <w:rPr>
          <w:spacing w:val="-3"/>
        </w:rPr>
        <w:t xml:space="preserve"> </w:t>
      </w:r>
      <w:r>
        <w:t>of</w:t>
      </w:r>
      <w:r w:rsidRPr="00EE45F4">
        <w:rPr>
          <w:spacing w:val="-1"/>
        </w:rPr>
        <w:t xml:space="preserve"> </w:t>
      </w:r>
      <w:r>
        <w:t>the</w:t>
      </w:r>
      <w:r w:rsidRPr="00EE45F4">
        <w:rPr>
          <w:spacing w:val="-3"/>
        </w:rPr>
        <w:t xml:space="preserve"> </w:t>
      </w:r>
      <w:r w:rsidRPr="00EE45F4">
        <w:rPr>
          <w:spacing w:val="-2"/>
        </w:rPr>
        <w:t>Disposal.</w:t>
      </w:r>
    </w:p>
    <w:p w14:paraId="28A13008" w14:textId="77777777" w:rsidR="00376D45" w:rsidRDefault="00376D45" w:rsidP="00EE45F4">
      <w:pPr>
        <w:pStyle w:val="LegalHeading1"/>
      </w:pPr>
      <w:r>
        <w:t>Conditions</w:t>
      </w:r>
    </w:p>
    <w:p w14:paraId="4ABC7A0C" w14:textId="77777777" w:rsidR="00376D45" w:rsidRDefault="00376D45" w:rsidP="00EE45F4">
      <w:pPr>
        <w:pStyle w:val="LegalNumberlvl2"/>
      </w:pPr>
      <w:r>
        <w:t xml:space="preserve">The parties may impose reasonable conditions on any consent given under </w:t>
      </w:r>
      <w:r>
        <w:rPr>
          <w:b/>
        </w:rPr>
        <w:t>clause 41</w:t>
      </w:r>
      <w:r>
        <w:t>, including a condition that any person having the benefit of a proposed Security Interest execute and deliver a deed (in form and substance reasonably satisfactory to the parties) setting out the terms on which the holder of the Security Interest may exercise its rights in relation to the Security Interest).</w:t>
      </w:r>
    </w:p>
    <w:p w14:paraId="3BA301B7" w14:textId="77777777" w:rsidR="00376D45" w:rsidRDefault="00376D45" w:rsidP="00EE45F4">
      <w:pPr>
        <w:pStyle w:val="LegalHeading1"/>
      </w:pPr>
      <w:r>
        <w:t>Costs</w:t>
      </w:r>
    </w:p>
    <w:p w14:paraId="5C029C08" w14:textId="6B33F70F" w:rsidR="00376D45" w:rsidRDefault="00376D45" w:rsidP="00EE45F4">
      <w:pPr>
        <w:pStyle w:val="LegalNumberlvl2"/>
      </w:pPr>
      <w:r>
        <w:t>The</w:t>
      </w:r>
      <w:r>
        <w:rPr>
          <w:spacing w:val="4"/>
        </w:rPr>
        <w:t xml:space="preserve"> </w:t>
      </w:r>
      <w:r>
        <w:t>Disposing</w:t>
      </w:r>
      <w:r>
        <w:rPr>
          <w:spacing w:val="7"/>
        </w:rPr>
        <w:t xml:space="preserve"> </w:t>
      </w:r>
      <w:r>
        <w:t>party</w:t>
      </w:r>
      <w:r>
        <w:rPr>
          <w:spacing w:val="7"/>
        </w:rPr>
        <w:t xml:space="preserve"> </w:t>
      </w:r>
      <w:r>
        <w:t>must</w:t>
      </w:r>
      <w:r>
        <w:rPr>
          <w:spacing w:val="7"/>
        </w:rPr>
        <w:t xml:space="preserve"> </w:t>
      </w:r>
      <w:r>
        <w:t>reimburse</w:t>
      </w:r>
      <w:r>
        <w:rPr>
          <w:spacing w:val="4"/>
        </w:rPr>
        <w:t xml:space="preserve"> </w:t>
      </w:r>
      <w:proofErr w:type="gramStart"/>
      <w:r>
        <w:t>all</w:t>
      </w:r>
      <w:r>
        <w:rPr>
          <w:spacing w:val="5"/>
        </w:rPr>
        <w:t xml:space="preserve"> </w:t>
      </w:r>
      <w:r>
        <w:t>of</w:t>
      </w:r>
      <w:proofErr w:type="gramEnd"/>
      <w:r>
        <w:rPr>
          <w:spacing w:val="6"/>
        </w:rPr>
        <w:t xml:space="preserve"> </w:t>
      </w:r>
      <w:r>
        <w:t>the</w:t>
      </w:r>
      <w:r>
        <w:rPr>
          <w:spacing w:val="7"/>
        </w:rPr>
        <w:t xml:space="preserve"> </w:t>
      </w:r>
      <w:r>
        <w:t>continuing</w:t>
      </w:r>
      <w:r>
        <w:rPr>
          <w:spacing w:val="4"/>
        </w:rPr>
        <w:t xml:space="preserve"> </w:t>
      </w:r>
      <w:r>
        <w:t>parties’</w:t>
      </w:r>
      <w:r>
        <w:rPr>
          <w:spacing w:val="5"/>
        </w:rPr>
        <w:t xml:space="preserve"> </w:t>
      </w:r>
      <w:r>
        <w:t>costs</w:t>
      </w:r>
      <w:r>
        <w:rPr>
          <w:spacing w:val="5"/>
        </w:rPr>
        <w:t xml:space="preserve"> </w:t>
      </w:r>
      <w:r>
        <w:t>associated</w:t>
      </w:r>
      <w:r>
        <w:rPr>
          <w:spacing w:val="7"/>
        </w:rPr>
        <w:t xml:space="preserve"> </w:t>
      </w:r>
      <w:r>
        <w:t>with</w:t>
      </w:r>
      <w:r>
        <w:rPr>
          <w:spacing w:val="6"/>
        </w:rPr>
        <w:t xml:space="preserve"> </w:t>
      </w:r>
      <w:r>
        <w:t>giving</w:t>
      </w:r>
      <w:r>
        <w:rPr>
          <w:spacing w:val="5"/>
        </w:rPr>
        <w:t xml:space="preserve"> </w:t>
      </w:r>
      <w:r>
        <w:rPr>
          <w:spacing w:val="-2"/>
        </w:rPr>
        <w:t>consent,</w:t>
      </w:r>
      <w:r w:rsidR="00EE45F4">
        <w:rPr>
          <w:spacing w:val="-2"/>
        </w:rPr>
        <w:t xml:space="preserve"> </w:t>
      </w:r>
      <w:r>
        <w:t>or</w:t>
      </w:r>
      <w:r w:rsidRPr="00EE45F4">
        <w:rPr>
          <w:spacing w:val="-6"/>
        </w:rPr>
        <w:t xml:space="preserve"> </w:t>
      </w:r>
      <w:r>
        <w:t>considering</w:t>
      </w:r>
      <w:r w:rsidRPr="00EE45F4">
        <w:rPr>
          <w:spacing w:val="-3"/>
        </w:rPr>
        <w:t xml:space="preserve"> </w:t>
      </w:r>
      <w:r>
        <w:t>a</w:t>
      </w:r>
      <w:r w:rsidRPr="00EE45F4">
        <w:rPr>
          <w:spacing w:val="-4"/>
        </w:rPr>
        <w:t xml:space="preserve"> </w:t>
      </w:r>
      <w:r>
        <w:t>request</w:t>
      </w:r>
      <w:r w:rsidRPr="00EE45F4">
        <w:rPr>
          <w:spacing w:val="-6"/>
        </w:rPr>
        <w:t xml:space="preserve"> </w:t>
      </w:r>
      <w:r>
        <w:t>that</w:t>
      </w:r>
      <w:r w:rsidRPr="00EE45F4">
        <w:rPr>
          <w:spacing w:val="-4"/>
        </w:rPr>
        <w:t xml:space="preserve"> </w:t>
      </w:r>
      <w:r>
        <w:t>it</w:t>
      </w:r>
      <w:r w:rsidRPr="00EE45F4">
        <w:rPr>
          <w:spacing w:val="-6"/>
        </w:rPr>
        <w:t xml:space="preserve"> </w:t>
      </w:r>
      <w:r>
        <w:t>give</w:t>
      </w:r>
      <w:r w:rsidRPr="00EE45F4">
        <w:rPr>
          <w:spacing w:val="-6"/>
        </w:rPr>
        <w:t xml:space="preserve"> </w:t>
      </w:r>
      <w:r>
        <w:t>consent,</w:t>
      </w:r>
      <w:r w:rsidRPr="00EE45F4">
        <w:rPr>
          <w:spacing w:val="-4"/>
        </w:rPr>
        <w:t xml:space="preserve"> </w:t>
      </w:r>
      <w:r>
        <w:t>under</w:t>
      </w:r>
      <w:r w:rsidRPr="00EE45F4">
        <w:rPr>
          <w:spacing w:val="-4"/>
        </w:rPr>
        <w:t xml:space="preserve"> </w:t>
      </w:r>
      <w:r w:rsidRPr="00EE45F4">
        <w:rPr>
          <w:b/>
        </w:rPr>
        <w:t>clause</w:t>
      </w:r>
      <w:r w:rsidRPr="00EE45F4">
        <w:rPr>
          <w:b/>
          <w:spacing w:val="-3"/>
        </w:rPr>
        <w:t xml:space="preserve"> </w:t>
      </w:r>
      <w:r w:rsidRPr="00EE45F4">
        <w:rPr>
          <w:b/>
          <w:spacing w:val="-5"/>
        </w:rPr>
        <w:t>41</w:t>
      </w:r>
      <w:r w:rsidRPr="00EE45F4">
        <w:rPr>
          <w:spacing w:val="-5"/>
        </w:rPr>
        <w:t>.</w:t>
      </w:r>
    </w:p>
    <w:p w14:paraId="6B28B658" w14:textId="4971972F" w:rsidR="00376D45" w:rsidRDefault="00376D45" w:rsidP="00EE45F4">
      <w:pPr>
        <w:pStyle w:val="LegalHeading1"/>
      </w:pPr>
      <w:r>
        <w:t>Replacement</w:t>
      </w:r>
      <w:r>
        <w:rPr>
          <w:spacing w:val="-4"/>
        </w:rPr>
        <w:t xml:space="preserve"> </w:t>
      </w:r>
      <w:r>
        <w:t>for</w:t>
      </w:r>
      <w:r>
        <w:rPr>
          <w:spacing w:val="-2"/>
        </w:rPr>
        <w:t xml:space="preserve"> </w:t>
      </w:r>
      <w:r w:rsidR="003B3076">
        <w:rPr>
          <w:spacing w:val="-4"/>
        </w:rPr>
        <w:t>VicGrid</w:t>
      </w:r>
    </w:p>
    <w:p w14:paraId="51E6617D" w14:textId="713AE91F" w:rsidR="00376D45" w:rsidRDefault="003B3076" w:rsidP="00EE45F4">
      <w:pPr>
        <w:pStyle w:val="LegalNumberlvl2"/>
      </w:pPr>
      <w:bookmarkStart w:id="279" w:name="_bookmark232"/>
      <w:bookmarkEnd w:id="279"/>
      <w:r>
        <w:t>VicGrid</w:t>
      </w:r>
      <w:r w:rsidR="00376D45">
        <w:rPr>
          <w:spacing w:val="28"/>
        </w:rPr>
        <w:t xml:space="preserve"> </w:t>
      </w:r>
      <w:r w:rsidR="00376D45">
        <w:t>may</w:t>
      </w:r>
      <w:r w:rsidR="00376D45">
        <w:rPr>
          <w:spacing w:val="29"/>
        </w:rPr>
        <w:t xml:space="preserve"> </w:t>
      </w:r>
      <w:r w:rsidR="00376D45">
        <w:t>assign</w:t>
      </w:r>
      <w:r w:rsidR="00376D45">
        <w:rPr>
          <w:spacing w:val="31"/>
        </w:rPr>
        <w:t xml:space="preserve"> </w:t>
      </w:r>
      <w:r w:rsidR="00376D45">
        <w:t>any</w:t>
      </w:r>
      <w:r w:rsidR="00376D45">
        <w:rPr>
          <w:spacing w:val="30"/>
        </w:rPr>
        <w:t xml:space="preserve"> </w:t>
      </w:r>
      <w:r w:rsidR="00376D45">
        <w:t>Related</w:t>
      </w:r>
      <w:r w:rsidR="00376D45">
        <w:rPr>
          <w:spacing w:val="29"/>
        </w:rPr>
        <w:t xml:space="preserve"> </w:t>
      </w:r>
      <w:r w:rsidR="00376D45">
        <w:t>Agreement</w:t>
      </w:r>
      <w:r w:rsidR="00376D45">
        <w:rPr>
          <w:spacing w:val="31"/>
        </w:rPr>
        <w:t xml:space="preserve"> </w:t>
      </w:r>
      <w:r w:rsidR="00376D45">
        <w:t>to</w:t>
      </w:r>
      <w:r w:rsidR="00376D45">
        <w:rPr>
          <w:spacing w:val="30"/>
        </w:rPr>
        <w:t xml:space="preserve"> </w:t>
      </w:r>
      <w:r w:rsidR="00376D45">
        <w:t>which</w:t>
      </w:r>
      <w:r w:rsidR="00376D45">
        <w:rPr>
          <w:spacing w:val="29"/>
        </w:rPr>
        <w:t xml:space="preserve"> </w:t>
      </w:r>
      <w:r w:rsidR="00376D45">
        <w:t>it</w:t>
      </w:r>
      <w:r w:rsidR="00376D45">
        <w:rPr>
          <w:spacing w:val="27"/>
        </w:rPr>
        <w:t xml:space="preserve"> </w:t>
      </w:r>
      <w:r w:rsidR="00376D45">
        <w:t>is</w:t>
      </w:r>
      <w:r w:rsidR="00376D45">
        <w:rPr>
          <w:spacing w:val="27"/>
        </w:rPr>
        <w:t xml:space="preserve"> </w:t>
      </w:r>
      <w:r w:rsidR="00376D45">
        <w:t>a</w:t>
      </w:r>
      <w:r w:rsidR="00376D45">
        <w:rPr>
          <w:spacing w:val="29"/>
        </w:rPr>
        <w:t xml:space="preserve"> </w:t>
      </w:r>
      <w:r w:rsidR="00376D45">
        <w:t>party</w:t>
      </w:r>
      <w:r w:rsidR="00376D45">
        <w:rPr>
          <w:spacing w:val="30"/>
        </w:rPr>
        <w:t xml:space="preserve"> </w:t>
      </w:r>
      <w:r w:rsidR="00376D45">
        <w:t>to</w:t>
      </w:r>
      <w:r w:rsidR="00376D45">
        <w:rPr>
          <w:spacing w:val="29"/>
        </w:rPr>
        <w:t xml:space="preserve"> </w:t>
      </w:r>
      <w:r w:rsidR="00376D45">
        <w:t>a</w:t>
      </w:r>
      <w:r w:rsidR="00376D45">
        <w:rPr>
          <w:spacing w:val="27"/>
        </w:rPr>
        <w:t xml:space="preserve"> </w:t>
      </w:r>
      <w:r w:rsidR="00376D45">
        <w:t>person</w:t>
      </w:r>
      <w:r w:rsidR="00376D45">
        <w:rPr>
          <w:spacing w:val="30"/>
        </w:rPr>
        <w:t xml:space="preserve"> </w:t>
      </w:r>
      <w:r w:rsidR="00376D45">
        <w:t>who</w:t>
      </w:r>
      <w:r w:rsidR="00376D45">
        <w:rPr>
          <w:spacing w:val="27"/>
        </w:rPr>
        <w:t xml:space="preserve"> </w:t>
      </w:r>
      <w:r w:rsidR="00376D45">
        <w:t>performs</w:t>
      </w:r>
      <w:r w:rsidR="00376D45">
        <w:rPr>
          <w:spacing w:val="28"/>
        </w:rPr>
        <w:t xml:space="preserve"> </w:t>
      </w:r>
      <w:r w:rsidR="00376D45">
        <w:t>similar</w:t>
      </w:r>
      <w:r w:rsidR="00EE45F4">
        <w:t xml:space="preserve"> </w:t>
      </w:r>
      <w:r w:rsidR="00376D45">
        <w:t>functions</w:t>
      </w:r>
      <w:r w:rsidR="00376D45" w:rsidRPr="00EE45F4">
        <w:rPr>
          <w:spacing w:val="-8"/>
        </w:rPr>
        <w:t xml:space="preserve"> </w:t>
      </w:r>
      <w:r w:rsidR="00376D45">
        <w:t>to</w:t>
      </w:r>
      <w:r w:rsidR="00376D45" w:rsidRPr="00EE45F4">
        <w:rPr>
          <w:spacing w:val="-9"/>
        </w:rPr>
        <w:t xml:space="preserve"> </w:t>
      </w:r>
      <w:r>
        <w:t>VicGrid</w:t>
      </w:r>
      <w:r w:rsidR="00376D45">
        <w:t>’s</w:t>
      </w:r>
      <w:r w:rsidR="00376D45" w:rsidRPr="00EE45F4">
        <w:rPr>
          <w:spacing w:val="-4"/>
        </w:rPr>
        <w:t xml:space="preserve"> </w:t>
      </w:r>
      <w:r w:rsidR="00376D45" w:rsidRPr="00EE45F4">
        <w:rPr>
          <w:i/>
        </w:rPr>
        <w:t>declared</w:t>
      </w:r>
      <w:r w:rsidR="00376D45" w:rsidRPr="00EE45F4">
        <w:rPr>
          <w:i/>
          <w:spacing w:val="-9"/>
        </w:rPr>
        <w:t xml:space="preserve"> </w:t>
      </w:r>
      <w:r w:rsidR="00376D45" w:rsidRPr="00EE45F4">
        <w:rPr>
          <w:i/>
        </w:rPr>
        <w:t>network</w:t>
      </w:r>
      <w:r w:rsidR="00376D45" w:rsidRPr="00EE45F4">
        <w:rPr>
          <w:i/>
          <w:spacing w:val="-5"/>
        </w:rPr>
        <w:t xml:space="preserve"> </w:t>
      </w:r>
      <w:r w:rsidR="00376D45" w:rsidRPr="00EE45F4">
        <w:rPr>
          <w:i/>
        </w:rPr>
        <w:t>functions</w:t>
      </w:r>
      <w:r w:rsidR="00376D45" w:rsidRPr="00EE45F4">
        <w:rPr>
          <w:i/>
          <w:spacing w:val="-4"/>
        </w:rPr>
        <w:t xml:space="preserve"> </w:t>
      </w:r>
      <w:r w:rsidR="00376D45">
        <w:t>in</w:t>
      </w:r>
      <w:r w:rsidR="00376D45" w:rsidRPr="00EE45F4">
        <w:rPr>
          <w:spacing w:val="-6"/>
        </w:rPr>
        <w:t xml:space="preserve"> </w:t>
      </w:r>
      <w:r w:rsidR="00376D45">
        <w:t>relation</w:t>
      </w:r>
      <w:r w:rsidR="00376D45" w:rsidRPr="00EE45F4">
        <w:rPr>
          <w:spacing w:val="-6"/>
        </w:rPr>
        <w:t xml:space="preserve"> </w:t>
      </w:r>
      <w:r w:rsidR="00376D45">
        <w:t>to</w:t>
      </w:r>
      <w:r w:rsidR="00376D45" w:rsidRPr="00EE45F4">
        <w:rPr>
          <w:spacing w:val="-7"/>
        </w:rPr>
        <w:t xml:space="preserve"> </w:t>
      </w:r>
      <w:r w:rsidR="00376D45">
        <w:t>the</w:t>
      </w:r>
      <w:r w:rsidR="00376D45" w:rsidRPr="00EE45F4">
        <w:rPr>
          <w:spacing w:val="-6"/>
        </w:rPr>
        <w:t xml:space="preserve"> </w:t>
      </w:r>
      <w:r w:rsidR="00376D45">
        <w:t>Victorian</w:t>
      </w:r>
      <w:r w:rsidR="00376D45" w:rsidRPr="00EE45F4">
        <w:rPr>
          <w:spacing w:val="-6"/>
        </w:rPr>
        <w:t xml:space="preserve"> </w:t>
      </w:r>
      <w:r w:rsidR="00376D45">
        <w:t>Transmission</w:t>
      </w:r>
      <w:r w:rsidR="00376D45" w:rsidRPr="00EE45F4">
        <w:rPr>
          <w:spacing w:val="-5"/>
        </w:rPr>
        <w:t xml:space="preserve"> </w:t>
      </w:r>
      <w:r w:rsidR="00376D45">
        <w:t>Network.</w:t>
      </w:r>
    </w:p>
    <w:p w14:paraId="0E36C896" w14:textId="4B234E1A" w:rsidR="00376D45" w:rsidRDefault="00376D45" w:rsidP="00EE45F4">
      <w:pPr>
        <w:pStyle w:val="LegalNumberlvl2"/>
      </w:pPr>
      <w:r>
        <w:t xml:space="preserve">If </w:t>
      </w:r>
      <w:r w:rsidR="003B3076">
        <w:t>VicGrid</w:t>
      </w:r>
      <w:r>
        <w:t xml:space="preserve"> proposes an assignment under </w:t>
      </w:r>
      <w:r>
        <w:rPr>
          <w:b/>
        </w:rPr>
        <w:t xml:space="preserve">clause </w:t>
      </w:r>
      <w:hyperlink w:anchor="_bookmark232" w:history="1">
        <w:r>
          <w:rPr>
            <w:b/>
          </w:rPr>
          <w:t>40.6</w:t>
        </w:r>
        <w:r>
          <w:t>,</w:t>
        </w:r>
      </w:hyperlink>
      <w:r>
        <w:t xml:space="preserve"> </w:t>
      </w:r>
      <w:r w:rsidR="003B3076">
        <w:t>VicGrid</w:t>
      </w:r>
      <w:r>
        <w:t xml:space="preserve"> must procure that the proposed assignee </w:t>
      </w:r>
      <w:proofErr w:type="gramStart"/>
      <w:r>
        <w:t>enters into</w:t>
      </w:r>
      <w:proofErr w:type="gramEnd"/>
      <w:r>
        <w:t xml:space="preserve"> a deed of assignment and assumption with the other parties in terms reasonably satisfactory to the other parties.</w:t>
      </w:r>
      <w:r>
        <w:rPr>
          <w:spacing w:val="40"/>
        </w:rPr>
        <w:t xml:space="preserve"> </w:t>
      </w:r>
      <w:r>
        <w:t>For</w:t>
      </w:r>
      <w:r>
        <w:rPr>
          <w:spacing w:val="-1"/>
        </w:rPr>
        <w:t xml:space="preserve"> </w:t>
      </w:r>
      <w:r>
        <w:t>the avoidance of</w:t>
      </w:r>
      <w:r>
        <w:rPr>
          <w:spacing w:val="-1"/>
        </w:rPr>
        <w:t xml:space="preserve"> </w:t>
      </w:r>
      <w:r>
        <w:t xml:space="preserve">doubt, </w:t>
      </w:r>
      <w:r w:rsidR="003B3076">
        <w:t>VicGrid</w:t>
      </w:r>
      <w:r>
        <w:t xml:space="preserve"> will</w:t>
      </w:r>
      <w:r>
        <w:rPr>
          <w:spacing w:val="-1"/>
        </w:rPr>
        <w:t xml:space="preserve"> </w:t>
      </w:r>
      <w:r>
        <w:t>not be taken to</w:t>
      </w:r>
      <w:r>
        <w:rPr>
          <w:spacing w:val="-1"/>
        </w:rPr>
        <w:t xml:space="preserve"> </w:t>
      </w:r>
      <w:r>
        <w:t>have</w:t>
      </w:r>
      <w:r>
        <w:rPr>
          <w:spacing w:val="-1"/>
        </w:rPr>
        <w:t xml:space="preserve"> </w:t>
      </w:r>
      <w:r>
        <w:t>decided to propose an assignment if legislation is enacted that requires such an assignment.</w:t>
      </w:r>
    </w:p>
    <w:p w14:paraId="66B9E39A" w14:textId="77777777" w:rsidR="00376D45" w:rsidRDefault="00376D45" w:rsidP="00EE45F4">
      <w:pPr>
        <w:pStyle w:val="LegalHeading1"/>
      </w:pPr>
      <w:r>
        <w:lastRenderedPageBreak/>
        <w:t>Reconstruction</w:t>
      </w:r>
      <w:r>
        <w:rPr>
          <w:spacing w:val="-5"/>
        </w:rPr>
        <w:t xml:space="preserve"> </w:t>
      </w:r>
      <w:r>
        <w:t>whilst</w:t>
      </w:r>
      <w:r>
        <w:rPr>
          <w:spacing w:val="-4"/>
        </w:rPr>
        <w:t xml:space="preserve"> </w:t>
      </w:r>
      <w:r>
        <w:rPr>
          <w:spacing w:val="-2"/>
        </w:rPr>
        <w:t>Solvent</w:t>
      </w:r>
    </w:p>
    <w:p w14:paraId="045D853B" w14:textId="35C74915" w:rsidR="00376D45" w:rsidRDefault="00376D45" w:rsidP="00EE45F4">
      <w:pPr>
        <w:pStyle w:val="LegalNumberlvl2"/>
      </w:pPr>
      <w:r>
        <w:t>Notwithstanding anything to the contrary, each party consents to the transfer of the other party's property, rights, liabilities and obligations in the Related Agreements to an Associated Entity of that</w:t>
      </w:r>
      <w:r>
        <w:rPr>
          <w:spacing w:val="40"/>
        </w:rPr>
        <w:t xml:space="preserve"> </w:t>
      </w:r>
      <w:r>
        <w:t>other party where:</w:t>
      </w:r>
    </w:p>
    <w:p w14:paraId="12CCECB2" w14:textId="77777777" w:rsidR="00376D45" w:rsidRDefault="00376D45" w:rsidP="00EE45F4">
      <w:pPr>
        <w:pStyle w:val="LegalNumberlvl3"/>
      </w:pPr>
      <w:r>
        <w:t>the transfer is made under a compromise or arrangement that has been proposed in</w:t>
      </w:r>
      <w:r>
        <w:rPr>
          <w:spacing w:val="40"/>
        </w:rPr>
        <w:t xml:space="preserve"> </w:t>
      </w:r>
      <w:r>
        <w:t>connection with a scheme for the reconstruction or amalgamation of that party and approved</w:t>
      </w:r>
      <w:r>
        <w:rPr>
          <w:spacing w:val="40"/>
        </w:rPr>
        <w:t xml:space="preserve"> </w:t>
      </w:r>
      <w:r>
        <w:t>by a Court under Part 5.1 of the Corporations Act;</w:t>
      </w:r>
      <w:r>
        <w:rPr>
          <w:spacing w:val="40"/>
        </w:rPr>
        <w:t xml:space="preserve"> </w:t>
      </w:r>
      <w:r>
        <w:t>and</w:t>
      </w:r>
    </w:p>
    <w:p w14:paraId="5AA12E59" w14:textId="77777777" w:rsidR="00376D45" w:rsidRDefault="00376D45" w:rsidP="00EE45F4">
      <w:pPr>
        <w:pStyle w:val="LegalNumberlvl3"/>
      </w:pPr>
      <w:r>
        <w:t xml:space="preserve">the transferee is or will become a </w:t>
      </w:r>
      <w:r>
        <w:rPr>
          <w:i/>
        </w:rPr>
        <w:t xml:space="preserve">Registered Participant </w:t>
      </w:r>
      <w:r>
        <w:t>under the Rules in relation to the activities for which registration is required.</w:t>
      </w:r>
    </w:p>
    <w:p w14:paraId="4FCCBC92" w14:textId="5AC181A0" w:rsidR="00376D45" w:rsidRPr="00EE45F4" w:rsidRDefault="00376D45" w:rsidP="00EE45F4">
      <w:pPr>
        <w:pStyle w:val="LegalNumberlvl1"/>
      </w:pPr>
      <w:bookmarkStart w:id="280" w:name="_bookmark233"/>
      <w:bookmarkStart w:id="281" w:name="_Toc211515526"/>
      <w:bookmarkEnd w:id="280"/>
      <w:r>
        <w:t>Dispute</w:t>
      </w:r>
      <w:r>
        <w:rPr>
          <w:spacing w:val="-8"/>
        </w:rPr>
        <w:t xml:space="preserve"> </w:t>
      </w:r>
      <w:r>
        <w:t>Resolution</w:t>
      </w:r>
      <w:r>
        <w:rPr>
          <w:spacing w:val="-6"/>
        </w:rPr>
        <w:t xml:space="preserve"> </w:t>
      </w:r>
      <w:r>
        <w:rPr>
          <w:spacing w:val="-2"/>
        </w:rPr>
        <w:t>Procedure</w:t>
      </w:r>
      <w:bookmarkEnd w:id="281"/>
    </w:p>
    <w:p w14:paraId="7C6B0992" w14:textId="77777777" w:rsidR="00376D45" w:rsidRDefault="00376D45" w:rsidP="00EE45F4">
      <w:pPr>
        <w:pStyle w:val="LegalHeading1"/>
      </w:pPr>
      <w:r>
        <w:t>Related Disputes</w:t>
      </w:r>
    </w:p>
    <w:p w14:paraId="315B32C1" w14:textId="77777777" w:rsidR="00376D45" w:rsidRDefault="00376D45" w:rsidP="00EE45F4">
      <w:pPr>
        <w:pStyle w:val="LegalNumberlvl2"/>
      </w:pPr>
      <w:bookmarkStart w:id="282" w:name="_bookmark234"/>
      <w:bookmarkEnd w:id="282"/>
      <w:r>
        <w:t>The parties agree that a Dispute may concern the respective rights and obligations of multiple parties under one or more of the Related Agreements.</w:t>
      </w:r>
    </w:p>
    <w:p w14:paraId="12B6F4C0" w14:textId="77777777" w:rsidR="00376D45" w:rsidRDefault="00376D45" w:rsidP="00EE45F4">
      <w:pPr>
        <w:pStyle w:val="LegalNumberlvl2"/>
      </w:pPr>
      <w:r>
        <w:t>Each</w:t>
      </w:r>
      <w:r>
        <w:rPr>
          <w:spacing w:val="32"/>
        </w:rPr>
        <w:t xml:space="preserve"> </w:t>
      </w:r>
      <w:r>
        <w:t>party</w:t>
      </w:r>
      <w:r>
        <w:rPr>
          <w:spacing w:val="30"/>
        </w:rPr>
        <w:t xml:space="preserve"> </w:t>
      </w:r>
      <w:r>
        <w:t>must</w:t>
      </w:r>
      <w:r>
        <w:rPr>
          <w:spacing w:val="30"/>
        </w:rPr>
        <w:t xml:space="preserve"> </w:t>
      </w:r>
      <w:r>
        <w:t>inform</w:t>
      </w:r>
      <w:r>
        <w:rPr>
          <w:spacing w:val="32"/>
        </w:rPr>
        <w:t xml:space="preserve"> </w:t>
      </w:r>
      <w:r>
        <w:t>each</w:t>
      </w:r>
      <w:r>
        <w:rPr>
          <w:spacing w:val="30"/>
        </w:rPr>
        <w:t xml:space="preserve"> </w:t>
      </w:r>
      <w:r>
        <w:t>other</w:t>
      </w:r>
      <w:r>
        <w:rPr>
          <w:spacing w:val="32"/>
        </w:rPr>
        <w:t xml:space="preserve"> </w:t>
      </w:r>
      <w:r>
        <w:t>party</w:t>
      </w:r>
      <w:r>
        <w:rPr>
          <w:spacing w:val="30"/>
        </w:rPr>
        <w:t xml:space="preserve"> </w:t>
      </w:r>
      <w:r>
        <w:t>immediately</w:t>
      </w:r>
      <w:r>
        <w:rPr>
          <w:spacing w:val="30"/>
        </w:rPr>
        <w:t xml:space="preserve"> </w:t>
      </w:r>
      <w:r>
        <w:t>of</w:t>
      </w:r>
      <w:r>
        <w:rPr>
          <w:spacing w:val="32"/>
        </w:rPr>
        <w:t xml:space="preserve"> </w:t>
      </w:r>
      <w:r>
        <w:t>any</w:t>
      </w:r>
      <w:r>
        <w:rPr>
          <w:spacing w:val="32"/>
        </w:rPr>
        <w:t xml:space="preserve"> </w:t>
      </w:r>
      <w:r>
        <w:t>Dispute</w:t>
      </w:r>
      <w:r>
        <w:rPr>
          <w:spacing w:val="32"/>
        </w:rPr>
        <w:t xml:space="preserve"> </w:t>
      </w:r>
      <w:r>
        <w:t>that</w:t>
      </w:r>
      <w:r>
        <w:rPr>
          <w:spacing w:val="30"/>
        </w:rPr>
        <w:t xml:space="preserve"> </w:t>
      </w:r>
      <w:r>
        <w:t>is</w:t>
      </w:r>
      <w:r>
        <w:rPr>
          <w:spacing w:val="33"/>
        </w:rPr>
        <w:t xml:space="preserve"> </w:t>
      </w:r>
      <w:r>
        <w:t>or</w:t>
      </w:r>
      <w:r>
        <w:rPr>
          <w:spacing w:val="29"/>
        </w:rPr>
        <w:t xml:space="preserve"> </w:t>
      </w:r>
      <w:r>
        <w:t>has</w:t>
      </w:r>
      <w:r>
        <w:rPr>
          <w:spacing w:val="30"/>
        </w:rPr>
        <w:t xml:space="preserve"> </w:t>
      </w:r>
      <w:r>
        <w:t>the</w:t>
      </w:r>
      <w:r>
        <w:rPr>
          <w:spacing w:val="30"/>
        </w:rPr>
        <w:t xml:space="preserve"> </w:t>
      </w:r>
      <w:r>
        <w:t>potential</w:t>
      </w:r>
      <w:r>
        <w:rPr>
          <w:spacing w:val="32"/>
        </w:rPr>
        <w:t xml:space="preserve"> </w:t>
      </w:r>
      <w:r>
        <w:t>to become a Related Dispute.</w:t>
      </w:r>
    </w:p>
    <w:p w14:paraId="0FD82D0A" w14:textId="77777777" w:rsidR="00376D45" w:rsidRDefault="00376D45" w:rsidP="00EE45F4">
      <w:pPr>
        <w:pStyle w:val="LegalNumberlvl2"/>
      </w:pPr>
      <w:r>
        <w:t>For</w:t>
      </w:r>
      <w:r>
        <w:rPr>
          <w:spacing w:val="27"/>
        </w:rPr>
        <w:t xml:space="preserve"> </w:t>
      </w:r>
      <w:r>
        <w:t>the</w:t>
      </w:r>
      <w:r>
        <w:rPr>
          <w:spacing w:val="27"/>
        </w:rPr>
        <w:t xml:space="preserve"> </w:t>
      </w:r>
      <w:r>
        <w:t>purposes</w:t>
      </w:r>
      <w:r>
        <w:rPr>
          <w:spacing w:val="28"/>
        </w:rPr>
        <w:t xml:space="preserve"> </w:t>
      </w:r>
      <w:r>
        <w:t>of</w:t>
      </w:r>
      <w:r>
        <w:rPr>
          <w:spacing w:val="27"/>
        </w:rPr>
        <w:t xml:space="preserve"> </w:t>
      </w:r>
      <w:r>
        <w:t>resolving</w:t>
      </w:r>
      <w:r>
        <w:rPr>
          <w:spacing w:val="25"/>
        </w:rPr>
        <w:t xml:space="preserve"> </w:t>
      </w:r>
      <w:r>
        <w:t>Disputes</w:t>
      </w:r>
      <w:r>
        <w:rPr>
          <w:spacing w:val="28"/>
        </w:rPr>
        <w:t xml:space="preserve"> </w:t>
      </w:r>
      <w:r>
        <w:t>quickly</w:t>
      </w:r>
      <w:r>
        <w:rPr>
          <w:spacing w:val="28"/>
        </w:rPr>
        <w:t xml:space="preserve"> </w:t>
      </w:r>
      <w:r>
        <w:t>and</w:t>
      </w:r>
      <w:r>
        <w:rPr>
          <w:spacing w:val="27"/>
        </w:rPr>
        <w:t xml:space="preserve"> </w:t>
      </w:r>
      <w:r>
        <w:t>efficiently,</w:t>
      </w:r>
      <w:r>
        <w:rPr>
          <w:spacing w:val="27"/>
        </w:rPr>
        <w:t xml:space="preserve"> </w:t>
      </w:r>
      <w:r>
        <w:t>with</w:t>
      </w:r>
      <w:r>
        <w:rPr>
          <w:spacing w:val="27"/>
        </w:rPr>
        <w:t xml:space="preserve"> </w:t>
      </w:r>
      <w:r>
        <w:t>minimal</w:t>
      </w:r>
      <w:r>
        <w:rPr>
          <w:spacing w:val="28"/>
        </w:rPr>
        <w:t xml:space="preserve"> </w:t>
      </w:r>
      <w:r>
        <w:t>disruption</w:t>
      </w:r>
      <w:r>
        <w:rPr>
          <w:spacing w:val="27"/>
        </w:rPr>
        <w:t xml:space="preserve"> </w:t>
      </w:r>
      <w:r>
        <w:t>to</w:t>
      </w:r>
      <w:r>
        <w:rPr>
          <w:spacing w:val="25"/>
        </w:rPr>
        <w:t xml:space="preserve"> </w:t>
      </w:r>
      <w:r>
        <w:t>any</w:t>
      </w:r>
      <w:r>
        <w:rPr>
          <w:spacing w:val="28"/>
        </w:rPr>
        <w:t xml:space="preserve"> </w:t>
      </w:r>
      <w:r>
        <w:t>party’s operations, each party:</w:t>
      </w:r>
    </w:p>
    <w:p w14:paraId="73449074" w14:textId="77777777" w:rsidR="00376D45" w:rsidRDefault="00376D45" w:rsidP="00EE45F4">
      <w:pPr>
        <w:pStyle w:val="LegalNumberlvl3"/>
      </w:pPr>
      <w:r>
        <w:t>consents</w:t>
      </w:r>
      <w:r>
        <w:rPr>
          <w:spacing w:val="-4"/>
        </w:rPr>
        <w:t xml:space="preserve"> </w:t>
      </w:r>
      <w:r>
        <w:t>to</w:t>
      </w:r>
      <w:r>
        <w:rPr>
          <w:spacing w:val="-6"/>
        </w:rPr>
        <w:t xml:space="preserve"> </w:t>
      </w:r>
      <w:r>
        <w:t>join</w:t>
      </w:r>
      <w:r>
        <w:rPr>
          <w:spacing w:val="-4"/>
        </w:rPr>
        <w:t xml:space="preserve"> </w:t>
      </w:r>
      <w:r>
        <w:t>any</w:t>
      </w:r>
      <w:r>
        <w:rPr>
          <w:spacing w:val="-5"/>
        </w:rPr>
        <w:t xml:space="preserve"> </w:t>
      </w:r>
      <w:r>
        <w:t>Dispute</w:t>
      </w:r>
      <w:r>
        <w:rPr>
          <w:spacing w:val="-3"/>
        </w:rPr>
        <w:t xml:space="preserve"> </w:t>
      </w:r>
      <w:r>
        <w:t>with</w:t>
      </w:r>
      <w:r>
        <w:rPr>
          <w:spacing w:val="-4"/>
        </w:rPr>
        <w:t xml:space="preserve"> </w:t>
      </w:r>
      <w:r>
        <w:t>any</w:t>
      </w:r>
      <w:r>
        <w:rPr>
          <w:spacing w:val="-5"/>
        </w:rPr>
        <w:t xml:space="preserve"> </w:t>
      </w:r>
      <w:r>
        <w:t>Related</w:t>
      </w:r>
      <w:r>
        <w:rPr>
          <w:spacing w:val="-5"/>
        </w:rPr>
        <w:t xml:space="preserve"> </w:t>
      </w:r>
      <w:proofErr w:type="gramStart"/>
      <w:r>
        <w:rPr>
          <w:spacing w:val="-2"/>
        </w:rPr>
        <w:t>Dispute;</w:t>
      </w:r>
      <w:proofErr w:type="gramEnd"/>
    </w:p>
    <w:p w14:paraId="28669858" w14:textId="77777777" w:rsidR="00376D45" w:rsidRDefault="00376D45" w:rsidP="00EE45F4">
      <w:pPr>
        <w:pStyle w:val="LegalNumberlvl3"/>
      </w:pPr>
      <w:r>
        <w:t xml:space="preserve">agrees that the Dispute and any Related Dispute will be resolved concurrently in accordance with </w:t>
      </w:r>
      <w:r>
        <w:rPr>
          <w:b/>
        </w:rPr>
        <w:t>clause 41</w:t>
      </w:r>
      <w:r>
        <w:t>;</w:t>
      </w:r>
      <w:r>
        <w:rPr>
          <w:spacing w:val="40"/>
        </w:rPr>
        <w:t xml:space="preserve"> </w:t>
      </w:r>
      <w:r>
        <w:t>and</w:t>
      </w:r>
    </w:p>
    <w:p w14:paraId="02EF3885" w14:textId="77777777" w:rsidR="00376D45" w:rsidRDefault="00376D45" w:rsidP="00EE45F4">
      <w:pPr>
        <w:pStyle w:val="LegalNumberlvl3"/>
      </w:pPr>
      <w:r>
        <w:t>agrees</w:t>
      </w:r>
      <w:r>
        <w:rPr>
          <w:spacing w:val="-4"/>
        </w:rPr>
        <w:t xml:space="preserve"> </w:t>
      </w:r>
      <w:r>
        <w:t>that</w:t>
      </w:r>
      <w:r>
        <w:rPr>
          <w:spacing w:val="-3"/>
        </w:rPr>
        <w:t xml:space="preserve"> </w:t>
      </w:r>
      <w:r>
        <w:t>it</w:t>
      </w:r>
      <w:r>
        <w:rPr>
          <w:spacing w:val="-3"/>
        </w:rPr>
        <w:t xml:space="preserve"> </w:t>
      </w:r>
      <w:r>
        <w:t>will</w:t>
      </w:r>
      <w:r>
        <w:rPr>
          <w:spacing w:val="-2"/>
        </w:rPr>
        <w:t xml:space="preserve"> </w:t>
      </w:r>
      <w:r>
        <w:t>be</w:t>
      </w:r>
      <w:r>
        <w:rPr>
          <w:spacing w:val="-3"/>
        </w:rPr>
        <w:t xml:space="preserve"> </w:t>
      </w:r>
      <w:r>
        <w:t>bound,</w:t>
      </w:r>
      <w:r>
        <w:rPr>
          <w:spacing w:val="-3"/>
        </w:rPr>
        <w:t xml:space="preserve"> </w:t>
      </w:r>
      <w:r>
        <w:t>to</w:t>
      </w:r>
      <w:r>
        <w:rPr>
          <w:spacing w:val="-5"/>
        </w:rPr>
        <w:t xml:space="preserve"> </w:t>
      </w:r>
      <w:r>
        <w:t>the</w:t>
      </w:r>
      <w:r>
        <w:rPr>
          <w:spacing w:val="-3"/>
        </w:rPr>
        <w:t xml:space="preserve"> </w:t>
      </w:r>
      <w:r>
        <w:t>extent</w:t>
      </w:r>
      <w:r>
        <w:rPr>
          <w:spacing w:val="-3"/>
        </w:rPr>
        <w:t xml:space="preserve"> </w:t>
      </w:r>
      <w:r>
        <w:t>applicable,</w:t>
      </w:r>
      <w:r>
        <w:rPr>
          <w:spacing w:val="-6"/>
        </w:rPr>
        <w:t xml:space="preserve"> </w:t>
      </w:r>
      <w:r>
        <w:t>by</w:t>
      </w:r>
      <w:r>
        <w:rPr>
          <w:spacing w:val="-2"/>
        </w:rPr>
        <w:t xml:space="preserve"> </w:t>
      </w:r>
      <w:r>
        <w:t>such</w:t>
      </w:r>
      <w:r>
        <w:rPr>
          <w:spacing w:val="-5"/>
        </w:rPr>
        <w:t xml:space="preserve"> </w:t>
      </w:r>
      <w:r>
        <w:t>a</w:t>
      </w:r>
      <w:r>
        <w:rPr>
          <w:spacing w:val="-3"/>
        </w:rPr>
        <w:t xml:space="preserve"> </w:t>
      </w:r>
      <w:r>
        <w:rPr>
          <w:spacing w:val="-2"/>
        </w:rPr>
        <w:t>resolution.</w:t>
      </w:r>
    </w:p>
    <w:p w14:paraId="2E5803E9" w14:textId="77777777" w:rsidR="00376D45" w:rsidRDefault="00376D45" w:rsidP="00EE45F4">
      <w:pPr>
        <w:pStyle w:val="LegalHeading1"/>
      </w:pPr>
      <w:r>
        <w:t>Activation</w:t>
      </w:r>
      <w:r>
        <w:rPr>
          <w:spacing w:val="-5"/>
        </w:rPr>
        <w:t xml:space="preserve"> </w:t>
      </w:r>
      <w:r>
        <w:t>of</w:t>
      </w:r>
      <w:r>
        <w:rPr>
          <w:spacing w:val="-5"/>
        </w:rPr>
        <w:t xml:space="preserve"> </w:t>
      </w:r>
      <w:r>
        <w:t>Dispute</w:t>
      </w:r>
      <w:r>
        <w:rPr>
          <w:spacing w:val="-5"/>
        </w:rPr>
        <w:t xml:space="preserve"> </w:t>
      </w:r>
      <w:r>
        <w:t>Resolution</w:t>
      </w:r>
      <w:r>
        <w:rPr>
          <w:spacing w:val="-5"/>
        </w:rPr>
        <w:t xml:space="preserve"> </w:t>
      </w:r>
      <w:r>
        <w:rPr>
          <w:spacing w:val="-2"/>
        </w:rPr>
        <w:t>Process</w:t>
      </w:r>
    </w:p>
    <w:p w14:paraId="019AC0F7" w14:textId="77777777" w:rsidR="00376D45" w:rsidRDefault="00376D45" w:rsidP="00EE45F4">
      <w:pPr>
        <w:pStyle w:val="LegalNumberlvl2"/>
      </w:pPr>
      <w:bookmarkStart w:id="283" w:name="_bookmark235"/>
      <w:bookmarkEnd w:id="283"/>
      <w:r>
        <w:t>If</w:t>
      </w:r>
      <w:r>
        <w:rPr>
          <w:spacing w:val="-4"/>
        </w:rPr>
        <w:t xml:space="preserve"> </w:t>
      </w:r>
      <w:r>
        <w:t>a</w:t>
      </w:r>
      <w:r>
        <w:rPr>
          <w:spacing w:val="-2"/>
        </w:rPr>
        <w:t xml:space="preserve"> </w:t>
      </w:r>
      <w:r>
        <w:t>party</w:t>
      </w:r>
      <w:r>
        <w:rPr>
          <w:spacing w:val="-4"/>
        </w:rPr>
        <w:t xml:space="preserve"> </w:t>
      </w:r>
      <w:r>
        <w:t>claims</w:t>
      </w:r>
      <w:r>
        <w:rPr>
          <w:spacing w:val="-2"/>
        </w:rPr>
        <w:t xml:space="preserve"> </w:t>
      </w:r>
      <w:r>
        <w:t>that</w:t>
      </w:r>
      <w:r>
        <w:rPr>
          <w:spacing w:val="-2"/>
        </w:rPr>
        <w:t xml:space="preserve"> </w:t>
      </w:r>
      <w:r>
        <w:t>a</w:t>
      </w:r>
      <w:r>
        <w:rPr>
          <w:spacing w:val="-4"/>
        </w:rPr>
        <w:t xml:space="preserve"> </w:t>
      </w:r>
      <w:r>
        <w:t>Dispute</w:t>
      </w:r>
      <w:r>
        <w:rPr>
          <w:spacing w:val="-5"/>
        </w:rPr>
        <w:t xml:space="preserve"> </w:t>
      </w:r>
      <w:r>
        <w:t>has</w:t>
      </w:r>
      <w:r>
        <w:rPr>
          <w:spacing w:val="-2"/>
        </w:rPr>
        <w:t xml:space="preserve"> </w:t>
      </w:r>
      <w:r>
        <w:t>arisen</w:t>
      </w:r>
      <w:r>
        <w:rPr>
          <w:spacing w:val="-5"/>
        </w:rPr>
        <w:t xml:space="preserve"> </w:t>
      </w:r>
      <w:r>
        <w:t>it</w:t>
      </w:r>
      <w:r>
        <w:rPr>
          <w:spacing w:val="-2"/>
        </w:rPr>
        <w:t xml:space="preserve"> </w:t>
      </w:r>
      <w:r>
        <w:t>must</w:t>
      </w:r>
      <w:r>
        <w:rPr>
          <w:spacing w:val="-2"/>
        </w:rPr>
        <w:t xml:space="preserve"> </w:t>
      </w:r>
      <w:r>
        <w:t>give</w:t>
      </w:r>
      <w:r>
        <w:rPr>
          <w:spacing w:val="1"/>
        </w:rPr>
        <w:t xml:space="preserve"> </w:t>
      </w:r>
      <w:r>
        <w:t>each</w:t>
      </w:r>
      <w:r>
        <w:rPr>
          <w:spacing w:val="-2"/>
        </w:rPr>
        <w:t xml:space="preserve"> </w:t>
      </w:r>
      <w:r>
        <w:t>other</w:t>
      </w:r>
      <w:r>
        <w:rPr>
          <w:spacing w:val="-2"/>
        </w:rPr>
        <w:t xml:space="preserve"> </w:t>
      </w:r>
      <w:r>
        <w:t>party</w:t>
      </w:r>
      <w:r>
        <w:rPr>
          <w:spacing w:val="-4"/>
        </w:rPr>
        <w:t xml:space="preserve"> </w:t>
      </w:r>
      <w:r>
        <w:t>a</w:t>
      </w:r>
      <w:r>
        <w:rPr>
          <w:spacing w:val="-2"/>
        </w:rPr>
        <w:t xml:space="preserve"> </w:t>
      </w:r>
      <w:r>
        <w:t>notice</w:t>
      </w:r>
      <w:r>
        <w:rPr>
          <w:spacing w:val="-2"/>
        </w:rPr>
        <w:t xml:space="preserve"> </w:t>
      </w:r>
      <w:r>
        <w:t>(</w:t>
      </w:r>
      <w:r>
        <w:rPr>
          <w:b/>
        </w:rPr>
        <w:t>Dispute</w:t>
      </w:r>
      <w:r>
        <w:rPr>
          <w:b/>
          <w:spacing w:val="-1"/>
        </w:rPr>
        <w:t xml:space="preserve"> </w:t>
      </w:r>
      <w:r>
        <w:rPr>
          <w:b/>
          <w:spacing w:val="-2"/>
        </w:rPr>
        <w:t>Notice</w:t>
      </w:r>
      <w:r>
        <w:rPr>
          <w:spacing w:val="-2"/>
        </w:rPr>
        <w:t>).</w:t>
      </w:r>
    </w:p>
    <w:p w14:paraId="28E97A81" w14:textId="77777777" w:rsidR="00376D45" w:rsidRDefault="00376D45" w:rsidP="00EE45F4">
      <w:pPr>
        <w:pStyle w:val="LegalNumberlvl2"/>
      </w:pPr>
      <w:r>
        <w:t>A</w:t>
      </w:r>
      <w:r>
        <w:rPr>
          <w:spacing w:val="-5"/>
        </w:rPr>
        <w:t xml:space="preserve"> </w:t>
      </w:r>
      <w:r>
        <w:t>Dispute</w:t>
      </w:r>
      <w:r>
        <w:rPr>
          <w:spacing w:val="-4"/>
        </w:rPr>
        <w:t xml:space="preserve"> </w:t>
      </w:r>
      <w:r>
        <w:t>Notice</w:t>
      </w:r>
      <w:r>
        <w:rPr>
          <w:spacing w:val="-6"/>
        </w:rPr>
        <w:t xml:space="preserve"> </w:t>
      </w:r>
      <w:r>
        <w:t>must</w:t>
      </w:r>
      <w:r>
        <w:rPr>
          <w:spacing w:val="-6"/>
        </w:rPr>
        <w:t xml:space="preserve"> </w:t>
      </w:r>
      <w:r>
        <w:t>include</w:t>
      </w:r>
      <w:r>
        <w:rPr>
          <w:spacing w:val="-7"/>
        </w:rPr>
        <w:t xml:space="preserve"> </w:t>
      </w:r>
      <w:r>
        <w:t>details</w:t>
      </w:r>
      <w:r>
        <w:rPr>
          <w:spacing w:val="-3"/>
        </w:rPr>
        <w:t xml:space="preserve"> </w:t>
      </w:r>
      <w:r>
        <w:rPr>
          <w:spacing w:val="-5"/>
        </w:rPr>
        <w:t>of:</w:t>
      </w:r>
    </w:p>
    <w:p w14:paraId="200D783D" w14:textId="77777777" w:rsidR="00376D45" w:rsidRDefault="00376D45" w:rsidP="00EE45F4">
      <w:pPr>
        <w:pStyle w:val="LegalNumberlvl3"/>
      </w:pPr>
      <w:r>
        <w:t>the</w:t>
      </w:r>
      <w:r>
        <w:rPr>
          <w:spacing w:val="-4"/>
        </w:rPr>
        <w:t xml:space="preserve"> </w:t>
      </w:r>
      <w:r>
        <w:t>nature</w:t>
      </w:r>
      <w:r>
        <w:rPr>
          <w:spacing w:val="-5"/>
        </w:rPr>
        <w:t xml:space="preserve"> </w:t>
      </w:r>
      <w:r>
        <w:t>of</w:t>
      </w:r>
      <w:r>
        <w:rPr>
          <w:spacing w:val="-4"/>
        </w:rPr>
        <w:t xml:space="preserve"> </w:t>
      </w:r>
      <w:r>
        <w:t>the</w:t>
      </w:r>
      <w:r>
        <w:rPr>
          <w:spacing w:val="-2"/>
        </w:rPr>
        <w:t xml:space="preserve"> </w:t>
      </w:r>
      <w:r>
        <w:t>Dispute</w:t>
      </w:r>
      <w:r>
        <w:rPr>
          <w:spacing w:val="-3"/>
        </w:rPr>
        <w:t xml:space="preserve"> </w:t>
      </w:r>
      <w:r>
        <w:t>and</w:t>
      </w:r>
      <w:r>
        <w:rPr>
          <w:spacing w:val="-3"/>
        </w:rPr>
        <w:t xml:space="preserve"> </w:t>
      </w:r>
      <w:r>
        <w:t>the</w:t>
      </w:r>
      <w:r>
        <w:rPr>
          <w:spacing w:val="-3"/>
        </w:rPr>
        <w:t xml:space="preserve"> </w:t>
      </w:r>
      <w:r>
        <w:t>circumstances</w:t>
      </w:r>
      <w:r>
        <w:rPr>
          <w:spacing w:val="-3"/>
        </w:rPr>
        <w:t xml:space="preserve"> </w:t>
      </w:r>
      <w:r>
        <w:t>giving</w:t>
      </w:r>
      <w:r>
        <w:rPr>
          <w:spacing w:val="-3"/>
        </w:rPr>
        <w:t xml:space="preserve"> </w:t>
      </w:r>
      <w:r>
        <w:t>rise</w:t>
      </w:r>
      <w:r>
        <w:rPr>
          <w:spacing w:val="-3"/>
        </w:rPr>
        <w:t xml:space="preserve"> </w:t>
      </w:r>
      <w:r>
        <w:t>to</w:t>
      </w:r>
      <w:r>
        <w:rPr>
          <w:spacing w:val="-3"/>
        </w:rPr>
        <w:t xml:space="preserve"> </w:t>
      </w:r>
      <w:r>
        <w:t>the</w:t>
      </w:r>
      <w:r>
        <w:rPr>
          <w:spacing w:val="-3"/>
        </w:rPr>
        <w:t xml:space="preserve"> </w:t>
      </w:r>
      <w:proofErr w:type="gramStart"/>
      <w:r>
        <w:rPr>
          <w:spacing w:val="-2"/>
        </w:rPr>
        <w:t>Dispute;</w:t>
      </w:r>
      <w:proofErr w:type="gramEnd"/>
    </w:p>
    <w:p w14:paraId="3FCA852E" w14:textId="77777777" w:rsidR="00376D45" w:rsidRDefault="00376D45" w:rsidP="00EE45F4">
      <w:pPr>
        <w:pStyle w:val="LegalNumberlvl3"/>
      </w:pPr>
      <w:r>
        <w:t>any</w:t>
      </w:r>
      <w:r>
        <w:rPr>
          <w:spacing w:val="-4"/>
        </w:rPr>
        <w:t xml:space="preserve"> </w:t>
      </w:r>
      <w:r>
        <w:t>Related</w:t>
      </w:r>
      <w:r>
        <w:rPr>
          <w:spacing w:val="-3"/>
        </w:rPr>
        <w:t xml:space="preserve"> </w:t>
      </w:r>
      <w:r>
        <w:t>Dispute</w:t>
      </w:r>
      <w:r>
        <w:rPr>
          <w:spacing w:val="-4"/>
        </w:rPr>
        <w:t xml:space="preserve"> </w:t>
      </w:r>
      <w:r>
        <w:t>or</w:t>
      </w:r>
      <w:r>
        <w:rPr>
          <w:spacing w:val="-3"/>
        </w:rPr>
        <w:t xml:space="preserve"> </w:t>
      </w:r>
      <w:r>
        <w:t>the</w:t>
      </w:r>
      <w:r>
        <w:rPr>
          <w:spacing w:val="-4"/>
        </w:rPr>
        <w:t xml:space="preserve"> </w:t>
      </w:r>
      <w:r>
        <w:t>potential</w:t>
      </w:r>
      <w:r>
        <w:rPr>
          <w:spacing w:val="-3"/>
        </w:rPr>
        <w:t xml:space="preserve"> </w:t>
      </w:r>
      <w:r>
        <w:t>for</w:t>
      </w:r>
      <w:r>
        <w:rPr>
          <w:spacing w:val="-4"/>
        </w:rPr>
        <w:t xml:space="preserve"> </w:t>
      </w:r>
      <w:r>
        <w:t>there</w:t>
      </w:r>
      <w:r>
        <w:rPr>
          <w:spacing w:val="-6"/>
        </w:rPr>
        <w:t xml:space="preserve"> </w:t>
      </w:r>
      <w:r>
        <w:t>to</w:t>
      </w:r>
      <w:r>
        <w:rPr>
          <w:spacing w:val="-3"/>
        </w:rPr>
        <w:t xml:space="preserve"> </w:t>
      </w:r>
      <w:r>
        <w:t>be</w:t>
      </w:r>
      <w:r>
        <w:rPr>
          <w:spacing w:val="-6"/>
        </w:rPr>
        <w:t xml:space="preserve"> </w:t>
      </w:r>
      <w:r>
        <w:t>a</w:t>
      </w:r>
      <w:r>
        <w:rPr>
          <w:spacing w:val="-3"/>
        </w:rPr>
        <w:t xml:space="preserve"> </w:t>
      </w:r>
      <w:r>
        <w:t>Related</w:t>
      </w:r>
      <w:r>
        <w:rPr>
          <w:spacing w:val="-6"/>
        </w:rPr>
        <w:t xml:space="preserve"> </w:t>
      </w:r>
      <w:proofErr w:type="gramStart"/>
      <w:r>
        <w:rPr>
          <w:spacing w:val="-2"/>
        </w:rPr>
        <w:t>Dispute;</w:t>
      </w:r>
      <w:proofErr w:type="gramEnd"/>
    </w:p>
    <w:p w14:paraId="5763FCB4" w14:textId="77777777" w:rsidR="00376D45" w:rsidRDefault="00376D45" w:rsidP="00EE45F4">
      <w:pPr>
        <w:pStyle w:val="LegalNumberlvl3"/>
      </w:pPr>
      <w:r>
        <w:t>the</w:t>
      </w:r>
      <w:r>
        <w:rPr>
          <w:spacing w:val="-2"/>
        </w:rPr>
        <w:t xml:space="preserve"> </w:t>
      </w:r>
      <w:r>
        <w:t>other</w:t>
      </w:r>
      <w:r>
        <w:rPr>
          <w:spacing w:val="-3"/>
        </w:rPr>
        <w:t xml:space="preserve"> </w:t>
      </w:r>
      <w:r>
        <w:t>parties</w:t>
      </w:r>
      <w:r>
        <w:rPr>
          <w:spacing w:val="-1"/>
        </w:rPr>
        <w:t xml:space="preserve"> </w:t>
      </w:r>
      <w:r>
        <w:t>to</w:t>
      </w:r>
      <w:r>
        <w:rPr>
          <w:spacing w:val="-1"/>
        </w:rPr>
        <w:t xml:space="preserve"> </w:t>
      </w:r>
      <w:r>
        <w:t>the</w:t>
      </w:r>
      <w:r>
        <w:rPr>
          <w:spacing w:val="-1"/>
        </w:rPr>
        <w:t xml:space="preserve"> </w:t>
      </w:r>
      <w:proofErr w:type="gramStart"/>
      <w:r>
        <w:rPr>
          <w:spacing w:val="-2"/>
        </w:rPr>
        <w:t>Dispute;</w:t>
      </w:r>
      <w:proofErr w:type="gramEnd"/>
    </w:p>
    <w:p w14:paraId="31E27662" w14:textId="77777777" w:rsidR="00376D45" w:rsidRDefault="00376D45" w:rsidP="00EE45F4">
      <w:pPr>
        <w:pStyle w:val="LegalNumberlvl3"/>
      </w:pPr>
      <w:r>
        <w:t>the</w:t>
      </w:r>
      <w:r>
        <w:rPr>
          <w:spacing w:val="-5"/>
        </w:rPr>
        <w:t xml:space="preserve"> </w:t>
      </w:r>
      <w:r>
        <w:t>party’s</w:t>
      </w:r>
      <w:r>
        <w:rPr>
          <w:spacing w:val="-3"/>
        </w:rPr>
        <w:t xml:space="preserve"> </w:t>
      </w:r>
      <w:r>
        <w:t>proposed</w:t>
      </w:r>
      <w:r>
        <w:rPr>
          <w:spacing w:val="-5"/>
        </w:rPr>
        <w:t xml:space="preserve"> </w:t>
      </w:r>
      <w:r>
        <w:t>resolution</w:t>
      </w:r>
      <w:r>
        <w:rPr>
          <w:spacing w:val="-4"/>
        </w:rPr>
        <w:t xml:space="preserve"> </w:t>
      </w:r>
      <w:r>
        <w:t>of</w:t>
      </w:r>
      <w:r>
        <w:rPr>
          <w:spacing w:val="-5"/>
        </w:rPr>
        <w:t xml:space="preserve"> </w:t>
      </w:r>
      <w:r>
        <w:t>the</w:t>
      </w:r>
      <w:r>
        <w:rPr>
          <w:spacing w:val="-4"/>
        </w:rPr>
        <w:t xml:space="preserve"> </w:t>
      </w:r>
      <w:r>
        <w:t>Dispute;</w:t>
      </w:r>
      <w:r>
        <w:rPr>
          <w:spacing w:val="40"/>
        </w:rPr>
        <w:t xml:space="preserve"> </w:t>
      </w:r>
      <w:r>
        <w:rPr>
          <w:spacing w:val="-5"/>
        </w:rPr>
        <w:t>and</w:t>
      </w:r>
    </w:p>
    <w:p w14:paraId="57E46425" w14:textId="77777777" w:rsidR="00376D45" w:rsidRDefault="00376D45" w:rsidP="00EE45F4">
      <w:pPr>
        <w:pStyle w:val="LegalNumberlvl3"/>
      </w:pPr>
      <w:r>
        <w:t>contact</w:t>
      </w:r>
      <w:r>
        <w:rPr>
          <w:spacing w:val="40"/>
        </w:rPr>
        <w:t xml:space="preserve"> </w:t>
      </w:r>
      <w:r>
        <w:t>details</w:t>
      </w:r>
      <w:r>
        <w:rPr>
          <w:spacing w:val="40"/>
        </w:rPr>
        <w:t xml:space="preserve"> </w:t>
      </w:r>
      <w:r>
        <w:t>of</w:t>
      </w:r>
      <w:r>
        <w:rPr>
          <w:spacing w:val="38"/>
        </w:rPr>
        <w:t xml:space="preserve"> </w:t>
      </w:r>
      <w:r>
        <w:t>the</w:t>
      </w:r>
      <w:r>
        <w:rPr>
          <w:spacing w:val="38"/>
        </w:rPr>
        <w:t xml:space="preserve"> </w:t>
      </w:r>
      <w:r>
        <w:t>relevant</w:t>
      </w:r>
      <w:r>
        <w:rPr>
          <w:spacing w:val="40"/>
        </w:rPr>
        <w:t xml:space="preserve"> </w:t>
      </w:r>
      <w:r>
        <w:t>delegate</w:t>
      </w:r>
      <w:r>
        <w:rPr>
          <w:spacing w:val="39"/>
        </w:rPr>
        <w:t xml:space="preserve"> </w:t>
      </w:r>
      <w:r>
        <w:t>of</w:t>
      </w:r>
      <w:r>
        <w:rPr>
          <w:spacing w:val="40"/>
        </w:rPr>
        <w:t xml:space="preserve"> </w:t>
      </w:r>
      <w:r>
        <w:t>that</w:t>
      </w:r>
      <w:r>
        <w:rPr>
          <w:spacing w:val="38"/>
        </w:rPr>
        <w:t xml:space="preserve"> </w:t>
      </w:r>
      <w:r>
        <w:t>party</w:t>
      </w:r>
      <w:r>
        <w:rPr>
          <w:spacing w:val="39"/>
        </w:rPr>
        <w:t xml:space="preserve"> </w:t>
      </w:r>
      <w:r>
        <w:t>with</w:t>
      </w:r>
      <w:r>
        <w:rPr>
          <w:spacing w:val="40"/>
        </w:rPr>
        <w:t xml:space="preserve"> </w:t>
      </w:r>
      <w:r>
        <w:t>authority</w:t>
      </w:r>
      <w:r>
        <w:rPr>
          <w:spacing w:val="40"/>
        </w:rPr>
        <w:t xml:space="preserve"> </w:t>
      </w:r>
      <w:r>
        <w:t>to</w:t>
      </w:r>
      <w:r>
        <w:rPr>
          <w:spacing w:val="40"/>
        </w:rPr>
        <w:t xml:space="preserve"> </w:t>
      </w:r>
      <w:r>
        <w:t>resolve</w:t>
      </w:r>
      <w:r>
        <w:rPr>
          <w:spacing w:val="38"/>
        </w:rPr>
        <w:t xml:space="preserve"> </w:t>
      </w:r>
      <w:r>
        <w:t>the</w:t>
      </w:r>
      <w:r>
        <w:rPr>
          <w:spacing w:val="40"/>
        </w:rPr>
        <w:t xml:space="preserve"> </w:t>
      </w:r>
      <w:r>
        <w:t xml:space="preserve">Dispute </w:t>
      </w:r>
      <w:r>
        <w:rPr>
          <w:spacing w:val="-2"/>
        </w:rPr>
        <w:t>(</w:t>
      </w:r>
      <w:r>
        <w:rPr>
          <w:b/>
          <w:spacing w:val="-2"/>
        </w:rPr>
        <w:t>Delegate</w:t>
      </w:r>
      <w:r>
        <w:rPr>
          <w:spacing w:val="-2"/>
        </w:rPr>
        <w:t>).</w:t>
      </w:r>
    </w:p>
    <w:p w14:paraId="6FE2B169" w14:textId="77777777" w:rsidR="00376D45" w:rsidRDefault="00376D45" w:rsidP="00EE45F4">
      <w:pPr>
        <w:pStyle w:val="LegalHeading1"/>
      </w:pPr>
      <w:r>
        <w:t>Referral</w:t>
      </w:r>
      <w:r>
        <w:rPr>
          <w:spacing w:val="-2"/>
        </w:rPr>
        <w:t xml:space="preserve"> </w:t>
      </w:r>
      <w:r>
        <w:t>to</w:t>
      </w:r>
      <w:r>
        <w:rPr>
          <w:spacing w:val="-2"/>
        </w:rPr>
        <w:t xml:space="preserve"> Delegates</w:t>
      </w:r>
    </w:p>
    <w:p w14:paraId="66BCFE68" w14:textId="77777777" w:rsidR="00376D45" w:rsidRDefault="00376D45" w:rsidP="00EE45F4">
      <w:pPr>
        <w:pStyle w:val="LegalNumberlvl2"/>
      </w:pPr>
      <w:r>
        <w:t>If a Dispute Notice is given by a party, the Delegates of each party to the Dispute and any Related Dispute</w:t>
      </w:r>
      <w:r>
        <w:rPr>
          <w:spacing w:val="-2"/>
        </w:rPr>
        <w:t xml:space="preserve"> </w:t>
      </w:r>
      <w:r>
        <w:t>(</w:t>
      </w:r>
      <w:r>
        <w:rPr>
          <w:b/>
        </w:rPr>
        <w:t>Recipient</w:t>
      </w:r>
      <w:r>
        <w:rPr>
          <w:b/>
          <w:spacing w:val="-3"/>
        </w:rPr>
        <w:t xml:space="preserve"> </w:t>
      </w:r>
      <w:r>
        <w:rPr>
          <w:b/>
        </w:rPr>
        <w:t>Party</w:t>
      </w:r>
      <w:r>
        <w:t>)</w:t>
      </w:r>
      <w:r>
        <w:rPr>
          <w:spacing w:val="-3"/>
        </w:rPr>
        <w:t xml:space="preserve"> </w:t>
      </w:r>
      <w:r>
        <w:t>must meet</w:t>
      </w:r>
      <w:r>
        <w:rPr>
          <w:spacing w:val="-1"/>
        </w:rPr>
        <w:t xml:space="preserve"> </w:t>
      </w:r>
      <w:r>
        <w:t>on a</w:t>
      </w:r>
      <w:r>
        <w:rPr>
          <w:spacing w:val="-2"/>
        </w:rPr>
        <w:t xml:space="preserve"> </w:t>
      </w:r>
      <w:r>
        <w:t>“without prejudice” basis within 5</w:t>
      </w:r>
      <w:r>
        <w:rPr>
          <w:spacing w:val="-2"/>
        </w:rPr>
        <w:t xml:space="preserve"> </w:t>
      </w:r>
      <w:r>
        <w:t>Business Days of</w:t>
      </w:r>
      <w:r>
        <w:rPr>
          <w:spacing w:val="-2"/>
        </w:rPr>
        <w:t xml:space="preserve"> </w:t>
      </w:r>
      <w:r>
        <w:t>receipt</w:t>
      </w:r>
      <w:r>
        <w:rPr>
          <w:spacing w:val="-3"/>
        </w:rPr>
        <w:t xml:space="preserve"> </w:t>
      </w:r>
      <w:r>
        <w:t>of the Dispute Notice and use their reasonable endeavours to agree to a resolution of the Dispute and any Related Dispute.</w:t>
      </w:r>
    </w:p>
    <w:p w14:paraId="7B78BFF5" w14:textId="77777777" w:rsidR="00376D45" w:rsidRDefault="00376D45" w:rsidP="00EE45F4">
      <w:pPr>
        <w:pStyle w:val="LegalHeading1"/>
      </w:pPr>
      <w:r>
        <w:t>Referral</w:t>
      </w:r>
      <w:r>
        <w:rPr>
          <w:spacing w:val="-4"/>
        </w:rPr>
        <w:t xml:space="preserve"> </w:t>
      </w:r>
      <w:r>
        <w:t>to</w:t>
      </w:r>
      <w:r>
        <w:rPr>
          <w:spacing w:val="-4"/>
        </w:rPr>
        <w:t xml:space="preserve"> </w:t>
      </w:r>
      <w:r>
        <w:t>Chief</w:t>
      </w:r>
      <w:r>
        <w:rPr>
          <w:spacing w:val="-4"/>
        </w:rPr>
        <w:t xml:space="preserve"> </w:t>
      </w:r>
      <w:r>
        <w:t>Executive</w:t>
      </w:r>
      <w:r>
        <w:rPr>
          <w:spacing w:val="-6"/>
        </w:rPr>
        <w:t xml:space="preserve"> </w:t>
      </w:r>
      <w:r>
        <w:rPr>
          <w:spacing w:val="-2"/>
        </w:rPr>
        <w:t>Officers</w:t>
      </w:r>
    </w:p>
    <w:p w14:paraId="62691496" w14:textId="77777777" w:rsidR="00376D45" w:rsidRDefault="00376D45" w:rsidP="00EE45F4">
      <w:pPr>
        <w:pStyle w:val="LegalNumberlvl2"/>
      </w:pPr>
      <w:r>
        <w:t>If the Delegates do not resolve the Dispute and the Related</w:t>
      </w:r>
      <w:r>
        <w:rPr>
          <w:spacing w:val="-1"/>
        </w:rPr>
        <w:t xml:space="preserve"> </w:t>
      </w:r>
      <w:r>
        <w:t>Dispute within 5 Business Days of their first meeting, any party may, by notice to the other parties, refer the Dispute and the Related Dispute to the Chief Executive Officer of each Recipient Party, who must meet on a “without prejudice” basis within 5 Business Days of the referral and use their reasonable endeavours to agree to a resolution of the Dispute and the Related Dispute.</w:t>
      </w:r>
    </w:p>
    <w:p w14:paraId="74479E9F" w14:textId="77777777" w:rsidR="00376D45" w:rsidRDefault="00376D45" w:rsidP="00EE45F4">
      <w:pPr>
        <w:pStyle w:val="LegalHeading1"/>
      </w:pPr>
      <w:r>
        <w:lastRenderedPageBreak/>
        <w:t>Referral</w:t>
      </w:r>
      <w:r>
        <w:rPr>
          <w:spacing w:val="-2"/>
        </w:rPr>
        <w:t xml:space="preserve"> </w:t>
      </w:r>
      <w:r>
        <w:t>to</w:t>
      </w:r>
      <w:r>
        <w:rPr>
          <w:spacing w:val="-2"/>
        </w:rPr>
        <w:t xml:space="preserve"> </w:t>
      </w:r>
      <w:r>
        <w:t>Independent</w:t>
      </w:r>
      <w:r>
        <w:rPr>
          <w:spacing w:val="-2"/>
        </w:rPr>
        <w:t xml:space="preserve"> Expert</w:t>
      </w:r>
    </w:p>
    <w:p w14:paraId="7A9D3BAF" w14:textId="0522D228" w:rsidR="00376D45" w:rsidRDefault="00376D45" w:rsidP="00EE45F4">
      <w:pPr>
        <w:pStyle w:val="LegalNumberlvl2"/>
      </w:pPr>
      <w:bookmarkStart w:id="284" w:name="_bookmark236"/>
      <w:bookmarkEnd w:id="284"/>
      <w:r>
        <w:t>If</w:t>
      </w:r>
      <w:r>
        <w:rPr>
          <w:spacing w:val="-2"/>
        </w:rPr>
        <w:t xml:space="preserve"> </w:t>
      </w:r>
      <w:r>
        <w:t>the</w:t>
      </w:r>
      <w:r>
        <w:rPr>
          <w:spacing w:val="-2"/>
        </w:rPr>
        <w:t xml:space="preserve"> </w:t>
      </w:r>
      <w:r>
        <w:t>Chief</w:t>
      </w:r>
      <w:r>
        <w:rPr>
          <w:spacing w:val="-2"/>
        </w:rPr>
        <w:t xml:space="preserve"> </w:t>
      </w:r>
      <w:r>
        <w:t>Executive</w:t>
      </w:r>
      <w:r>
        <w:rPr>
          <w:spacing w:val="-5"/>
        </w:rPr>
        <w:t xml:space="preserve"> </w:t>
      </w:r>
      <w:r>
        <w:t>Officers</w:t>
      </w:r>
      <w:r>
        <w:rPr>
          <w:spacing w:val="-7"/>
        </w:rPr>
        <w:t xml:space="preserve"> </w:t>
      </w:r>
      <w:r>
        <w:t>do</w:t>
      </w:r>
      <w:r>
        <w:rPr>
          <w:spacing w:val="-2"/>
        </w:rPr>
        <w:t xml:space="preserve"> </w:t>
      </w:r>
      <w:r>
        <w:t>not</w:t>
      </w:r>
      <w:r>
        <w:rPr>
          <w:spacing w:val="-2"/>
        </w:rPr>
        <w:t xml:space="preserve"> </w:t>
      </w:r>
      <w:r>
        <w:t>resolve a</w:t>
      </w:r>
      <w:r>
        <w:rPr>
          <w:spacing w:val="-2"/>
        </w:rPr>
        <w:t xml:space="preserve"> </w:t>
      </w:r>
      <w:r>
        <w:t>Dispute</w:t>
      </w:r>
      <w:r>
        <w:rPr>
          <w:spacing w:val="-2"/>
        </w:rPr>
        <w:t xml:space="preserve"> </w:t>
      </w:r>
      <w:r>
        <w:t>and</w:t>
      </w:r>
      <w:r>
        <w:rPr>
          <w:spacing w:val="-2"/>
        </w:rPr>
        <w:t xml:space="preserve"> </w:t>
      </w:r>
      <w:r>
        <w:t>any</w:t>
      </w:r>
      <w:r>
        <w:rPr>
          <w:spacing w:val="-1"/>
        </w:rPr>
        <w:t xml:space="preserve"> </w:t>
      </w:r>
      <w:r>
        <w:t>Related</w:t>
      </w:r>
      <w:r>
        <w:rPr>
          <w:spacing w:val="-2"/>
        </w:rPr>
        <w:t xml:space="preserve"> </w:t>
      </w:r>
      <w:r>
        <w:t>Dispute</w:t>
      </w:r>
      <w:r>
        <w:rPr>
          <w:spacing w:val="-2"/>
        </w:rPr>
        <w:t xml:space="preserve"> </w:t>
      </w:r>
      <w:r>
        <w:t>within</w:t>
      </w:r>
      <w:r>
        <w:rPr>
          <w:spacing w:val="-2"/>
        </w:rPr>
        <w:t xml:space="preserve"> </w:t>
      </w:r>
      <w:r>
        <w:t>5</w:t>
      </w:r>
      <w:r>
        <w:rPr>
          <w:spacing w:val="-2"/>
        </w:rPr>
        <w:t xml:space="preserve"> </w:t>
      </w:r>
      <w:r>
        <w:t>Business</w:t>
      </w:r>
      <w:r>
        <w:rPr>
          <w:spacing w:val="-2"/>
        </w:rPr>
        <w:t xml:space="preserve"> </w:t>
      </w:r>
      <w:r>
        <w:t>Days of their first meeting and the total amount, or financial impact, of the Dispute is less than $</w:t>
      </w:r>
      <w:sdt>
        <w:sdtPr>
          <w:id w:val="-463356966"/>
          <w:placeholder>
            <w:docPart w:val="69D2EA09B9364194A0C2595B1371A91D"/>
          </w:placeholder>
          <w:temporary/>
          <w:showingPlcHdr/>
          <w15:appearance w15:val="hidden"/>
          <w:text/>
        </w:sdtPr>
        <w:sdtContent>
          <w:r w:rsidR="00C75771" w:rsidRPr="00566991">
            <w:rPr>
              <w:rStyle w:val="Highlight"/>
            </w:rPr>
            <w:t>[insert amount]</w:t>
          </w:r>
        </w:sdtContent>
      </w:sdt>
      <w:r>
        <w:rPr>
          <w:color w:val="000000"/>
        </w:rPr>
        <w:t>, any party may, by notice to the other parties, refer the Dispute and the Related Dispute to an independent expert for determination, where:</w:t>
      </w:r>
    </w:p>
    <w:p w14:paraId="7D07A793" w14:textId="07B73E7C" w:rsidR="00376D45" w:rsidRDefault="00376D45" w:rsidP="00EE45F4">
      <w:pPr>
        <w:pStyle w:val="LegalNumberlvl3"/>
      </w:pPr>
      <w:r>
        <w:t xml:space="preserve">the independent expert must be nominated by agreement of the parties within a further 5 Business Days, or failing agreement by the Chairman, Resolution </w:t>
      </w:r>
      <w:proofErr w:type="gramStart"/>
      <w:r>
        <w:t>Institute;</w:t>
      </w:r>
      <w:proofErr w:type="gramEnd"/>
    </w:p>
    <w:p w14:paraId="29B4AE1C" w14:textId="77777777" w:rsidR="00376D45" w:rsidRDefault="00376D45" w:rsidP="00EE45F4">
      <w:pPr>
        <w:pStyle w:val="LegalNumberlvl3"/>
      </w:pPr>
      <w:r>
        <w:t>provided they are held in Melbourne, Victoria, any meetings required by the independent</w:t>
      </w:r>
      <w:r>
        <w:rPr>
          <w:spacing w:val="80"/>
        </w:rPr>
        <w:t xml:space="preserve"> </w:t>
      </w:r>
      <w:r>
        <w:t>expert may be held at a venue and time as reasonably determined by the independent expert</w:t>
      </w:r>
      <w:r>
        <w:rPr>
          <w:spacing w:val="40"/>
        </w:rPr>
        <w:t xml:space="preserve"> </w:t>
      </w:r>
      <w:r>
        <w:t>in consultation with the parties; and</w:t>
      </w:r>
    </w:p>
    <w:p w14:paraId="13883DD1" w14:textId="77777777" w:rsidR="00376D45" w:rsidRDefault="00376D45" w:rsidP="00EE45F4">
      <w:pPr>
        <w:pStyle w:val="LegalNumberlvl3"/>
      </w:pPr>
      <w:r>
        <w:t>the referral will be performed in accordance with the Resolution Institute's rules and standard form agreement, subject to the following amendments:</w:t>
      </w:r>
    </w:p>
    <w:p w14:paraId="6CB84600" w14:textId="77777777" w:rsidR="00376D45" w:rsidRDefault="00376D45" w:rsidP="00EE45F4">
      <w:pPr>
        <w:pStyle w:val="LegalNumberlvl4"/>
      </w:pPr>
      <w:r>
        <w:t>any nominated independent expert must disclose to the parties any relationship or interest with the parties prior to accepting any appointment and the parties must notify the nominated independent expert of any objection to that appointment within</w:t>
      </w:r>
      <w:r>
        <w:rPr>
          <w:spacing w:val="40"/>
        </w:rPr>
        <w:t xml:space="preserve"> </w:t>
      </w:r>
      <w:r>
        <w:t>5 Business Days of nomination, whereupon an alternative independent expert will</w:t>
      </w:r>
      <w:r>
        <w:rPr>
          <w:spacing w:val="80"/>
        </w:rPr>
        <w:t xml:space="preserve"> </w:t>
      </w:r>
      <w:r>
        <w:t>be nominated;</w:t>
      </w:r>
      <w:r>
        <w:rPr>
          <w:spacing w:val="40"/>
        </w:rPr>
        <w:t xml:space="preserve"> </w:t>
      </w:r>
      <w:r>
        <w:t>and</w:t>
      </w:r>
    </w:p>
    <w:p w14:paraId="74626E59" w14:textId="77777777" w:rsidR="00376D45" w:rsidRDefault="00376D45" w:rsidP="00EE45F4">
      <w:pPr>
        <w:pStyle w:val="LegalNumberlvl4"/>
      </w:pPr>
      <w:r>
        <w:t xml:space="preserve">the independent expert must </w:t>
      </w:r>
      <w:proofErr w:type="gramStart"/>
      <w:r>
        <w:t>make a determination</w:t>
      </w:r>
      <w:proofErr w:type="gramEnd"/>
      <w:r>
        <w:t xml:space="preserve"> on the Dispute within 20 Business Days of the submission of all required information and documents by the </w:t>
      </w:r>
      <w:r>
        <w:rPr>
          <w:spacing w:val="-2"/>
        </w:rPr>
        <w:t>parties.</w:t>
      </w:r>
    </w:p>
    <w:p w14:paraId="7F305260" w14:textId="77777777" w:rsidR="00376D45" w:rsidRDefault="00376D45" w:rsidP="00EE45F4">
      <w:pPr>
        <w:pStyle w:val="LegalNumberlvl2"/>
      </w:pPr>
      <w:r>
        <w:t>Unless</w:t>
      </w:r>
      <w:r>
        <w:rPr>
          <w:spacing w:val="-8"/>
        </w:rPr>
        <w:t xml:space="preserve"> </w:t>
      </w:r>
      <w:r>
        <w:t>otherwise</w:t>
      </w:r>
      <w:r>
        <w:rPr>
          <w:spacing w:val="-4"/>
        </w:rPr>
        <w:t xml:space="preserve"> </w:t>
      </w:r>
      <w:r>
        <w:t>agreed,</w:t>
      </w:r>
      <w:r>
        <w:rPr>
          <w:spacing w:val="-4"/>
        </w:rPr>
        <w:t xml:space="preserve"> </w:t>
      </w:r>
      <w:r>
        <w:t>the</w:t>
      </w:r>
      <w:r>
        <w:rPr>
          <w:spacing w:val="-5"/>
        </w:rPr>
        <w:t xml:space="preserve"> </w:t>
      </w:r>
      <w:r>
        <w:t>costs</w:t>
      </w:r>
      <w:r>
        <w:rPr>
          <w:spacing w:val="-6"/>
        </w:rPr>
        <w:t xml:space="preserve"> </w:t>
      </w:r>
      <w:r>
        <w:t>of</w:t>
      </w:r>
      <w:r>
        <w:rPr>
          <w:spacing w:val="-4"/>
        </w:rPr>
        <w:t xml:space="preserve"> </w:t>
      </w:r>
      <w:r>
        <w:t>the</w:t>
      </w:r>
      <w:r>
        <w:rPr>
          <w:spacing w:val="-5"/>
        </w:rPr>
        <w:t xml:space="preserve"> </w:t>
      </w:r>
      <w:r>
        <w:t>independent</w:t>
      </w:r>
      <w:r>
        <w:rPr>
          <w:spacing w:val="-4"/>
        </w:rPr>
        <w:t xml:space="preserve"> </w:t>
      </w:r>
      <w:r>
        <w:t>expert</w:t>
      </w:r>
      <w:r>
        <w:rPr>
          <w:spacing w:val="-4"/>
        </w:rPr>
        <w:t xml:space="preserve"> </w:t>
      </w:r>
      <w:r>
        <w:t>are</w:t>
      </w:r>
      <w:r>
        <w:rPr>
          <w:spacing w:val="-3"/>
        </w:rPr>
        <w:t xml:space="preserve"> </w:t>
      </w:r>
      <w:r>
        <w:t>to</w:t>
      </w:r>
      <w:r>
        <w:rPr>
          <w:spacing w:val="-4"/>
        </w:rPr>
        <w:t xml:space="preserve"> </w:t>
      </w:r>
      <w:r>
        <w:t>be</w:t>
      </w:r>
      <w:r>
        <w:rPr>
          <w:spacing w:val="-6"/>
        </w:rPr>
        <w:t xml:space="preserve"> </w:t>
      </w:r>
      <w:r>
        <w:t>borne</w:t>
      </w:r>
      <w:r>
        <w:rPr>
          <w:spacing w:val="-6"/>
        </w:rPr>
        <w:t xml:space="preserve"> </w:t>
      </w:r>
      <w:r>
        <w:t>equally</w:t>
      </w:r>
      <w:r>
        <w:rPr>
          <w:spacing w:val="-3"/>
        </w:rPr>
        <w:t xml:space="preserve"> </w:t>
      </w:r>
      <w:r>
        <w:t>by</w:t>
      </w:r>
      <w:r>
        <w:rPr>
          <w:spacing w:val="-4"/>
        </w:rPr>
        <w:t xml:space="preserve"> </w:t>
      </w:r>
      <w:r>
        <w:t>the</w:t>
      </w:r>
      <w:r>
        <w:rPr>
          <w:spacing w:val="-3"/>
        </w:rPr>
        <w:t xml:space="preserve"> </w:t>
      </w:r>
      <w:r>
        <w:rPr>
          <w:spacing w:val="-2"/>
        </w:rPr>
        <w:t>parties.</w:t>
      </w:r>
    </w:p>
    <w:p w14:paraId="7BD52B6D" w14:textId="77777777" w:rsidR="00376D45" w:rsidRDefault="00376D45" w:rsidP="00EE45F4">
      <w:pPr>
        <w:pStyle w:val="LegalNumberlvl2"/>
      </w:pPr>
      <w:r>
        <w:t>The</w:t>
      </w:r>
      <w:r>
        <w:rPr>
          <w:spacing w:val="22"/>
        </w:rPr>
        <w:t xml:space="preserve"> </w:t>
      </w:r>
      <w:r>
        <w:t>parties</w:t>
      </w:r>
      <w:r>
        <w:rPr>
          <w:spacing w:val="22"/>
        </w:rPr>
        <w:t xml:space="preserve"> </w:t>
      </w:r>
      <w:r>
        <w:t>agree</w:t>
      </w:r>
      <w:r>
        <w:rPr>
          <w:spacing w:val="22"/>
        </w:rPr>
        <w:t xml:space="preserve"> </w:t>
      </w:r>
      <w:r>
        <w:t>that</w:t>
      </w:r>
      <w:r>
        <w:rPr>
          <w:spacing w:val="22"/>
        </w:rPr>
        <w:t xml:space="preserve"> </w:t>
      </w:r>
      <w:r>
        <w:t>the</w:t>
      </w:r>
      <w:r>
        <w:rPr>
          <w:spacing w:val="24"/>
        </w:rPr>
        <w:t xml:space="preserve"> </w:t>
      </w:r>
      <w:r>
        <w:t>independent</w:t>
      </w:r>
      <w:r>
        <w:rPr>
          <w:spacing w:val="22"/>
        </w:rPr>
        <w:t xml:space="preserve"> </w:t>
      </w:r>
      <w:r>
        <w:t>expert</w:t>
      </w:r>
      <w:r>
        <w:rPr>
          <w:spacing w:val="22"/>
        </w:rPr>
        <w:t xml:space="preserve"> </w:t>
      </w:r>
      <w:r>
        <w:t>will</w:t>
      </w:r>
      <w:r>
        <w:rPr>
          <w:spacing w:val="22"/>
        </w:rPr>
        <w:t xml:space="preserve"> </w:t>
      </w:r>
      <w:r>
        <w:t>act</w:t>
      </w:r>
      <w:r>
        <w:rPr>
          <w:spacing w:val="22"/>
        </w:rPr>
        <w:t xml:space="preserve"> </w:t>
      </w:r>
      <w:r>
        <w:t>as</w:t>
      </w:r>
      <w:r>
        <w:rPr>
          <w:spacing w:val="20"/>
        </w:rPr>
        <w:t xml:space="preserve"> </w:t>
      </w:r>
      <w:r>
        <w:t>an</w:t>
      </w:r>
      <w:r>
        <w:rPr>
          <w:spacing w:val="22"/>
        </w:rPr>
        <w:t xml:space="preserve"> </w:t>
      </w:r>
      <w:r>
        <w:t>expert</w:t>
      </w:r>
      <w:r>
        <w:rPr>
          <w:spacing w:val="22"/>
        </w:rPr>
        <w:t xml:space="preserve"> </w:t>
      </w:r>
      <w:r>
        <w:t>and</w:t>
      </w:r>
      <w:r>
        <w:rPr>
          <w:spacing w:val="22"/>
        </w:rPr>
        <w:t xml:space="preserve"> </w:t>
      </w:r>
      <w:r>
        <w:t>not</w:t>
      </w:r>
      <w:r>
        <w:rPr>
          <w:spacing w:val="22"/>
        </w:rPr>
        <w:t xml:space="preserve"> </w:t>
      </w:r>
      <w:r>
        <w:t>as</w:t>
      </w:r>
      <w:r>
        <w:rPr>
          <w:spacing w:val="22"/>
        </w:rPr>
        <w:t xml:space="preserve"> </w:t>
      </w:r>
      <w:r>
        <w:t>an</w:t>
      </w:r>
      <w:r>
        <w:rPr>
          <w:spacing w:val="22"/>
        </w:rPr>
        <w:t xml:space="preserve"> </w:t>
      </w:r>
      <w:r>
        <w:t>arbitrator</w:t>
      </w:r>
      <w:r>
        <w:rPr>
          <w:spacing w:val="21"/>
        </w:rPr>
        <w:t xml:space="preserve"> </w:t>
      </w:r>
      <w:r>
        <w:t>and</w:t>
      </w:r>
      <w:r>
        <w:rPr>
          <w:spacing w:val="22"/>
        </w:rPr>
        <w:t xml:space="preserve"> </w:t>
      </w:r>
      <w:r>
        <w:t>the Commercial Arbitration Act 2011 (Vic) will not apply.</w:t>
      </w:r>
    </w:p>
    <w:p w14:paraId="7E5E7BED" w14:textId="10024B73" w:rsidR="00376D45" w:rsidRDefault="00376D45" w:rsidP="00EE45F4">
      <w:pPr>
        <w:pStyle w:val="LegalNumberlvl2"/>
      </w:pPr>
      <w:r>
        <w:t>In</w:t>
      </w:r>
      <w:r>
        <w:rPr>
          <w:spacing w:val="8"/>
        </w:rPr>
        <w:t xml:space="preserve"> </w:t>
      </w:r>
      <w:r>
        <w:t>the</w:t>
      </w:r>
      <w:r>
        <w:rPr>
          <w:spacing w:val="9"/>
        </w:rPr>
        <w:t xml:space="preserve"> </w:t>
      </w:r>
      <w:r>
        <w:t>absence</w:t>
      </w:r>
      <w:r>
        <w:rPr>
          <w:spacing w:val="9"/>
        </w:rPr>
        <w:t xml:space="preserve"> </w:t>
      </w:r>
      <w:r>
        <w:t>of</w:t>
      </w:r>
      <w:r>
        <w:rPr>
          <w:spacing w:val="11"/>
        </w:rPr>
        <w:t xml:space="preserve"> </w:t>
      </w:r>
      <w:r>
        <w:t>a</w:t>
      </w:r>
      <w:r>
        <w:rPr>
          <w:spacing w:val="9"/>
        </w:rPr>
        <w:t xml:space="preserve"> </w:t>
      </w:r>
      <w:r>
        <w:t>manifest</w:t>
      </w:r>
      <w:r>
        <w:rPr>
          <w:spacing w:val="6"/>
        </w:rPr>
        <w:t xml:space="preserve"> </w:t>
      </w:r>
      <w:r>
        <w:t>error</w:t>
      </w:r>
      <w:r>
        <w:rPr>
          <w:spacing w:val="10"/>
        </w:rPr>
        <w:t xml:space="preserve"> </w:t>
      </w:r>
      <w:r>
        <w:t>of</w:t>
      </w:r>
      <w:r>
        <w:rPr>
          <w:spacing w:val="11"/>
        </w:rPr>
        <w:t xml:space="preserve"> </w:t>
      </w:r>
      <w:r>
        <w:t>fact</w:t>
      </w:r>
      <w:r>
        <w:rPr>
          <w:spacing w:val="11"/>
        </w:rPr>
        <w:t xml:space="preserve"> </w:t>
      </w:r>
      <w:r>
        <w:t>or</w:t>
      </w:r>
      <w:r>
        <w:rPr>
          <w:spacing w:val="8"/>
        </w:rPr>
        <w:t xml:space="preserve"> </w:t>
      </w:r>
      <w:r>
        <w:t>Law,</w:t>
      </w:r>
      <w:r>
        <w:rPr>
          <w:spacing w:val="11"/>
        </w:rPr>
        <w:t xml:space="preserve"> </w:t>
      </w:r>
      <w:r>
        <w:t>the</w:t>
      </w:r>
      <w:r>
        <w:rPr>
          <w:spacing w:val="11"/>
        </w:rPr>
        <w:t xml:space="preserve"> </w:t>
      </w:r>
      <w:r>
        <w:t>independent</w:t>
      </w:r>
      <w:r>
        <w:rPr>
          <w:spacing w:val="9"/>
        </w:rPr>
        <w:t xml:space="preserve"> </w:t>
      </w:r>
      <w:r>
        <w:t>expert’s</w:t>
      </w:r>
      <w:r>
        <w:rPr>
          <w:spacing w:val="10"/>
        </w:rPr>
        <w:t xml:space="preserve"> </w:t>
      </w:r>
      <w:r>
        <w:t>decision</w:t>
      </w:r>
      <w:r>
        <w:rPr>
          <w:spacing w:val="11"/>
        </w:rPr>
        <w:t xml:space="preserve"> </w:t>
      </w:r>
      <w:r>
        <w:t>will</w:t>
      </w:r>
      <w:r>
        <w:rPr>
          <w:spacing w:val="9"/>
        </w:rPr>
        <w:t xml:space="preserve"> </w:t>
      </w:r>
      <w:r>
        <w:t>be</w:t>
      </w:r>
      <w:r>
        <w:rPr>
          <w:spacing w:val="11"/>
        </w:rPr>
        <w:t xml:space="preserve"> </w:t>
      </w:r>
      <w:r>
        <w:t>binding</w:t>
      </w:r>
      <w:r>
        <w:rPr>
          <w:spacing w:val="9"/>
        </w:rPr>
        <w:t xml:space="preserve"> </w:t>
      </w:r>
      <w:r>
        <w:rPr>
          <w:spacing w:val="-5"/>
        </w:rPr>
        <w:t>on</w:t>
      </w:r>
      <w:r w:rsidR="00EE45F4">
        <w:rPr>
          <w:spacing w:val="-5"/>
        </w:rPr>
        <w:t xml:space="preserve"> </w:t>
      </w:r>
      <w:r>
        <w:t>the</w:t>
      </w:r>
      <w:r w:rsidRPr="00EE45F4">
        <w:rPr>
          <w:spacing w:val="-2"/>
        </w:rPr>
        <w:t xml:space="preserve"> parties.</w:t>
      </w:r>
    </w:p>
    <w:p w14:paraId="09C5224B" w14:textId="77777777" w:rsidR="00376D45" w:rsidRDefault="00376D45" w:rsidP="00EE45F4">
      <w:pPr>
        <w:pStyle w:val="LegalNumberlvl2"/>
      </w:pPr>
      <w:r>
        <w:t xml:space="preserve">A party has no recourse to litigation in relation to a Dispute to which </w:t>
      </w:r>
      <w:r>
        <w:rPr>
          <w:b/>
        </w:rPr>
        <w:t xml:space="preserve">clause </w:t>
      </w:r>
      <w:hyperlink w:anchor="_bookmark236" w:history="1">
        <w:r>
          <w:rPr>
            <w:b/>
          </w:rPr>
          <w:t>41.8</w:t>
        </w:r>
      </w:hyperlink>
      <w:r>
        <w:rPr>
          <w:b/>
        </w:rPr>
        <w:t xml:space="preserve"> </w:t>
      </w:r>
      <w:r>
        <w:t xml:space="preserve">applies in relation to a Related Agreement unless that party has complied with </w:t>
      </w:r>
      <w:r>
        <w:rPr>
          <w:b/>
        </w:rPr>
        <w:t>clause 41</w:t>
      </w:r>
      <w:r>
        <w:t>.</w:t>
      </w:r>
    </w:p>
    <w:p w14:paraId="6AC16000" w14:textId="77777777" w:rsidR="00376D45" w:rsidRDefault="00376D45" w:rsidP="00EE45F4">
      <w:pPr>
        <w:pStyle w:val="LegalHeading1"/>
      </w:pPr>
      <w:r>
        <w:t>Referral</w:t>
      </w:r>
      <w:r>
        <w:rPr>
          <w:spacing w:val="-2"/>
        </w:rPr>
        <w:t xml:space="preserve"> </w:t>
      </w:r>
      <w:r>
        <w:t>to</w:t>
      </w:r>
      <w:r>
        <w:rPr>
          <w:spacing w:val="-2"/>
        </w:rPr>
        <w:t xml:space="preserve"> Mediation</w:t>
      </w:r>
    </w:p>
    <w:p w14:paraId="178CC827" w14:textId="77777777" w:rsidR="00376D45" w:rsidRDefault="00376D45" w:rsidP="00EE45F4">
      <w:pPr>
        <w:pStyle w:val="LegalNumberlvl2"/>
      </w:pPr>
      <w:bookmarkStart w:id="285" w:name="_bookmark237"/>
      <w:bookmarkEnd w:id="285"/>
      <w:r>
        <w:t>If</w:t>
      </w:r>
      <w:r>
        <w:rPr>
          <w:spacing w:val="-2"/>
        </w:rPr>
        <w:t xml:space="preserve"> </w:t>
      </w:r>
      <w:r>
        <w:t>the</w:t>
      </w:r>
      <w:r>
        <w:rPr>
          <w:spacing w:val="-2"/>
        </w:rPr>
        <w:t xml:space="preserve"> </w:t>
      </w:r>
      <w:r>
        <w:t>Chief</w:t>
      </w:r>
      <w:r>
        <w:rPr>
          <w:spacing w:val="-2"/>
        </w:rPr>
        <w:t xml:space="preserve"> </w:t>
      </w:r>
      <w:r>
        <w:t>Executive</w:t>
      </w:r>
      <w:r>
        <w:rPr>
          <w:spacing w:val="-5"/>
        </w:rPr>
        <w:t xml:space="preserve"> </w:t>
      </w:r>
      <w:r>
        <w:t>Officers</w:t>
      </w:r>
      <w:r>
        <w:rPr>
          <w:spacing w:val="-7"/>
        </w:rPr>
        <w:t xml:space="preserve"> </w:t>
      </w:r>
      <w:r>
        <w:t>do</w:t>
      </w:r>
      <w:r>
        <w:rPr>
          <w:spacing w:val="-2"/>
        </w:rPr>
        <w:t xml:space="preserve"> </w:t>
      </w:r>
      <w:r>
        <w:t>not</w:t>
      </w:r>
      <w:r>
        <w:rPr>
          <w:spacing w:val="-2"/>
        </w:rPr>
        <w:t xml:space="preserve"> </w:t>
      </w:r>
      <w:r>
        <w:t>resolve</w:t>
      </w:r>
      <w:r>
        <w:rPr>
          <w:spacing w:val="-2"/>
        </w:rPr>
        <w:t xml:space="preserve"> </w:t>
      </w:r>
      <w:r>
        <w:t>a</w:t>
      </w:r>
      <w:r>
        <w:rPr>
          <w:spacing w:val="-2"/>
        </w:rPr>
        <w:t xml:space="preserve"> </w:t>
      </w:r>
      <w:r>
        <w:t>Dispute</w:t>
      </w:r>
      <w:r>
        <w:rPr>
          <w:spacing w:val="-2"/>
        </w:rPr>
        <w:t xml:space="preserve"> </w:t>
      </w:r>
      <w:r>
        <w:t>and</w:t>
      </w:r>
      <w:r>
        <w:rPr>
          <w:spacing w:val="-2"/>
        </w:rPr>
        <w:t xml:space="preserve"> </w:t>
      </w:r>
      <w:r>
        <w:t>any</w:t>
      </w:r>
      <w:r>
        <w:rPr>
          <w:spacing w:val="-2"/>
        </w:rPr>
        <w:t xml:space="preserve"> </w:t>
      </w:r>
      <w:r>
        <w:t>Related</w:t>
      </w:r>
      <w:r>
        <w:rPr>
          <w:spacing w:val="-2"/>
        </w:rPr>
        <w:t xml:space="preserve"> </w:t>
      </w:r>
      <w:r>
        <w:t>Dispute</w:t>
      </w:r>
      <w:r>
        <w:rPr>
          <w:spacing w:val="-2"/>
        </w:rPr>
        <w:t xml:space="preserve"> </w:t>
      </w:r>
      <w:r>
        <w:t>within</w:t>
      </w:r>
      <w:r>
        <w:rPr>
          <w:spacing w:val="-2"/>
        </w:rPr>
        <w:t xml:space="preserve"> </w:t>
      </w:r>
      <w:r>
        <w:t>5</w:t>
      </w:r>
      <w:r>
        <w:rPr>
          <w:spacing w:val="-2"/>
        </w:rPr>
        <w:t xml:space="preserve"> </w:t>
      </w:r>
      <w:r>
        <w:t>Business</w:t>
      </w:r>
      <w:r>
        <w:rPr>
          <w:spacing w:val="-1"/>
        </w:rPr>
        <w:t xml:space="preserve"> </w:t>
      </w:r>
      <w:r>
        <w:t xml:space="preserve">Days of their first meeting and </w:t>
      </w:r>
      <w:r>
        <w:rPr>
          <w:b/>
        </w:rPr>
        <w:t xml:space="preserve">clause </w:t>
      </w:r>
      <w:hyperlink w:anchor="_bookmark236" w:history="1">
        <w:r>
          <w:rPr>
            <w:b/>
          </w:rPr>
          <w:t>41.8</w:t>
        </w:r>
      </w:hyperlink>
      <w:r>
        <w:rPr>
          <w:b/>
        </w:rPr>
        <w:t xml:space="preserve"> </w:t>
      </w:r>
      <w:r>
        <w:t>does not</w:t>
      </w:r>
      <w:r>
        <w:rPr>
          <w:spacing w:val="-2"/>
        </w:rPr>
        <w:t xml:space="preserve"> </w:t>
      </w:r>
      <w:r>
        <w:t>apply, any party may, by notice to the</w:t>
      </w:r>
      <w:r>
        <w:rPr>
          <w:spacing w:val="-2"/>
        </w:rPr>
        <w:t xml:space="preserve"> </w:t>
      </w:r>
      <w:r>
        <w:t>other parties, refer the Dispute to mediation on the basis that:</w:t>
      </w:r>
    </w:p>
    <w:p w14:paraId="0EE74614" w14:textId="77777777" w:rsidR="00376D45" w:rsidRDefault="00376D45" w:rsidP="00EE45F4">
      <w:pPr>
        <w:pStyle w:val="LegalNumberlvl3"/>
      </w:pPr>
      <w:r>
        <w:t xml:space="preserve">the mediator must be nominated by agreement of the parties within a further 5 Business Days, or failing agreement by the Chairman, Resolution </w:t>
      </w:r>
      <w:proofErr w:type="gramStart"/>
      <w:r>
        <w:t>Institute;</w:t>
      </w:r>
      <w:proofErr w:type="gramEnd"/>
    </w:p>
    <w:p w14:paraId="597832CC" w14:textId="77777777" w:rsidR="00376D45" w:rsidRDefault="00376D45" w:rsidP="00EE45F4">
      <w:pPr>
        <w:pStyle w:val="LegalNumberlvl3"/>
      </w:pPr>
      <w:r>
        <w:t>provided they are held in Melbourne, Victoria, any meetings required by the mediator may be held at a venue and time as reasonably determined by the mediator in consultation with the parties; and</w:t>
      </w:r>
    </w:p>
    <w:p w14:paraId="7341AB86" w14:textId="77777777" w:rsidR="00376D45" w:rsidRDefault="00376D45" w:rsidP="00EE45F4">
      <w:pPr>
        <w:pStyle w:val="LegalNumberlvl3"/>
      </w:pPr>
      <w:r>
        <w:t>the referral will be performed in accordance with the Resolution Institute's rules and standard form agreement, subject to the following amendments:</w:t>
      </w:r>
    </w:p>
    <w:p w14:paraId="395E37B4" w14:textId="77777777" w:rsidR="00376D45" w:rsidRDefault="00376D45" w:rsidP="00EE45F4">
      <w:pPr>
        <w:pStyle w:val="LegalNumberlvl4"/>
      </w:pPr>
      <w:r>
        <w:t>any nominated mediator must</w:t>
      </w:r>
      <w:r>
        <w:rPr>
          <w:spacing w:val="-2"/>
        </w:rPr>
        <w:t xml:space="preserve"> </w:t>
      </w:r>
      <w:r>
        <w:t>disclose to the parties any relationship or interest with the parties prior to accepting any appointment and the parties must notify the nominated mediator of any objection to that appointment within 5 Business Days of nomination, whereupon an alternative mediator will be nominated;</w:t>
      </w:r>
      <w:r>
        <w:rPr>
          <w:spacing w:val="40"/>
        </w:rPr>
        <w:t xml:space="preserve"> </w:t>
      </w:r>
      <w:r>
        <w:t>and</w:t>
      </w:r>
    </w:p>
    <w:p w14:paraId="6E8BD053" w14:textId="77777777" w:rsidR="00376D45" w:rsidRDefault="00376D45" w:rsidP="00EE45F4">
      <w:pPr>
        <w:pStyle w:val="LegalNumberlvl4"/>
      </w:pPr>
      <w:r>
        <w:t xml:space="preserve">the mediation will terminate if the Dispute is not resolved within 20 Business Days of the submission of all required information and documents by the parties to the </w:t>
      </w:r>
      <w:r>
        <w:rPr>
          <w:spacing w:val="-2"/>
        </w:rPr>
        <w:t>mediator.</w:t>
      </w:r>
    </w:p>
    <w:p w14:paraId="04C3FB7D" w14:textId="77777777" w:rsidR="00376D45" w:rsidRDefault="00376D45" w:rsidP="00EE45F4">
      <w:pPr>
        <w:pStyle w:val="LegalNumberlvl3"/>
      </w:pPr>
      <w:r>
        <w:t>Unless</w:t>
      </w:r>
      <w:r>
        <w:rPr>
          <w:spacing w:val="-7"/>
        </w:rPr>
        <w:t xml:space="preserve"> </w:t>
      </w:r>
      <w:r>
        <w:t>otherwise</w:t>
      </w:r>
      <w:r>
        <w:rPr>
          <w:spacing w:val="-3"/>
        </w:rPr>
        <w:t xml:space="preserve"> </w:t>
      </w:r>
      <w:r>
        <w:t>agreed,</w:t>
      </w:r>
      <w:r>
        <w:rPr>
          <w:spacing w:val="-3"/>
        </w:rPr>
        <w:t xml:space="preserve"> </w:t>
      </w:r>
      <w:r>
        <w:t>the</w:t>
      </w:r>
      <w:r>
        <w:rPr>
          <w:spacing w:val="-5"/>
        </w:rPr>
        <w:t xml:space="preserve"> </w:t>
      </w:r>
      <w:r>
        <w:t>costs</w:t>
      </w:r>
      <w:r>
        <w:rPr>
          <w:spacing w:val="-5"/>
        </w:rPr>
        <w:t xml:space="preserve"> </w:t>
      </w:r>
      <w:r>
        <w:t>of</w:t>
      </w:r>
      <w:r>
        <w:rPr>
          <w:spacing w:val="-3"/>
        </w:rPr>
        <w:t xml:space="preserve"> </w:t>
      </w:r>
      <w:r>
        <w:t>the</w:t>
      </w:r>
      <w:r>
        <w:rPr>
          <w:spacing w:val="-5"/>
        </w:rPr>
        <w:t xml:space="preserve"> </w:t>
      </w:r>
      <w:r>
        <w:t>mediator</w:t>
      </w:r>
      <w:r>
        <w:rPr>
          <w:spacing w:val="-3"/>
        </w:rPr>
        <w:t xml:space="preserve"> </w:t>
      </w:r>
      <w:r>
        <w:t>are</w:t>
      </w:r>
      <w:r>
        <w:rPr>
          <w:spacing w:val="-3"/>
        </w:rPr>
        <w:t xml:space="preserve"> </w:t>
      </w:r>
      <w:r>
        <w:t>to</w:t>
      </w:r>
      <w:r>
        <w:rPr>
          <w:spacing w:val="-3"/>
        </w:rPr>
        <w:t xml:space="preserve"> </w:t>
      </w:r>
      <w:r>
        <w:t>be</w:t>
      </w:r>
      <w:r>
        <w:rPr>
          <w:spacing w:val="-5"/>
        </w:rPr>
        <w:t xml:space="preserve"> </w:t>
      </w:r>
      <w:r>
        <w:t>borne</w:t>
      </w:r>
      <w:r>
        <w:rPr>
          <w:spacing w:val="-3"/>
        </w:rPr>
        <w:t xml:space="preserve"> </w:t>
      </w:r>
      <w:r>
        <w:t>equally</w:t>
      </w:r>
      <w:r>
        <w:rPr>
          <w:spacing w:val="-3"/>
        </w:rPr>
        <w:t xml:space="preserve"> </w:t>
      </w:r>
      <w:r>
        <w:t>by</w:t>
      </w:r>
      <w:r>
        <w:rPr>
          <w:spacing w:val="-5"/>
        </w:rPr>
        <w:t xml:space="preserve"> </w:t>
      </w:r>
      <w:r>
        <w:t>the</w:t>
      </w:r>
      <w:r>
        <w:rPr>
          <w:spacing w:val="-2"/>
        </w:rPr>
        <w:t xml:space="preserve"> parties.</w:t>
      </w:r>
    </w:p>
    <w:p w14:paraId="6D939D49" w14:textId="77777777" w:rsidR="00376D45" w:rsidRDefault="00376D45" w:rsidP="00EE45F4">
      <w:pPr>
        <w:pStyle w:val="LegalHeading1"/>
      </w:pPr>
      <w:r>
        <w:t>Urgent</w:t>
      </w:r>
      <w:r>
        <w:rPr>
          <w:spacing w:val="-4"/>
        </w:rPr>
        <w:t xml:space="preserve"> </w:t>
      </w:r>
      <w:r>
        <w:t>Interlocutory</w:t>
      </w:r>
      <w:r>
        <w:rPr>
          <w:spacing w:val="-4"/>
        </w:rPr>
        <w:t xml:space="preserve"> </w:t>
      </w:r>
      <w:r>
        <w:rPr>
          <w:spacing w:val="-2"/>
        </w:rPr>
        <w:t>Relief</w:t>
      </w:r>
    </w:p>
    <w:p w14:paraId="5305E02C" w14:textId="77777777" w:rsidR="00376D45" w:rsidRDefault="00376D45" w:rsidP="00EE45F4">
      <w:pPr>
        <w:pStyle w:val="LegalNumberlvl2"/>
        <w:rPr>
          <w:b/>
        </w:rPr>
      </w:pPr>
      <w:bookmarkStart w:id="286" w:name="_bookmark238"/>
      <w:bookmarkEnd w:id="286"/>
      <w:r>
        <w:t xml:space="preserve">A party has no recourse to litigation in relation to a Dispute or Related Dispute in relation to a Related Agreement unless that party has complied with </w:t>
      </w:r>
      <w:r>
        <w:rPr>
          <w:b/>
        </w:rPr>
        <w:t>clause 41.</w:t>
      </w:r>
    </w:p>
    <w:p w14:paraId="2375CC22" w14:textId="77777777" w:rsidR="00376D45" w:rsidRDefault="00376D45" w:rsidP="00EE45F4">
      <w:pPr>
        <w:pStyle w:val="LegalNumberlvl2"/>
      </w:pPr>
      <w:r>
        <w:rPr>
          <w:b/>
        </w:rPr>
        <w:t xml:space="preserve">Clause </w:t>
      </w:r>
      <w:hyperlink w:anchor="_bookmark238" w:history="1">
        <w:r>
          <w:rPr>
            <w:b/>
          </w:rPr>
          <w:t>41.14</w:t>
        </w:r>
      </w:hyperlink>
      <w:r>
        <w:rPr>
          <w:b/>
        </w:rPr>
        <w:t xml:space="preserve"> </w:t>
      </w:r>
      <w:r>
        <w:t>does not prevent a party seeking an urgent interlocutory injunction or declaration from a court of competent jurisdiction.</w:t>
      </w:r>
    </w:p>
    <w:p w14:paraId="7924E726" w14:textId="77777777" w:rsidR="00376D45" w:rsidRDefault="00376D45" w:rsidP="00EE45F4">
      <w:pPr>
        <w:pStyle w:val="LegalHeading1"/>
      </w:pPr>
      <w:r>
        <w:lastRenderedPageBreak/>
        <w:t>Performance</w:t>
      </w:r>
      <w:r>
        <w:rPr>
          <w:spacing w:val="-5"/>
        </w:rPr>
        <w:t xml:space="preserve"> </w:t>
      </w:r>
      <w:r>
        <w:t>of</w:t>
      </w:r>
      <w:r>
        <w:rPr>
          <w:spacing w:val="-3"/>
        </w:rPr>
        <w:t xml:space="preserve"> </w:t>
      </w:r>
      <w:r>
        <w:t>Obligations</w:t>
      </w:r>
      <w:r>
        <w:rPr>
          <w:spacing w:val="-5"/>
        </w:rPr>
        <w:t xml:space="preserve"> </w:t>
      </w:r>
      <w:r>
        <w:t>Pending</w:t>
      </w:r>
      <w:r>
        <w:rPr>
          <w:spacing w:val="-3"/>
        </w:rPr>
        <w:t xml:space="preserve"> </w:t>
      </w:r>
      <w:r>
        <w:t>Resolution</w:t>
      </w:r>
      <w:r>
        <w:rPr>
          <w:spacing w:val="-4"/>
        </w:rPr>
        <w:t xml:space="preserve"> </w:t>
      </w:r>
      <w:r>
        <w:t>of</w:t>
      </w:r>
      <w:r>
        <w:rPr>
          <w:spacing w:val="-2"/>
        </w:rPr>
        <w:t xml:space="preserve"> Dispute</w:t>
      </w:r>
    </w:p>
    <w:p w14:paraId="17C4A2DB" w14:textId="4EBB84EC" w:rsidR="00376D45" w:rsidRDefault="00376D45" w:rsidP="00EE45F4">
      <w:pPr>
        <w:pStyle w:val="LegalNumberlvl2"/>
      </w:pPr>
      <w:r>
        <w:t>The parties</w:t>
      </w:r>
      <w:r>
        <w:rPr>
          <w:spacing w:val="-1"/>
        </w:rPr>
        <w:t xml:space="preserve"> </w:t>
      </w:r>
      <w:r>
        <w:t>must</w:t>
      </w:r>
      <w:r>
        <w:rPr>
          <w:spacing w:val="-2"/>
        </w:rPr>
        <w:t xml:space="preserve"> </w:t>
      </w:r>
      <w:r>
        <w:t>continue to perform their obligations</w:t>
      </w:r>
      <w:r>
        <w:rPr>
          <w:spacing w:val="-2"/>
        </w:rPr>
        <w:t xml:space="preserve"> </w:t>
      </w:r>
      <w:r>
        <w:t>under</w:t>
      </w:r>
      <w:r>
        <w:rPr>
          <w:spacing w:val="-1"/>
        </w:rPr>
        <w:t xml:space="preserve"> </w:t>
      </w:r>
      <w:r>
        <w:t>a Related Agreement despite</w:t>
      </w:r>
      <w:r>
        <w:rPr>
          <w:spacing w:val="-2"/>
        </w:rPr>
        <w:t xml:space="preserve"> </w:t>
      </w:r>
      <w:r>
        <w:t>the existence of a Dispute.</w:t>
      </w:r>
    </w:p>
    <w:p w14:paraId="6DA85D62" w14:textId="77777777" w:rsidR="00376D45" w:rsidRDefault="00376D45" w:rsidP="00EE45F4">
      <w:pPr>
        <w:pStyle w:val="LegalNumberlvl2"/>
      </w:pPr>
      <w:bookmarkStart w:id="287" w:name="_bookmark239"/>
      <w:bookmarkEnd w:id="287"/>
      <w:r>
        <w:t>The</w:t>
      </w:r>
      <w:r>
        <w:rPr>
          <w:spacing w:val="29"/>
        </w:rPr>
        <w:t xml:space="preserve"> </w:t>
      </w:r>
      <w:r>
        <w:t>parties</w:t>
      </w:r>
      <w:r>
        <w:rPr>
          <w:spacing w:val="27"/>
        </w:rPr>
        <w:t xml:space="preserve"> </w:t>
      </w:r>
      <w:r>
        <w:t>agree</w:t>
      </w:r>
      <w:r>
        <w:rPr>
          <w:spacing w:val="29"/>
        </w:rPr>
        <w:t xml:space="preserve"> </w:t>
      </w:r>
      <w:r>
        <w:t>that</w:t>
      </w:r>
      <w:r>
        <w:rPr>
          <w:spacing w:val="31"/>
        </w:rPr>
        <w:t xml:space="preserve"> </w:t>
      </w:r>
      <w:r>
        <w:t>the</w:t>
      </w:r>
      <w:r>
        <w:rPr>
          <w:spacing w:val="27"/>
        </w:rPr>
        <w:t xml:space="preserve"> </w:t>
      </w:r>
      <w:r>
        <w:t>existence</w:t>
      </w:r>
      <w:r>
        <w:rPr>
          <w:spacing w:val="26"/>
        </w:rPr>
        <w:t xml:space="preserve"> </w:t>
      </w:r>
      <w:r>
        <w:t>of</w:t>
      </w:r>
      <w:r>
        <w:rPr>
          <w:spacing w:val="26"/>
        </w:rPr>
        <w:t xml:space="preserve"> </w:t>
      </w:r>
      <w:r>
        <w:t>a</w:t>
      </w:r>
      <w:r>
        <w:rPr>
          <w:spacing w:val="29"/>
        </w:rPr>
        <w:t xml:space="preserve"> </w:t>
      </w:r>
      <w:r>
        <w:t>Dispute</w:t>
      </w:r>
      <w:r>
        <w:rPr>
          <w:spacing w:val="27"/>
        </w:rPr>
        <w:t xml:space="preserve"> </w:t>
      </w:r>
      <w:r>
        <w:t>under</w:t>
      </w:r>
      <w:r>
        <w:rPr>
          <w:spacing w:val="26"/>
        </w:rPr>
        <w:t xml:space="preserve"> </w:t>
      </w:r>
      <w:r>
        <w:t>a</w:t>
      </w:r>
      <w:r>
        <w:rPr>
          <w:spacing w:val="29"/>
        </w:rPr>
        <w:t xml:space="preserve"> </w:t>
      </w:r>
      <w:r>
        <w:t>Related</w:t>
      </w:r>
      <w:r>
        <w:rPr>
          <w:spacing w:val="29"/>
        </w:rPr>
        <w:t xml:space="preserve"> </w:t>
      </w:r>
      <w:r>
        <w:t>Agreement</w:t>
      </w:r>
      <w:r>
        <w:rPr>
          <w:spacing w:val="26"/>
        </w:rPr>
        <w:t xml:space="preserve"> </w:t>
      </w:r>
      <w:r>
        <w:t>shall</w:t>
      </w:r>
      <w:r>
        <w:rPr>
          <w:spacing w:val="27"/>
        </w:rPr>
        <w:t xml:space="preserve"> </w:t>
      </w:r>
      <w:r>
        <w:t>not</w:t>
      </w:r>
      <w:r>
        <w:rPr>
          <w:spacing w:val="29"/>
        </w:rPr>
        <w:t xml:space="preserve"> </w:t>
      </w:r>
      <w:r>
        <w:t>impede</w:t>
      </w:r>
      <w:r>
        <w:rPr>
          <w:spacing w:val="26"/>
        </w:rPr>
        <w:t xml:space="preserve"> </w:t>
      </w:r>
      <w:r>
        <w:t>the progress of the Project.</w:t>
      </w:r>
    </w:p>
    <w:p w14:paraId="6F1370C9" w14:textId="2A3D0BF6" w:rsidR="00376D45" w:rsidRDefault="00376D45" w:rsidP="00EE45F4">
      <w:pPr>
        <w:pStyle w:val="LegalHeading1"/>
      </w:pPr>
      <w:r>
        <w:t>Consultation</w:t>
      </w:r>
      <w:r>
        <w:rPr>
          <w:spacing w:val="-6"/>
        </w:rPr>
        <w:t xml:space="preserve"> </w:t>
      </w:r>
      <w:r>
        <w:t>by</w:t>
      </w:r>
      <w:r>
        <w:rPr>
          <w:spacing w:val="-2"/>
        </w:rPr>
        <w:t xml:space="preserve"> </w:t>
      </w:r>
      <w:r w:rsidR="003B3076">
        <w:t>VicGrid</w:t>
      </w:r>
      <w:r>
        <w:rPr>
          <w:spacing w:val="-2"/>
        </w:rPr>
        <w:t xml:space="preserve"> </w:t>
      </w:r>
      <w:r>
        <w:t>with</w:t>
      </w:r>
      <w:r>
        <w:rPr>
          <w:spacing w:val="-5"/>
        </w:rPr>
        <w:t xml:space="preserve"> </w:t>
      </w:r>
      <w:r>
        <w:t>Indemnifying</w:t>
      </w:r>
      <w:r>
        <w:rPr>
          <w:spacing w:val="-2"/>
        </w:rPr>
        <w:t xml:space="preserve"> Party</w:t>
      </w:r>
    </w:p>
    <w:p w14:paraId="57DAB658" w14:textId="2179DE09" w:rsidR="00376D45" w:rsidRDefault="00376D45" w:rsidP="00EE45F4">
      <w:pPr>
        <w:pStyle w:val="LegalNumberlvl2"/>
      </w:pPr>
      <w:bookmarkStart w:id="288" w:name="_bookmark240"/>
      <w:bookmarkEnd w:id="288"/>
      <w:r>
        <w:t xml:space="preserve">If </w:t>
      </w:r>
      <w:r w:rsidR="003B3076">
        <w:t>VicGrid</w:t>
      </w:r>
      <w:r>
        <w:t xml:space="preserve"> becomes aware that legal proceedings or other dispute resolution proceedings commence or are contemplated in respect of a Claim for which </w:t>
      </w:r>
      <w:r w:rsidR="003B3076">
        <w:t>VicGrid</w:t>
      </w:r>
      <w:r>
        <w:t xml:space="preserve"> believes it is indemnified under a Related Agreement, </w:t>
      </w:r>
      <w:r w:rsidR="003B3076">
        <w:t>VicGrid</w:t>
      </w:r>
      <w:r>
        <w:t xml:space="preserve"> must:</w:t>
      </w:r>
    </w:p>
    <w:p w14:paraId="7C923A63" w14:textId="7128904C" w:rsidR="00376D45" w:rsidRDefault="00376D45" w:rsidP="00EE45F4">
      <w:pPr>
        <w:pStyle w:val="LegalNumberlvl3"/>
      </w:pPr>
      <w:r>
        <w:t xml:space="preserve">notify the party </w:t>
      </w:r>
      <w:r w:rsidR="003B3076">
        <w:t>VicGrid</w:t>
      </w:r>
      <w:r>
        <w:t xml:space="preserve"> believes is obliged to indemnify </w:t>
      </w:r>
      <w:r w:rsidR="003B3076">
        <w:t>VicGrid</w:t>
      </w:r>
      <w:r>
        <w:t xml:space="preserve"> (for the purposes of </w:t>
      </w:r>
      <w:r>
        <w:rPr>
          <w:b/>
        </w:rPr>
        <w:t>clauses</w:t>
      </w:r>
      <w:r>
        <w:rPr>
          <w:b/>
          <w:spacing w:val="40"/>
        </w:rPr>
        <w:t xml:space="preserve"> </w:t>
      </w:r>
      <w:hyperlink w:anchor="_bookmark236" w:history="1">
        <w:r>
          <w:rPr>
            <w:b/>
          </w:rPr>
          <w:t>41.8</w:t>
        </w:r>
      </w:hyperlink>
      <w:r>
        <w:rPr>
          <w:b/>
        </w:rPr>
        <w:t xml:space="preserve"> </w:t>
      </w:r>
      <w:r>
        <w:t xml:space="preserve">to </w:t>
      </w:r>
      <w:hyperlink w:anchor="_bookmark237" w:history="1">
        <w:r>
          <w:rPr>
            <w:b/>
          </w:rPr>
          <w:t>41.13</w:t>
        </w:r>
        <w:r>
          <w:t>,</w:t>
        </w:r>
      </w:hyperlink>
      <w:r>
        <w:t xml:space="preserve"> the </w:t>
      </w:r>
      <w:r>
        <w:rPr>
          <w:b/>
        </w:rPr>
        <w:t>Indemnifying Party</w:t>
      </w:r>
      <w:r>
        <w:t>), of the proceedings or its grounds to believe that such proceedings are contemplated;</w:t>
      </w:r>
    </w:p>
    <w:p w14:paraId="10D6E1CD" w14:textId="4C0B6DEF" w:rsidR="00376D45" w:rsidRDefault="00376D45" w:rsidP="00EE45F4">
      <w:pPr>
        <w:pStyle w:val="LegalNumberlvl3"/>
      </w:pPr>
      <w:r>
        <w:t xml:space="preserve">provide to the Indemnifying Party all information relating to the dispute </w:t>
      </w:r>
      <w:r w:rsidR="003B3076">
        <w:t>VicGrid</w:t>
      </w:r>
      <w:r>
        <w:t xml:space="preserve"> reasonably believes the Indemnifying Party would have regard to if the Indemnifying Party was itself a</w:t>
      </w:r>
      <w:r>
        <w:rPr>
          <w:spacing w:val="40"/>
        </w:rPr>
        <w:t xml:space="preserve"> </w:t>
      </w:r>
      <w:r>
        <w:t xml:space="preserve">party to the </w:t>
      </w:r>
      <w:proofErr w:type="gramStart"/>
      <w:r>
        <w:t>proceedings;</w:t>
      </w:r>
      <w:proofErr w:type="gramEnd"/>
    </w:p>
    <w:p w14:paraId="1EA13670" w14:textId="2CC3BF75" w:rsidR="00376D45" w:rsidRDefault="00376D45" w:rsidP="00EE45F4">
      <w:pPr>
        <w:pStyle w:val="LegalNumberlvl3"/>
      </w:pPr>
      <w:r>
        <w:t xml:space="preserve">invite the Indemnifying Party to make submissions to </w:t>
      </w:r>
      <w:r w:rsidR="003B3076">
        <w:t>VicGrid</w:t>
      </w:r>
      <w:r>
        <w:t xml:space="preserve"> regarding the strategy for the conduct of those proceedings;</w:t>
      </w:r>
      <w:r>
        <w:rPr>
          <w:spacing w:val="40"/>
        </w:rPr>
        <w:t xml:space="preserve"> </w:t>
      </w:r>
      <w:r>
        <w:t>and</w:t>
      </w:r>
    </w:p>
    <w:p w14:paraId="29B22CAC" w14:textId="1FA07275" w:rsidR="00376D45" w:rsidRDefault="00376D45" w:rsidP="00EE45F4">
      <w:pPr>
        <w:pStyle w:val="LegalNumberlvl3"/>
      </w:pPr>
      <w:r>
        <w:t xml:space="preserve">not make any admission, settlement, agreement, compromise, concession (either on behalf of </w:t>
      </w:r>
      <w:r w:rsidR="003B3076">
        <w:t>VicGrid</w:t>
      </w:r>
      <w:r>
        <w:t xml:space="preserve"> or the Indemnifying Party) in relation to the relevant cause of action prior to having consulted with the Indemnifying Party.</w:t>
      </w:r>
    </w:p>
    <w:p w14:paraId="33688EFD" w14:textId="4B74C470" w:rsidR="00376D45" w:rsidRDefault="00376D45" w:rsidP="00EE45F4">
      <w:pPr>
        <w:pStyle w:val="LegalNumberlvl2"/>
      </w:pPr>
      <w:r>
        <w:t xml:space="preserve">Within 3 Business Days of receipt of a notice under </w:t>
      </w:r>
      <w:r>
        <w:rPr>
          <w:b/>
        </w:rPr>
        <w:t xml:space="preserve">clause </w:t>
      </w:r>
      <w:hyperlink w:anchor="_bookmark240" w:history="1">
        <w:r>
          <w:rPr>
            <w:b/>
          </w:rPr>
          <w:t>41.18</w:t>
        </w:r>
        <w:r>
          <w:t>,</w:t>
        </w:r>
      </w:hyperlink>
      <w:r>
        <w:t xml:space="preserve"> the Indemnifying Party must notify </w:t>
      </w:r>
      <w:r w:rsidR="003B3076">
        <w:t>VicGrid</w:t>
      </w:r>
      <w:r>
        <w:t xml:space="preserve"> to confirm whether it wishes to be consulted in the defence of the proceedings.</w:t>
      </w:r>
    </w:p>
    <w:p w14:paraId="4D4244D8" w14:textId="0B8EFC7E" w:rsidR="00376D45" w:rsidRDefault="00376D45" w:rsidP="00EE45F4">
      <w:pPr>
        <w:pStyle w:val="LegalNumberlvl2"/>
      </w:pPr>
      <w:r>
        <w:t>If</w:t>
      </w:r>
      <w:r>
        <w:rPr>
          <w:spacing w:val="-3"/>
        </w:rPr>
        <w:t xml:space="preserve"> </w:t>
      </w:r>
      <w:r>
        <w:t>the</w:t>
      </w:r>
      <w:r>
        <w:rPr>
          <w:spacing w:val="-3"/>
        </w:rPr>
        <w:t xml:space="preserve"> </w:t>
      </w:r>
      <w:r>
        <w:t>Indemnifying</w:t>
      </w:r>
      <w:r>
        <w:rPr>
          <w:spacing w:val="-2"/>
        </w:rPr>
        <w:t xml:space="preserve"> </w:t>
      </w:r>
      <w:r>
        <w:t>Party</w:t>
      </w:r>
      <w:r>
        <w:rPr>
          <w:spacing w:val="-5"/>
        </w:rPr>
        <w:t xml:space="preserve"> </w:t>
      </w:r>
      <w:r>
        <w:t>elects</w:t>
      </w:r>
      <w:r>
        <w:rPr>
          <w:spacing w:val="-2"/>
        </w:rPr>
        <w:t xml:space="preserve"> </w:t>
      </w:r>
      <w:r>
        <w:t>to</w:t>
      </w:r>
      <w:r>
        <w:rPr>
          <w:spacing w:val="-3"/>
        </w:rPr>
        <w:t xml:space="preserve"> </w:t>
      </w:r>
      <w:r>
        <w:t>not</w:t>
      </w:r>
      <w:r>
        <w:rPr>
          <w:spacing w:val="-4"/>
        </w:rPr>
        <w:t xml:space="preserve"> </w:t>
      </w:r>
      <w:r>
        <w:t>be</w:t>
      </w:r>
      <w:r>
        <w:rPr>
          <w:spacing w:val="-3"/>
        </w:rPr>
        <w:t xml:space="preserve"> </w:t>
      </w:r>
      <w:r>
        <w:t>consulted</w:t>
      </w:r>
      <w:r>
        <w:rPr>
          <w:spacing w:val="-2"/>
        </w:rPr>
        <w:t xml:space="preserve"> </w:t>
      </w:r>
      <w:r>
        <w:t>as</w:t>
      </w:r>
      <w:r>
        <w:rPr>
          <w:spacing w:val="-3"/>
        </w:rPr>
        <w:t xml:space="preserve"> </w:t>
      </w:r>
      <w:r>
        <w:t>contemplated</w:t>
      </w:r>
      <w:r>
        <w:rPr>
          <w:spacing w:val="-2"/>
        </w:rPr>
        <w:t xml:space="preserve"> </w:t>
      </w:r>
      <w:r>
        <w:t>by</w:t>
      </w:r>
      <w:r>
        <w:rPr>
          <w:spacing w:val="-2"/>
        </w:rPr>
        <w:t xml:space="preserve"> </w:t>
      </w:r>
      <w:r>
        <w:rPr>
          <w:b/>
        </w:rPr>
        <w:t>clause</w:t>
      </w:r>
      <w:r>
        <w:rPr>
          <w:b/>
          <w:spacing w:val="-4"/>
        </w:rPr>
        <w:t xml:space="preserve"> </w:t>
      </w:r>
      <w:hyperlink w:anchor="_bookmark240" w:history="1">
        <w:r>
          <w:rPr>
            <w:b/>
          </w:rPr>
          <w:t>41.18</w:t>
        </w:r>
        <w:r>
          <w:t>,</w:t>
        </w:r>
      </w:hyperlink>
      <w:r>
        <w:rPr>
          <w:spacing w:val="-3"/>
        </w:rPr>
        <w:t xml:space="preserve"> </w:t>
      </w:r>
      <w:r w:rsidR="003B3076">
        <w:t>VicGrid</w:t>
      </w:r>
      <w:r>
        <w:rPr>
          <w:spacing w:val="-1"/>
        </w:rPr>
        <w:t xml:space="preserve"> </w:t>
      </w:r>
      <w:r>
        <w:rPr>
          <w:spacing w:val="-2"/>
        </w:rPr>
        <w:t>must:</w:t>
      </w:r>
    </w:p>
    <w:p w14:paraId="0257F082" w14:textId="4DFA5A8A" w:rsidR="00376D45" w:rsidRDefault="00376D45" w:rsidP="00EE45F4">
      <w:pPr>
        <w:pStyle w:val="LegalNumberlvl3"/>
      </w:pPr>
      <w:r>
        <w:t xml:space="preserve">diligently defend the proceedings and enforce its rights and entitlements under any Related Agreement to minimise any costs to the Indemnifying Party or, where applicable, recover any relevant amounts for which </w:t>
      </w:r>
      <w:r w:rsidR="003B3076">
        <w:t>VicGrid</w:t>
      </w:r>
      <w:r>
        <w:t xml:space="preserve"> or the Indemnifying Party is entitled to in respect of the proceedings;</w:t>
      </w:r>
      <w:r>
        <w:rPr>
          <w:spacing w:val="40"/>
        </w:rPr>
        <w:t xml:space="preserve"> </w:t>
      </w:r>
      <w:r>
        <w:t>and</w:t>
      </w:r>
    </w:p>
    <w:p w14:paraId="02B25D22" w14:textId="77777777" w:rsidR="00376D45" w:rsidRDefault="00376D45" w:rsidP="00EE45F4">
      <w:pPr>
        <w:pStyle w:val="LegalNumberlvl3"/>
      </w:pPr>
      <w:r>
        <w:t>keep</w:t>
      </w:r>
      <w:r>
        <w:rPr>
          <w:spacing w:val="-7"/>
        </w:rPr>
        <w:t xml:space="preserve"> </w:t>
      </w:r>
      <w:r>
        <w:t>the</w:t>
      </w:r>
      <w:r>
        <w:rPr>
          <w:spacing w:val="-5"/>
        </w:rPr>
        <w:t xml:space="preserve"> </w:t>
      </w:r>
      <w:r>
        <w:t>Indemnifying</w:t>
      </w:r>
      <w:r>
        <w:rPr>
          <w:spacing w:val="-4"/>
        </w:rPr>
        <w:t xml:space="preserve"> </w:t>
      </w:r>
      <w:r>
        <w:t>Party</w:t>
      </w:r>
      <w:r>
        <w:rPr>
          <w:spacing w:val="-5"/>
        </w:rPr>
        <w:t xml:space="preserve"> </w:t>
      </w:r>
      <w:r>
        <w:t>reasonably</w:t>
      </w:r>
      <w:r>
        <w:rPr>
          <w:spacing w:val="-4"/>
        </w:rPr>
        <w:t xml:space="preserve"> </w:t>
      </w:r>
      <w:r>
        <w:t>informed</w:t>
      </w:r>
      <w:r>
        <w:rPr>
          <w:spacing w:val="-5"/>
        </w:rPr>
        <w:t xml:space="preserve"> </w:t>
      </w:r>
      <w:r>
        <w:t>of</w:t>
      </w:r>
      <w:r>
        <w:rPr>
          <w:spacing w:val="-4"/>
        </w:rPr>
        <w:t xml:space="preserve"> </w:t>
      </w:r>
      <w:r>
        <w:t>the</w:t>
      </w:r>
      <w:r>
        <w:rPr>
          <w:spacing w:val="-5"/>
        </w:rPr>
        <w:t xml:space="preserve"> </w:t>
      </w:r>
      <w:r>
        <w:t>progress</w:t>
      </w:r>
      <w:r>
        <w:rPr>
          <w:spacing w:val="-4"/>
        </w:rPr>
        <w:t xml:space="preserve"> </w:t>
      </w:r>
      <w:r>
        <w:t>of</w:t>
      </w:r>
      <w:r>
        <w:rPr>
          <w:spacing w:val="-8"/>
        </w:rPr>
        <w:t xml:space="preserve"> </w:t>
      </w:r>
      <w:r>
        <w:t>the</w:t>
      </w:r>
      <w:r>
        <w:rPr>
          <w:spacing w:val="-4"/>
        </w:rPr>
        <w:t xml:space="preserve"> </w:t>
      </w:r>
      <w:r>
        <w:rPr>
          <w:spacing w:val="-2"/>
        </w:rPr>
        <w:t>proceedings.</w:t>
      </w:r>
    </w:p>
    <w:p w14:paraId="0FAB93C9" w14:textId="278073B2" w:rsidR="00376D45" w:rsidRDefault="00376D45" w:rsidP="00EE45F4">
      <w:pPr>
        <w:pStyle w:val="LegalNumberlvl2"/>
      </w:pPr>
      <w:r>
        <w:t>If</w:t>
      </w:r>
      <w:r>
        <w:rPr>
          <w:spacing w:val="-5"/>
        </w:rPr>
        <w:t xml:space="preserve"> </w:t>
      </w:r>
      <w:r>
        <w:t>the</w:t>
      </w:r>
      <w:r>
        <w:rPr>
          <w:spacing w:val="-2"/>
        </w:rPr>
        <w:t xml:space="preserve"> </w:t>
      </w:r>
      <w:r>
        <w:t>Indemnifying</w:t>
      </w:r>
      <w:r>
        <w:rPr>
          <w:spacing w:val="-2"/>
        </w:rPr>
        <w:t xml:space="preserve"> </w:t>
      </w:r>
      <w:r>
        <w:t>Party</w:t>
      </w:r>
      <w:r>
        <w:rPr>
          <w:spacing w:val="-4"/>
        </w:rPr>
        <w:t xml:space="preserve"> </w:t>
      </w:r>
      <w:r>
        <w:t>elects</w:t>
      </w:r>
      <w:r>
        <w:rPr>
          <w:spacing w:val="-3"/>
        </w:rPr>
        <w:t xml:space="preserve"> </w:t>
      </w:r>
      <w:r>
        <w:t>to</w:t>
      </w:r>
      <w:r>
        <w:rPr>
          <w:spacing w:val="-2"/>
        </w:rPr>
        <w:t xml:space="preserve"> </w:t>
      </w:r>
      <w:r>
        <w:t>be</w:t>
      </w:r>
      <w:r>
        <w:rPr>
          <w:spacing w:val="-4"/>
        </w:rPr>
        <w:t xml:space="preserve"> </w:t>
      </w:r>
      <w:r>
        <w:t>consulted</w:t>
      </w:r>
      <w:r>
        <w:rPr>
          <w:spacing w:val="-2"/>
        </w:rPr>
        <w:t xml:space="preserve"> </w:t>
      </w:r>
      <w:r>
        <w:t>as</w:t>
      </w:r>
      <w:r>
        <w:rPr>
          <w:spacing w:val="-5"/>
        </w:rPr>
        <w:t xml:space="preserve"> </w:t>
      </w:r>
      <w:r>
        <w:t>contemplated</w:t>
      </w:r>
      <w:r>
        <w:rPr>
          <w:spacing w:val="-2"/>
        </w:rPr>
        <w:t xml:space="preserve"> </w:t>
      </w:r>
      <w:r>
        <w:t>by</w:t>
      </w:r>
      <w:r>
        <w:rPr>
          <w:spacing w:val="-3"/>
        </w:rPr>
        <w:t xml:space="preserve"> </w:t>
      </w:r>
      <w:r>
        <w:rPr>
          <w:b/>
        </w:rPr>
        <w:t>clause</w:t>
      </w:r>
      <w:r>
        <w:rPr>
          <w:b/>
          <w:spacing w:val="-4"/>
        </w:rPr>
        <w:t xml:space="preserve"> </w:t>
      </w:r>
      <w:hyperlink w:anchor="_bookmark240" w:history="1">
        <w:r>
          <w:rPr>
            <w:b/>
          </w:rPr>
          <w:t>41.18</w:t>
        </w:r>
        <w:r>
          <w:t>,</w:t>
        </w:r>
      </w:hyperlink>
      <w:r>
        <w:rPr>
          <w:spacing w:val="-5"/>
        </w:rPr>
        <w:t xml:space="preserve"> </w:t>
      </w:r>
      <w:r w:rsidR="003B3076">
        <w:t>VicGrid</w:t>
      </w:r>
      <w:r>
        <w:rPr>
          <w:spacing w:val="-4"/>
        </w:rPr>
        <w:t xml:space="preserve"> </w:t>
      </w:r>
      <w:r>
        <w:rPr>
          <w:spacing w:val="-2"/>
        </w:rPr>
        <w:t>must:</w:t>
      </w:r>
    </w:p>
    <w:p w14:paraId="4451337F" w14:textId="77777777" w:rsidR="00376D45" w:rsidRDefault="00376D45" w:rsidP="00EE45F4">
      <w:pPr>
        <w:pStyle w:val="LegalNumberlvl3"/>
      </w:pPr>
      <w:r>
        <w:t>do</w:t>
      </w:r>
      <w:r>
        <w:rPr>
          <w:spacing w:val="-2"/>
        </w:rPr>
        <w:t xml:space="preserve"> </w:t>
      </w:r>
      <w:r>
        <w:t>the</w:t>
      </w:r>
      <w:r>
        <w:rPr>
          <w:spacing w:val="-1"/>
        </w:rPr>
        <w:t xml:space="preserve"> </w:t>
      </w:r>
      <w:r>
        <w:t>things</w:t>
      </w:r>
      <w:r>
        <w:rPr>
          <w:spacing w:val="-3"/>
        </w:rPr>
        <w:t xml:space="preserve"> </w:t>
      </w:r>
      <w:r>
        <w:t>set</w:t>
      </w:r>
      <w:r>
        <w:rPr>
          <w:spacing w:val="-1"/>
        </w:rPr>
        <w:t xml:space="preserve"> </w:t>
      </w:r>
      <w:r>
        <w:t>out</w:t>
      </w:r>
      <w:r>
        <w:rPr>
          <w:spacing w:val="-2"/>
        </w:rPr>
        <w:t xml:space="preserve"> </w:t>
      </w:r>
      <w:r>
        <w:t>in</w:t>
      </w:r>
      <w:r>
        <w:rPr>
          <w:spacing w:val="-3"/>
        </w:rPr>
        <w:t xml:space="preserve"> </w:t>
      </w:r>
      <w:r>
        <w:rPr>
          <w:b/>
        </w:rPr>
        <w:t>clause</w:t>
      </w:r>
      <w:r>
        <w:rPr>
          <w:b/>
          <w:spacing w:val="-3"/>
        </w:rPr>
        <w:t xml:space="preserve"> </w:t>
      </w:r>
      <w:hyperlink w:anchor="_bookmark240" w:history="1">
        <w:r>
          <w:rPr>
            <w:b/>
            <w:spacing w:val="-2"/>
          </w:rPr>
          <w:t>41.18</w:t>
        </w:r>
        <w:r>
          <w:rPr>
            <w:spacing w:val="-2"/>
          </w:rPr>
          <w:t>;</w:t>
        </w:r>
      </w:hyperlink>
    </w:p>
    <w:p w14:paraId="7A316B2A" w14:textId="77777777" w:rsidR="00376D45" w:rsidRDefault="00376D45" w:rsidP="00EE45F4">
      <w:pPr>
        <w:pStyle w:val="LegalNumberlvl3"/>
      </w:pPr>
      <w:r>
        <w:t xml:space="preserve">consult in good faith with the Indemnifying Party in relation to all aspects of the proceedings; </w:t>
      </w:r>
      <w:r>
        <w:rPr>
          <w:spacing w:val="-4"/>
        </w:rPr>
        <w:t>and</w:t>
      </w:r>
    </w:p>
    <w:p w14:paraId="54E924B1" w14:textId="7991BD05" w:rsidR="00376D45" w:rsidRDefault="00376D45" w:rsidP="00EE45F4">
      <w:pPr>
        <w:pStyle w:val="LegalNumberlvl3"/>
      </w:pPr>
      <w:r>
        <w:t xml:space="preserve">not make any admission, settlement, agreement, compromise, concession (either on behalf of </w:t>
      </w:r>
      <w:r w:rsidR="003B3076">
        <w:t>VicGrid</w:t>
      </w:r>
      <w:r>
        <w:t xml:space="preserve"> or the Indemnifying Party) prior to having consulted with the Indemnifying Party.</w:t>
      </w:r>
    </w:p>
    <w:p w14:paraId="0F316CA6" w14:textId="058618F8" w:rsidR="00376D45" w:rsidRDefault="00376D45" w:rsidP="00EE45F4">
      <w:pPr>
        <w:pStyle w:val="LegalNumberlvl2"/>
      </w:pPr>
      <w:bookmarkStart w:id="289" w:name="_bookmark241"/>
      <w:bookmarkEnd w:id="289"/>
      <w:r>
        <w:t xml:space="preserve">Nothing in </w:t>
      </w:r>
      <w:r>
        <w:rPr>
          <w:b/>
        </w:rPr>
        <w:t xml:space="preserve">clauses </w:t>
      </w:r>
      <w:hyperlink w:anchor="_bookmark240" w:history="1">
        <w:r>
          <w:rPr>
            <w:b/>
          </w:rPr>
          <w:t>41.18</w:t>
        </w:r>
      </w:hyperlink>
      <w:r>
        <w:rPr>
          <w:b/>
        </w:rPr>
        <w:t xml:space="preserve"> </w:t>
      </w:r>
      <w:r>
        <w:t xml:space="preserve">to </w:t>
      </w:r>
      <w:hyperlink w:anchor="_bookmark243" w:history="1">
        <w:r>
          <w:rPr>
            <w:b/>
          </w:rPr>
          <w:t>41.24</w:t>
        </w:r>
      </w:hyperlink>
      <w:r>
        <w:rPr>
          <w:b/>
        </w:rPr>
        <w:t xml:space="preserve"> </w:t>
      </w:r>
      <w:r>
        <w:t xml:space="preserve">will require </w:t>
      </w:r>
      <w:r w:rsidR="003B3076">
        <w:t>VicGrid</w:t>
      </w:r>
      <w:r>
        <w:t xml:space="preserve"> to provide any information to the Indemnifying Party, or act in a manner that would:</w:t>
      </w:r>
    </w:p>
    <w:p w14:paraId="7621E7AE" w14:textId="77777777" w:rsidR="00376D45" w:rsidRDefault="00376D45" w:rsidP="00EE45F4">
      <w:pPr>
        <w:pStyle w:val="LegalNumberlvl3"/>
      </w:pPr>
      <w:r>
        <w:t>breach</w:t>
      </w:r>
      <w:r>
        <w:rPr>
          <w:spacing w:val="-5"/>
        </w:rPr>
        <w:t xml:space="preserve"> </w:t>
      </w:r>
      <w:r>
        <w:t>any</w:t>
      </w:r>
      <w:r>
        <w:rPr>
          <w:spacing w:val="-5"/>
        </w:rPr>
        <w:t xml:space="preserve"> </w:t>
      </w:r>
      <w:r>
        <w:t>obligation</w:t>
      </w:r>
      <w:r>
        <w:rPr>
          <w:spacing w:val="-7"/>
        </w:rPr>
        <w:t xml:space="preserve"> </w:t>
      </w:r>
      <w:r>
        <w:t>of</w:t>
      </w:r>
      <w:r>
        <w:rPr>
          <w:spacing w:val="-4"/>
        </w:rPr>
        <w:t xml:space="preserve"> </w:t>
      </w:r>
      <w:proofErr w:type="gramStart"/>
      <w:r>
        <w:rPr>
          <w:spacing w:val="-2"/>
        </w:rPr>
        <w:t>confidentiality;</w:t>
      </w:r>
      <w:proofErr w:type="gramEnd"/>
    </w:p>
    <w:p w14:paraId="0DC1F414" w14:textId="1F9644A8" w:rsidR="00376D45" w:rsidRDefault="00376D45" w:rsidP="00EE45F4">
      <w:pPr>
        <w:pStyle w:val="LegalNumberlvl3"/>
      </w:pPr>
      <w:r>
        <w:t>erode</w:t>
      </w:r>
      <w:r>
        <w:rPr>
          <w:spacing w:val="-6"/>
        </w:rPr>
        <w:t xml:space="preserve"> </w:t>
      </w:r>
      <w:r w:rsidR="003B3076">
        <w:t>VicGrid</w:t>
      </w:r>
      <w:r>
        <w:t>’s</w:t>
      </w:r>
      <w:r>
        <w:rPr>
          <w:spacing w:val="-6"/>
        </w:rPr>
        <w:t xml:space="preserve"> </w:t>
      </w:r>
      <w:r>
        <w:t>legal</w:t>
      </w:r>
      <w:r>
        <w:rPr>
          <w:spacing w:val="-8"/>
        </w:rPr>
        <w:t xml:space="preserve"> </w:t>
      </w:r>
      <w:r>
        <w:t>professional</w:t>
      </w:r>
      <w:r>
        <w:rPr>
          <w:spacing w:val="-5"/>
        </w:rPr>
        <w:t xml:space="preserve"> </w:t>
      </w:r>
      <w:r>
        <w:t>privilege;</w:t>
      </w:r>
      <w:r>
        <w:rPr>
          <w:spacing w:val="41"/>
        </w:rPr>
        <w:t xml:space="preserve"> </w:t>
      </w:r>
      <w:r>
        <w:rPr>
          <w:spacing w:val="-5"/>
        </w:rPr>
        <w:t>or</w:t>
      </w:r>
    </w:p>
    <w:p w14:paraId="64BD4C1A" w14:textId="10AB2CE4" w:rsidR="00376D45" w:rsidRDefault="00376D45" w:rsidP="00EE45F4">
      <w:pPr>
        <w:pStyle w:val="LegalNumberlvl3"/>
      </w:pPr>
      <w:r>
        <w:t>materially</w:t>
      </w:r>
      <w:r>
        <w:rPr>
          <w:spacing w:val="-12"/>
        </w:rPr>
        <w:t xml:space="preserve"> </w:t>
      </w:r>
      <w:r>
        <w:t>disadvantage</w:t>
      </w:r>
      <w:r>
        <w:rPr>
          <w:spacing w:val="-9"/>
        </w:rPr>
        <w:t xml:space="preserve"> </w:t>
      </w:r>
      <w:r w:rsidR="003B3076">
        <w:rPr>
          <w:spacing w:val="-2"/>
        </w:rPr>
        <w:t>VicGrid</w:t>
      </w:r>
      <w:r>
        <w:rPr>
          <w:spacing w:val="-2"/>
        </w:rPr>
        <w:t>.</w:t>
      </w:r>
    </w:p>
    <w:p w14:paraId="4D1D5B0F" w14:textId="2FF70375" w:rsidR="00376D45" w:rsidRDefault="00376D45" w:rsidP="00EE45F4">
      <w:pPr>
        <w:pStyle w:val="LegalNumberlvl2"/>
      </w:pPr>
      <w:bookmarkStart w:id="290" w:name="_bookmark242"/>
      <w:bookmarkEnd w:id="290"/>
      <w:r>
        <w:t>Except</w:t>
      </w:r>
      <w:r>
        <w:rPr>
          <w:spacing w:val="-4"/>
        </w:rPr>
        <w:t xml:space="preserve"> </w:t>
      </w:r>
      <w:r>
        <w:t>in</w:t>
      </w:r>
      <w:r>
        <w:rPr>
          <w:spacing w:val="-2"/>
        </w:rPr>
        <w:t xml:space="preserve"> </w:t>
      </w:r>
      <w:r>
        <w:t>the</w:t>
      </w:r>
      <w:r>
        <w:rPr>
          <w:spacing w:val="-4"/>
        </w:rPr>
        <w:t xml:space="preserve"> </w:t>
      </w:r>
      <w:r>
        <w:t>case</w:t>
      </w:r>
      <w:r>
        <w:rPr>
          <w:spacing w:val="-2"/>
        </w:rPr>
        <w:t xml:space="preserve"> </w:t>
      </w:r>
      <w:r>
        <w:t>of</w:t>
      </w:r>
      <w:r>
        <w:rPr>
          <w:spacing w:val="-2"/>
        </w:rPr>
        <w:t xml:space="preserve"> </w:t>
      </w:r>
      <w:r>
        <w:t>Wilful</w:t>
      </w:r>
      <w:r>
        <w:rPr>
          <w:spacing w:val="-2"/>
        </w:rPr>
        <w:t xml:space="preserve"> </w:t>
      </w:r>
      <w:r>
        <w:t>Breach,</w:t>
      </w:r>
      <w:r>
        <w:rPr>
          <w:spacing w:val="-2"/>
        </w:rPr>
        <w:t xml:space="preserve"> </w:t>
      </w:r>
      <w:r w:rsidR="003B3076">
        <w:t>VicGrid</w:t>
      </w:r>
      <w:r>
        <w:rPr>
          <w:spacing w:val="-2"/>
        </w:rPr>
        <w:t xml:space="preserve"> </w:t>
      </w:r>
      <w:r>
        <w:t>shall</w:t>
      </w:r>
      <w:r>
        <w:rPr>
          <w:spacing w:val="-4"/>
        </w:rPr>
        <w:t xml:space="preserve"> </w:t>
      </w:r>
      <w:r>
        <w:t>not</w:t>
      </w:r>
      <w:r>
        <w:rPr>
          <w:spacing w:val="-2"/>
        </w:rPr>
        <w:t xml:space="preserve"> </w:t>
      </w:r>
      <w:r>
        <w:t>be</w:t>
      </w:r>
      <w:r>
        <w:rPr>
          <w:spacing w:val="-4"/>
        </w:rPr>
        <w:t xml:space="preserve"> </w:t>
      </w:r>
      <w:r>
        <w:t>liable</w:t>
      </w:r>
      <w:r>
        <w:rPr>
          <w:spacing w:val="-2"/>
        </w:rPr>
        <w:t xml:space="preserve"> </w:t>
      </w:r>
      <w:r>
        <w:t>to</w:t>
      </w:r>
      <w:r>
        <w:rPr>
          <w:spacing w:val="-2"/>
        </w:rPr>
        <w:t xml:space="preserve"> </w:t>
      </w:r>
      <w:r>
        <w:t>the</w:t>
      </w:r>
      <w:r>
        <w:rPr>
          <w:spacing w:val="-2"/>
        </w:rPr>
        <w:t xml:space="preserve"> </w:t>
      </w:r>
      <w:r>
        <w:t>Indemnifying</w:t>
      </w:r>
      <w:r>
        <w:rPr>
          <w:spacing w:val="-2"/>
        </w:rPr>
        <w:t xml:space="preserve"> </w:t>
      </w:r>
      <w:r>
        <w:t>Party</w:t>
      </w:r>
      <w:r>
        <w:rPr>
          <w:spacing w:val="-2"/>
        </w:rPr>
        <w:t xml:space="preserve"> </w:t>
      </w:r>
      <w:r>
        <w:t>for</w:t>
      </w:r>
      <w:r>
        <w:rPr>
          <w:spacing w:val="-5"/>
        </w:rPr>
        <w:t xml:space="preserve"> </w:t>
      </w:r>
      <w:r>
        <w:t>any</w:t>
      </w:r>
      <w:r>
        <w:rPr>
          <w:spacing w:val="-2"/>
        </w:rPr>
        <w:t xml:space="preserve"> </w:t>
      </w:r>
      <w:r>
        <w:t>failure</w:t>
      </w:r>
      <w:r>
        <w:rPr>
          <w:spacing w:val="-5"/>
        </w:rPr>
        <w:t xml:space="preserve"> </w:t>
      </w:r>
      <w:r>
        <w:t xml:space="preserve">by </w:t>
      </w:r>
      <w:r w:rsidR="003B3076">
        <w:t>VicGrid</w:t>
      </w:r>
      <w:r>
        <w:t xml:space="preserve"> to:</w:t>
      </w:r>
    </w:p>
    <w:p w14:paraId="7A3B3193" w14:textId="391A6AB0" w:rsidR="00376D45" w:rsidRDefault="00376D45" w:rsidP="00EE45F4">
      <w:pPr>
        <w:pStyle w:val="LegalNumberlvl3"/>
      </w:pPr>
      <w:r>
        <w:t>exercise</w:t>
      </w:r>
      <w:r>
        <w:rPr>
          <w:spacing w:val="-5"/>
        </w:rPr>
        <w:t xml:space="preserve"> </w:t>
      </w:r>
      <w:r>
        <w:t>any</w:t>
      </w:r>
      <w:r>
        <w:rPr>
          <w:spacing w:val="-4"/>
        </w:rPr>
        <w:t xml:space="preserve"> </w:t>
      </w:r>
      <w:r>
        <w:t>of</w:t>
      </w:r>
      <w:r>
        <w:rPr>
          <w:spacing w:val="-4"/>
        </w:rPr>
        <w:t xml:space="preserve"> </w:t>
      </w:r>
      <w:r w:rsidR="003B3076">
        <w:t>VicGrid</w:t>
      </w:r>
      <w:r>
        <w:t>'s</w:t>
      </w:r>
      <w:r>
        <w:rPr>
          <w:spacing w:val="-4"/>
        </w:rPr>
        <w:t xml:space="preserve"> </w:t>
      </w:r>
      <w:r>
        <w:t>discretions</w:t>
      </w:r>
      <w:r>
        <w:rPr>
          <w:spacing w:val="-6"/>
        </w:rPr>
        <w:t xml:space="preserve"> </w:t>
      </w:r>
      <w:r>
        <w:t>in</w:t>
      </w:r>
      <w:r>
        <w:rPr>
          <w:spacing w:val="-5"/>
        </w:rPr>
        <w:t xml:space="preserve"> </w:t>
      </w:r>
      <w:r>
        <w:t>accordance</w:t>
      </w:r>
      <w:r>
        <w:rPr>
          <w:spacing w:val="-4"/>
        </w:rPr>
        <w:t xml:space="preserve"> </w:t>
      </w:r>
      <w:r>
        <w:t>with</w:t>
      </w:r>
      <w:r>
        <w:rPr>
          <w:spacing w:val="-1"/>
        </w:rPr>
        <w:t xml:space="preserve"> </w:t>
      </w:r>
      <w:r>
        <w:rPr>
          <w:b/>
        </w:rPr>
        <w:t>clauses</w:t>
      </w:r>
      <w:r>
        <w:rPr>
          <w:b/>
          <w:spacing w:val="-4"/>
        </w:rPr>
        <w:t xml:space="preserve"> </w:t>
      </w:r>
      <w:hyperlink w:anchor="_bookmark240" w:history="1">
        <w:r>
          <w:rPr>
            <w:b/>
          </w:rPr>
          <w:t>41.18</w:t>
        </w:r>
      </w:hyperlink>
      <w:r>
        <w:rPr>
          <w:b/>
          <w:spacing w:val="-7"/>
        </w:rPr>
        <w:t xml:space="preserve"> </w:t>
      </w:r>
      <w:r>
        <w:t>to</w:t>
      </w:r>
      <w:r>
        <w:rPr>
          <w:spacing w:val="-4"/>
        </w:rPr>
        <w:t xml:space="preserve"> </w:t>
      </w:r>
      <w:hyperlink w:anchor="_bookmark241" w:history="1">
        <w:r>
          <w:rPr>
            <w:b/>
          </w:rPr>
          <w:t>41.22</w:t>
        </w:r>
        <w:r>
          <w:t>;</w:t>
        </w:r>
      </w:hyperlink>
      <w:r>
        <w:rPr>
          <w:spacing w:val="43"/>
        </w:rPr>
        <w:t xml:space="preserve"> </w:t>
      </w:r>
      <w:r>
        <w:rPr>
          <w:spacing w:val="-5"/>
        </w:rPr>
        <w:t>or</w:t>
      </w:r>
    </w:p>
    <w:p w14:paraId="4BE9E085" w14:textId="132A68FA" w:rsidR="00376D45" w:rsidRDefault="00376D45" w:rsidP="00EE45F4">
      <w:pPr>
        <w:pStyle w:val="LegalNumberlvl3"/>
      </w:pPr>
      <w:r>
        <w:t xml:space="preserve">follow any or all aspects of an Indemnifying Party's submissions under </w:t>
      </w:r>
      <w:r>
        <w:rPr>
          <w:b/>
        </w:rPr>
        <w:t xml:space="preserve">clause </w:t>
      </w:r>
      <w:hyperlink w:anchor="_bookmark240" w:history="1">
        <w:r>
          <w:rPr>
            <w:b/>
          </w:rPr>
          <w:t>41.18</w:t>
        </w:r>
      </w:hyperlink>
      <w:r>
        <w:rPr>
          <w:b/>
        </w:rPr>
        <w:t xml:space="preserve"> </w:t>
      </w:r>
      <w:r>
        <w:t xml:space="preserve">to </w:t>
      </w:r>
      <w:hyperlink w:anchor="_bookmark241" w:history="1">
        <w:r>
          <w:rPr>
            <w:b/>
          </w:rPr>
          <w:t>41.22</w:t>
        </w:r>
        <w:r>
          <w:t>,</w:t>
        </w:r>
      </w:hyperlink>
      <w:r>
        <w:t xml:space="preserve"> and no act or omission by </w:t>
      </w:r>
      <w:r w:rsidR="003B3076">
        <w:t>VicGrid</w:t>
      </w:r>
      <w:r>
        <w:t xml:space="preserve"> in that regard will, of itself, prejudice </w:t>
      </w:r>
      <w:r w:rsidR="003B3076">
        <w:t>VicGrid</w:t>
      </w:r>
      <w:r>
        <w:t>'s rights to indemnity under any Related Agreement.</w:t>
      </w:r>
    </w:p>
    <w:p w14:paraId="66571B91" w14:textId="0AB61E5B" w:rsidR="00376D45" w:rsidRDefault="00376D45" w:rsidP="00EE45F4">
      <w:pPr>
        <w:pStyle w:val="LegalNumberlvl2"/>
        <w:rPr>
          <w:b/>
        </w:rPr>
      </w:pPr>
      <w:bookmarkStart w:id="291" w:name="_bookmark243"/>
      <w:bookmarkEnd w:id="291"/>
      <w:r>
        <w:t>For</w:t>
      </w:r>
      <w:r>
        <w:rPr>
          <w:spacing w:val="-2"/>
        </w:rPr>
        <w:t xml:space="preserve"> </w:t>
      </w:r>
      <w:r>
        <w:t>the</w:t>
      </w:r>
      <w:r>
        <w:rPr>
          <w:spacing w:val="-2"/>
        </w:rPr>
        <w:t xml:space="preserve"> </w:t>
      </w:r>
      <w:r>
        <w:t>avoidance</w:t>
      </w:r>
      <w:r>
        <w:rPr>
          <w:spacing w:val="-2"/>
        </w:rPr>
        <w:t xml:space="preserve"> </w:t>
      </w:r>
      <w:r>
        <w:t>of</w:t>
      </w:r>
      <w:r>
        <w:rPr>
          <w:spacing w:val="-2"/>
        </w:rPr>
        <w:t xml:space="preserve"> </w:t>
      </w:r>
      <w:r>
        <w:t>doubt,</w:t>
      </w:r>
      <w:r>
        <w:rPr>
          <w:spacing w:val="-2"/>
        </w:rPr>
        <w:t xml:space="preserve"> </w:t>
      </w:r>
      <w:r>
        <w:t>nothing</w:t>
      </w:r>
      <w:r>
        <w:rPr>
          <w:spacing w:val="-2"/>
        </w:rPr>
        <w:t xml:space="preserve"> </w:t>
      </w:r>
      <w:r>
        <w:t>in</w:t>
      </w:r>
      <w:r>
        <w:rPr>
          <w:spacing w:val="-2"/>
        </w:rPr>
        <w:t xml:space="preserve"> </w:t>
      </w:r>
      <w:r>
        <w:rPr>
          <w:b/>
        </w:rPr>
        <w:t>clause</w:t>
      </w:r>
      <w:r>
        <w:rPr>
          <w:b/>
          <w:spacing w:val="-2"/>
        </w:rPr>
        <w:t xml:space="preserve"> </w:t>
      </w:r>
      <w:hyperlink w:anchor="_bookmark242" w:history="1">
        <w:r>
          <w:rPr>
            <w:b/>
          </w:rPr>
          <w:t>41.23</w:t>
        </w:r>
      </w:hyperlink>
      <w:r>
        <w:rPr>
          <w:b/>
          <w:spacing w:val="-2"/>
        </w:rPr>
        <w:t xml:space="preserve"> </w:t>
      </w:r>
      <w:r>
        <w:t>affects</w:t>
      </w:r>
      <w:r>
        <w:rPr>
          <w:spacing w:val="-2"/>
        </w:rPr>
        <w:t xml:space="preserve"> </w:t>
      </w:r>
      <w:r>
        <w:t>the</w:t>
      </w:r>
      <w:r>
        <w:rPr>
          <w:spacing w:val="-2"/>
        </w:rPr>
        <w:t xml:space="preserve"> </w:t>
      </w:r>
      <w:r>
        <w:t>parties’</w:t>
      </w:r>
      <w:r>
        <w:rPr>
          <w:spacing w:val="-2"/>
        </w:rPr>
        <w:t xml:space="preserve"> </w:t>
      </w:r>
      <w:r>
        <w:t>obligations</w:t>
      </w:r>
      <w:r>
        <w:rPr>
          <w:spacing w:val="-2"/>
        </w:rPr>
        <w:t xml:space="preserve"> </w:t>
      </w:r>
      <w:r>
        <w:t>under</w:t>
      </w:r>
      <w:r>
        <w:rPr>
          <w:spacing w:val="-1"/>
        </w:rPr>
        <w:t xml:space="preserve"> </w:t>
      </w:r>
      <w:r>
        <w:rPr>
          <w:b/>
        </w:rPr>
        <w:t>clause</w:t>
      </w:r>
      <w:r>
        <w:rPr>
          <w:b/>
          <w:spacing w:val="-2"/>
        </w:rPr>
        <w:t xml:space="preserve"> </w:t>
      </w:r>
      <w:hyperlink w:anchor="_bookmark156" w:history="1">
        <w:r>
          <w:rPr>
            <w:b/>
          </w:rPr>
          <w:t>30.7</w:t>
        </w:r>
        <w:r>
          <w:t>.</w:t>
        </w:r>
      </w:hyperlink>
      <w:r>
        <w:t xml:space="preserve"> </w:t>
      </w:r>
      <w:r>
        <w:rPr>
          <w:b/>
        </w:rPr>
        <w:t>Defence to claims by Project Party</w:t>
      </w:r>
    </w:p>
    <w:p w14:paraId="36C96DEE" w14:textId="77777777" w:rsidR="00376D45" w:rsidRDefault="00376D45" w:rsidP="00EE45F4">
      <w:pPr>
        <w:pStyle w:val="LegalNumberlvl2"/>
      </w:pPr>
      <w:bookmarkStart w:id="292" w:name="_bookmark244"/>
      <w:bookmarkEnd w:id="292"/>
      <w:r>
        <w:lastRenderedPageBreak/>
        <w:t xml:space="preserve">Each Project Party (for the purposes of </w:t>
      </w:r>
      <w:r>
        <w:rPr>
          <w:b/>
        </w:rPr>
        <w:t xml:space="preserve">clauses </w:t>
      </w:r>
      <w:hyperlink w:anchor="_bookmark244" w:history="1">
        <w:r>
          <w:rPr>
            <w:b/>
          </w:rPr>
          <w:t>41.25</w:t>
        </w:r>
      </w:hyperlink>
      <w:r>
        <w:rPr>
          <w:b/>
        </w:rPr>
        <w:t xml:space="preserve"> </w:t>
      </w:r>
      <w:r>
        <w:t xml:space="preserve">to </w:t>
      </w:r>
      <w:hyperlink w:anchor="_bookmark245" w:history="1">
        <w:r>
          <w:rPr>
            <w:b/>
          </w:rPr>
          <w:t>41.30</w:t>
        </w:r>
        <w:r>
          <w:t>,</w:t>
        </w:r>
      </w:hyperlink>
      <w:r>
        <w:t xml:space="preserve"> the </w:t>
      </w:r>
      <w:r>
        <w:rPr>
          <w:b/>
        </w:rPr>
        <w:t>Indemnified Party</w:t>
      </w:r>
      <w:r>
        <w:t xml:space="preserve">) must, as soon as practicable, notify the other party (for the purposes of </w:t>
      </w:r>
      <w:r>
        <w:rPr>
          <w:b/>
        </w:rPr>
        <w:t xml:space="preserve">clauses </w:t>
      </w:r>
      <w:hyperlink w:anchor="_bookmark244" w:history="1">
        <w:r>
          <w:rPr>
            <w:b/>
          </w:rPr>
          <w:t>41.25</w:t>
        </w:r>
      </w:hyperlink>
      <w:r>
        <w:rPr>
          <w:b/>
        </w:rPr>
        <w:t xml:space="preserve"> </w:t>
      </w:r>
      <w:r>
        <w:t xml:space="preserve">to </w:t>
      </w:r>
      <w:hyperlink w:anchor="_bookmark245" w:history="1">
        <w:r>
          <w:rPr>
            <w:b/>
          </w:rPr>
          <w:t>41.30</w:t>
        </w:r>
        <w:r>
          <w:t>,</w:t>
        </w:r>
      </w:hyperlink>
      <w:r>
        <w:t xml:space="preserve"> the </w:t>
      </w:r>
      <w:r>
        <w:rPr>
          <w:b/>
        </w:rPr>
        <w:t>Indemnifying Party</w:t>
      </w:r>
      <w:r>
        <w:t>) of any third party Claim for which it has the benefit of an indemnity from the Indemnifying Party, and for which it requires the Indemnifying Party to indemnify it against, under a Related Agreement.</w:t>
      </w:r>
    </w:p>
    <w:p w14:paraId="688B1EA6" w14:textId="77777777" w:rsidR="00376D45" w:rsidRDefault="00376D45" w:rsidP="00EE45F4">
      <w:pPr>
        <w:pStyle w:val="LegalNumberlvl2"/>
      </w:pPr>
      <w:r>
        <w:t>The Indemnified Party must give the Indemnifying Party the option to conduct the defence of, and any settlement negotiations in relation to, the Claim at the Indemnifying Party’s cost.</w:t>
      </w:r>
    </w:p>
    <w:p w14:paraId="3C23A251" w14:textId="77777777" w:rsidR="00376D45" w:rsidRDefault="00376D45" w:rsidP="00EE45F4">
      <w:pPr>
        <w:pStyle w:val="LegalNumberlvl2"/>
      </w:pPr>
      <w:r>
        <w:t>If the Indemnifying Party elects to conduct the defence of, or settlement negotiations in relation to, the Claim, the Indemnifying Party must:</w:t>
      </w:r>
    </w:p>
    <w:p w14:paraId="3E16D95D" w14:textId="77777777" w:rsidR="00376D45" w:rsidRDefault="00376D45" w:rsidP="00EE45F4">
      <w:pPr>
        <w:pStyle w:val="LegalNumberlvl3"/>
      </w:pPr>
      <w:r>
        <w:t>keep</w:t>
      </w:r>
      <w:r>
        <w:rPr>
          <w:spacing w:val="67"/>
        </w:rPr>
        <w:t xml:space="preserve"> </w:t>
      </w:r>
      <w:r>
        <w:t>the</w:t>
      </w:r>
      <w:r>
        <w:rPr>
          <w:spacing w:val="67"/>
        </w:rPr>
        <w:t xml:space="preserve"> </w:t>
      </w:r>
      <w:r>
        <w:t>Indemnified</w:t>
      </w:r>
      <w:r>
        <w:rPr>
          <w:spacing w:val="67"/>
        </w:rPr>
        <w:t xml:space="preserve"> </w:t>
      </w:r>
      <w:r>
        <w:t>Party</w:t>
      </w:r>
      <w:r>
        <w:rPr>
          <w:spacing w:val="65"/>
        </w:rPr>
        <w:t xml:space="preserve"> </w:t>
      </w:r>
      <w:r>
        <w:t>informed</w:t>
      </w:r>
      <w:r>
        <w:rPr>
          <w:spacing w:val="68"/>
        </w:rPr>
        <w:t xml:space="preserve"> </w:t>
      </w:r>
      <w:r>
        <w:t>of</w:t>
      </w:r>
      <w:r>
        <w:rPr>
          <w:spacing w:val="67"/>
        </w:rPr>
        <w:t xml:space="preserve"> </w:t>
      </w:r>
      <w:r>
        <w:t>the</w:t>
      </w:r>
      <w:r>
        <w:rPr>
          <w:spacing w:val="67"/>
        </w:rPr>
        <w:t xml:space="preserve"> </w:t>
      </w:r>
      <w:r>
        <w:t>defence</w:t>
      </w:r>
      <w:r>
        <w:rPr>
          <w:spacing w:val="67"/>
        </w:rPr>
        <w:t xml:space="preserve"> </w:t>
      </w:r>
      <w:r>
        <w:t>of</w:t>
      </w:r>
      <w:r>
        <w:rPr>
          <w:spacing w:val="67"/>
        </w:rPr>
        <w:t xml:space="preserve"> </w:t>
      </w:r>
      <w:r>
        <w:t>the</w:t>
      </w:r>
      <w:r>
        <w:rPr>
          <w:spacing w:val="67"/>
        </w:rPr>
        <w:t xml:space="preserve"> </w:t>
      </w:r>
      <w:r>
        <w:t>Claim</w:t>
      </w:r>
      <w:r>
        <w:rPr>
          <w:spacing w:val="68"/>
        </w:rPr>
        <w:t xml:space="preserve"> </w:t>
      </w:r>
      <w:r>
        <w:t>and</w:t>
      </w:r>
      <w:r>
        <w:rPr>
          <w:spacing w:val="67"/>
        </w:rPr>
        <w:t xml:space="preserve"> </w:t>
      </w:r>
      <w:r>
        <w:t>any</w:t>
      </w:r>
      <w:r>
        <w:rPr>
          <w:spacing w:val="67"/>
        </w:rPr>
        <w:t xml:space="preserve"> </w:t>
      </w:r>
      <w:r>
        <w:t xml:space="preserve">settlement </w:t>
      </w:r>
      <w:proofErr w:type="gramStart"/>
      <w:r>
        <w:rPr>
          <w:spacing w:val="-2"/>
        </w:rPr>
        <w:t>negotiations;</w:t>
      </w:r>
      <w:proofErr w:type="gramEnd"/>
    </w:p>
    <w:p w14:paraId="0D9D99C2" w14:textId="77777777" w:rsidR="00376D45" w:rsidRDefault="00376D45" w:rsidP="00EE45F4">
      <w:pPr>
        <w:pStyle w:val="LegalNumberlvl3"/>
      </w:pPr>
      <w:r>
        <w:t>consult</w:t>
      </w:r>
      <w:r>
        <w:rPr>
          <w:spacing w:val="-2"/>
        </w:rPr>
        <w:t xml:space="preserve"> </w:t>
      </w:r>
      <w:r>
        <w:t>with</w:t>
      </w:r>
      <w:r>
        <w:rPr>
          <w:spacing w:val="-2"/>
        </w:rPr>
        <w:t xml:space="preserve"> </w:t>
      </w:r>
      <w:r>
        <w:t>the</w:t>
      </w:r>
      <w:r>
        <w:rPr>
          <w:spacing w:val="-2"/>
        </w:rPr>
        <w:t xml:space="preserve"> </w:t>
      </w:r>
      <w:r>
        <w:t>Indemnified</w:t>
      </w:r>
      <w:r>
        <w:rPr>
          <w:spacing w:val="-2"/>
        </w:rPr>
        <w:t xml:space="preserve"> </w:t>
      </w:r>
      <w:r>
        <w:t>Party</w:t>
      </w:r>
      <w:r>
        <w:rPr>
          <w:spacing w:val="-2"/>
        </w:rPr>
        <w:t xml:space="preserve"> </w:t>
      </w:r>
      <w:r>
        <w:t>in</w:t>
      </w:r>
      <w:r>
        <w:rPr>
          <w:spacing w:val="-2"/>
        </w:rPr>
        <w:t xml:space="preserve"> </w:t>
      </w:r>
      <w:r>
        <w:t>relation</w:t>
      </w:r>
      <w:r>
        <w:rPr>
          <w:spacing w:val="-2"/>
        </w:rPr>
        <w:t xml:space="preserve"> </w:t>
      </w:r>
      <w:r>
        <w:t>to</w:t>
      </w:r>
      <w:r>
        <w:rPr>
          <w:spacing w:val="-2"/>
        </w:rPr>
        <w:t xml:space="preserve"> </w:t>
      </w:r>
      <w:r>
        <w:t>the</w:t>
      </w:r>
      <w:r>
        <w:rPr>
          <w:spacing w:val="-2"/>
        </w:rPr>
        <w:t xml:space="preserve"> </w:t>
      </w:r>
      <w:r>
        <w:t>defence</w:t>
      </w:r>
      <w:r>
        <w:rPr>
          <w:spacing w:val="-5"/>
        </w:rPr>
        <w:t xml:space="preserve"> </w:t>
      </w:r>
      <w:r>
        <w:t>of</w:t>
      </w:r>
      <w:r>
        <w:rPr>
          <w:spacing w:val="-2"/>
        </w:rPr>
        <w:t xml:space="preserve"> </w:t>
      </w:r>
      <w:r>
        <w:t>the</w:t>
      </w:r>
      <w:r>
        <w:rPr>
          <w:spacing w:val="-2"/>
        </w:rPr>
        <w:t xml:space="preserve"> </w:t>
      </w:r>
      <w:r>
        <w:t>Claim</w:t>
      </w:r>
      <w:r>
        <w:rPr>
          <w:spacing w:val="-1"/>
        </w:rPr>
        <w:t xml:space="preserve"> </w:t>
      </w:r>
      <w:r>
        <w:t>and</w:t>
      </w:r>
      <w:r>
        <w:rPr>
          <w:spacing w:val="-2"/>
        </w:rPr>
        <w:t xml:space="preserve"> </w:t>
      </w:r>
      <w:r>
        <w:t>any</w:t>
      </w:r>
      <w:r>
        <w:rPr>
          <w:spacing w:val="-4"/>
        </w:rPr>
        <w:t xml:space="preserve"> </w:t>
      </w:r>
      <w:r>
        <w:t xml:space="preserve">settlement </w:t>
      </w:r>
      <w:proofErr w:type="gramStart"/>
      <w:r>
        <w:rPr>
          <w:spacing w:val="-2"/>
        </w:rPr>
        <w:t>negotiations;</w:t>
      </w:r>
      <w:proofErr w:type="gramEnd"/>
    </w:p>
    <w:p w14:paraId="72205A33" w14:textId="77777777" w:rsidR="00376D45" w:rsidRDefault="00376D45" w:rsidP="00EE45F4">
      <w:pPr>
        <w:pStyle w:val="LegalNumberlvl3"/>
      </w:pPr>
      <w:r>
        <w:t>involve</w:t>
      </w:r>
      <w:r>
        <w:rPr>
          <w:spacing w:val="-2"/>
        </w:rPr>
        <w:t xml:space="preserve"> </w:t>
      </w:r>
      <w:r>
        <w:t>the</w:t>
      </w:r>
      <w:r>
        <w:rPr>
          <w:spacing w:val="-2"/>
        </w:rPr>
        <w:t xml:space="preserve"> </w:t>
      </w:r>
      <w:r>
        <w:t>Indemnified</w:t>
      </w:r>
      <w:r>
        <w:rPr>
          <w:spacing w:val="-2"/>
        </w:rPr>
        <w:t xml:space="preserve"> </w:t>
      </w:r>
      <w:r>
        <w:t>Party</w:t>
      </w:r>
      <w:r>
        <w:rPr>
          <w:spacing w:val="-2"/>
        </w:rPr>
        <w:t xml:space="preserve"> </w:t>
      </w:r>
      <w:r>
        <w:t>in</w:t>
      </w:r>
      <w:r>
        <w:rPr>
          <w:spacing w:val="-2"/>
        </w:rPr>
        <w:t xml:space="preserve"> </w:t>
      </w:r>
      <w:r>
        <w:t>the</w:t>
      </w:r>
      <w:r>
        <w:rPr>
          <w:spacing w:val="-2"/>
        </w:rPr>
        <w:t xml:space="preserve"> </w:t>
      </w:r>
      <w:r>
        <w:t>defence</w:t>
      </w:r>
      <w:r>
        <w:rPr>
          <w:spacing w:val="-5"/>
        </w:rPr>
        <w:t xml:space="preserve"> </w:t>
      </w:r>
      <w:r>
        <w:t>of</w:t>
      </w:r>
      <w:r>
        <w:rPr>
          <w:spacing w:val="-2"/>
        </w:rPr>
        <w:t xml:space="preserve"> </w:t>
      </w:r>
      <w:r>
        <w:t>the</w:t>
      </w:r>
      <w:r>
        <w:rPr>
          <w:spacing w:val="-4"/>
        </w:rPr>
        <w:t xml:space="preserve"> </w:t>
      </w:r>
      <w:r>
        <w:t>claim</w:t>
      </w:r>
      <w:r>
        <w:rPr>
          <w:spacing w:val="-1"/>
        </w:rPr>
        <w:t xml:space="preserve"> </w:t>
      </w:r>
      <w:r>
        <w:t>and</w:t>
      </w:r>
      <w:r>
        <w:rPr>
          <w:spacing w:val="-5"/>
        </w:rPr>
        <w:t xml:space="preserve"> </w:t>
      </w:r>
      <w:r>
        <w:t>any</w:t>
      </w:r>
      <w:r>
        <w:rPr>
          <w:spacing w:val="-2"/>
        </w:rPr>
        <w:t xml:space="preserve"> </w:t>
      </w:r>
      <w:r>
        <w:t>settlement</w:t>
      </w:r>
      <w:r>
        <w:rPr>
          <w:spacing w:val="-2"/>
        </w:rPr>
        <w:t xml:space="preserve"> </w:t>
      </w:r>
      <w:r>
        <w:t>negotiations</w:t>
      </w:r>
      <w:r>
        <w:rPr>
          <w:spacing w:val="-2"/>
        </w:rPr>
        <w:t xml:space="preserve"> </w:t>
      </w:r>
      <w:r>
        <w:t>to</w:t>
      </w:r>
      <w:r>
        <w:rPr>
          <w:spacing w:val="-5"/>
        </w:rPr>
        <w:t xml:space="preserve"> </w:t>
      </w:r>
      <w:r>
        <w:t xml:space="preserve">the extent reasonably </w:t>
      </w:r>
      <w:proofErr w:type="gramStart"/>
      <w:r>
        <w:t>practicable;</w:t>
      </w:r>
      <w:proofErr w:type="gramEnd"/>
    </w:p>
    <w:p w14:paraId="5E31559B" w14:textId="77777777" w:rsidR="00376D45" w:rsidRDefault="00376D45" w:rsidP="00EE45F4">
      <w:pPr>
        <w:pStyle w:val="LegalNumberlvl3"/>
      </w:pPr>
      <w:r>
        <w:t>allow</w:t>
      </w:r>
      <w:r>
        <w:rPr>
          <w:spacing w:val="-3"/>
        </w:rPr>
        <w:t xml:space="preserve"> </w:t>
      </w:r>
      <w:r>
        <w:t>the</w:t>
      </w:r>
      <w:r>
        <w:rPr>
          <w:spacing w:val="-4"/>
        </w:rPr>
        <w:t xml:space="preserve"> </w:t>
      </w:r>
      <w:r>
        <w:t>Indemnified</w:t>
      </w:r>
      <w:r>
        <w:rPr>
          <w:spacing w:val="-2"/>
        </w:rPr>
        <w:t xml:space="preserve"> </w:t>
      </w:r>
      <w:r>
        <w:t>Party</w:t>
      </w:r>
      <w:r>
        <w:rPr>
          <w:spacing w:val="-5"/>
        </w:rPr>
        <w:t xml:space="preserve"> </w:t>
      </w:r>
      <w:r>
        <w:t>to</w:t>
      </w:r>
      <w:r>
        <w:rPr>
          <w:spacing w:val="-5"/>
        </w:rPr>
        <w:t xml:space="preserve"> </w:t>
      </w:r>
      <w:r>
        <w:t>observe</w:t>
      </w:r>
      <w:r>
        <w:rPr>
          <w:spacing w:val="-2"/>
        </w:rPr>
        <w:t xml:space="preserve"> </w:t>
      </w:r>
      <w:r>
        <w:t>any</w:t>
      </w:r>
      <w:r>
        <w:rPr>
          <w:spacing w:val="-4"/>
        </w:rPr>
        <w:t xml:space="preserve"> </w:t>
      </w:r>
      <w:r>
        <w:t>dispute</w:t>
      </w:r>
      <w:r>
        <w:rPr>
          <w:spacing w:val="-2"/>
        </w:rPr>
        <w:t xml:space="preserve"> </w:t>
      </w:r>
      <w:r>
        <w:t>resolution</w:t>
      </w:r>
      <w:r>
        <w:rPr>
          <w:spacing w:val="-5"/>
        </w:rPr>
        <w:t xml:space="preserve"> </w:t>
      </w:r>
      <w:r>
        <w:t>proceeding</w:t>
      </w:r>
      <w:r>
        <w:rPr>
          <w:spacing w:val="-2"/>
        </w:rPr>
        <w:t xml:space="preserve"> </w:t>
      </w:r>
      <w:r>
        <w:t>or</w:t>
      </w:r>
      <w:r>
        <w:rPr>
          <w:spacing w:val="-5"/>
        </w:rPr>
        <w:t xml:space="preserve"> </w:t>
      </w:r>
      <w:r>
        <w:t>meetings</w:t>
      </w:r>
      <w:r>
        <w:rPr>
          <w:spacing w:val="-4"/>
        </w:rPr>
        <w:t xml:space="preserve"> </w:t>
      </w:r>
      <w:r>
        <w:t>with</w:t>
      </w:r>
      <w:r>
        <w:rPr>
          <w:spacing w:val="-2"/>
        </w:rPr>
        <w:t xml:space="preserve"> </w:t>
      </w:r>
      <w:r>
        <w:t>the third party in relation to the Claim; and</w:t>
      </w:r>
    </w:p>
    <w:p w14:paraId="1DFE8057" w14:textId="3E93A036" w:rsidR="00376D45" w:rsidRDefault="00376D45" w:rsidP="00EE45F4">
      <w:pPr>
        <w:pStyle w:val="LegalNumberlvl3"/>
      </w:pPr>
      <w:r>
        <w:t>take</w:t>
      </w:r>
      <w:r>
        <w:rPr>
          <w:spacing w:val="-8"/>
        </w:rPr>
        <w:t xml:space="preserve"> </w:t>
      </w:r>
      <w:r>
        <w:t>any</w:t>
      </w:r>
      <w:r>
        <w:rPr>
          <w:spacing w:val="-5"/>
        </w:rPr>
        <w:t xml:space="preserve"> </w:t>
      </w:r>
      <w:r>
        <w:t>reasonable</w:t>
      </w:r>
      <w:r>
        <w:rPr>
          <w:spacing w:val="-6"/>
        </w:rPr>
        <w:t xml:space="preserve"> </w:t>
      </w:r>
      <w:r>
        <w:t>steps</w:t>
      </w:r>
      <w:r>
        <w:rPr>
          <w:spacing w:val="-5"/>
        </w:rPr>
        <w:t xml:space="preserve"> </w:t>
      </w:r>
      <w:r>
        <w:t>requested</w:t>
      </w:r>
      <w:r>
        <w:rPr>
          <w:spacing w:val="-7"/>
        </w:rPr>
        <w:t xml:space="preserve"> </w:t>
      </w:r>
      <w:r>
        <w:t>by</w:t>
      </w:r>
      <w:r>
        <w:rPr>
          <w:spacing w:val="-6"/>
        </w:rPr>
        <w:t xml:space="preserve"> </w:t>
      </w:r>
      <w:r>
        <w:t>the</w:t>
      </w:r>
      <w:r>
        <w:rPr>
          <w:spacing w:val="-5"/>
        </w:rPr>
        <w:t xml:space="preserve"> </w:t>
      </w:r>
      <w:r>
        <w:t>Indemnified</w:t>
      </w:r>
      <w:r>
        <w:rPr>
          <w:spacing w:val="-5"/>
        </w:rPr>
        <w:t xml:space="preserve"> </w:t>
      </w:r>
      <w:r>
        <w:t>Party</w:t>
      </w:r>
      <w:r>
        <w:rPr>
          <w:spacing w:val="-6"/>
        </w:rPr>
        <w:t xml:space="preserve"> </w:t>
      </w:r>
      <w:r>
        <w:t>to</w:t>
      </w:r>
      <w:r>
        <w:rPr>
          <w:spacing w:val="-5"/>
        </w:rPr>
        <w:t xml:space="preserve"> </w:t>
      </w:r>
      <w:r>
        <w:t>avoid</w:t>
      </w:r>
      <w:r>
        <w:rPr>
          <w:spacing w:val="-6"/>
        </w:rPr>
        <w:t xml:space="preserve"> </w:t>
      </w:r>
      <w:r>
        <w:t>any</w:t>
      </w:r>
      <w:r>
        <w:rPr>
          <w:spacing w:val="-5"/>
        </w:rPr>
        <w:t xml:space="preserve"> </w:t>
      </w:r>
      <w:r>
        <w:t>adverse</w:t>
      </w:r>
      <w:r>
        <w:rPr>
          <w:spacing w:val="-5"/>
        </w:rPr>
        <w:t xml:space="preserve"> </w:t>
      </w:r>
      <w:r>
        <w:t>impact</w:t>
      </w:r>
      <w:r>
        <w:rPr>
          <w:spacing w:val="-8"/>
        </w:rPr>
        <w:t xml:space="preserve"> </w:t>
      </w:r>
      <w:r>
        <w:rPr>
          <w:spacing w:val="-5"/>
        </w:rPr>
        <w:t>on</w:t>
      </w:r>
      <w:r w:rsidR="00EE45F4">
        <w:rPr>
          <w:spacing w:val="-5"/>
        </w:rPr>
        <w:t xml:space="preserve"> </w:t>
      </w:r>
      <w:r>
        <w:t>the</w:t>
      </w:r>
      <w:r w:rsidRPr="00EE45F4">
        <w:rPr>
          <w:spacing w:val="-8"/>
        </w:rPr>
        <w:t xml:space="preserve"> </w:t>
      </w:r>
      <w:r>
        <w:t>Indemnified</w:t>
      </w:r>
      <w:r w:rsidRPr="00EE45F4">
        <w:rPr>
          <w:spacing w:val="-5"/>
        </w:rPr>
        <w:t xml:space="preserve"> </w:t>
      </w:r>
      <w:r>
        <w:t>Party’s</w:t>
      </w:r>
      <w:r w:rsidRPr="00EE45F4">
        <w:rPr>
          <w:spacing w:val="-5"/>
        </w:rPr>
        <w:t xml:space="preserve"> </w:t>
      </w:r>
      <w:r>
        <w:t>business,</w:t>
      </w:r>
      <w:r w:rsidRPr="00EE45F4">
        <w:rPr>
          <w:spacing w:val="-4"/>
        </w:rPr>
        <w:t xml:space="preserve"> </w:t>
      </w:r>
      <w:r>
        <w:t>reputation,</w:t>
      </w:r>
      <w:r w:rsidRPr="00EE45F4">
        <w:rPr>
          <w:spacing w:val="-5"/>
        </w:rPr>
        <w:t xml:space="preserve"> </w:t>
      </w:r>
      <w:r>
        <w:t>public</w:t>
      </w:r>
      <w:r w:rsidRPr="00EE45F4">
        <w:rPr>
          <w:spacing w:val="-7"/>
        </w:rPr>
        <w:t xml:space="preserve"> </w:t>
      </w:r>
      <w:r>
        <w:t>image</w:t>
      </w:r>
      <w:r w:rsidRPr="00EE45F4">
        <w:rPr>
          <w:spacing w:val="-5"/>
        </w:rPr>
        <w:t xml:space="preserve"> </w:t>
      </w:r>
      <w:r>
        <w:t>or</w:t>
      </w:r>
      <w:r w:rsidRPr="00EE45F4">
        <w:rPr>
          <w:spacing w:val="-7"/>
        </w:rPr>
        <w:t xml:space="preserve"> </w:t>
      </w:r>
      <w:r>
        <w:t>business</w:t>
      </w:r>
      <w:r w:rsidRPr="00EE45F4">
        <w:rPr>
          <w:spacing w:val="-5"/>
        </w:rPr>
        <w:t xml:space="preserve"> </w:t>
      </w:r>
      <w:r w:rsidRPr="00EE45F4">
        <w:rPr>
          <w:spacing w:val="-2"/>
        </w:rPr>
        <w:t>relationships.</w:t>
      </w:r>
    </w:p>
    <w:p w14:paraId="478E5236" w14:textId="77777777" w:rsidR="00376D45" w:rsidRDefault="00376D45" w:rsidP="00EE45F4">
      <w:pPr>
        <w:pStyle w:val="LegalNumberlvl2"/>
      </w:pPr>
      <w:r>
        <w:t>If the Indemnifying Party elects to conduct the defence of, or settlement negotiations in relation to, the Claim, the Indemnified Party</w:t>
      </w:r>
      <w:r>
        <w:rPr>
          <w:spacing w:val="-2"/>
        </w:rPr>
        <w:t xml:space="preserve"> </w:t>
      </w:r>
      <w:r>
        <w:t>must give</w:t>
      </w:r>
      <w:r>
        <w:rPr>
          <w:spacing w:val="-2"/>
        </w:rPr>
        <w:t xml:space="preserve"> </w:t>
      </w:r>
      <w:r>
        <w:t>the Indemnifying Party reasonable assistance as</w:t>
      </w:r>
      <w:r>
        <w:rPr>
          <w:spacing w:val="-2"/>
        </w:rPr>
        <w:t xml:space="preserve"> </w:t>
      </w:r>
      <w:r>
        <w:t>required</w:t>
      </w:r>
      <w:r>
        <w:rPr>
          <w:spacing w:val="-2"/>
        </w:rPr>
        <w:t xml:space="preserve"> </w:t>
      </w:r>
      <w:r>
        <w:t>by the Indemnifying Party to defend or settle the Claim.</w:t>
      </w:r>
    </w:p>
    <w:p w14:paraId="7CD6A887" w14:textId="5E7F4E38" w:rsidR="00376D45" w:rsidRDefault="00376D45" w:rsidP="00EE45F4">
      <w:pPr>
        <w:pStyle w:val="LegalNumberlvl2"/>
      </w:pPr>
      <w:r>
        <w:t>The</w:t>
      </w:r>
      <w:r>
        <w:rPr>
          <w:spacing w:val="22"/>
        </w:rPr>
        <w:t xml:space="preserve"> </w:t>
      </w:r>
      <w:r>
        <w:t>Indemnifying</w:t>
      </w:r>
      <w:r>
        <w:rPr>
          <w:spacing w:val="23"/>
        </w:rPr>
        <w:t xml:space="preserve"> </w:t>
      </w:r>
      <w:r>
        <w:t>Party</w:t>
      </w:r>
      <w:r>
        <w:rPr>
          <w:spacing w:val="23"/>
        </w:rPr>
        <w:t xml:space="preserve"> </w:t>
      </w:r>
      <w:r>
        <w:t>must</w:t>
      </w:r>
      <w:r>
        <w:rPr>
          <w:spacing w:val="21"/>
        </w:rPr>
        <w:t xml:space="preserve"> </w:t>
      </w:r>
      <w:r>
        <w:t>not</w:t>
      </w:r>
      <w:r>
        <w:rPr>
          <w:spacing w:val="23"/>
        </w:rPr>
        <w:t xml:space="preserve"> </w:t>
      </w:r>
      <w:r>
        <w:t>settle</w:t>
      </w:r>
      <w:r>
        <w:rPr>
          <w:spacing w:val="22"/>
        </w:rPr>
        <w:t xml:space="preserve"> </w:t>
      </w:r>
      <w:r>
        <w:t>the</w:t>
      </w:r>
      <w:r>
        <w:rPr>
          <w:spacing w:val="23"/>
        </w:rPr>
        <w:t xml:space="preserve"> </w:t>
      </w:r>
      <w:r>
        <w:t>Claim</w:t>
      </w:r>
      <w:r>
        <w:rPr>
          <w:spacing w:val="23"/>
        </w:rPr>
        <w:t xml:space="preserve"> </w:t>
      </w:r>
      <w:r>
        <w:t>without</w:t>
      </w:r>
      <w:r>
        <w:rPr>
          <w:spacing w:val="21"/>
        </w:rPr>
        <w:t xml:space="preserve"> </w:t>
      </w:r>
      <w:r>
        <w:t>the</w:t>
      </w:r>
      <w:r>
        <w:rPr>
          <w:spacing w:val="23"/>
        </w:rPr>
        <w:t xml:space="preserve"> </w:t>
      </w:r>
      <w:r>
        <w:t>Indemnified</w:t>
      </w:r>
      <w:r>
        <w:rPr>
          <w:spacing w:val="22"/>
        </w:rPr>
        <w:t xml:space="preserve"> </w:t>
      </w:r>
      <w:r>
        <w:t>Party’s</w:t>
      </w:r>
      <w:r>
        <w:rPr>
          <w:spacing w:val="24"/>
        </w:rPr>
        <w:t xml:space="preserve"> </w:t>
      </w:r>
      <w:r>
        <w:t>consent</w:t>
      </w:r>
      <w:r>
        <w:rPr>
          <w:spacing w:val="23"/>
        </w:rPr>
        <w:t xml:space="preserve"> </w:t>
      </w:r>
      <w:r>
        <w:t>(not</w:t>
      </w:r>
      <w:r>
        <w:rPr>
          <w:spacing w:val="23"/>
        </w:rPr>
        <w:t xml:space="preserve"> </w:t>
      </w:r>
      <w:r>
        <w:t>to</w:t>
      </w:r>
      <w:r>
        <w:rPr>
          <w:spacing w:val="23"/>
        </w:rPr>
        <w:t xml:space="preserve"> </w:t>
      </w:r>
      <w:r>
        <w:rPr>
          <w:spacing w:val="-5"/>
        </w:rPr>
        <w:t>be</w:t>
      </w:r>
      <w:r w:rsidR="00EE45F4">
        <w:rPr>
          <w:spacing w:val="-5"/>
        </w:rPr>
        <w:t xml:space="preserve"> </w:t>
      </w:r>
      <w:r>
        <w:t>unreasonably</w:t>
      </w:r>
      <w:r w:rsidRPr="00EE45F4">
        <w:rPr>
          <w:spacing w:val="-10"/>
        </w:rPr>
        <w:t xml:space="preserve"> </w:t>
      </w:r>
      <w:r>
        <w:t>withheld)</w:t>
      </w:r>
      <w:r w:rsidRPr="00EE45F4">
        <w:rPr>
          <w:spacing w:val="-10"/>
        </w:rPr>
        <w:t xml:space="preserve"> </w:t>
      </w:r>
      <w:r w:rsidRPr="00EE45F4">
        <w:rPr>
          <w:spacing w:val="-2"/>
        </w:rPr>
        <w:t>where:</w:t>
      </w:r>
    </w:p>
    <w:p w14:paraId="520C2E31" w14:textId="77777777" w:rsidR="00376D45" w:rsidRDefault="00376D45" w:rsidP="00EE45F4">
      <w:pPr>
        <w:pStyle w:val="LegalNumberlvl3"/>
      </w:pPr>
      <w:r>
        <w:t>the</w:t>
      </w:r>
      <w:r>
        <w:rPr>
          <w:spacing w:val="-2"/>
        </w:rPr>
        <w:t xml:space="preserve"> </w:t>
      </w:r>
      <w:r>
        <w:t>settlement</w:t>
      </w:r>
      <w:r>
        <w:rPr>
          <w:spacing w:val="-2"/>
        </w:rPr>
        <w:t xml:space="preserve"> </w:t>
      </w:r>
      <w:r>
        <w:t>requires</w:t>
      </w:r>
      <w:r>
        <w:rPr>
          <w:spacing w:val="-1"/>
        </w:rPr>
        <w:t xml:space="preserve"> </w:t>
      </w:r>
      <w:r>
        <w:t>the</w:t>
      </w:r>
      <w:r>
        <w:rPr>
          <w:spacing w:val="-2"/>
        </w:rPr>
        <w:t xml:space="preserve"> </w:t>
      </w:r>
      <w:r>
        <w:t>Indemnified</w:t>
      </w:r>
      <w:r>
        <w:rPr>
          <w:spacing w:val="-2"/>
        </w:rPr>
        <w:t xml:space="preserve"> </w:t>
      </w:r>
      <w:r>
        <w:t>Party</w:t>
      </w:r>
      <w:r>
        <w:rPr>
          <w:spacing w:val="-5"/>
        </w:rPr>
        <w:t xml:space="preserve"> </w:t>
      </w:r>
      <w:r>
        <w:t>to</w:t>
      </w:r>
      <w:r>
        <w:rPr>
          <w:spacing w:val="-2"/>
        </w:rPr>
        <w:t xml:space="preserve"> </w:t>
      </w:r>
      <w:r>
        <w:t>do</w:t>
      </w:r>
      <w:r>
        <w:rPr>
          <w:spacing w:val="-4"/>
        </w:rPr>
        <w:t xml:space="preserve"> </w:t>
      </w:r>
      <w:r>
        <w:t>anything</w:t>
      </w:r>
      <w:r>
        <w:rPr>
          <w:spacing w:val="-5"/>
        </w:rPr>
        <w:t xml:space="preserve"> </w:t>
      </w:r>
      <w:r>
        <w:t>other</w:t>
      </w:r>
      <w:r>
        <w:rPr>
          <w:spacing w:val="-2"/>
        </w:rPr>
        <w:t xml:space="preserve"> </w:t>
      </w:r>
      <w:r>
        <w:t>than</w:t>
      </w:r>
      <w:r>
        <w:rPr>
          <w:spacing w:val="-4"/>
        </w:rPr>
        <w:t xml:space="preserve"> </w:t>
      </w:r>
      <w:r>
        <w:t>pay</w:t>
      </w:r>
      <w:r>
        <w:rPr>
          <w:spacing w:val="-4"/>
        </w:rPr>
        <w:t xml:space="preserve"> </w:t>
      </w:r>
      <w:r>
        <w:t>money</w:t>
      </w:r>
      <w:r>
        <w:rPr>
          <w:spacing w:val="-2"/>
        </w:rPr>
        <w:t xml:space="preserve"> </w:t>
      </w:r>
      <w:r>
        <w:t>for</w:t>
      </w:r>
      <w:r>
        <w:rPr>
          <w:spacing w:val="-2"/>
        </w:rPr>
        <w:t xml:space="preserve"> </w:t>
      </w:r>
      <w:r>
        <w:t>which</w:t>
      </w:r>
      <w:r>
        <w:rPr>
          <w:spacing w:val="-2"/>
        </w:rPr>
        <w:t xml:space="preserve"> </w:t>
      </w:r>
      <w:r>
        <w:t>it will be indemnified by the Indemnifying Party; or</w:t>
      </w:r>
    </w:p>
    <w:p w14:paraId="3854DE0D" w14:textId="77777777" w:rsidR="00376D45" w:rsidRDefault="00376D45" w:rsidP="00EE45F4">
      <w:pPr>
        <w:pStyle w:val="LegalNumberlvl3"/>
      </w:pPr>
      <w:r>
        <w:t>the</w:t>
      </w:r>
      <w:r>
        <w:rPr>
          <w:spacing w:val="-2"/>
        </w:rPr>
        <w:t xml:space="preserve"> </w:t>
      </w:r>
      <w:r>
        <w:t>terms</w:t>
      </w:r>
      <w:r>
        <w:rPr>
          <w:spacing w:val="-2"/>
        </w:rPr>
        <w:t xml:space="preserve"> </w:t>
      </w:r>
      <w:r>
        <w:t>of</w:t>
      </w:r>
      <w:r>
        <w:rPr>
          <w:spacing w:val="-2"/>
        </w:rPr>
        <w:t xml:space="preserve"> </w:t>
      </w:r>
      <w:r>
        <w:t>the</w:t>
      </w:r>
      <w:r>
        <w:rPr>
          <w:spacing w:val="-2"/>
        </w:rPr>
        <w:t xml:space="preserve"> </w:t>
      </w:r>
      <w:r>
        <w:t>settlement</w:t>
      </w:r>
      <w:r>
        <w:rPr>
          <w:spacing w:val="-1"/>
        </w:rPr>
        <w:t xml:space="preserve"> </w:t>
      </w:r>
      <w:r>
        <w:t>do</w:t>
      </w:r>
      <w:r>
        <w:rPr>
          <w:spacing w:val="-5"/>
        </w:rPr>
        <w:t xml:space="preserve"> </w:t>
      </w:r>
      <w:r>
        <w:t>not</w:t>
      </w:r>
      <w:r>
        <w:rPr>
          <w:spacing w:val="-2"/>
        </w:rPr>
        <w:t xml:space="preserve"> </w:t>
      </w:r>
      <w:r>
        <w:t>provide</w:t>
      </w:r>
      <w:r>
        <w:rPr>
          <w:spacing w:val="-2"/>
        </w:rPr>
        <w:t xml:space="preserve"> </w:t>
      </w:r>
      <w:r>
        <w:t>for</w:t>
      </w:r>
      <w:r>
        <w:rPr>
          <w:spacing w:val="-5"/>
        </w:rPr>
        <w:t xml:space="preserve"> </w:t>
      </w:r>
      <w:r>
        <w:t>the</w:t>
      </w:r>
      <w:r>
        <w:rPr>
          <w:spacing w:val="-2"/>
        </w:rPr>
        <w:t xml:space="preserve"> </w:t>
      </w:r>
      <w:r>
        <w:t>full</w:t>
      </w:r>
      <w:r>
        <w:rPr>
          <w:spacing w:val="-1"/>
        </w:rPr>
        <w:t xml:space="preserve"> </w:t>
      </w:r>
      <w:r>
        <w:t>release</w:t>
      </w:r>
      <w:r>
        <w:rPr>
          <w:spacing w:val="-7"/>
        </w:rPr>
        <w:t xml:space="preserve"> </w:t>
      </w:r>
      <w:r>
        <w:t>of</w:t>
      </w:r>
      <w:r>
        <w:rPr>
          <w:spacing w:val="-2"/>
        </w:rPr>
        <w:t xml:space="preserve"> </w:t>
      </w:r>
      <w:r>
        <w:t>the</w:t>
      </w:r>
      <w:r>
        <w:rPr>
          <w:spacing w:val="-2"/>
        </w:rPr>
        <w:t xml:space="preserve"> </w:t>
      </w:r>
      <w:r>
        <w:t>Indemnified</w:t>
      </w:r>
      <w:r>
        <w:rPr>
          <w:spacing w:val="-2"/>
        </w:rPr>
        <w:t xml:space="preserve"> </w:t>
      </w:r>
      <w:r>
        <w:t>Party</w:t>
      </w:r>
      <w:r>
        <w:rPr>
          <w:spacing w:val="-2"/>
        </w:rPr>
        <w:t xml:space="preserve"> </w:t>
      </w:r>
      <w:r>
        <w:t>in respect of the Claim.</w:t>
      </w:r>
    </w:p>
    <w:p w14:paraId="23A98EA3" w14:textId="4EC2894B" w:rsidR="00376D45" w:rsidRDefault="00376D45" w:rsidP="00EE45F4">
      <w:pPr>
        <w:pStyle w:val="LegalNumberlvl2"/>
      </w:pPr>
      <w:bookmarkStart w:id="293" w:name="_bookmark245"/>
      <w:bookmarkEnd w:id="293"/>
      <w:r>
        <w:t>The</w:t>
      </w:r>
      <w:r>
        <w:rPr>
          <w:spacing w:val="20"/>
        </w:rPr>
        <w:t xml:space="preserve"> </w:t>
      </w:r>
      <w:r>
        <w:t>Indemnified</w:t>
      </w:r>
      <w:r>
        <w:rPr>
          <w:spacing w:val="22"/>
        </w:rPr>
        <w:t xml:space="preserve"> </w:t>
      </w:r>
      <w:r>
        <w:t>Party</w:t>
      </w:r>
      <w:r>
        <w:rPr>
          <w:spacing w:val="23"/>
        </w:rPr>
        <w:t xml:space="preserve"> </w:t>
      </w:r>
      <w:r>
        <w:t>must</w:t>
      </w:r>
      <w:r>
        <w:rPr>
          <w:spacing w:val="21"/>
        </w:rPr>
        <w:t xml:space="preserve"> </w:t>
      </w:r>
      <w:r>
        <w:t>not</w:t>
      </w:r>
      <w:r>
        <w:rPr>
          <w:spacing w:val="22"/>
        </w:rPr>
        <w:t xml:space="preserve"> </w:t>
      </w:r>
      <w:r>
        <w:t>settle</w:t>
      </w:r>
      <w:r>
        <w:rPr>
          <w:spacing w:val="23"/>
        </w:rPr>
        <w:t xml:space="preserve"> </w:t>
      </w:r>
      <w:r>
        <w:t>or</w:t>
      </w:r>
      <w:r>
        <w:rPr>
          <w:spacing w:val="19"/>
        </w:rPr>
        <w:t xml:space="preserve"> </w:t>
      </w:r>
      <w:r>
        <w:t>prejudice</w:t>
      </w:r>
      <w:r>
        <w:rPr>
          <w:spacing w:val="21"/>
        </w:rPr>
        <w:t xml:space="preserve"> </w:t>
      </w:r>
      <w:r>
        <w:t>its</w:t>
      </w:r>
      <w:r>
        <w:rPr>
          <w:spacing w:val="20"/>
        </w:rPr>
        <w:t xml:space="preserve"> </w:t>
      </w:r>
      <w:r>
        <w:t>defence</w:t>
      </w:r>
      <w:r>
        <w:rPr>
          <w:spacing w:val="23"/>
        </w:rPr>
        <w:t xml:space="preserve"> </w:t>
      </w:r>
      <w:r>
        <w:t>of</w:t>
      </w:r>
      <w:r>
        <w:rPr>
          <w:spacing w:val="20"/>
        </w:rPr>
        <w:t xml:space="preserve"> </w:t>
      </w:r>
      <w:r>
        <w:t>the</w:t>
      </w:r>
      <w:r>
        <w:rPr>
          <w:spacing w:val="23"/>
        </w:rPr>
        <w:t xml:space="preserve"> </w:t>
      </w:r>
      <w:r>
        <w:t>Claim</w:t>
      </w:r>
      <w:r>
        <w:rPr>
          <w:spacing w:val="22"/>
        </w:rPr>
        <w:t xml:space="preserve"> </w:t>
      </w:r>
      <w:r>
        <w:t>without</w:t>
      </w:r>
      <w:r>
        <w:rPr>
          <w:spacing w:val="21"/>
        </w:rPr>
        <w:t xml:space="preserve"> </w:t>
      </w:r>
      <w:r>
        <w:t>the</w:t>
      </w:r>
      <w:r>
        <w:rPr>
          <w:spacing w:val="23"/>
        </w:rPr>
        <w:t xml:space="preserve"> </w:t>
      </w:r>
      <w:r>
        <w:rPr>
          <w:spacing w:val="-2"/>
        </w:rPr>
        <w:t>Indemnifying</w:t>
      </w:r>
      <w:r w:rsidR="00EE45F4">
        <w:rPr>
          <w:spacing w:val="-2"/>
        </w:rPr>
        <w:t xml:space="preserve"> </w:t>
      </w:r>
      <w:r>
        <w:t>Party’s</w:t>
      </w:r>
      <w:r w:rsidRPr="00EE45F4">
        <w:rPr>
          <w:spacing w:val="-9"/>
        </w:rPr>
        <w:t xml:space="preserve"> </w:t>
      </w:r>
      <w:r w:rsidRPr="00EE45F4">
        <w:rPr>
          <w:spacing w:val="-2"/>
        </w:rPr>
        <w:t>consent.</w:t>
      </w:r>
    </w:p>
    <w:p w14:paraId="1CECB85C" w14:textId="2F2716CC" w:rsidR="00376D45" w:rsidRPr="00EE45F4" w:rsidRDefault="00376D45" w:rsidP="00EE45F4">
      <w:pPr>
        <w:pStyle w:val="LegalNumberlvl1"/>
      </w:pPr>
      <w:bookmarkStart w:id="294" w:name="_bookmark246"/>
      <w:bookmarkStart w:id="295" w:name="_Toc211515527"/>
      <w:bookmarkEnd w:id="294"/>
      <w:r>
        <w:t>Terms</w:t>
      </w:r>
      <w:r>
        <w:rPr>
          <w:spacing w:val="-3"/>
        </w:rPr>
        <w:t xml:space="preserve"> </w:t>
      </w:r>
      <w:r>
        <w:t>Implied</w:t>
      </w:r>
      <w:r>
        <w:rPr>
          <w:spacing w:val="-3"/>
        </w:rPr>
        <w:t xml:space="preserve"> </w:t>
      </w:r>
      <w:r>
        <w:t>by</w:t>
      </w:r>
      <w:r>
        <w:rPr>
          <w:spacing w:val="-4"/>
        </w:rPr>
        <w:t xml:space="preserve"> </w:t>
      </w:r>
      <w:r>
        <w:rPr>
          <w:spacing w:val="-2"/>
        </w:rPr>
        <w:t>Statute</w:t>
      </w:r>
      <w:bookmarkEnd w:id="295"/>
      <w:r>
        <w:tab/>
      </w:r>
    </w:p>
    <w:p w14:paraId="2626D37E" w14:textId="0D13659A" w:rsidR="00376D45" w:rsidRDefault="00376D45" w:rsidP="00EE45F4">
      <w:pPr>
        <w:pStyle w:val="LegalNumberlvl2"/>
      </w:pPr>
      <w:bookmarkStart w:id="296" w:name="_bookmark247"/>
      <w:bookmarkStart w:id="297" w:name="_Ref211516395"/>
      <w:bookmarkEnd w:id="296"/>
      <w:r>
        <w:t>Except as expressly provided to the contrary in a Related Agreement, all terms, conditions, warranties, undertakings, inducements or</w:t>
      </w:r>
      <w:r>
        <w:rPr>
          <w:spacing w:val="-2"/>
        </w:rPr>
        <w:t xml:space="preserve"> </w:t>
      </w:r>
      <w:r>
        <w:t>representations, whether express, implied, statutory or otherwise, relating in</w:t>
      </w:r>
      <w:r>
        <w:rPr>
          <w:spacing w:val="39"/>
        </w:rPr>
        <w:t xml:space="preserve"> </w:t>
      </w:r>
      <w:r>
        <w:t>any</w:t>
      </w:r>
      <w:r>
        <w:rPr>
          <w:spacing w:val="39"/>
        </w:rPr>
        <w:t xml:space="preserve"> </w:t>
      </w:r>
      <w:r>
        <w:t>way</w:t>
      </w:r>
      <w:r>
        <w:rPr>
          <w:spacing w:val="39"/>
        </w:rPr>
        <w:t xml:space="preserve"> </w:t>
      </w:r>
      <w:r>
        <w:t>to</w:t>
      </w:r>
      <w:r>
        <w:rPr>
          <w:spacing w:val="38"/>
        </w:rPr>
        <w:t xml:space="preserve"> </w:t>
      </w:r>
      <w:r>
        <w:t>the</w:t>
      </w:r>
      <w:r>
        <w:rPr>
          <w:spacing w:val="38"/>
        </w:rPr>
        <w:t xml:space="preserve"> </w:t>
      </w:r>
      <w:r>
        <w:t>subject</w:t>
      </w:r>
      <w:r>
        <w:rPr>
          <w:spacing w:val="38"/>
        </w:rPr>
        <w:t xml:space="preserve"> </w:t>
      </w:r>
      <w:r>
        <w:t>matter</w:t>
      </w:r>
      <w:r>
        <w:rPr>
          <w:spacing w:val="38"/>
        </w:rPr>
        <w:t xml:space="preserve"> </w:t>
      </w:r>
      <w:r>
        <w:t>of</w:t>
      </w:r>
      <w:r>
        <w:rPr>
          <w:spacing w:val="40"/>
        </w:rPr>
        <w:t xml:space="preserve"> </w:t>
      </w:r>
      <w:r>
        <w:t>a</w:t>
      </w:r>
      <w:r>
        <w:rPr>
          <w:spacing w:val="38"/>
        </w:rPr>
        <w:t xml:space="preserve"> </w:t>
      </w:r>
      <w:r>
        <w:t>Related</w:t>
      </w:r>
      <w:r>
        <w:rPr>
          <w:spacing w:val="38"/>
        </w:rPr>
        <w:t xml:space="preserve"> </w:t>
      </w:r>
      <w:r>
        <w:t>Agreement</w:t>
      </w:r>
      <w:r>
        <w:rPr>
          <w:spacing w:val="40"/>
        </w:rPr>
        <w:t xml:space="preserve"> </w:t>
      </w:r>
      <w:r>
        <w:t>(other</w:t>
      </w:r>
      <w:r>
        <w:rPr>
          <w:spacing w:val="38"/>
        </w:rPr>
        <w:t xml:space="preserve"> </w:t>
      </w:r>
      <w:r>
        <w:t>than</w:t>
      </w:r>
      <w:r>
        <w:rPr>
          <w:spacing w:val="39"/>
        </w:rPr>
        <w:t xml:space="preserve"> </w:t>
      </w:r>
      <w:r>
        <w:t>any</w:t>
      </w:r>
      <w:r>
        <w:rPr>
          <w:spacing w:val="39"/>
        </w:rPr>
        <w:t xml:space="preserve"> </w:t>
      </w:r>
      <w:r>
        <w:t>duty</w:t>
      </w:r>
      <w:r>
        <w:rPr>
          <w:spacing w:val="39"/>
        </w:rPr>
        <w:t xml:space="preserve"> </w:t>
      </w:r>
      <w:r>
        <w:t>of</w:t>
      </w:r>
      <w:r>
        <w:rPr>
          <w:spacing w:val="40"/>
        </w:rPr>
        <w:t xml:space="preserve"> </w:t>
      </w:r>
      <w:r>
        <w:t>good</w:t>
      </w:r>
      <w:r>
        <w:rPr>
          <w:spacing w:val="38"/>
        </w:rPr>
        <w:t xml:space="preserve"> </w:t>
      </w:r>
      <w:r>
        <w:t>faith)</w:t>
      </w:r>
      <w:r>
        <w:rPr>
          <w:spacing w:val="39"/>
        </w:rPr>
        <w:t xml:space="preserve"> </w:t>
      </w:r>
      <w:r>
        <w:t>are</w:t>
      </w:r>
      <w:r w:rsidR="00EE45F4">
        <w:t xml:space="preserve"> </w:t>
      </w:r>
      <w:r>
        <w:t>excluded</w:t>
      </w:r>
      <w:r w:rsidRPr="00EE45F4">
        <w:rPr>
          <w:spacing w:val="-5"/>
        </w:rPr>
        <w:t xml:space="preserve"> </w:t>
      </w:r>
      <w:r>
        <w:t>unless</w:t>
      </w:r>
      <w:r w:rsidRPr="00EE45F4">
        <w:rPr>
          <w:spacing w:val="-5"/>
        </w:rPr>
        <w:t xml:space="preserve"> </w:t>
      </w:r>
      <w:r>
        <w:t>contained</w:t>
      </w:r>
      <w:r w:rsidRPr="00EE45F4">
        <w:rPr>
          <w:spacing w:val="-4"/>
        </w:rPr>
        <w:t xml:space="preserve"> </w:t>
      </w:r>
      <w:r>
        <w:t>as</w:t>
      </w:r>
      <w:r w:rsidRPr="00EE45F4">
        <w:rPr>
          <w:spacing w:val="-6"/>
        </w:rPr>
        <w:t xml:space="preserve"> </w:t>
      </w:r>
      <w:r>
        <w:t>an</w:t>
      </w:r>
      <w:r w:rsidRPr="00EE45F4">
        <w:rPr>
          <w:spacing w:val="-5"/>
        </w:rPr>
        <w:t xml:space="preserve"> </w:t>
      </w:r>
      <w:r>
        <w:t>express</w:t>
      </w:r>
      <w:r w:rsidRPr="00EE45F4">
        <w:rPr>
          <w:spacing w:val="-4"/>
        </w:rPr>
        <w:t xml:space="preserve"> </w:t>
      </w:r>
      <w:r>
        <w:t>term</w:t>
      </w:r>
      <w:r w:rsidRPr="00EE45F4">
        <w:rPr>
          <w:spacing w:val="-5"/>
        </w:rPr>
        <w:t xml:space="preserve"> </w:t>
      </w:r>
      <w:r>
        <w:t>of</w:t>
      </w:r>
      <w:r w:rsidRPr="00EE45F4">
        <w:rPr>
          <w:spacing w:val="-3"/>
        </w:rPr>
        <w:t xml:space="preserve"> </w:t>
      </w:r>
      <w:r>
        <w:t>that</w:t>
      </w:r>
      <w:r w:rsidRPr="00EE45F4">
        <w:rPr>
          <w:spacing w:val="-5"/>
        </w:rPr>
        <w:t xml:space="preserve"> </w:t>
      </w:r>
      <w:r>
        <w:t>Related</w:t>
      </w:r>
      <w:r w:rsidRPr="00EE45F4">
        <w:rPr>
          <w:spacing w:val="-4"/>
        </w:rPr>
        <w:t xml:space="preserve"> </w:t>
      </w:r>
      <w:r w:rsidRPr="00EE45F4">
        <w:rPr>
          <w:spacing w:val="-2"/>
        </w:rPr>
        <w:t>Agreement.</w:t>
      </w:r>
      <w:bookmarkEnd w:id="297"/>
    </w:p>
    <w:p w14:paraId="3A8C53B4" w14:textId="77777777" w:rsidR="00376D45" w:rsidRDefault="00376D45" w:rsidP="00EE45F4">
      <w:pPr>
        <w:pStyle w:val="LegalNumberlvl2"/>
      </w:pPr>
      <w:r>
        <w:t>Where any Law implies in any Related Agreement any term, condition or warranty that avoids or prohibits provisions in a contract excluding or modifying the application of or exercise of or liability in connection with such a term, condition or warranty,</w:t>
      </w:r>
      <w:r>
        <w:rPr>
          <w:spacing w:val="-1"/>
        </w:rPr>
        <w:t xml:space="preserve"> </w:t>
      </w:r>
      <w:r>
        <w:t xml:space="preserve">it is deemed to be included in a Related Agreement, however, the liability of a party for breach is limited to the circumstances set out in </w:t>
      </w:r>
      <w:r>
        <w:rPr>
          <w:b/>
        </w:rPr>
        <w:t xml:space="preserve">clause </w:t>
      </w:r>
      <w:hyperlink w:anchor="_bookmark142" w:history="1">
        <w:r>
          <w:rPr>
            <w:b/>
          </w:rPr>
          <w:t>29</w:t>
        </w:r>
        <w:r>
          <w:t>.</w:t>
        </w:r>
      </w:hyperlink>
    </w:p>
    <w:p w14:paraId="3473EC72" w14:textId="77777777" w:rsidR="00376D45" w:rsidRDefault="00376D45" w:rsidP="00EE45F4">
      <w:pPr>
        <w:pStyle w:val="LegalHeading1"/>
      </w:pPr>
      <w:r>
        <w:t>Moratorium</w:t>
      </w:r>
    </w:p>
    <w:p w14:paraId="5E4292E6" w14:textId="77777777" w:rsidR="00376D45" w:rsidRDefault="00376D45" w:rsidP="00EE45F4">
      <w:pPr>
        <w:pStyle w:val="LegalNumberlvl2"/>
      </w:pPr>
      <w:r>
        <w:t xml:space="preserve">Unless application is mandatory, no future Law applies to a Related Agreement </w:t>
      </w:r>
      <w:proofErr w:type="gramStart"/>
      <w:r>
        <w:t>so as to</w:t>
      </w:r>
      <w:proofErr w:type="gramEnd"/>
      <w:r>
        <w:t xml:space="preserve"> abrogate, extinguish, impair, diminish, fetter, delay or otherwise prejudicially affect the rights, powers, remedies or discretions given or accruing to a party under that Related Agreement.</w:t>
      </w:r>
    </w:p>
    <w:p w14:paraId="45F689F8" w14:textId="038CD2D6" w:rsidR="00376D45" w:rsidRDefault="00376D45" w:rsidP="00EE45F4">
      <w:pPr>
        <w:pStyle w:val="LegalNumberlvl2"/>
      </w:pPr>
      <w:bookmarkStart w:id="298" w:name="_bookmark248"/>
      <w:bookmarkEnd w:id="298"/>
      <w:r>
        <w:t>Where any future Regulatory Instrument affects any Related Agreement but its application is not mandatory, the parties will negotiate in good faith to amend the Related Agreements to the extent necessary to ensure that they remain consistent with the relevant Regulatory Instrument</w:t>
      </w:r>
      <w:r>
        <w:rPr>
          <w:b/>
        </w:rPr>
        <w:t xml:space="preserve">, </w:t>
      </w:r>
      <w:r>
        <w:t xml:space="preserve">however, a failure to reach agreement will not be a breach of this </w:t>
      </w:r>
      <w:r>
        <w:rPr>
          <w:b/>
        </w:rPr>
        <w:t xml:space="preserve">clause </w:t>
      </w:r>
      <w:hyperlink w:anchor="_bookmark248" w:history="1">
        <w:r>
          <w:rPr>
            <w:b/>
          </w:rPr>
          <w:t>42.4</w:t>
        </w:r>
      </w:hyperlink>
      <w:r>
        <w:rPr>
          <w:b/>
        </w:rPr>
        <w:t xml:space="preserve"> </w:t>
      </w:r>
      <w:r>
        <w:t>or be a Dispute.</w:t>
      </w:r>
    </w:p>
    <w:p w14:paraId="14334B97" w14:textId="671C3A94" w:rsidR="00376D45" w:rsidRPr="00EE45F4" w:rsidRDefault="00376D45" w:rsidP="00EE45F4">
      <w:pPr>
        <w:pStyle w:val="LegalNumberlvl1"/>
      </w:pPr>
      <w:bookmarkStart w:id="299" w:name="_bookmark249"/>
      <w:bookmarkStart w:id="300" w:name="_Toc211515528"/>
      <w:bookmarkEnd w:id="299"/>
      <w:r>
        <w:lastRenderedPageBreak/>
        <w:t>Governing</w:t>
      </w:r>
      <w:r>
        <w:rPr>
          <w:spacing w:val="-4"/>
        </w:rPr>
        <w:t xml:space="preserve"> </w:t>
      </w:r>
      <w:r>
        <w:t>Law</w:t>
      </w:r>
      <w:r>
        <w:rPr>
          <w:spacing w:val="-4"/>
        </w:rPr>
        <w:t xml:space="preserve"> </w:t>
      </w:r>
      <w:r>
        <w:t>and</w:t>
      </w:r>
      <w:r>
        <w:rPr>
          <w:spacing w:val="-4"/>
        </w:rPr>
        <w:t xml:space="preserve"> </w:t>
      </w:r>
      <w:r>
        <w:rPr>
          <w:spacing w:val="-2"/>
        </w:rPr>
        <w:t>Jurisdiction</w:t>
      </w:r>
      <w:bookmarkEnd w:id="300"/>
      <w:r>
        <w:tab/>
      </w:r>
    </w:p>
    <w:p w14:paraId="0EE79F66" w14:textId="77777777" w:rsidR="00376D45" w:rsidRDefault="00376D45" w:rsidP="00EE45F4">
      <w:pPr>
        <w:pStyle w:val="LegalHeading1"/>
      </w:pPr>
      <w:r>
        <w:t>Governing</w:t>
      </w:r>
      <w:r>
        <w:rPr>
          <w:spacing w:val="-1"/>
        </w:rPr>
        <w:t xml:space="preserve"> </w:t>
      </w:r>
      <w:r>
        <w:rPr>
          <w:spacing w:val="-5"/>
        </w:rPr>
        <w:t>Law</w:t>
      </w:r>
    </w:p>
    <w:p w14:paraId="66DAC0BA" w14:textId="77777777" w:rsidR="00376D45" w:rsidRDefault="00376D45" w:rsidP="00EE45F4">
      <w:pPr>
        <w:pStyle w:val="LegalNumberlvl2"/>
      </w:pPr>
      <w:r>
        <w:t>This</w:t>
      </w:r>
      <w:r>
        <w:rPr>
          <w:spacing w:val="-6"/>
        </w:rPr>
        <w:t xml:space="preserve"> </w:t>
      </w:r>
      <w:r>
        <w:t>Deed</w:t>
      </w:r>
      <w:r>
        <w:rPr>
          <w:spacing w:val="-5"/>
        </w:rPr>
        <w:t xml:space="preserve"> </w:t>
      </w:r>
      <w:r>
        <w:t>and</w:t>
      </w:r>
      <w:r>
        <w:rPr>
          <w:spacing w:val="-5"/>
        </w:rPr>
        <w:t xml:space="preserve"> </w:t>
      </w:r>
      <w:r>
        <w:t>the</w:t>
      </w:r>
      <w:r>
        <w:rPr>
          <w:spacing w:val="-4"/>
        </w:rPr>
        <w:t xml:space="preserve"> </w:t>
      </w:r>
      <w:r>
        <w:t>transactions</w:t>
      </w:r>
      <w:r>
        <w:rPr>
          <w:spacing w:val="-4"/>
        </w:rPr>
        <w:t xml:space="preserve"> </w:t>
      </w:r>
      <w:r>
        <w:t>contemplated</w:t>
      </w:r>
      <w:r>
        <w:rPr>
          <w:spacing w:val="-4"/>
        </w:rPr>
        <w:t xml:space="preserve"> </w:t>
      </w:r>
      <w:r>
        <w:t>by</w:t>
      </w:r>
      <w:r>
        <w:rPr>
          <w:spacing w:val="-4"/>
        </w:rPr>
        <w:t xml:space="preserve"> </w:t>
      </w:r>
      <w:r>
        <w:t>this</w:t>
      </w:r>
      <w:r>
        <w:rPr>
          <w:spacing w:val="-4"/>
        </w:rPr>
        <w:t xml:space="preserve"> </w:t>
      </w:r>
      <w:r>
        <w:t>Deed</w:t>
      </w:r>
      <w:r>
        <w:rPr>
          <w:spacing w:val="-7"/>
        </w:rPr>
        <w:t xml:space="preserve"> </w:t>
      </w:r>
      <w:r>
        <w:t>are</w:t>
      </w:r>
      <w:r>
        <w:rPr>
          <w:spacing w:val="-4"/>
        </w:rPr>
        <w:t xml:space="preserve"> </w:t>
      </w:r>
      <w:r>
        <w:t>governed</w:t>
      </w:r>
      <w:r>
        <w:rPr>
          <w:spacing w:val="-4"/>
        </w:rPr>
        <w:t xml:space="preserve"> </w:t>
      </w:r>
      <w:r>
        <w:t>by</w:t>
      </w:r>
      <w:r>
        <w:rPr>
          <w:spacing w:val="-5"/>
        </w:rPr>
        <w:t xml:space="preserve"> </w:t>
      </w:r>
      <w:r>
        <w:t>the</w:t>
      </w:r>
      <w:r>
        <w:rPr>
          <w:spacing w:val="-4"/>
        </w:rPr>
        <w:t xml:space="preserve"> </w:t>
      </w:r>
      <w:r>
        <w:t>Law</w:t>
      </w:r>
      <w:r>
        <w:rPr>
          <w:spacing w:val="-5"/>
        </w:rPr>
        <w:t xml:space="preserve"> </w:t>
      </w:r>
      <w:r>
        <w:t>of</w:t>
      </w:r>
      <w:r>
        <w:rPr>
          <w:spacing w:val="-4"/>
        </w:rPr>
        <w:t xml:space="preserve"> </w:t>
      </w:r>
      <w:r>
        <w:rPr>
          <w:spacing w:val="-2"/>
        </w:rPr>
        <w:t>Victoria.</w:t>
      </w:r>
    </w:p>
    <w:p w14:paraId="71209402" w14:textId="77777777" w:rsidR="00376D45" w:rsidRDefault="00376D45" w:rsidP="00EE45F4">
      <w:pPr>
        <w:pStyle w:val="LegalHeading1"/>
      </w:pPr>
      <w:r>
        <w:t>Submission</w:t>
      </w:r>
      <w:r>
        <w:rPr>
          <w:spacing w:val="-2"/>
        </w:rPr>
        <w:t xml:space="preserve"> </w:t>
      </w:r>
      <w:r>
        <w:t xml:space="preserve">to </w:t>
      </w:r>
      <w:r>
        <w:rPr>
          <w:spacing w:val="-2"/>
        </w:rPr>
        <w:t>Jurisdiction</w:t>
      </w:r>
    </w:p>
    <w:p w14:paraId="09DAF4E9" w14:textId="77777777" w:rsidR="00376D45" w:rsidRDefault="00376D45" w:rsidP="00EE45F4">
      <w:pPr>
        <w:pStyle w:val="LegalNumberlvl2"/>
      </w:pPr>
      <w:r>
        <w:t>Each</w:t>
      </w:r>
      <w:r>
        <w:rPr>
          <w:spacing w:val="33"/>
        </w:rPr>
        <w:t xml:space="preserve"> </w:t>
      </w:r>
      <w:r>
        <w:t>party</w:t>
      </w:r>
      <w:r>
        <w:rPr>
          <w:spacing w:val="33"/>
        </w:rPr>
        <w:t xml:space="preserve"> </w:t>
      </w:r>
      <w:r>
        <w:t>irrevocably</w:t>
      </w:r>
      <w:r>
        <w:rPr>
          <w:spacing w:val="32"/>
        </w:rPr>
        <w:t xml:space="preserve"> </w:t>
      </w:r>
      <w:r>
        <w:t>and</w:t>
      </w:r>
      <w:r>
        <w:rPr>
          <w:spacing w:val="32"/>
        </w:rPr>
        <w:t xml:space="preserve"> </w:t>
      </w:r>
      <w:r>
        <w:t>unconditionally</w:t>
      </w:r>
      <w:r>
        <w:rPr>
          <w:spacing w:val="32"/>
        </w:rPr>
        <w:t xml:space="preserve"> </w:t>
      </w:r>
      <w:r>
        <w:t>submits</w:t>
      </w:r>
      <w:r>
        <w:rPr>
          <w:spacing w:val="32"/>
        </w:rPr>
        <w:t xml:space="preserve"> </w:t>
      </w:r>
      <w:r>
        <w:t>to</w:t>
      </w:r>
      <w:r>
        <w:rPr>
          <w:spacing w:val="32"/>
        </w:rPr>
        <w:t xml:space="preserve"> </w:t>
      </w:r>
      <w:r>
        <w:t>the</w:t>
      </w:r>
      <w:r>
        <w:rPr>
          <w:spacing w:val="30"/>
        </w:rPr>
        <w:t xml:space="preserve"> </w:t>
      </w:r>
      <w:r>
        <w:t>non-exclusive</w:t>
      </w:r>
      <w:r>
        <w:rPr>
          <w:spacing w:val="32"/>
        </w:rPr>
        <w:t xml:space="preserve"> </w:t>
      </w:r>
      <w:r>
        <w:t>jurisdiction</w:t>
      </w:r>
      <w:r>
        <w:rPr>
          <w:spacing w:val="32"/>
        </w:rPr>
        <w:t xml:space="preserve"> </w:t>
      </w:r>
      <w:r>
        <w:t>of</w:t>
      </w:r>
      <w:r>
        <w:rPr>
          <w:spacing w:val="32"/>
        </w:rPr>
        <w:t xml:space="preserve"> </w:t>
      </w:r>
      <w:r>
        <w:t>the</w:t>
      </w:r>
      <w:r>
        <w:rPr>
          <w:spacing w:val="32"/>
        </w:rPr>
        <w:t xml:space="preserve"> </w:t>
      </w:r>
      <w:r>
        <w:t>courts</w:t>
      </w:r>
      <w:r>
        <w:rPr>
          <w:spacing w:val="32"/>
        </w:rPr>
        <w:t xml:space="preserve"> </w:t>
      </w:r>
      <w:r>
        <w:t xml:space="preserve">of </w:t>
      </w:r>
      <w:r>
        <w:rPr>
          <w:spacing w:val="-2"/>
        </w:rPr>
        <w:t>Victoria.</w:t>
      </w:r>
    </w:p>
    <w:p w14:paraId="7B0ABA80" w14:textId="7B735F6A" w:rsidR="00376D45" w:rsidRPr="00EE45F4" w:rsidRDefault="00376D45" w:rsidP="00EE45F4">
      <w:pPr>
        <w:pStyle w:val="LegalNumberlvl1"/>
      </w:pPr>
      <w:bookmarkStart w:id="301" w:name="_bookmark250"/>
      <w:bookmarkStart w:id="302" w:name="_Toc211515529"/>
      <w:bookmarkEnd w:id="301"/>
      <w:r>
        <w:t>Notices</w:t>
      </w:r>
      <w:bookmarkEnd w:id="302"/>
    </w:p>
    <w:p w14:paraId="65A1BE4D" w14:textId="77777777" w:rsidR="00376D45" w:rsidRDefault="00376D45" w:rsidP="00EE45F4">
      <w:pPr>
        <w:pStyle w:val="LegalHeading1"/>
      </w:pPr>
      <w:r>
        <w:t>Types of Notices</w:t>
      </w:r>
    </w:p>
    <w:p w14:paraId="090E8F48" w14:textId="77777777" w:rsidR="00376D45" w:rsidRDefault="00376D45" w:rsidP="00EE45F4">
      <w:pPr>
        <w:pStyle w:val="LegalNumberlvl2"/>
      </w:pPr>
      <w:r>
        <w:t>Unless otherwise specified in a Related Agreement, a notice, approval, consent, agreement, or other</w:t>
      </w:r>
      <w:r>
        <w:rPr>
          <w:spacing w:val="40"/>
        </w:rPr>
        <w:t xml:space="preserve"> </w:t>
      </w:r>
      <w:r>
        <w:t>communication (</w:t>
      </w:r>
      <w:r>
        <w:rPr>
          <w:b/>
        </w:rPr>
        <w:t>Communication</w:t>
      </w:r>
      <w:r>
        <w:t>) required by a Related Agreement must be:</w:t>
      </w:r>
    </w:p>
    <w:p w14:paraId="0E9B6193" w14:textId="77777777" w:rsidR="00376D45" w:rsidRDefault="00376D45" w:rsidP="00EE45F4">
      <w:pPr>
        <w:pStyle w:val="LegalNumberlvl3"/>
      </w:pPr>
      <w:r>
        <w:t>in</w:t>
      </w:r>
      <w:r>
        <w:rPr>
          <w:spacing w:val="-1"/>
        </w:rPr>
        <w:t xml:space="preserve"> </w:t>
      </w:r>
      <w:proofErr w:type="gramStart"/>
      <w:r>
        <w:t>writing;</w:t>
      </w:r>
      <w:proofErr w:type="gramEnd"/>
    </w:p>
    <w:p w14:paraId="79FB0284" w14:textId="77777777" w:rsidR="00376D45" w:rsidRDefault="00376D45" w:rsidP="00EE45F4">
      <w:pPr>
        <w:pStyle w:val="LegalNumberlvl3"/>
      </w:pPr>
      <w:r>
        <w:t>given</w:t>
      </w:r>
      <w:r>
        <w:rPr>
          <w:spacing w:val="-7"/>
        </w:rPr>
        <w:t xml:space="preserve"> </w:t>
      </w:r>
      <w:r>
        <w:t>by,</w:t>
      </w:r>
      <w:r>
        <w:rPr>
          <w:spacing w:val="-4"/>
        </w:rPr>
        <w:t xml:space="preserve"> </w:t>
      </w:r>
      <w:r>
        <w:t>or</w:t>
      </w:r>
      <w:r>
        <w:rPr>
          <w:spacing w:val="-6"/>
        </w:rPr>
        <w:t xml:space="preserve"> </w:t>
      </w:r>
      <w:r>
        <w:t>to</w:t>
      </w:r>
      <w:r>
        <w:rPr>
          <w:spacing w:val="-4"/>
        </w:rPr>
        <w:t xml:space="preserve"> </w:t>
      </w:r>
      <w:r>
        <w:t>the</w:t>
      </w:r>
      <w:r>
        <w:rPr>
          <w:spacing w:val="-4"/>
        </w:rPr>
        <w:t xml:space="preserve"> </w:t>
      </w:r>
      <w:r>
        <w:t>contacts</w:t>
      </w:r>
      <w:r>
        <w:rPr>
          <w:spacing w:val="-5"/>
        </w:rPr>
        <w:t xml:space="preserve"> </w:t>
      </w:r>
      <w:r>
        <w:t>nominated</w:t>
      </w:r>
      <w:r>
        <w:rPr>
          <w:spacing w:val="-3"/>
        </w:rPr>
        <w:t xml:space="preserve"> </w:t>
      </w:r>
      <w:r>
        <w:t>for</w:t>
      </w:r>
      <w:r>
        <w:rPr>
          <w:spacing w:val="-4"/>
        </w:rPr>
        <w:t xml:space="preserve"> </w:t>
      </w:r>
      <w:r>
        <w:t>this</w:t>
      </w:r>
      <w:r>
        <w:rPr>
          <w:spacing w:val="-3"/>
        </w:rPr>
        <w:t xml:space="preserve"> </w:t>
      </w:r>
      <w:r>
        <w:t>purpose</w:t>
      </w:r>
      <w:r>
        <w:rPr>
          <w:spacing w:val="-6"/>
        </w:rPr>
        <w:t xml:space="preserve"> </w:t>
      </w:r>
      <w:r>
        <w:t>in</w:t>
      </w:r>
      <w:r>
        <w:rPr>
          <w:spacing w:val="-4"/>
        </w:rPr>
        <w:t xml:space="preserve"> </w:t>
      </w:r>
      <w:r>
        <w:t>the</w:t>
      </w:r>
      <w:r>
        <w:rPr>
          <w:spacing w:val="-4"/>
        </w:rPr>
        <w:t xml:space="preserve"> </w:t>
      </w:r>
      <w:r>
        <w:t>Related</w:t>
      </w:r>
      <w:r>
        <w:rPr>
          <w:spacing w:val="-4"/>
        </w:rPr>
        <w:t xml:space="preserve"> </w:t>
      </w:r>
      <w:r>
        <w:t>Agreement;</w:t>
      </w:r>
      <w:r>
        <w:rPr>
          <w:spacing w:val="-4"/>
        </w:rPr>
        <w:t xml:space="preserve"> </w:t>
      </w:r>
      <w:r>
        <w:rPr>
          <w:spacing w:val="-5"/>
        </w:rPr>
        <w:t>and</w:t>
      </w:r>
    </w:p>
    <w:p w14:paraId="2D9C720C" w14:textId="77777777" w:rsidR="00376D45" w:rsidRDefault="00376D45" w:rsidP="00EE45F4">
      <w:pPr>
        <w:pStyle w:val="LegalNumberlvl3"/>
      </w:pPr>
      <w:r>
        <w:t>left at, sent by electronic message to, the address or email address specified in the Related</w:t>
      </w:r>
      <w:r>
        <w:rPr>
          <w:spacing w:val="80"/>
        </w:rPr>
        <w:t xml:space="preserve"> </w:t>
      </w:r>
      <w:r>
        <w:t>Agreement.</w:t>
      </w:r>
    </w:p>
    <w:p w14:paraId="65D00602" w14:textId="77777777" w:rsidR="00376D45" w:rsidRDefault="00376D45" w:rsidP="00EE45F4">
      <w:pPr>
        <w:pStyle w:val="LegalNumberlvl2"/>
      </w:pPr>
      <w:r>
        <w:t>A</w:t>
      </w:r>
      <w:r>
        <w:rPr>
          <w:spacing w:val="-5"/>
        </w:rPr>
        <w:t xml:space="preserve"> </w:t>
      </w:r>
      <w:r>
        <w:t>Dispute</w:t>
      </w:r>
      <w:r>
        <w:rPr>
          <w:spacing w:val="-3"/>
        </w:rPr>
        <w:t xml:space="preserve"> </w:t>
      </w:r>
      <w:r>
        <w:t>Notice</w:t>
      </w:r>
      <w:r>
        <w:rPr>
          <w:spacing w:val="-3"/>
        </w:rPr>
        <w:t xml:space="preserve"> </w:t>
      </w:r>
      <w:r>
        <w:t>and</w:t>
      </w:r>
      <w:r>
        <w:rPr>
          <w:spacing w:val="-3"/>
        </w:rPr>
        <w:t xml:space="preserve"> </w:t>
      </w:r>
      <w:r>
        <w:t>a</w:t>
      </w:r>
      <w:r>
        <w:rPr>
          <w:spacing w:val="-3"/>
        </w:rPr>
        <w:t xml:space="preserve"> </w:t>
      </w:r>
      <w:r>
        <w:t>notice</w:t>
      </w:r>
      <w:r>
        <w:rPr>
          <w:spacing w:val="-6"/>
        </w:rPr>
        <w:t xml:space="preserve"> </w:t>
      </w:r>
      <w:r>
        <w:t>of</w:t>
      </w:r>
      <w:r>
        <w:rPr>
          <w:spacing w:val="-4"/>
        </w:rPr>
        <w:t xml:space="preserve"> </w:t>
      </w:r>
      <w:r>
        <w:t>termination</w:t>
      </w:r>
      <w:r>
        <w:rPr>
          <w:spacing w:val="-6"/>
        </w:rPr>
        <w:t xml:space="preserve"> </w:t>
      </w:r>
      <w:r>
        <w:t>must</w:t>
      </w:r>
      <w:r>
        <w:rPr>
          <w:spacing w:val="-3"/>
        </w:rPr>
        <w:t xml:space="preserve"> </w:t>
      </w:r>
      <w:r>
        <w:t>not</w:t>
      </w:r>
      <w:r>
        <w:rPr>
          <w:spacing w:val="-5"/>
        </w:rPr>
        <w:t xml:space="preserve"> </w:t>
      </w:r>
      <w:r>
        <w:t>be</w:t>
      </w:r>
      <w:r>
        <w:rPr>
          <w:spacing w:val="-3"/>
        </w:rPr>
        <w:t xml:space="preserve"> </w:t>
      </w:r>
      <w:r>
        <w:t>sent</w:t>
      </w:r>
      <w:r>
        <w:rPr>
          <w:spacing w:val="-3"/>
        </w:rPr>
        <w:t xml:space="preserve"> </w:t>
      </w:r>
      <w:r>
        <w:t>by</w:t>
      </w:r>
      <w:r>
        <w:rPr>
          <w:spacing w:val="-3"/>
        </w:rPr>
        <w:t xml:space="preserve"> </w:t>
      </w:r>
      <w:r>
        <w:rPr>
          <w:spacing w:val="-2"/>
        </w:rPr>
        <w:t>email.</w:t>
      </w:r>
    </w:p>
    <w:p w14:paraId="788357C9" w14:textId="77777777" w:rsidR="00376D45" w:rsidRDefault="00376D45" w:rsidP="00EE45F4">
      <w:pPr>
        <w:pStyle w:val="LegalHeading1"/>
      </w:pPr>
      <w:r>
        <w:t>Notice</w:t>
      </w:r>
      <w:r>
        <w:rPr>
          <w:spacing w:val="-5"/>
        </w:rPr>
        <w:t xml:space="preserve"> </w:t>
      </w:r>
      <w:r>
        <w:t>Takes</w:t>
      </w:r>
      <w:r>
        <w:rPr>
          <w:spacing w:val="-5"/>
        </w:rPr>
        <w:t xml:space="preserve"> </w:t>
      </w:r>
      <w:r>
        <w:rPr>
          <w:spacing w:val="-2"/>
        </w:rPr>
        <w:t>Effect</w:t>
      </w:r>
    </w:p>
    <w:p w14:paraId="61CBAAC9" w14:textId="77777777" w:rsidR="00376D45" w:rsidRDefault="00376D45" w:rsidP="00EE45F4">
      <w:pPr>
        <w:pStyle w:val="LegalNumberlvl2"/>
      </w:pPr>
      <w:r>
        <w:t>Unless</w:t>
      </w:r>
      <w:r>
        <w:rPr>
          <w:spacing w:val="-7"/>
        </w:rPr>
        <w:t xml:space="preserve"> </w:t>
      </w:r>
      <w:r>
        <w:t>a</w:t>
      </w:r>
      <w:r>
        <w:rPr>
          <w:spacing w:val="-3"/>
        </w:rPr>
        <w:t xml:space="preserve"> </w:t>
      </w:r>
      <w:r>
        <w:t>later</w:t>
      </w:r>
      <w:r>
        <w:rPr>
          <w:spacing w:val="-5"/>
        </w:rPr>
        <w:t xml:space="preserve"> </w:t>
      </w:r>
      <w:r>
        <w:t>time</w:t>
      </w:r>
      <w:r>
        <w:rPr>
          <w:spacing w:val="-5"/>
        </w:rPr>
        <w:t xml:space="preserve"> </w:t>
      </w:r>
      <w:r>
        <w:t>is</w:t>
      </w:r>
      <w:r>
        <w:rPr>
          <w:spacing w:val="-5"/>
        </w:rPr>
        <w:t xml:space="preserve"> </w:t>
      </w:r>
      <w:r>
        <w:t>specified</w:t>
      </w:r>
      <w:r>
        <w:rPr>
          <w:spacing w:val="-5"/>
        </w:rPr>
        <w:t xml:space="preserve"> </w:t>
      </w:r>
      <w:r>
        <w:t>in</w:t>
      </w:r>
      <w:r>
        <w:rPr>
          <w:spacing w:val="-3"/>
        </w:rPr>
        <w:t xml:space="preserve"> </w:t>
      </w:r>
      <w:r>
        <w:t>it,</w:t>
      </w:r>
      <w:r>
        <w:rPr>
          <w:spacing w:val="-3"/>
        </w:rPr>
        <w:t xml:space="preserve"> </w:t>
      </w:r>
      <w:r>
        <w:t>a</w:t>
      </w:r>
      <w:r>
        <w:rPr>
          <w:spacing w:val="-2"/>
        </w:rPr>
        <w:t xml:space="preserve"> </w:t>
      </w:r>
      <w:r>
        <w:t>Communication</w:t>
      </w:r>
      <w:r>
        <w:rPr>
          <w:spacing w:val="-4"/>
        </w:rPr>
        <w:t xml:space="preserve"> </w:t>
      </w:r>
      <w:r>
        <w:t>takes</w:t>
      </w:r>
      <w:r>
        <w:rPr>
          <w:spacing w:val="-5"/>
        </w:rPr>
        <w:t xml:space="preserve"> </w:t>
      </w:r>
      <w:r>
        <w:t>effect</w:t>
      </w:r>
      <w:r>
        <w:rPr>
          <w:spacing w:val="-3"/>
        </w:rPr>
        <w:t xml:space="preserve"> </w:t>
      </w:r>
      <w:r>
        <w:t>from</w:t>
      </w:r>
      <w:r>
        <w:rPr>
          <w:spacing w:val="-3"/>
        </w:rPr>
        <w:t xml:space="preserve"> </w:t>
      </w:r>
      <w:r>
        <w:t>the</w:t>
      </w:r>
      <w:r>
        <w:rPr>
          <w:spacing w:val="-4"/>
        </w:rPr>
        <w:t xml:space="preserve"> </w:t>
      </w:r>
      <w:r>
        <w:t>time</w:t>
      </w:r>
      <w:r>
        <w:rPr>
          <w:spacing w:val="-5"/>
        </w:rPr>
        <w:t xml:space="preserve"> </w:t>
      </w:r>
      <w:r>
        <w:t>it</w:t>
      </w:r>
      <w:r>
        <w:rPr>
          <w:spacing w:val="-1"/>
        </w:rPr>
        <w:t xml:space="preserve"> </w:t>
      </w:r>
      <w:r>
        <w:t>is</w:t>
      </w:r>
      <w:r>
        <w:rPr>
          <w:spacing w:val="-2"/>
        </w:rPr>
        <w:t xml:space="preserve"> received.</w:t>
      </w:r>
    </w:p>
    <w:p w14:paraId="5D63C918" w14:textId="77777777" w:rsidR="00376D45" w:rsidRDefault="00376D45" w:rsidP="00EE45F4">
      <w:pPr>
        <w:pStyle w:val="LegalHeading1"/>
      </w:pPr>
      <w:r>
        <w:t>Deemed Receipt</w:t>
      </w:r>
    </w:p>
    <w:p w14:paraId="58268305" w14:textId="77777777" w:rsidR="00376D45" w:rsidRDefault="00376D45" w:rsidP="00EE45F4">
      <w:pPr>
        <w:pStyle w:val="LegalNumberlvl2"/>
      </w:pPr>
      <w:r>
        <w:t>A</w:t>
      </w:r>
      <w:r>
        <w:rPr>
          <w:spacing w:val="-1"/>
        </w:rPr>
        <w:t xml:space="preserve"> </w:t>
      </w:r>
      <w:r>
        <w:t>Communication:</w:t>
      </w:r>
    </w:p>
    <w:p w14:paraId="587D46D5" w14:textId="77777777" w:rsidR="00376D45" w:rsidRDefault="00376D45" w:rsidP="00EE45F4">
      <w:pPr>
        <w:pStyle w:val="LegalNumberlvl3"/>
      </w:pPr>
      <w:r>
        <w:t>delivered by hand to the address of a party is deemed to be received if it is handed (with or without acknowledgment of delivery) to any person at that address who, in the reasonable judgement of the person making the delivery (upon making appropriate enquiries), represents themselves and appears to be an officer of the party;</w:t>
      </w:r>
      <w:r>
        <w:rPr>
          <w:spacing w:val="40"/>
        </w:rPr>
        <w:t xml:space="preserve"> </w:t>
      </w:r>
      <w:r>
        <w:t>or</w:t>
      </w:r>
    </w:p>
    <w:p w14:paraId="5913486C" w14:textId="77777777" w:rsidR="00376D45" w:rsidRDefault="00376D45" w:rsidP="00EE45F4">
      <w:pPr>
        <w:pStyle w:val="LegalNumberlvl3"/>
      </w:pPr>
      <w:r>
        <w:t>sent by email is deemed to be received upon receipt of a delivery notice or other explicit acknowledgment of receipt.</w:t>
      </w:r>
    </w:p>
    <w:p w14:paraId="53CE386A" w14:textId="77777777" w:rsidR="00376D45" w:rsidRDefault="00376D45" w:rsidP="00EE45F4">
      <w:pPr>
        <w:pStyle w:val="LegalNumberlvl2"/>
      </w:pPr>
      <w:r>
        <w:t>If a Communication is received on a day that is not a Business Day or after 5:00pm on a</w:t>
      </w:r>
      <w:r>
        <w:rPr>
          <w:spacing w:val="-2"/>
        </w:rPr>
        <w:t xml:space="preserve"> </w:t>
      </w:r>
      <w:r>
        <w:t>Business Day, it is taken to be received on the next Business Day.</w:t>
      </w:r>
    </w:p>
    <w:p w14:paraId="29572AE7" w14:textId="77777777" w:rsidR="00376D45" w:rsidRDefault="00376D45" w:rsidP="00EE45F4">
      <w:pPr>
        <w:pStyle w:val="LegalHeading1"/>
      </w:pPr>
      <w:r>
        <w:t>Substitute</w:t>
      </w:r>
      <w:r>
        <w:rPr>
          <w:spacing w:val="-4"/>
        </w:rPr>
        <w:t xml:space="preserve"> </w:t>
      </w:r>
      <w:r>
        <w:rPr>
          <w:spacing w:val="-2"/>
        </w:rPr>
        <w:t>Contacts</w:t>
      </w:r>
    </w:p>
    <w:p w14:paraId="1015A514" w14:textId="77777777" w:rsidR="00376D45" w:rsidRDefault="00376D45" w:rsidP="00EE45F4">
      <w:pPr>
        <w:pStyle w:val="LegalNumberlvl2"/>
      </w:pPr>
      <w:r>
        <w:t>A</w:t>
      </w:r>
      <w:r>
        <w:rPr>
          <w:spacing w:val="-7"/>
        </w:rPr>
        <w:t xml:space="preserve"> </w:t>
      </w:r>
      <w:r>
        <w:t>party</w:t>
      </w:r>
      <w:r>
        <w:rPr>
          <w:spacing w:val="-3"/>
        </w:rPr>
        <w:t xml:space="preserve"> </w:t>
      </w:r>
      <w:r>
        <w:t>may</w:t>
      </w:r>
      <w:r>
        <w:rPr>
          <w:spacing w:val="-3"/>
        </w:rPr>
        <w:t xml:space="preserve"> </w:t>
      </w:r>
      <w:r>
        <w:t>substitute</w:t>
      </w:r>
      <w:r>
        <w:rPr>
          <w:spacing w:val="-5"/>
        </w:rPr>
        <w:t xml:space="preserve"> </w:t>
      </w:r>
      <w:r>
        <w:t>its</w:t>
      </w:r>
      <w:r>
        <w:rPr>
          <w:spacing w:val="-5"/>
        </w:rPr>
        <w:t xml:space="preserve"> </w:t>
      </w:r>
      <w:r>
        <w:t>contact</w:t>
      </w:r>
      <w:r>
        <w:rPr>
          <w:spacing w:val="-3"/>
        </w:rPr>
        <w:t xml:space="preserve"> </w:t>
      </w:r>
      <w:r>
        <w:t>and</w:t>
      </w:r>
      <w:r>
        <w:rPr>
          <w:spacing w:val="-5"/>
        </w:rPr>
        <w:t xml:space="preserve"> </w:t>
      </w:r>
      <w:r>
        <w:t>address</w:t>
      </w:r>
      <w:r>
        <w:rPr>
          <w:spacing w:val="-4"/>
        </w:rPr>
        <w:t xml:space="preserve"> </w:t>
      </w:r>
      <w:r>
        <w:t>for</w:t>
      </w:r>
      <w:r>
        <w:rPr>
          <w:spacing w:val="-6"/>
        </w:rPr>
        <w:t xml:space="preserve"> </w:t>
      </w:r>
      <w:r>
        <w:t>service</w:t>
      </w:r>
      <w:r>
        <w:rPr>
          <w:spacing w:val="-6"/>
        </w:rPr>
        <w:t xml:space="preserve"> </w:t>
      </w:r>
      <w:r>
        <w:t>of</w:t>
      </w:r>
      <w:r>
        <w:rPr>
          <w:spacing w:val="-6"/>
        </w:rPr>
        <w:t xml:space="preserve"> </w:t>
      </w:r>
      <w:r>
        <w:t>notices</w:t>
      </w:r>
      <w:r>
        <w:rPr>
          <w:spacing w:val="-3"/>
        </w:rPr>
        <w:t xml:space="preserve"> </w:t>
      </w:r>
      <w:r>
        <w:t>by</w:t>
      </w:r>
      <w:r>
        <w:rPr>
          <w:spacing w:val="-5"/>
        </w:rPr>
        <w:t xml:space="preserve"> </w:t>
      </w:r>
      <w:r>
        <w:t>notice</w:t>
      </w:r>
      <w:r>
        <w:rPr>
          <w:spacing w:val="-3"/>
        </w:rPr>
        <w:t xml:space="preserve"> </w:t>
      </w:r>
      <w:r>
        <w:t>to</w:t>
      </w:r>
      <w:r>
        <w:rPr>
          <w:spacing w:val="-5"/>
        </w:rPr>
        <w:t xml:space="preserve"> </w:t>
      </w:r>
      <w:r>
        <w:t>the</w:t>
      </w:r>
      <w:r>
        <w:rPr>
          <w:spacing w:val="-3"/>
        </w:rPr>
        <w:t xml:space="preserve"> </w:t>
      </w:r>
      <w:r>
        <w:t>other</w:t>
      </w:r>
      <w:r>
        <w:rPr>
          <w:spacing w:val="-6"/>
        </w:rPr>
        <w:t xml:space="preserve"> </w:t>
      </w:r>
      <w:r>
        <w:rPr>
          <w:spacing w:val="-2"/>
        </w:rPr>
        <w:t>party.</w:t>
      </w:r>
    </w:p>
    <w:p w14:paraId="296ABCD8" w14:textId="77777777" w:rsidR="00376D45" w:rsidRDefault="00376D45" w:rsidP="00EE45F4">
      <w:pPr>
        <w:pStyle w:val="LegalHeading1"/>
      </w:pPr>
      <w:r>
        <w:t>Operational Communications</w:t>
      </w:r>
    </w:p>
    <w:p w14:paraId="7EDB765E" w14:textId="77777777" w:rsidR="00376D45" w:rsidRDefault="00376D45" w:rsidP="00EE45F4">
      <w:pPr>
        <w:pStyle w:val="LegalNumberlvl2"/>
      </w:pPr>
      <w:bookmarkStart w:id="303" w:name="_bookmark251"/>
      <w:bookmarkEnd w:id="303"/>
      <w:r>
        <w:t xml:space="preserve">Subject to the Rules, any operational communications given </w:t>
      </w:r>
      <w:proofErr w:type="gramStart"/>
      <w:r>
        <w:t>in the course of</w:t>
      </w:r>
      <w:proofErr w:type="gramEnd"/>
      <w:r>
        <w:t xml:space="preserve"> the day-to-day running of the </w:t>
      </w:r>
      <w:r>
        <w:rPr>
          <w:i/>
        </w:rPr>
        <w:t xml:space="preserve">national grid </w:t>
      </w:r>
      <w:r>
        <w:t xml:space="preserve">or the </w:t>
      </w:r>
      <w:r>
        <w:rPr>
          <w:i/>
        </w:rPr>
        <w:t xml:space="preserve">National Electricity Market </w:t>
      </w:r>
      <w:r>
        <w:t>by or on behalf of a party to the other may be made</w:t>
      </w:r>
      <w:r>
        <w:rPr>
          <w:spacing w:val="40"/>
        </w:rPr>
        <w:t xml:space="preserve"> </w:t>
      </w:r>
      <w:r>
        <w:t>by automated electronic process, telephone or other instantaneous means of communication.</w:t>
      </w:r>
    </w:p>
    <w:p w14:paraId="4458F46D" w14:textId="77777777" w:rsidR="00376D45" w:rsidRDefault="00376D45" w:rsidP="00EE45F4">
      <w:pPr>
        <w:pStyle w:val="LegalNumberlvl2"/>
      </w:pPr>
      <w:r>
        <w:t xml:space="preserve">Unless operational communications under </w:t>
      </w:r>
      <w:r>
        <w:rPr>
          <w:b/>
        </w:rPr>
        <w:t xml:space="preserve">clause </w:t>
      </w:r>
      <w:hyperlink w:anchor="_bookmark251" w:history="1">
        <w:r>
          <w:rPr>
            <w:b/>
          </w:rPr>
          <w:t>44.7</w:t>
        </w:r>
      </w:hyperlink>
      <w:r>
        <w:rPr>
          <w:b/>
        </w:rPr>
        <w:t xml:space="preserve"> </w:t>
      </w:r>
      <w:r>
        <w:t>are recorded in some other way satisfactory to both parties, the parties must ensure that logs are kept in which persons or electronic systems giving and receiving those communications record brief details of their substance and timing.</w:t>
      </w:r>
    </w:p>
    <w:p w14:paraId="2B7F436E" w14:textId="20B9FD06" w:rsidR="00376D45" w:rsidRPr="00EE45F4" w:rsidRDefault="00376D45" w:rsidP="00EE45F4">
      <w:pPr>
        <w:pStyle w:val="LegalNumberlvl1"/>
      </w:pPr>
      <w:bookmarkStart w:id="304" w:name="_bookmark252"/>
      <w:bookmarkStart w:id="305" w:name="_Toc211515530"/>
      <w:bookmarkEnd w:id="304"/>
      <w:r>
        <w:lastRenderedPageBreak/>
        <w:t>Representations</w:t>
      </w:r>
      <w:r>
        <w:rPr>
          <w:spacing w:val="-7"/>
        </w:rPr>
        <w:t xml:space="preserve"> </w:t>
      </w:r>
      <w:r>
        <w:t>and</w:t>
      </w:r>
      <w:r>
        <w:rPr>
          <w:spacing w:val="-7"/>
        </w:rPr>
        <w:t xml:space="preserve"> </w:t>
      </w:r>
      <w:r>
        <w:rPr>
          <w:spacing w:val="-2"/>
        </w:rPr>
        <w:t>Warranties</w:t>
      </w:r>
      <w:bookmarkEnd w:id="305"/>
    </w:p>
    <w:p w14:paraId="4C4AA18F" w14:textId="652A968B" w:rsidR="00376D45" w:rsidRDefault="00376D45" w:rsidP="00EE45F4">
      <w:pPr>
        <w:pStyle w:val="LegalHeading1"/>
      </w:pPr>
      <w:r>
        <w:t>Representations</w:t>
      </w:r>
      <w:r>
        <w:rPr>
          <w:spacing w:val="-5"/>
        </w:rPr>
        <w:t xml:space="preserve"> </w:t>
      </w:r>
      <w:r>
        <w:t>and</w:t>
      </w:r>
      <w:r>
        <w:rPr>
          <w:spacing w:val="-6"/>
        </w:rPr>
        <w:t xml:space="preserve"> </w:t>
      </w:r>
      <w:r>
        <w:t>Warranties</w:t>
      </w:r>
      <w:r>
        <w:rPr>
          <w:spacing w:val="-2"/>
        </w:rPr>
        <w:t xml:space="preserve"> </w:t>
      </w:r>
      <w:r>
        <w:t>by</w:t>
      </w:r>
      <w:r>
        <w:rPr>
          <w:spacing w:val="-3"/>
        </w:rPr>
        <w:t xml:space="preserve"> </w:t>
      </w:r>
      <w:r>
        <w:t>all</w:t>
      </w:r>
      <w:r>
        <w:rPr>
          <w:spacing w:val="-3"/>
        </w:rPr>
        <w:t xml:space="preserve"> </w:t>
      </w:r>
      <w:r>
        <w:t>parties</w:t>
      </w:r>
      <w:r>
        <w:rPr>
          <w:spacing w:val="-3"/>
        </w:rPr>
        <w:t xml:space="preserve"> </w:t>
      </w:r>
      <w:r>
        <w:t>other</w:t>
      </w:r>
      <w:r>
        <w:rPr>
          <w:spacing w:val="-4"/>
        </w:rPr>
        <w:t xml:space="preserve"> </w:t>
      </w:r>
      <w:r>
        <w:t>than</w:t>
      </w:r>
      <w:r>
        <w:rPr>
          <w:spacing w:val="-8"/>
        </w:rPr>
        <w:t xml:space="preserve"> </w:t>
      </w:r>
      <w:r w:rsidR="003B3076">
        <w:rPr>
          <w:spacing w:val="-4"/>
        </w:rPr>
        <w:t>VicGrid</w:t>
      </w:r>
    </w:p>
    <w:p w14:paraId="6624D98B" w14:textId="403506F5" w:rsidR="00376D45" w:rsidRDefault="00376D45" w:rsidP="00EE45F4">
      <w:pPr>
        <w:pStyle w:val="LegalNumberlvl2"/>
      </w:pPr>
      <w:r>
        <w:t xml:space="preserve">Each party to each Related Agreement, other than </w:t>
      </w:r>
      <w:r w:rsidR="003B3076">
        <w:t>VicGrid</w:t>
      </w:r>
      <w:r>
        <w:t>, makes the following continuing representations and warranties for the benefit of each other party to that Related Agreement:</w:t>
      </w:r>
    </w:p>
    <w:p w14:paraId="2EBA873C" w14:textId="77777777" w:rsidR="00376D45" w:rsidRDefault="00376D45" w:rsidP="00EE45F4">
      <w:pPr>
        <w:pStyle w:val="LegalNumberlvl3"/>
      </w:pPr>
      <w:r>
        <w:t xml:space="preserve">it is legally entitled and has all corporate power to </w:t>
      </w:r>
      <w:proofErr w:type="gramStart"/>
      <w:r>
        <w:t>enter into</w:t>
      </w:r>
      <w:proofErr w:type="gramEnd"/>
      <w:r>
        <w:t xml:space="preserve"> and perform its obligations under that Related </w:t>
      </w:r>
      <w:proofErr w:type="gramStart"/>
      <w:r>
        <w:t>Agreement;</w:t>
      </w:r>
      <w:proofErr w:type="gramEnd"/>
    </w:p>
    <w:p w14:paraId="44E2C530" w14:textId="77777777" w:rsidR="00376D45" w:rsidRDefault="00376D45" w:rsidP="00EE45F4">
      <w:pPr>
        <w:pStyle w:val="LegalNumberlvl3"/>
      </w:pPr>
      <w:r>
        <w:t xml:space="preserve">subject to </w:t>
      </w:r>
      <w:r>
        <w:rPr>
          <w:b/>
        </w:rPr>
        <w:t xml:space="preserve">clause </w:t>
      </w:r>
      <w:hyperlink w:anchor="_bookmark36" w:history="1">
        <w:r>
          <w:rPr>
            <w:b/>
          </w:rPr>
          <w:t>7</w:t>
        </w:r>
        <w:r>
          <w:t>,</w:t>
        </w:r>
      </w:hyperlink>
      <w:r>
        <w:t xml:space="preserve"> except for any Approvals that a party may obtain after the date of this Deed, it has all Approvals at the time the representation and warranty is made necessary to enter into and perform its obligations under that Related Agreement and to the extent</w:t>
      </w:r>
      <w:r>
        <w:rPr>
          <w:spacing w:val="40"/>
        </w:rPr>
        <w:t xml:space="preserve"> </w:t>
      </w:r>
      <w:r>
        <w:t>Approvals have not already been obtained and effected, such Approvals will be obtained and effected by the time necessary so as to ensure that it may undertake its obligations under that Related Agreement to which the Approvals relate;</w:t>
      </w:r>
    </w:p>
    <w:p w14:paraId="4AB3ABB6" w14:textId="77777777" w:rsidR="00376D45" w:rsidRDefault="00376D45" w:rsidP="00EE45F4">
      <w:pPr>
        <w:pStyle w:val="LegalNumberlvl3"/>
      </w:pPr>
      <w:r>
        <w:t>the</w:t>
      </w:r>
      <w:r>
        <w:rPr>
          <w:spacing w:val="-6"/>
        </w:rPr>
        <w:t xml:space="preserve"> </w:t>
      </w:r>
      <w:r>
        <w:t>execution,</w:t>
      </w:r>
      <w:r>
        <w:rPr>
          <w:spacing w:val="-5"/>
        </w:rPr>
        <w:t xml:space="preserve"> </w:t>
      </w:r>
      <w:r>
        <w:t>delivery</w:t>
      </w:r>
      <w:r>
        <w:rPr>
          <w:spacing w:val="-5"/>
        </w:rPr>
        <w:t xml:space="preserve"> </w:t>
      </w:r>
      <w:r>
        <w:t>and</w:t>
      </w:r>
      <w:r>
        <w:rPr>
          <w:spacing w:val="-5"/>
        </w:rPr>
        <w:t xml:space="preserve"> </w:t>
      </w:r>
      <w:r>
        <w:t>performance</w:t>
      </w:r>
      <w:r>
        <w:rPr>
          <w:spacing w:val="-6"/>
        </w:rPr>
        <w:t xml:space="preserve"> </w:t>
      </w:r>
      <w:r>
        <w:t>of</w:t>
      </w:r>
      <w:r>
        <w:rPr>
          <w:spacing w:val="-5"/>
        </w:rPr>
        <w:t xml:space="preserve"> </w:t>
      </w:r>
      <w:r>
        <w:t>that</w:t>
      </w:r>
      <w:r>
        <w:rPr>
          <w:spacing w:val="-5"/>
        </w:rPr>
        <w:t xml:space="preserve"> </w:t>
      </w:r>
      <w:r>
        <w:t>Related</w:t>
      </w:r>
      <w:r>
        <w:rPr>
          <w:spacing w:val="-6"/>
        </w:rPr>
        <w:t xml:space="preserve"> </w:t>
      </w:r>
      <w:r>
        <w:t>Agreement</w:t>
      </w:r>
      <w:r>
        <w:rPr>
          <w:spacing w:val="-7"/>
        </w:rPr>
        <w:t xml:space="preserve"> </w:t>
      </w:r>
      <w:proofErr w:type="gramStart"/>
      <w:r>
        <w:t>does</w:t>
      </w:r>
      <w:proofErr w:type="gramEnd"/>
      <w:r>
        <w:rPr>
          <w:spacing w:val="-7"/>
        </w:rPr>
        <w:t xml:space="preserve"> </w:t>
      </w:r>
      <w:r>
        <w:rPr>
          <w:spacing w:val="-4"/>
        </w:rPr>
        <w:t>not:</w:t>
      </w:r>
    </w:p>
    <w:p w14:paraId="69CF46D2" w14:textId="77777777" w:rsidR="00376D45" w:rsidRDefault="00376D45" w:rsidP="00EE45F4">
      <w:pPr>
        <w:pStyle w:val="LegalNumberlvl4"/>
      </w:pPr>
      <w:r>
        <w:t>violate</w:t>
      </w:r>
      <w:r>
        <w:rPr>
          <w:spacing w:val="-5"/>
        </w:rPr>
        <w:t xml:space="preserve"> </w:t>
      </w:r>
      <w:r>
        <w:t>its</w:t>
      </w:r>
      <w:r>
        <w:rPr>
          <w:spacing w:val="-5"/>
        </w:rPr>
        <w:t xml:space="preserve"> </w:t>
      </w:r>
      <w:r>
        <w:t>constituent</w:t>
      </w:r>
      <w:r>
        <w:rPr>
          <w:spacing w:val="-4"/>
        </w:rPr>
        <w:t xml:space="preserve"> </w:t>
      </w:r>
      <w:r>
        <w:t>documents</w:t>
      </w:r>
      <w:r>
        <w:rPr>
          <w:spacing w:val="-5"/>
        </w:rPr>
        <w:t xml:space="preserve"> </w:t>
      </w:r>
      <w:r>
        <w:t>or</w:t>
      </w:r>
      <w:r>
        <w:rPr>
          <w:spacing w:val="-5"/>
        </w:rPr>
        <w:t xml:space="preserve"> </w:t>
      </w:r>
      <w:r>
        <w:t>any</w:t>
      </w:r>
      <w:r>
        <w:rPr>
          <w:spacing w:val="-1"/>
        </w:rPr>
        <w:t xml:space="preserve"> </w:t>
      </w:r>
      <w:r>
        <w:t>applicable</w:t>
      </w:r>
      <w:r>
        <w:rPr>
          <w:spacing w:val="-6"/>
        </w:rPr>
        <w:t xml:space="preserve"> </w:t>
      </w:r>
      <w:r>
        <w:t>Law;</w:t>
      </w:r>
      <w:r>
        <w:rPr>
          <w:spacing w:val="41"/>
        </w:rPr>
        <w:t xml:space="preserve"> </w:t>
      </w:r>
      <w:r>
        <w:rPr>
          <w:spacing w:val="-5"/>
        </w:rPr>
        <w:t>or</w:t>
      </w:r>
    </w:p>
    <w:p w14:paraId="4FDCE119" w14:textId="77777777" w:rsidR="00376D45" w:rsidRDefault="00376D45" w:rsidP="00EE45F4">
      <w:pPr>
        <w:pStyle w:val="LegalNumberlvl4"/>
      </w:pPr>
      <w:r>
        <w:t>cause</w:t>
      </w:r>
      <w:r>
        <w:rPr>
          <w:spacing w:val="-6"/>
        </w:rPr>
        <w:t xml:space="preserve"> </w:t>
      </w:r>
      <w:r>
        <w:t>a</w:t>
      </w:r>
      <w:r>
        <w:rPr>
          <w:spacing w:val="-2"/>
        </w:rPr>
        <w:t xml:space="preserve"> </w:t>
      </w:r>
      <w:r>
        <w:t>limitation</w:t>
      </w:r>
      <w:r>
        <w:rPr>
          <w:spacing w:val="-3"/>
        </w:rPr>
        <w:t xml:space="preserve"> </w:t>
      </w:r>
      <w:r>
        <w:t>on</w:t>
      </w:r>
      <w:r>
        <w:rPr>
          <w:spacing w:val="-2"/>
        </w:rPr>
        <w:t xml:space="preserve"> </w:t>
      </w:r>
      <w:r>
        <w:t>its</w:t>
      </w:r>
      <w:r>
        <w:rPr>
          <w:spacing w:val="-4"/>
        </w:rPr>
        <w:t xml:space="preserve"> </w:t>
      </w:r>
      <w:r>
        <w:t>powers</w:t>
      </w:r>
      <w:r>
        <w:rPr>
          <w:spacing w:val="-3"/>
        </w:rPr>
        <w:t xml:space="preserve"> </w:t>
      </w:r>
      <w:r>
        <w:t>to</w:t>
      </w:r>
      <w:r>
        <w:rPr>
          <w:spacing w:val="-2"/>
        </w:rPr>
        <w:t xml:space="preserve"> </w:t>
      </w:r>
      <w:r>
        <w:t>be</w:t>
      </w:r>
      <w:r>
        <w:rPr>
          <w:spacing w:val="-4"/>
        </w:rPr>
        <w:t xml:space="preserve"> </w:t>
      </w:r>
      <w:proofErr w:type="gramStart"/>
      <w:r>
        <w:rPr>
          <w:spacing w:val="-2"/>
        </w:rPr>
        <w:t>exceeded;</w:t>
      </w:r>
      <w:proofErr w:type="gramEnd"/>
    </w:p>
    <w:p w14:paraId="67B44AC1" w14:textId="77777777" w:rsidR="00376D45" w:rsidRDefault="00376D45" w:rsidP="00EE45F4">
      <w:pPr>
        <w:pStyle w:val="LegalNumberlvl3"/>
      </w:pPr>
      <w:r>
        <w:t>it</w:t>
      </w:r>
      <w:r>
        <w:rPr>
          <w:spacing w:val="-4"/>
        </w:rPr>
        <w:t xml:space="preserve"> </w:t>
      </w:r>
      <w:r>
        <w:t>does</w:t>
      </w:r>
      <w:r>
        <w:rPr>
          <w:spacing w:val="-5"/>
        </w:rPr>
        <w:t xml:space="preserve"> </w:t>
      </w:r>
      <w:r>
        <w:t>not</w:t>
      </w:r>
      <w:r>
        <w:rPr>
          <w:spacing w:val="-3"/>
        </w:rPr>
        <w:t xml:space="preserve"> </w:t>
      </w:r>
      <w:r>
        <w:t>have</w:t>
      </w:r>
      <w:r>
        <w:rPr>
          <w:spacing w:val="-6"/>
        </w:rPr>
        <w:t xml:space="preserve"> </w:t>
      </w:r>
      <w:r>
        <w:t>immunity</w:t>
      </w:r>
      <w:r>
        <w:rPr>
          <w:spacing w:val="-5"/>
        </w:rPr>
        <w:t xml:space="preserve"> </w:t>
      </w:r>
      <w:r>
        <w:t>from</w:t>
      </w:r>
      <w:r>
        <w:rPr>
          <w:spacing w:val="-4"/>
        </w:rPr>
        <w:t xml:space="preserve"> </w:t>
      </w:r>
      <w:r>
        <w:t>legal</w:t>
      </w:r>
      <w:r>
        <w:rPr>
          <w:spacing w:val="-3"/>
        </w:rPr>
        <w:t xml:space="preserve"> </w:t>
      </w:r>
      <w:r>
        <w:t>process;</w:t>
      </w:r>
      <w:r>
        <w:rPr>
          <w:spacing w:val="44"/>
        </w:rPr>
        <w:t xml:space="preserve"> </w:t>
      </w:r>
      <w:r>
        <w:rPr>
          <w:spacing w:val="-5"/>
        </w:rPr>
        <w:t>and</w:t>
      </w:r>
    </w:p>
    <w:p w14:paraId="0AA4C3AE" w14:textId="77777777" w:rsidR="00376D45" w:rsidRDefault="00376D45" w:rsidP="00EE45F4">
      <w:pPr>
        <w:pStyle w:val="LegalNumberlvl3"/>
      </w:pPr>
      <w:r>
        <w:t>no litigation (that has not been disclosed to the other party prior to the date of that Related Agreement), arbitration, tax claim, dispute or administrative or other proceeding has been commenced or, to its knowledge, is threatened against it that is likely to have a material adverse effect on it or its ability to perform its obligations under that Related Agreement.</w:t>
      </w:r>
    </w:p>
    <w:p w14:paraId="6DF39D76" w14:textId="5EFD68E4" w:rsidR="00376D45" w:rsidRDefault="00376D45" w:rsidP="00EE45F4">
      <w:pPr>
        <w:pStyle w:val="LegalNumberlvl2"/>
      </w:pPr>
      <w:bookmarkStart w:id="306" w:name="_bookmark253"/>
      <w:bookmarkEnd w:id="306"/>
      <w:r>
        <w:t>Each</w:t>
      </w:r>
      <w:r>
        <w:rPr>
          <w:spacing w:val="-5"/>
        </w:rPr>
        <w:t xml:space="preserve"> </w:t>
      </w:r>
      <w:r>
        <w:t>party</w:t>
      </w:r>
      <w:r>
        <w:rPr>
          <w:spacing w:val="-2"/>
        </w:rPr>
        <w:t xml:space="preserve"> </w:t>
      </w:r>
      <w:r>
        <w:t>other</w:t>
      </w:r>
      <w:r>
        <w:rPr>
          <w:spacing w:val="-4"/>
        </w:rPr>
        <w:t xml:space="preserve"> </w:t>
      </w:r>
      <w:r>
        <w:t>than</w:t>
      </w:r>
      <w:r>
        <w:rPr>
          <w:spacing w:val="-2"/>
        </w:rPr>
        <w:t xml:space="preserve"> </w:t>
      </w:r>
      <w:r w:rsidR="003B3076">
        <w:rPr>
          <w:spacing w:val="-4"/>
        </w:rPr>
        <w:t>VicGrid</w:t>
      </w:r>
      <w:r>
        <w:rPr>
          <w:spacing w:val="-4"/>
        </w:rPr>
        <w:t>:</w:t>
      </w:r>
    </w:p>
    <w:p w14:paraId="35EC9B00" w14:textId="3BD0486B" w:rsidR="00376D45" w:rsidRDefault="00376D45" w:rsidP="00EE45F4">
      <w:pPr>
        <w:pStyle w:val="LegalNumberlvl3"/>
      </w:pPr>
      <w:bookmarkStart w:id="307" w:name="_bookmark254"/>
      <w:bookmarkEnd w:id="307"/>
      <w:r>
        <w:t>acknowledges</w:t>
      </w:r>
      <w:r>
        <w:rPr>
          <w:spacing w:val="-2"/>
        </w:rPr>
        <w:t xml:space="preserve"> </w:t>
      </w:r>
      <w:r>
        <w:t>that</w:t>
      </w:r>
      <w:r>
        <w:rPr>
          <w:spacing w:val="-2"/>
        </w:rPr>
        <w:t xml:space="preserve"> </w:t>
      </w:r>
      <w:r w:rsidR="003B3076">
        <w:t>VicGrid</w:t>
      </w:r>
      <w:r>
        <w:rPr>
          <w:spacing w:val="-2"/>
        </w:rPr>
        <w:t xml:space="preserve"> </w:t>
      </w:r>
      <w:r>
        <w:t>has</w:t>
      </w:r>
      <w:r>
        <w:rPr>
          <w:spacing w:val="-4"/>
        </w:rPr>
        <w:t xml:space="preserve"> </w:t>
      </w:r>
      <w:r>
        <w:t>not</w:t>
      </w:r>
      <w:r>
        <w:rPr>
          <w:spacing w:val="-2"/>
        </w:rPr>
        <w:t xml:space="preserve"> </w:t>
      </w:r>
      <w:r>
        <w:t>made</w:t>
      </w:r>
      <w:r>
        <w:rPr>
          <w:spacing w:val="-2"/>
        </w:rPr>
        <w:t xml:space="preserve"> </w:t>
      </w:r>
      <w:r>
        <w:t>or</w:t>
      </w:r>
      <w:r>
        <w:rPr>
          <w:spacing w:val="-2"/>
        </w:rPr>
        <w:t xml:space="preserve"> </w:t>
      </w:r>
      <w:r>
        <w:t>makes</w:t>
      </w:r>
      <w:r>
        <w:rPr>
          <w:spacing w:val="-2"/>
        </w:rPr>
        <w:t xml:space="preserve"> </w:t>
      </w:r>
      <w:r>
        <w:t>any</w:t>
      </w:r>
      <w:r>
        <w:rPr>
          <w:spacing w:val="-4"/>
        </w:rPr>
        <w:t xml:space="preserve"> </w:t>
      </w:r>
      <w:r>
        <w:t>representation,</w:t>
      </w:r>
      <w:r>
        <w:rPr>
          <w:spacing w:val="-2"/>
        </w:rPr>
        <w:t xml:space="preserve"> </w:t>
      </w:r>
      <w:r>
        <w:t>and</w:t>
      </w:r>
      <w:r>
        <w:rPr>
          <w:spacing w:val="-2"/>
        </w:rPr>
        <w:t xml:space="preserve"> </w:t>
      </w:r>
      <w:r>
        <w:t>has</w:t>
      </w:r>
      <w:r>
        <w:rPr>
          <w:spacing w:val="-4"/>
        </w:rPr>
        <w:t xml:space="preserve"> </w:t>
      </w:r>
      <w:r>
        <w:t>not</w:t>
      </w:r>
      <w:r>
        <w:rPr>
          <w:spacing w:val="-2"/>
        </w:rPr>
        <w:t xml:space="preserve"> </w:t>
      </w:r>
      <w:r>
        <w:t>assumed</w:t>
      </w:r>
      <w:r>
        <w:rPr>
          <w:spacing w:val="-2"/>
        </w:rPr>
        <w:t xml:space="preserve"> </w:t>
      </w:r>
      <w:r>
        <w:t>or assumes any duty of care and has not made or gives any warranty:</w:t>
      </w:r>
    </w:p>
    <w:p w14:paraId="51030E77" w14:textId="77777777" w:rsidR="00376D45" w:rsidRDefault="00376D45" w:rsidP="00EE45F4">
      <w:pPr>
        <w:pStyle w:val="LegalNumberlvl4"/>
      </w:pPr>
      <w:r>
        <w:t>as to the accuracy, completeness, suitability or efficacy of any information or data supplied or</w:t>
      </w:r>
      <w:r>
        <w:rPr>
          <w:spacing w:val="-1"/>
        </w:rPr>
        <w:t xml:space="preserve"> </w:t>
      </w:r>
      <w:r>
        <w:t>made available</w:t>
      </w:r>
      <w:r>
        <w:rPr>
          <w:spacing w:val="-1"/>
        </w:rPr>
        <w:t xml:space="preserve"> </w:t>
      </w:r>
      <w:r>
        <w:t>to the Project Parties,</w:t>
      </w:r>
      <w:r>
        <w:rPr>
          <w:spacing w:val="-1"/>
        </w:rPr>
        <w:t xml:space="preserve"> </w:t>
      </w:r>
      <w:r>
        <w:t xml:space="preserve">including any geotechnical reports on the Project </w:t>
      </w:r>
      <w:proofErr w:type="gramStart"/>
      <w:r>
        <w:t>Land;</w:t>
      </w:r>
      <w:proofErr w:type="gramEnd"/>
    </w:p>
    <w:p w14:paraId="7D4EBF4C" w14:textId="318F5D8A" w:rsidR="00376D45" w:rsidRDefault="00376D45" w:rsidP="00EE45F4">
      <w:pPr>
        <w:pStyle w:val="LegalNumberlvl4"/>
      </w:pPr>
      <w:r>
        <w:t xml:space="preserve">that all information or data in </w:t>
      </w:r>
      <w:r w:rsidR="003B3076">
        <w:t>VicGrid</w:t>
      </w:r>
      <w:r>
        <w:t>'s possession relating to the Project Land has been provided to the Project Parties;</w:t>
      </w:r>
      <w:r>
        <w:rPr>
          <w:spacing w:val="40"/>
        </w:rPr>
        <w:t xml:space="preserve"> </w:t>
      </w:r>
      <w:r>
        <w:t>or</w:t>
      </w:r>
    </w:p>
    <w:p w14:paraId="510DBF2B" w14:textId="77777777" w:rsidR="00376D45" w:rsidRDefault="00376D45" w:rsidP="00EE45F4">
      <w:pPr>
        <w:pStyle w:val="LegalNumberlvl4"/>
      </w:pPr>
      <w:r>
        <w:t>in</w:t>
      </w:r>
      <w:r>
        <w:rPr>
          <w:spacing w:val="-4"/>
        </w:rPr>
        <w:t xml:space="preserve"> </w:t>
      </w:r>
      <w:r>
        <w:t>respect</w:t>
      </w:r>
      <w:r>
        <w:rPr>
          <w:spacing w:val="-4"/>
        </w:rPr>
        <w:t xml:space="preserve"> </w:t>
      </w:r>
      <w:r>
        <w:t>of</w:t>
      </w:r>
      <w:r>
        <w:rPr>
          <w:spacing w:val="-6"/>
        </w:rPr>
        <w:t xml:space="preserve"> </w:t>
      </w:r>
      <w:r>
        <w:t>potential</w:t>
      </w:r>
      <w:r>
        <w:rPr>
          <w:spacing w:val="-4"/>
        </w:rPr>
        <w:t xml:space="preserve"> </w:t>
      </w:r>
      <w:r>
        <w:t>revenue</w:t>
      </w:r>
      <w:r>
        <w:rPr>
          <w:spacing w:val="-6"/>
        </w:rPr>
        <w:t xml:space="preserve"> </w:t>
      </w:r>
      <w:r>
        <w:t>of</w:t>
      </w:r>
      <w:r>
        <w:rPr>
          <w:spacing w:val="-4"/>
        </w:rPr>
        <w:t xml:space="preserve"> </w:t>
      </w:r>
      <w:r>
        <w:t>the</w:t>
      </w:r>
      <w:r>
        <w:rPr>
          <w:spacing w:val="-1"/>
        </w:rPr>
        <w:t xml:space="preserve"> </w:t>
      </w:r>
      <w:r>
        <w:t>Terminal</w:t>
      </w:r>
      <w:r>
        <w:rPr>
          <w:spacing w:val="-3"/>
        </w:rPr>
        <w:t xml:space="preserve"> </w:t>
      </w:r>
      <w:r>
        <w:t>Station</w:t>
      </w:r>
      <w:r>
        <w:rPr>
          <w:spacing w:val="-3"/>
        </w:rPr>
        <w:t xml:space="preserve"> </w:t>
      </w:r>
      <w:r>
        <w:t>or</w:t>
      </w:r>
      <w:r>
        <w:rPr>
          <w:spacing w:val="-3"/>
        </w:rPr>
        <w:t xml:space="preserve"> </w:t>
      </w:r>
      <w:proofErr w:type="gramStart"/>
      <w:r>
        <w:rPr>
          <w:spacing w:val="-2"/>
        </w:rPr>
        <w:t>Interface;</w:t>
      </w:r>
      <w:proofErr w:type="gramEnd"/>
    </w:p>
    <w:p w14:paraId="176BB881" w14:textId="418CF336" w:rsidR="00376D45" w:rsidRDefault="00376D45" w:rsidP="00EE45F4">
      <w:pPr>
        <w:pStyle w:val="LegalNumberlvl3"/>
      </w:pPr>
      <w:r>
        <w:t xml:space="preserve">acknowledges that to the extent permitted by Law, </w:t>
      </w:r>
      <w:r w:rsidR="003B3076">
        <w:t>VicGrid</w:t>
      </w:r>
      <w:r>
        <w:t xml:space="preserve"> is not liable and no Project Party will have any rights whatsoever to make any Claim against </w:t>
      </w:r>
      <w:r w:rsidR="003B3076">
        <w:t>VicGrid</w:t>
      </w:r>
      <w:r>
        <w:t xml:space="preserve"> (including negligence) for anything any other party may suffer or incur in connection with any matter referred to in </w:t>
      </w:r>
      <w:r>
        <w:rPr>
          <w:b/>
        </w:rPr>
        <w:t xml:space="preserve">paragraph </w:t>
      </w:r>
      <w:hyperlink w:anchor="_bookmark254" w:history="1">
        <w:r>
          <w:rPr>
            <w:b/>
          </w:rPr>
          <w:t>(a)</w:t>
        </w:r>
        <w:r>
          <w:t>;</w:t>
        </w:r>
      </w:hyperlink>
    </w:p>
    <w:p w14:paraId="6A1312DE" w14:textId="55D4C79B" w:rsidR="00376D45" w:rsidRDefault="00376D45" w:rsidP="00EE45F4">
      <w:pPr>
        <w:pStyle w:val="LegalNumberlvl3"/>
      </w:pPr>
      <w:r>
        <w:t>warrants that prior to entering into the Related Agreements, they carried out all investigations and examinations necessary to ascertain the risks associated with the Project and the Related</w:t>
      </w:r>
      <w:r w:rsidR="00EE45F4">
        <w:t xml:space="preserve"> </w:t>
      </w:r>
      <w:r>
        <w:t>Agreements, including careful and complete examinations and assessments of the</w:t>
      </w:r>
      <w:r w:rsidRPr="00EE45F4">
        <w:rPr>
          <w:spacing w:val="29"/>
        </w:rPr>
        <w:t xml:space="preserve"> </w:t>
      </w:r>
      <w:r>
        <w:t xml:space="preserve">Terminal Station Land, including all geotechnical </w:t>
      </w:r>
      <w:proofErr w:type="gramStart"/>
      <w:r>
        <w:t>issues;</w:t>
      </w:r>
      <w:proofErr w:type="gramEnd"/>
    </w:p>
    <w:p w14:paraId="78C7CF13" w14:textId="603BA190" w:rsidR="00376D45" w:rsidRDefault="00376D45" w:rsidP="00EE45F4">
      <w:pPr>
        <w:pStyle w:val="LegalNumberlvl3"/>
      </w:pPr>
      <w:r>
        <w:t>warrants that it did not rely on any representation, information or data made, or provided to it</w:t>
      </w:r>
      <w:r>
        <w:rPr>
          <w:spacing w:val="40"/>
        </w:rPr>
        <w:t xml:space="preserve"> </w:t>
      </w:r>
      <w:r>
        <w:t xml:space="preserve">by </w:t>
      </w:r>
      <w:r w:rsidR="003B3076">
        <w:t>VicGrid</w:t>
      </w:r>
      <w:r>
        <w:t xml:space="preserve"> in entering into the Related Agreements;</w:t>
      </w:r>
      <w:r>
        <w:rPr>
          <w:spacing w:val="40"/>
        </w:rPr>
        <w:t xml:space="preserve"> </w:t>
      </w:r>
      <w:r>
        <w:t>and</w:t>
      </w:r>
    </w:p>
    <w:p w14:paraId="245FF27B" w14:textId="4B0675C1" w:rsidR="00376D45" w:rsidRDefault="00376D45" w:rsidP="00EE45F4">
      <w:pPr>
        <w:pStyle w:val="LegalNumberlvl3"/>
      </w:pPr>
      <w:r>
        <w:t xml:space="preserve">acknowledges that it is aware that </w:t>
      </w:r>
      <w:r w:rsidR="003B3076">
        <w:t>VicGrid</w:t>
      </w:r>
      <w:r>
        <w:t xml:space="preserve"> entered into the Related Agreements in reliance on the acknowledgments and warranties set out in </w:t>
      </w:r>
      <w:r>
        <w:rPr>
          <w:b/>
        </w:rPr>
        <w:t xml:space="preserve">clause </w:t>
      </w:r>
      <w:hyperlink w:anchor="_bookmark253" w:history="1">
        <w:r>
          <w:rPr>
            <w:b/>
          </w:rPr>
          <w:t>45.2</w:t>
        </w:r>
        <w:r>
          <w:t>.</w:t>
        </w:r>
      </w:hyperlink>
    </w:p>
    <w:p w14:paraId="0FE625CA" w14:textId="27420B75" w:rsidR="00376D45" w:rsidRDefault="00376D45" w:rsidP="00EE45F4">
      <w:pPr>
        <w:pStyle w:val="LegalHeading1"/>
      </w:pPr>
      <w:r>
        <w:t>Representations</w:t>
      </w:r>
      <w:r>
        <w:rPr>
          <w:spacing w:val="-4"/>
        </w:rPr>
        <w:t xml:space="preserve"> </w:t>
      </w:r>
      <w:r>
        <w:t>and</w:t>
      </w:r>
      <w:r>
        <w:rPr>
          <w:spacing w:val="-6"/>
        </w:rPr>
        <w:t xml:space="preserve"> </w:t>
      </w:r>
      <w:r>
        <w:t>Warranties</w:t>
      </w:r>
      <w:r>
        <w:rPr>
          <w:spacing w:val="-4"/>
        </w:rPr>
        <w:t xml:space="preserve"> </w:t>
      </w:r>
      <w:r>
        <w:t>by</w:t>
      </w:r>
      <w:r>
        <w:rPr>
          <w:spacing w:val="-3"/>
        </w:rPr>
        <w:t xml:space="preserve"> </w:t>
      </w:r>
      <w:r w:rsidR="003B3076">
        <w:rPr>
          <w:spacing w:val="-4"/>
        </w:rPr>
        <w:t>VicGrid</w:t>
      </w:r>
    </w:p>
    <w:p w14:paraId="0B446657" w14:textId="3E0E8828" w:rsidR="00376D45" w:rsidRDefault="003B3076" w:rsidP="00EE45F4">
      <w:pPr>
        <w:pStyle w:val="LegalNumberlvl2"/>
      </w:pPr>
      <w:r>
        <w:t>VicGrid</w:t>
      </w:r>
      <w:r w:rsidR="00376D45">
        <w:t xml:space="preserve"> makes the following continuing representations and warranties for the benefit of each party with whom it is entering into each Related Agreement:</w:t>
      </w:r>
    </w:p>
    <w:p w14:paraId="5A16D4AC" w14:textId="1FA85619" w:rsidR="00376D45" w:rsidRDefault="00376D45" w:rsidP="00EE45F4">
      <w:pPr>
        <w:pStyle w:val="LegalNumberlvl3"/>
      </w:pPr>
      <w:r>
        <w:t>it has</w:t>
      </w:r>
      <w:r>
        <w:rPr>
          <w:spacing w:val="-2"/>
        </w:rPr>
        <w:t xml:space="preserve"> </w:t>
      </w:r>
      <w:r>
        <w:t>all</w:t>
      </w:r>
      <w:r>
        <w:rPr>
          <w:spacing w:val="-2"/>
        </w:rPr>
        <w:t xml:space="preserve"> </w:t>
      </w:r>
      <w:r>
        <w:t>authorisations</w:t>
      </w:r>
      <w:r>
        <w:rPr>
          <w:spacing w:val="-2"/>
        </w:rPr>
        <w:t xml:space="preserve"> </w:t>
      </w:r>
      <w:r>
        <w:t>necessary under its constituent</w:t>
      </w:r>
      <w:r>
        <w:rPr>
          <w:spacing w:val="-2"/>
        </w:rPr>
        <w:t xml:space="preserve"> </w:t>
      </w:r>
      <w:r>
        <w:t>documents</w:t>
      </w:r>
      <w:r>
        <w:rPr>
          <w:spacing w:val="-2"/>
        </w:rPr>
        <w:t xml:space="preserve"> </w:t>
      </w:r>
      <w:r>
        <w:t xml:space="preserve">to </w:t>
      </w:r>
      <w:proofErr w:type="gramStart"/>
      <w:r>
        <w:t>enter into</w:t>
      </w:r>
      <w:proofErr w:type="gramEnd"/>
      <w:r>
        <w:t xml:space="preserve"> and</w:t>
      </w:r>
      <w:r>
        <w:rPr>
          <w:spacing w:val="-2"/>
        </w:rPr>
        <w:t xml:space="preserve"> </w:t>
      </w:r>
      <w:r>
        <w:t>perform its obligations under that Related Agreement;</w:t>
      </w:r>
      <w:r>
        <w:rPr>
          <w:spacing w:val="40"/>
        </w:rPr>
        <w:t xml:space="preserve"> </w:t>
      </w:r>
      <w:r>
        <w:t>and</w:t>
      </w:r>
    </w:p>
    <w:p w14:paraId="38E9A5BF" w14:textId="77777777" w:rsidR="00376D45" w:rsidRDefault="00376D45" w:rsidP="00EE45F4">
      <w:pPr>
        <w:pStyle w:val="LegalNumberlvl3"/>
      </w:pPr>
      <w:r>
        <w:lastRenderedPageBreak/>
        <w:t xml:space="preserve">it is legally entitled and has all corporate power to </w:t>
      </w:r>
      <w:proofErr w:type="gramStart"/>
      <w:r>
        <w:t>enter into</w:t>
      </w:r>
      <w:proofErr w:type="gramEnd"/>
      <w:r>
        <w:t xml:space="preserve"> and perform its obligations under that Related Agreement.</w:t>
      </w:r>
    </w:p>
    <w:p w14:paraId="6BBEB4F6" w14:textId="17FBB907" w:rsidR="00376D45" w:rsidRPr="00EE45F4" w:rsidRDefault="00376D45" w:rsidP="00EE45F4">
      <w:pPr>
        <w:pStyle w:val="LegalNumberlvl1"/>
      </w:pPr>
      <w:bookmarkStart w:id="308" w:name="_bookmark255"/>
      <w:bookmarkStart w:id="309" w:name="_Toc211515531"/>
      <w:bookmarkEnd w:id="308"/>
      <w:r>
        <w:t>General</w:t>
      </w:r>
      <w:bookmarkEnd w:id="309"/>
    </w:p>
    <w:p w14:paraId="0E313D14" w14:textId="77777777" w:rsidR="00376D45" w:rsidRDefault="00376D45" w:rsidP="00EE45F4">
      <w:pPr>
        <w:pStyle w:val="LegalHeading1"/>
      </w:pPr>
      <w:r>
        <w:t>Further</w:t>
      </w:r>
      <w:r>
        <w:rPr>
          <w:spacing w:val="-6"/>
        </w:rPr>
        <w:t xml:space="preserve"> </w:t>
      </w:r>
      <w:r>
        <w:t>Assurance</w:t>
      </w:r>
    </w:p>
    <w:p w14:paraId="1200D78C" w14:textId="55F07D4F" w:rsidR="00376D45" w:rsidRDefault="00376D45" w:rsidP="00EE45F4">
      <w:pPr>
        <w:pStyle w:val="LegalNumberlvl2"/>
      </w:pPr>
      <w:bookmarkStart w:id="310" w:name="_bookmark256"/>
      <w:bookmarkEnd w:id="310"/>
      <w:r>
        <w:t xml:space="preserve">Each party must, at its own cost and expense (apart from </w:t>
      </w:r>
      <w:r w:rsidR="003B3076">
        <w:t>VicGrid</w:t>
      </w:r>
      <w:r>
        <w:t>), immediately on demand by another party perform all such acts and execute all such agreements, assurances and other documents and instruments as the second party reasonably requires to perfect the rights and powers afforded, created or intended by the parties to be afforded to, or created in favour of, that other party by a Related Agreement.</w:t>
      </w:r>
      <w:r>
        <w:rPr>
          <w:spacing w:val="79"/>
        </w:rPr>
        <w:t xml:space="preserve"> </w:t>
      </w:r>
      <w:r>
        <w:t xml:space="preserve">In the case of </w:t>
      </w:r>
      <w:r w:rsidR="003B3076">
        <w:t>VicGrid</w:t>
      </w:r>
      <w:r>
        <w:t>, its cost and expense of complying with this</w:t>
      </w:r>
      <w:r>
        <w:rPr>
          <w:spacing w:val="22"/>
        </w:rPr>
        <w:t xml:space="preserve"> </w:t>
      </w:r>
      <w:r>
        <w:rPr>
          <w:b/>
        </w:rPr>
        <w:t xml:space="preserve">clause </w:t>
      </w:r>
      <w:hyperlink w:anchor="_bookmark256" w:history="1">
        <w:r>
          <w:rPr>
            <w:b/>
          </w:rPr>
          <w:t>46.1</w:t>
        </w:r>
      </w:hyperlink>
      <w:r>
        <w:rPr>
          <w:b/>
        </w:rPr>
        <w:t xml:space="preserve"> </w:t>
      </w:r>
      <w:r>
        <w:t>are to be met by Generator, including legal costs on a solicitor-own client basis within 10 Business Days of</w:t>
      </w:r>
      <w:r>
        <w:rPr>
          <w:spacing w:val="80"/>
        </w:rPr>
        <w:t xml:space="preserve"> </w:t>
      </w:r>
      <w:r>
        <w:t xml:space="preserve">receipt of an invoice from </w:t>
      </w:r>
      <w:r w:rsidR="003B3076">
        <w:t>VicGrid</w:t>
      </w:r>
      <w:r>
        <w:t>.</w:t>
      </w:r>
    </w:p>
    <w:p w14:paraId="4559E0F0" w14:textId="77777777" w:rsidR="00376D45" w:rsidRDefault="00376D45" w:rsidP="00EE45F4">
      <w:pPr>
        <w:pStyle w:val="LegalHeading1"/>
      </w:pPr>
      <w:r>
        <w:t>Amendments</w:t>
      </w:r>
      <w:r>
        <w:rPr>
          <w:spacing w:val="-5"/>
        </w:rPr>
        <w:t xml:space="preserve"> </w:t>
      </w:r>
      <w:r>
        <w:t>to</w:t>
      </w:r>
      <w:r>
        <w:rPr>
          <w:spacing w:val="-4"/>
        </w:rPr>
        <w:t xml:space="preserve"> </w:t>
      </w:r>
      <w:r>
        <w:t>Related</w:t>
      </w:r>
      <w:r>
        <w:rPr>
          <w:spacing w:val="-4"/>
        </w:rPr>
        <w:t xml:space="preserve"> </w:t>
      </w:r>
      <w:r>
        <w:rPr>
          <w:spacing w:val="-2"/>
        </w:rPr>
        <w:t>Agreements</w:t>
      </w:r>
    </w:p>
    <w:p w14:paraId="2417312E" w14:textId="77777777" w:rsidR="00376D45" w:rsidRDefault="00376D45" w:rsidP="00EE45F4">
      <w:pPr>
        <w:pStyle w:val="LegalNumberlvl2"/>
      </w:pPr>
      <w:r>
        <w:t xml:space="preserve">Subject to </w:t>
      </w:r>
      <w:r>
        <w:rPr>
          <w:b/>
        </w:rPr>
        <w:t xml:space="preserve">clause </w:t>
      </w:r>
      <w:hyperlink w:anchor="_bookmark257" w:history="1">
        <w:r>
          <w:rPr>
            <w:b/>
          </w:rPr>
          <w:t>46.3</w:t>
        </w:r>
        <w:r>
          <w:t>,</w:t>
        </w:r>
      </w:hyperlink>
      <w:r>
        <w:t xml:space="preserve"> an amendment to a Related Agreement shall not be binding unless it is in</w:t>
      </w:r>
      <w:r>
        <w:rPr>
          <w:spacing w:val="40"/>
        </w:rPr>
        <w:t xml:space="preserve"> </w:t>
      </w:r>
      <w:r>
        <w:t>writing and executed by all counterparties to that Related Agreement.</w:t>
      </w:r>
    </w:p>
    <w:p w14:paraId="28C66AF5" w14:textId="0E1EAC03" w:rsidR="00376D45" w:rsidRDefault="00376D45" w:rsidP="00EE45F4">
      <w:pPr>
        <w:pStyle w:val="LegalNumberlvl2"/>
      </w:pPr>
      <w:bookmarkStart w:id="311" w:name="_bookmark257"/>
      <w:bookmarkEnd w:id="311"/>
      <w:r>
        <w:t xml:space="preserve">Each party undertakes to </w:t>
      </w:r>
      <w:r w:rsidR="003B3076">
        <w:t>VicGrid</w:t>
      </w:r>
      <w:r>
        <w:t xml:space="preserve"> that it shall not materially amend any Related Agreement in a manner adverse to the interests of </w:t>
      </w:r>
      <w:r w:rsidR="003B3076">
        <w:t>VicGrid</w:t>
      </w:r>
      <w:r>
        <w:t xml:space="preserve"> without </w:t>
      </w:r>
      <w:r w:rsidR="003B3076">
        <w:t>VicGrid</w:t>
      </w:r>
      <w:r>
        <w:t>’s consent, such consent not to be unreasonably withheld or delayed.</w:t>
      </w:r>
    </w:p>
    <w:p w14:paraId="5F020A26" w14:textId="77777777" w:rsidR="00376D45" w:rsidRDefault="00376D45" w:rsidP="00EE45F4">
      <w:pPr>
        <w:pStyle w:val="LegalNumberlvl2"/>
      </w:pPr>
      <w:r>
        <w:t>Each Project Party undertakes</w:t>
      </w:r>
      <w:r>
        <w:rPr>
          <w:spacing w:val="-2"/>
        </w:rPr>
        <w:t xml:space="preserve"> </w:t>
      </w:r>
      <w:r>
        <w:t>to each other Project Party that it</w:t>
      </w:r>
      <w:r>
        <w:rPr>
          <w:spacing w:val="-2"/>
        </w:rPr>
        <w:t xml:space="preserve"> </w:t>
      </w:r>
      <w:r>
        <w:t>shall not</w:t>
      </w:r>
      <w:r>
        <w:rPr>
          <w:spacing w:val="-2"/>
        </w:rPr>
        <w:t xml:space="preserve"> </w:t>
      </w:r>
      <w:r>
        <w:t>materially</w:t>
      </w:r>
      <w:r>
        <w:rPr>
          <w:spacing w:val="-1"/>
        </w:rPr>
        <w:t xml:space="preserve"> </w:t>
      </w:r>
      <w:r>
        <w:t>amend</w:t>
      </w:r>
      <w:r>
        <w:rPr>
          <w:spacing w:val="-2"/>
        </w:rPr>
        <w:t xml:space="preserve"> </w:t>
      </w:r>
      <w:r>
        <w:t>any Related Agreement in a manner adverse to the interests of the other Project Party without the other Project Party’s consent.</w:t>
      </w:r>
    </w:p>
    <w:p w14:paraId="6C4C4924" w14:textId="77777777" w:rsidR="00376D45" w:rsidRDefault="00376D45" w:rsidP="00EE45F4">
      <w:pPr>
        <w:pStyle w:val="LegalHeading1"/>
      </w:pPr>
      <w:r>
        <w:t>Waiver</w:t>
      </w:r>
    </w:p>
    <w:p w14:paraId="459ED527" w14:textId="77777777" w:rsidR="00376D45" w:rsidRDefault="00376D45" w:rsidP="00EE45F4">
      <w:pPr>
        <w:pStyle w:val="LegalNumberlvl2"/>
      </w:pPr>
      <w:r>
        <w:t xml:space="preserve">A right under a Related Agreement may only be waived in writing, signed by the party giving the waiver </w:t>
      </w:r>
      <w:r>
        <w:rPr>
          <w:spacing w:val="-4"/>
        </w:rPr>
        <w:t>and:</w:t>
      </w:r>
    </w:p>
    <w:p w14:paraId="7964025F" w14:textId="77777777" w:rsidR="00376D45" w:rsidRDefault="00376D45" w:rsidP="00EE45F4">
      <w:pPr>
        <w:pStyle w:val="LegalNumberlvl3"/>
      </w:pPr>
      <w:r>
        <w:t>no</w:t>
      </w:r>
      <w:r>
        <w:rPr>
          <w:spacing w:val="24"/>
        </w:rPr>
        <w:t xml:space="preserve"> </w:t>
      </w:r>
      <w:r>
        <w:t>other</w:t>
      </w:r>
      <w:r>
        <w:rPr>
          <w:spacing w:val="21"/>
        </w:rPr>
        <w:t xml:space="preserve"> </w:t>
      </w:r>
      <w:r>
        <w:t>conduct</w:t>
      </w:r>
      <w:r>
        <w:rPr>
          <w:spacing w:val="22"/>
        </w:rPr>
        <w:t xml:space="preserve"> </w:t>
      </w:r>
      <w:r>
        <w:t>of</w:t>
      </w:r>
      <w:r>
        <w:rPr>
          <w:spacing w:val="24"/>
        </w:rPr>
        <w:t xml:space="preserve"> </w:t>
      </w:r>
      <w:r>
        <w:t>a</w:t>
      </w:r>
      <w:r>
        <w:rPr>
          <w:spacing w:val="22"/>
        </w:rPr>
        <w:t xml:space="preserve"> </w:t>
      </w:r>
      <w:r>
        <w:t>party</w:t>
      </w:r>
      <w:r>
        <w:rPr>
          <w:spacing w:val="24"/>
        </w:rPr>
        <w:t xml:space="preserve"> </w:t>
      </w:r>
      <w:r>
        <w:t>(including</w:t>
      </w:r>
      <w:r>
        <w:rPr>
          <w:spacing w:val="22"/>
        </w:rPr>
        <w:t xml:space="preserve"> </w:t>
      </w:r>
      <w:r>
        <w:t>a</w:t>
      </w:r>
      <w:r>
        <w:rPr>
          <w:spacing w:val="24"/>
        </w:rPr>
        <w:t xml:space="preserve"> </w:t>
      </w:r>
      <w:r>
        <w:t>failure</w:t>
      </w:r>
      <w:r>
        <w:rPr>
          <w:spacing w:val="24"/>
        </w:rPr>
        <w:t xml:space="preserve"> </w:t>
      </w:r>
      <w:r>
        <w:t>to</w:t>
      </w:r>
      <w:r>
        <w:rPr>
          <w:spacing w:val="22"/>
        </w:rPr>
        <w:t xml:space="preserve"> </w:t>
      </w:r>
      <w:r>
        <w:t>exercise,</w:t>
      </w:r>
      <w:r>
        <w:rPr>
          <w:spacing w:val="22"/>
        </w:rPr>
        <w:t xml:space="preserve"> </w:t>
      </w:r>
      <w:r>
        <w:t>or</w:t>
      </w:r>
      <w:r>
        <w:rPr>
          <w:spacing w:val="21"/>
        </w:rPr>
        <w:t xml:space="preserve"> </w:t>
      </w:r>
      <w:r>
        <w:t>delay</w:t>
      </w:r>
      <w:r>
        <w:rPr>
          <w:spacing w:val="24"/>
        </w:rPr>
        <w:t xml:space="preserve"> </w:t>
      </w:r>
      <w:r>
        <w:t>in</w:t>
      </w:r>
      <w:r>
        <w:rPr>
          <w:spacing w:val="24"/>
        </w:rPr>
        <w:t xml:space="preserve"> </w:t>
      </w:r>
      <w:r>
        <w:t>exercising,</w:t>
      </w:r>
      <w:r>
        <w:rPr>
          <w:spacing w:val="22"/>
        </w:rPr>
        <w:t xml:space="preserve"> </w:t>
      </w:r>
      <w:r>
        <w:t>the</w:t>
      </w:r>
      <w:r>
        <w:rPr>
          <w:spacing w:val="22"/>
        </w:rPr>
        <w:t xml:space="preserve"> </w:t>
      </w:r>
      <w:r>
        <w:t xml:space="preserve">right) operates as a waiver of the right, or otherwise prevents the exercise of the </w:t>
      </w:r>
      <w:proofErr w:type="gramStart"/>
      <w:r>
        <w:t>right;</w:t>
      </w:r>
      <w:proofErr w:type="gramEnd"/>
    </w:p>
    <w:p w14:paraId="0CBBE21D" w14:textId="77777777" w:rsidR="00376D45" w:rsidRDefault="00376D45" w:rsidP="00EE45F4">
      <w:pPr>
        <w:pStyle w:val="LegalNumberlvl3"/>
      </w:pPr>
      <w:r>
        <w:t>a</w:t>
      </w:r>
      <w:r>
        <w:rPr>
          <w:spacing w:val="20"/>
        </w:rPr>
        <w:t xml:space="preserve"> </w:t>
      </w:r>
      <w:r>
        <w:t>waiver</w:t>
      </w:r>
      <w:r>
        <w:rPr>
          <w:spacing w:val="20"/>
        </w:rPr>
        <w:t xml:space="preserve"> </w:t>
      </w:r>
      <w:r>
        <w:t>of</w:t>
      </w:r>
      <w:r>
        <w:rPr>
          <w:spacing w:val="20"/>
        </w:rPr>
        <w:t xml:space="preserve"> </w:t>
      </w:r>
      <w:r>
        <w:t>a</w:t>
      </w:r>
      <w:r>
        <w:rPr>
          <w:spacing w:val="20"/>
        </w:rPr>
        <w:t xml:space="preserve"> </w:t>
      </w:r>
      <w:r>
        <w:t>right</w:t>
      </w:r>
      <w:r>
        <w:rPr>
          <w:spacing w:val="20"/>
        </w:rPr>
        <w:t xml:space="preserve"> </w:t>
      </w:r>
      <w:r>
        <w:t>on</w:t>
      </w:r>
      <w:r>
        <w:rPr>
          <w:spacing w:val="20"/>
        </w:rPr>
        <w:t xml:space="preserve"> </w:t>
      </w:r>
      <w:r>
        <w:t>one</w:t>
      </w:r>
      <w:r>
        <w:rPr>
          <w:spacing w:val="21"/>
        </w:rPr>
        <w:t xml:space="preserve"> </w:t>
      </w:r>
      <w:r>
        <w:t>or</w:t>
      </w:r>
      <w:r>
        <w:rPr>
          <w:spacing w:val="17"/>
        </w:rPr>
        <w:t xml:space="preserve"> </w:t>
      </w:r>
      <w:r>
        <w:t>more</w:t>
      </w:r>
      <w:r>
        <w:rPr>
          <w:spacing w:val="21"/>
        </w:rPr>
        <w:t xml:space="preserve"> </w:t>
      </w:r>
      <w:r>
        <w:t>occasions</w:t>
      </w:r>
      <w:r>
        <w:rPr>
          <w:spacing w:val="21"/>
        </w:rPr>
        <w:t xml:space="preserve"> </w:t>
      </w:r>
      <w:r>
        <w:t>does</w:t>
      </w:r>
      <w:r>
        <w:rPr>
          <w:spacing w:val="21"/>
        </w:rPr>
        <w:t xml:space="preserve"> </w:t>
      </w:r>
      <w:r>
        <w:t>not</w:t>
      </w:r>
      <w:r>
        <w:rPr>
          <w:spacing w:val="20"/>
        </w:rPr>
        <w:t xml:space="preserve"> </w:t>
      </w:r>
      <w:r>
        <w:t>operate</w:t>
      </w:r>
      <w:r>
        <w:rPr>
          <w:spacing w:val="20"/>
        </w:rPr>
        <w:t xml:space="preserve"> </w:t>
      </w:r>
      <w:r>
        <w:t>as</w:t>
      </w:r>
      <w:r>
        <w:rPr>
          <w:spacing w:val="21"/>
        </w:rPr>
        <w:t xml:space="preserve"> </w:t>
      </w:r>
      <w:r>
        <w:t>a</w:t>
      </w:r>
      <w:r>
        <w:rPr>
          <w:spacing w:val="20"/>
        </w:rPr>
        <w:t xml:space="preserve"> </w:t>
      </w:r>
      <w:r>
        <w:t>waiver</w:t>
      </w:r>
      <w:r>
        <w:rPr>
          <w:spacing w:val="20"/>
        </w:rPr>
        <w:t xml:space="preserve"> </w:t>
      </w:r>
      <w:r>
        <w:t>of</w:t>
      </w:r>
      <w:r>
        <w:rPr>
          <w:spacing w:val="20"/>
        </w:rPr>
        <w:t xml:space="preserve"> </w:t>
      </w:r>
      <w:r>
        <w:t>that</w:t>
      </w:r>
      <w:r>
        <w:rPr>
          <w:spacing w:val="21"/>
        </w:rPr>
        <w:t xml:space="preserve"> </w:t>
      </w:r>
      <w:r>
        <w:t>right</w:t>
      </w:r>
      <w:r>
        <w:rPr>
          <w:spacing w:val="20"/>
        </w:rPr>
        <w:t xml:space="preserve"> </w:t>
      </w:r>
      <w:r>
        <w:t>if</w:t>
      </w:r>
      <w:r>
        <w:rPr>
          <w:spacing w:val="21"/>
        </w:rPr>
        <w:t xml:space="preserve"> </w:t>
      </w:r>
      <w:r>
        <w:t>it arises again; and</w:t>
      </w:r>
    </w:p>
    <w:p w14:paraId="1EDE1FB8" w14:textId="77777777" w:rsidR="00376D45" w:rsidRDefault="00376D45" w:rsidP="00EE45F4">
      <w:pPr>
        <w:pStyle w:val="LegalNumberlvl3"/>
      </w:pPr>
      <w:r>
        <w:t>the</w:t>
      </w:r>
      <w:r>
        <w:rPr>
          <w:spacing w:val="-5"/>
        </w:rPr>
        <w:t xml:space="preserve"> </w:t>
      </w:r>
      <w:r>
        <w:t>exercise</w:t>
      </w:r>
      <w:r>
        <w:rPr>
          <w:spacing w:val="-2"/>
        </w:rPr>
        <w:t xml:space="preserve"> </w:t>
      </w:r>
      <w:r>
        <w:t>of</w:t>
      </w:r>
      <w:r>
        <w:rPr>
          <w:spacing w:val="-2"/>
        </w:rPr>
        <w:t xml:space="preserve"> </w:t>
      </w:r>
      <w:r>
        <w:t>a</w:t>
      </w:r>
      <w:r>
        <w:rPr>
          <w:spacing w:val="-2"/>
        </w:rPr>
        <w:t xml:space="preserve"> </w:t>
      </w:r>
      <w:r>
        <w:t>right</w:t>
      </w:r>
      <w:r>
        <w:rPr>
          <w:spacing w:val="-2"/>
        </w:rPr>
        <w:t xml:space="preserve"> </w:t>
      </w:r>
      <w:r>
        <w:t>does</w:t>
      </w:r>
      <w:r>
        <w:rPr>
          <w:spacing w:val="-5"/>
        </w:rPr>
        <w:t xml:space="preserve"> </w:t>
      </w:r>
      <w:r>
        <w:t>not</w:t>
      </w:r>
      <w:r>
        <w:rPr>
          <w:spacing w:val="-2"/>
        </w:rPr>
        <w:t xml:space="preserve"> </w:t>
      </w:r>
      <w:r>
        <w:t>prevent</w:t>
      </w:r>
      <w:r>
        <w:rPr>
          <w:spacing w:val="-5"/>
        </w:rPr>
        <w:t xml:space="preserve"> </w:t>
      </w:r>
      <w:r>
        <w:t>any</w:t>
      </w:r>
      <w:r>
        <w:rPr>
          <w:spacing w:val="-4"/>
        </w:rPr>
        <w:t xml:space="preserve"> </w:t>
      </w:r>
      <w:r>
        <w:t>further</w:t>
      </w:r>
      <w:r>
        <w:rPr>
          <w:spacing w:val="-2"/>
        </w:rPr>
        <w:t xml:space="preserve"> </w:t>
      </w:r>
      <w:r>
        <w:t>exercise</w:t>
      </w:r>
      <w:r>
        <w:rPr>
          <w:spacing w:val="-5"/>
        </w:rPr>
        <w:t xml:space="preserve"> </w:t>
      </w:r>
      <w:r>
        <w:t>of</w:t>
      </w:r>
      <w:r>
        <w:rPr>
          <w:spacing w:val="-2"/>
        </w:rPr>
        <w:t xml:space="preserve"> </w:t>
      </w:r>
      <w:r>
        <w:t>that</w:t>
      </w:r>
      <w:r>
        <w:rPr>
          <w:spacing w:val="-3"/>
        </w:rPr>
        <w:t xml:space="preserve"> </w:t>
      </w:r>
      <w:r>
        <w:t>right</w:t>
      </w:r>
      <w:r>
        <w:rPr>
          <w:spacing w:val="-2"/>
        </w:rPr>
        <w:t xml:space="preserve"> </w:t>
      </w:r>
      <w:r>
        <w:t>or</w:t>
      </w:r>
      <w:r>
        <w:rPr>
          <w:spacing w:val="-2"/>
        </w:rPr>
        <w:t xml:space="preserve"> </w:t>
      </w:r>
      <w:r>
        <w:t>of</w:t>
      </w:r>
      <w:r>
        <w:rPr>
          <w:spacing w:val="-4"/>
        </w:rPr>
        <w:t xml:space="preserve"> </w:t>
      </w:r>
      <w:r>
        <w:t>any</w:t>
      </w:r>
      <w:r>
        <w:rPr>
          <w:spacing w:val="-4"/>
        </w:rPr>
        <w:t xml:space="preserve"> </w:t>
      </w:r>
      <w:r>
        <w:t>other</w:t>
      </w:r>
      <w:r>
        <w:rPr>
          <w:spacing w:val="-2"/>
        </w:rPr>
        <w:t xml:space="preserve"> right.</w:t>
      </w:r>
    </w:p>
    <w:p w14:paraId="4A739DA0" w14:textId="77777777" w:rsidR="00376D45" w:rsidRDefault="00376D45" w:rsidP="00EE45F4">
      <w:pPr>
        <w:pStyle w:val="LegalHeading1"/>
      </w:pPr>
      <w:r>
        <w:t>Exercise</w:t>
      </w:r>
      <w:r>
        <w:rPr>
          <w:spacing w:val="-4"/>
        </w:rPr>
        <w:t xml:space="preserve"> </w:t>
      </w:r>
      <w:r>
        <w:t>of</w:t>
      </w:r>
      <w:r>
        <w:rPr>
          <w:spacing w:val="-3"/>
        </w:rPr>
        <w:t xml:space="preserve"> </w:t>
      </w:r>
      <w:r>
        <w:rPr>
          <w:spacing w:val="-2"/>
        </w:rPr>
        <w:t>Rights</w:t>
      </w:r>
    </w:p>
    <w:p w14:paraId="5072DD6A" w14:textId="77777777" w:rsidR="00376D45" w:rsidRDefault="00376D45" w:rsidP="00EE45F4">
      <w:pPr>
        <w:pStyle w:val="LegalNumberlvl2"/>
      </w:pPr>
      <w:r>
        <w:t>Subject to the express provisions in any Related Agreement, a party may exercise a right, power or remedy in its absolute discretion, including separately or concurrently with another right, power or remedy.</w:t>
      </w:r>
      <w:r>
        <w:rPr>
          <w:spacing w:val="40"/>
        </w:rPr>
        <w:t xml:space="preserve"> </w:t>
      </w:r>
      <w:r>
        <w:t>A single or partial exercise or a right, power or remedy by a party will not prevent a further exercise of that, or of any other, right, power or remedy.</w:t>
      </w:r>
      <w:r>
        <w:rPr>
          <w:spacing w:val="40"/>
        </w:rPr>
        <w:t xml:space="preserve"> </w:t>
      </w:r>
      <w:r>
        <w:t>Failure by a party to exercise or delay in exercising a right, power or remedy will not prevent its exercise.</w:t>
      </w:r>
    </w:p>
    <w:p w14:paraId="61A500A0" w14:textId="77777777" w:rsidR="00376D45" w:rsidRDefault="00376D45" w:rsidP="00EE45F4">
      <w:pPr>
        <w:pStyle w:val="LegalHeading1"/>
      </w:pPr>
      <w:r>
        <w:t>Severability</w:t>
      </w:r>
      <w:r>
        <w:rPr>
          <w:spacing w:val="-1"/>
        </w:rPr>
        <w:t xml:space="preserve"> </w:t>
      </w:r>
      <w:r>
        <w:t>of</w:t>
      </w:r>
      <w:r>
        <w:rPr>
          <w:spacing w:val="-1"/>
        </w:rPr>
        <w:t xml:space="preserve"> </w:t>
      </w:r>
      <w:r>
        <w:rPr>
          <w:spacing w:val="-2"/>
        </w:rPr>
        <w:t>provisions</w:t>
      </w:r>
    </w:p>
    <w:p w14:paraId="1215E128" w14:textId="77777777" w:rsidR="00376D45" w:rsidRDefault="00376D45" w:rsidP="00EE45F4">
      <w:pPr>
        <w:pStyle w:val="LegalNumberlvl2"/>
      </w:pPr>
      <w:bookmarkStart w:id="312" w:name="_bookmark258"/>
      <w:bookmarkEnd w:id="312"/>
      <w:r>
        <w:t>If a provision of a Related Agreement is void, unenforceable, or illegal in a jurisdiction, it is severed for that jurisdiction.</w:t>
      </w:r>
      <w:r>
        <w:rPr>
          <w:spacing w:val="40"/>
        </w:rPr>
        <w:t xml:space="preserve"> </w:t>
      </w:r>
      <w:r>
        <w:t>The remainder of the Related Agreement remains effective and the validity or enforceability of that provision in any other jurisdiction is not affected.</w:t>
      </w:r>
      <w:r>
        <w:rPr>
          <w:spacing w:val="40"/>
        </w:rPr>
        <w:t xml:space="preserve"> </w:t>
      </w:r>
      <w:r>
        <w:rPr>
          <w:b/>
        </w:rPr>
        <w:t xml:space="preserve">Clause </w:t>
      </w:r>
      <w:hyperlink w:anchor="_bookmark258" w:history="1">
        <w:r>
          <w:rPr>
            <w:b/>
          </w:rPr>
          <w:t>46.7</w:t>
        </w:r>
      </w:hyperlink>
      <w:r>
        <w:rPr>
          <w:b/>
        </w:rPr>
        <w:t xml:space="preserve"> </w:t>
      </w:r>
      <w:r>
        <w:t xml:space="preserve">has no effect if the severance alters the basic nature of the Related </w:t>
      </w:r>
      <w:proofErr w:type="gramStart"/>
      <w:r>
        <w:t>Agreement, or</w:t>
      </w:r>
      <w:proofErr w:type="gramEnd"/>
      <w:r>
        <w:t xml:space="preserve"> is contrary to public policy.</w:t>
      </w:r>
    </w:p>
    <w:p w14:paraId="6C6B65A3" w14:textId="4A73D286" w:rsidR="00376D45" w:rsidRDefault="00376D45" w:rsidP="00EE45F4">
      <w:pPr>
        <w:pStyle w:val="LegalHeading1"/>
      </w:pPr>
      <w:r>
        <w:t>Counterparts</w:t>
      </w:r>
    </w:p>
    <w:p w14:paraId="6F272190" w14:textId="77777777" w:rsidR="00376D45" w:rsidRDefault="00376D45" w:rsidP="00EE45F4">
      <w:pPr>
        <w:pStyle w:val="LegalNumberlvl2"/>
      </w:pPr>
      <w:r>
        <w:t xml:space="preserve">Related Agreements may consist of </w:t>
      </w:r>
      <w:proofErr w:type="gramStart"/>
      <w:r>
        <w:t>a number of</w:t>
      </w:r>
      <w:proofErr w:type="gramEnd"/>
      <w:r>
        <w:t xml:space="preserve"> copies, each signed by one or more parties to the relevant Related Agreement.</w:t>
      </w:r>
      <w:r>
        <w:rPr>
          <w:spacing w:val="40"/>
        </w:rPr>
        <w:t xml:space="preserve"> </w:t>
      </w:r>
      <w:r>
        <w:t xml:space="preserve">If so, the signed copies make up one </w:t>
      </w:r>
      <w:proofErr w:type="gramStart"/>
      <w:r>
        <w:t>document</w:t>
      </w:r>
      <w:proofErr w:type="gramEnd"/>
      <w:r>
        <w:t xml:space="preserve"> and the date of the relevant Related Agreement will be the date on which the last counterpart was signed.</w:t>
      </w:r>
    </w:p>
    <w:p w14:paraId="4B3F7B30" w14:textId="77777777" w:rsidR="00376D45" w:rsidRDefault="00376D45" w:rsidP="00EE45F4">
      <w:pPr>
        <w:pStyle w:val="LegalHeading1"/>
      </w:pPr>
      <w:r>
        <w:lastRenderedPageBreak/>
        <w:t>Non-merger</w:t>
      </w:r>
    </w:p>
    <w:p w14:paraId="5D65AD3D" w14:textId="77777777" w:rsidR="00376D45" w:rsidRDefault="00376D45" w:rsidP="00EE45F4">
      <w:pPr>
        <w:pStyle w:val="LegalNumberlvl2"/>
      </w:pPr>
      <w:r>
        <w:t>The warranties and undertakings in a Related Agreement do not merge on the expiry or termination of the Related Agreement.</w:t>
      </w:r>
    </w:p>
    <w:p w14:paraId="20B3DDF8" w14:textId="77777777" w:rsidR="00376D45" w:rsidRDefault="00376D45" w:rsidP="00EE45F4">
      <w:pPr>
        <w:pStyle w:val="LegalHeading1"/>
      </w:pPr>
      <w:r>
        <w:t>Building</w:t>
      </w:r>
      <w:r>
        <w:rPr>
          <w:spacing w:val="-7"/>
        </w:rPr>
        <w:t xml:space="preserve"> </w:t>
      </w:r>
      <w:r>
        <w:t>and</w:t>
      </w:r>
      <w:r>
        <w:rPr>
          <w:spacing w:val="-3"/>
        </w:rPr>
        <w:t xml:space="preserve"> </w:t>
      </w:r>
      <w:r>
        <w:t>Construction</w:t>
      </w:r>
      <w:r>
        <w:rPr>
          <w:spacing w:val="-5"/>
        </w:rPr>
        <w:t xml:space="preserve"> </w:t>
      </w:r>
      <w:r>
        <w:t>Industry</w:t>
      </w:r>
      <w:r>
        <w:rPr>
          <w:spacing w:val="-3"/>
        </w:rPr>
        <w:t xml:space="preserve"> </w:t>
      </w:r>
      <w:r>
        <w:t>(Security</w:t>
      </w:r>
      <w:r>
        <w:rPr>
          <w:spacing w:val="-4"/>
        </w:rPr>
        <w:t xml:space="preserve"> </w:t>
      </w:r>
      <w:r>
        <w:t>of</w:t>
      </w:r>
      <w:r>
        <w:rPr>
          <w:spacing w:val="-3"/>
        </w:rPr>
        <w:t xml:space="preserve"> </w:t>
      </w:r>
      <w:r>
        <w:t>Payment)</w:t>
      </w:r>
      <w:r>
        <w:rPr>
          <w:spacing w:val="-3"/>
        </w:rPr>
        <w:t xml:space="preserve"> </w:t>
      </w:r>
      <w:r>
        <w:rPr>
          <w:spacing w:val="-5"/>
        </w:rPr>
        <w:t>Act</w:t>
      </w:r>
    </w:p>
    <w:p w14:paraId="2F5740A5" w14:textId="77777777" w:rsidR="00376D45" w:rsidRDefault="00376D45" w:rsidP="00EE45F4">
      <w:pPr>
        <w:pStyle w:val="LegalNumberlvl2"/>
      </w:pPr>
      <w:r>
        <w:t>The</w:t>
      </w:r>
      <w:r>
        <w:rPr>
          <w:spacing w:val="-2"/>
        </w:rPr>
        <w:t xml:space="preserve"> </w:t>
      </w:r>
      <w:r>
        <w:t>parties</w:t>
      </w:r>
      <w:r>
        <w:rPr>
          <w:spacing w:val="-2"/>
        </w:rPr>
        <w:t xml:space="preserve"> </w:t>
      </w:r>
      <w:r>
        <w:t>agree</w:t>
      </w:r>
      <w:r>
        <w:rPr>
          <w:spacing w:val="-2"/>
        </w:rPr>
        <w:t xml:space="preserve"> </w:t>
      </w:r>
      <w:r>
        <w:t>that</w:t>
      </w:r>
      <w:r>
        <w:rPr>
          <w:spacing w:val="-4"/>
        </w:rPr>
        <w:t xml:space="preserve"> </w:t>
      </w:r>
      <w:r>
        <w:t>the</w:t>
      </w:r>
      <w:r>
        <w:rPr>
          <w:spacing w:val="-2"/>
        </w:rPr>
        <w:t xml:space="preserve"> </w:t>
      </w:r>
      <w:r>
        <w:t>date</w:t>
      </w:r>
      <w:r>
        <w:rPr>
          <w:spacing w:val="-2"/>
        </w:rPr>
        <w:t xml:space="preserve"> </w:t>
      </w:r>
      <w:r>
        <w:t>on</w:t>
      </w:r>
      <w:r>
        <w:rPr>
          <w:spacing w:val="-2"/>
        </w:rPr>
        <w:t xml:space="preserve"> </w:t>
      </w:r>
      <w:r>
        <w:t>which</w:t>
      </w:r>
      <w:r>
        <w:rPr>
          <w:spacing w:val="-2"/>
        </w:rPr>
        <w:t xml:space="preserve"> </w:t>
      </w:r>
      <w:r>
        <w:t>any</w:t>
      </w:r>
      <w:r>
        <w:rPr>
          <w:spacing w:val="-3"/>
        </w:rPr>
        <w:t xml:space="preserve"> </w:t>
      </w:r>
      <w:r>
        <w:t>Transmission</w:t>
      </w:r>
      <w:r>
        <w:rPr>
          <w:spacing w:val="-5"/>
        </w:rPr>
        <w:t xml:space="preserve"> </w:t>
      </w:r>
      <w:r>
        <w:t>Charge</w:t>
      </w:r>
      <w:r>
        <w:rPr>
          <w:spacing w:val="-2"/>
        </w:rPr>
        <w:t xml:space="preserve"> </w:t>
      </w:r>
      <w:r>
        <w:t>becomes</w:t>
      </w:r>
      <w:r>
        <w:rPr>
          <w:spacing w:val="-2"/>
        </w:rPr>
        <w:t xml:space="preserve"> </w:t>
      </w:r>
      <w:r>
        <w:t>payable</w:t>
      </w:r>
      <w:r>
        <w:rPr>
          <w:spacing w:val="-5"/>
        </w:rPr>
        <w:t xml:space="preserve"> </w:t>
      </w:r>
      <w:r>
        <w:t xml:space="preserve">under </w:t>
      </w:r>
      <w:proofErr w:type="gramStart"/>
      <w:r>
        <w:t>a</w:t>
      </w:r>
      <w:proofErr w:type="gramEnd"/>
      <w:r>
        <w:rPr>
          <w:spacing w:val="-2"/>
        </w:rPr>
        <w:t xml:space="preserve"> </w:t>
      </w:r>
      <w:r>
        <w:t>NSA</w:t>
      </w:r>
      <w:r>
        <w:rPr>
          <w:spacing w:val="-3"/>
        </w:rPr>
        <w:t xml:space="preserve"> </w:t>
      </w:r>
      <w:r>
        <w:t>is</w:t>
      </w:r>
      <w:r>
        <w:rPr>
          <w:spacing w:val="-2"/>
        </w:rPr>
        <w:t xml:space="preserve"> </w:t>
      </w:r>
      <w:r>
        <w:t>a 'reference date' for the purposes of section 9 of the Security of Payment Act.</w:t>
      </w:r>
    </w:p>
    <w:p w14:paraId="4157D3B5" w14:textId="77777777" w:rsidR="00376D45" w:rsidRDefault="00376D45" w:rsidP="00EE45F4">
      <w:pPr>
        <w:pStyle w:val="LegalNumberlvl2"/>
      </w:pPr>
      <w:bookmarkStart w:id="313" w:name="_bookmark259"/>
      <w:bookmarkEnd w:id="313"/>
      <w:r>
        <w:t>If</w:t>
      </w:r>
      <w:r>
        <w:rPr>
          <w:spacing w:val="40"/>
        </w:rPr>
        <w:t xml:space="preserve"> </w:t>
      </w:r>
      <w:r>
        <w:t>any</w:t>
      </w:r>
      <w:r>
        <w:rPr>
          <w:spacing w:val="40"/>
        </w:rPr>
        <w:t xml:space="preserve"> </w:t>
      </w:r>
      <w:r>
        <w:t>party</w:t>
      </w:r>
      <w:r>
        <w:rPr>
          <w:spacing w:val="40"/>
        </w:rPr>
        <w:t xml:space="preserve"> </w:t>
      </w:r>
      <w:r>
        <w:t>makes</w:t>
      </w:r>
      <w:r>
        <w:rPr>
          <w:spacing w:val="40"/>
        </w:rPr>
        <w:t xml:space="preserve"> </w:t>
      </w:r>
      <w:r>
        <w:t>an</w:t>
      </w:r>
      <w:r>
        <w:rPr>
          <w:spacing w:val="40"/>
        </w:rPr>
        <w:t xml:space="preserve"> </w:t>
      </w:r>
      <w:r>
        <w:t>adjudication</w:t>
      </w:r>
      <w:r>
        <w:rPr>
          <w:spacing w:val="40"/>
        </w:rPr>
        <w:t xml:space="preserve"> </w:t>
      </w:r>
      <w:r>
        <w:t>application</w:t>
      </w:r>
      <w:r>
        <w:rPr>
          <w:spacing w:val="40"/>
        </w:rPr>
        <w:t xml:space="preserve"> </w:t>
      </w:r>
      <w:r>
        <w:t>under</w:t>
      </w:r>
      <w:r>
        <w:rPr>
          <w:spacing w:val="40"/>
        </w:rPr>
        <w:t xml:space="preserve"> </w:t>
      </w:r>
      <w:r>
        <w:t>the</w:t>
      </w:r>
      <w:r>
        <w:rPr>
          <w:spacing w:val="40"/>
        </w:rPr>
        <w:t xml:space="preserve"> </w:t>
      </w:r>
      <w:r>
        <w:t>Security</w:t>
      </w:r>
      <w:r>
        <w:rPr>
          <w:spacing w:val="40"/>
        </w:rPr>
        <w:t xml:space="preserve"> </w:t>
      </w:r>
      <w:r>
        <w:t>of</w:t>
      </w:r>
      <w:r>
        <w:rPr>
          <w:spacing w:val="40"/>
        </w:rPr>
        <w:t xml:space="preserve"> </w:t>
      </w:r>
      <w:r>
        <w:t>Payment</w:t>
      </w:r>
      <w:r>
        <w:rPr>
          <w:spacing w:val="40"/>
        </w:rPr>
        <w:t xml:space="preserve"> </w:t>
      </w:r>
      <w:r>
        <w:t>Act,</w:t>
      </w:r>
      <w:r>
        <w:rPr>
          <w:spacing w:val="40"/>
        </w:rPr>
        <w:t xml:space="preserve"> </w:t>
      </w:r>
      <w:r>
        <w:t>the</w:t>
      </w:r>
      <w:r>
        <w:rPr>
          <w:spacing w:val="40"/>
        </w:rPr>
        <w:t xml:space="preserve"> </w:t>
      </w:r>
      <w:r>
        <w:t>authorised nominating authorities for the purposes of section 18(4) of the Security of Payment Act are:</w:t>
      </w:r>
    </w:p>
    <w:p w14:paraId="61619175" w14:textId="77777777" w:rsidR="00376D45" w:rsidRDefault="00376D45" w:rsidP="00EE45F4">
      <w:pPr>
        <w:pStyle w:val="LegalNumberlvl3"/>
      </w:pPr>
      <w:r>
        <w:t>Resolution</w:t>
      </w:r>
      <w:r>
        <w:rPr>
          <w:spacing w:val="-9"/>
        </w:rPr>
        <w:t xml:space="preserve"> </w:t>
      </w:r>
      <w:proofErr w:type="gramStart"/>
      <w:r>
        <w:rPr>
          <w:spacing w:val="-2"/>
        </w:rPr>
        <w:t>Institute;</w:t>
      </w:r>
      <w:proofErr w:type="gramEnd"/>
    </w:p>
    <w:p w14:paraId="77161303" w14:textId="77777777" w:rsidR="00376D45" w:rsidRDefault="00376D45" w:rsidP="00EE45F4">
      <w:pPr>
        <w:pStyle w:val="LegalNumberlvl3"/>
      </w:pPr>
      <w:r>
        <w:t>Building</w:t>
      </w:r>
      <w:r>
        <w:rPr>
          <w:spacing w:val="-8"/>
        </w:rPr>
        <w:t xml:space="preserve"> </w:t>
      </w:r>
      <w:r>
        <w:t>Adjudication</w:t>
      </w:r>
      <w:r>
        <w:rPr>
          <w:spacing w:val="-6"/>
        </w:rPr>
        <w:t xml:space="preserve"> </w:t>
      </w:r>
      <w:r>
        <w:t>Victoria</w:t>
      </w:r>
      <w:r>
        <w:rPr>
          <w:spacing w:val="-7"/>
        </w:rPr>
        <w:t xml:space="preserve"> </w:t>
      </w:r>
      <w:r>
        <w:t>Inc;</w:t>
      </w:r>
      <w:r>
        <w:rPr>
          <w:spacing w:val="41"/>
        </w:rPr>
        <w:t xml:space="preserve"> </w:t>
      </w:r>
      <w:r>
        <w:rPr>
          <w:spacing w:val="-5"/>
        </w:rPr>
        <w:t>and</w:t>
      </w:r>
    </w:p>
    <w:p w14:paraId="24E44E4E" w14:textId="77777777" w:rsidR="00376D45" w:rsidRDefault="00376D45" w:rsidP="00EE45F4">
      <w:pPr>
        <w:pStyle w:val="LegalNumberlvl3"/>
      </w:pPr>
      <w:r>
        <w:t>Rialto</w:t>
      </w:r>
      <w:r>
        <w:rPr>
          <w:spacing w:val="-9"/>
        </w:rPr>
        <w:t xml:space="preserve"> </w:t>
      </w:r>
      <w:r>
        <w:t>Adjudications</w:t>
      </w:r>
      <w:r>
        <w:rPr>
          <w:spacing w:val="-7"/>
        </w:rPr>
        <w:t xml:space="preserve"> </w:t>
      </w:r>
      <w:r>
        <w:t>Pty</w:t>
      </w:r>
      <w:r>
        <w:rPr>
          <w:spacing w:val="-6"/>
        </w:rPr>
        <w:t xml:space="preserve"> </w:t>
      </w:r>
      <w:r>
        <w:rPr>
          <w:spacing w:val="-4"/>
        </w:rPr>
        <w:t>Ltd.</w:t>
      </w:r>
    </w:p>
    <w:p w14:paraId="659CD5AF" w14:textId="77777777" w:rsidR="00376D45" w:rsidRDefault="00376D45" w:rsidP="00EE45F4">
      <w:pPr>
        <w:pStyle w:val="LegalNumberlvl2"/>
      </w:pPr>
      <w:r>
        <w:t xml:space="preserve">In dealing with any adjudication application made under the Security of Payment Act referred to in </w:t>
      </w:r>
      <w:r>
        <w:rPr>
          <w:b/>
        </w:rPr>
        <w:t>clause</w:t>
      </w:r>
      <w:r>
        <w:rPr>
          <w:b/>
          <w:spacing w:val="-1"/>
        </w:rPr>
        <w:t xml:space="preserve"> </w:t>
      </w:r>
      <w:hyperlink w:anchor="_bookmark259" w:history="1">
        <w:r>
          <w:rPr>
            <w:b/>
          </w:rPr>
          <w:t>46.11</w:t>
        </w:r>
        <w:r>
          <w:t>,</w:t>
        </w:r>
      </w:hyperlink>
      <w:r>
        <w:t xml:space="preserve"> the parties will ensure, to the extent that the Security of Payment Act permits it, that the adjudicator will:</w:t>
      </w:r>
    </w:p>
    <w:p w14:paraId="4CBE8220" w14:textId="77777777" w:rsidR="00376D45" w:rsidRDefault="00376D45" w:rsidP="00EE45F4">
      <w:pPr>
        <w:pStyle w:val="LegalNumberlvl3"/>
      </w:pPr>
      <w:r>
        <w:t>act</w:t>
      </w:r>
      <w:r>
        <w:rPr>
          <w:spacing w:val="-4"/>
        </w:rPr>
        <w:t xml:space="preserve"> </w:t>
      </w:r>
      <w:r>
        <w:t>impartially</w:t>
      </w:r>
      <w:r>
        <w:rPr>
          <w:spacing w:val="-6"/>
        </w:rPr>
        <w:t xml:space="preserve"> </w:t>
      </w:r>
      <w:r>
        <w:t>and</w:t>
      </w:r>
      <w:r>
        <w:rPr>
          <w:spacing w:val="-3"/>
        </w:rPr>
        <w:t xml:space="preserve"> </w:t>
      </w:r>
      <w:r>
        <w:t>in</w:t>
      </w:r>
      <w:r>
        <w:rPr>
          <w:spacing w:val="-4"/>
        </w:rPr>
        <w:t xml:space="preserve"> </w:t>
      </w:r>
      <w:r>
        <w:t>accordance</w:t>
      </w:r>
      <w:r>
        <w:rPr>
          <w:spacing w:val="-4"/>
        </w:rPr>
        <w:t xml:space="preserve"> </w:t>
      </w:r>
      <w:r>
        <w:t>with</w:t>
      </w:r>
      <w:r>
        <w:rPr>
          <w:spacing w:val="-3"/>
        </w:rPr>
        <w:t xml:space="preserve"> </w:t>
      </w:r>
      <w:r>
        <w:t>the</w:t>
      </w:r>
      <w:r>
        <w:rPr>
          <w:spacing w:val="-4"/>
        </w:rPr>
        <w:t xml:space="preserve"> </w:t>
      </w:r>
      <w:r>
        <w:t>law;</w:t>
      </w:r>
      <w:r>
        <w:rPr>
          <w:spacing w:val="46"/>
        </w:rPr>
        <w:t xml:space="preserve"> </w:t>
      </w:r>
      <w:r>
        <w:rPr>
          <w:spacing w:val="-5"/>
        </w:rPr>
        <w:t>and</w:t>
      </w:r>
    </w:p>
    <w:p w14:paraId="4392E083" w14:textId="77777777" w:rsidR="00376D45" w:rsidRDefault="00376D45" w:rsidP="00EE45F4">
      <w:pPr>
        <w:pStyle w:val="LegalNumberlvl3"/>
      </w:pPr>
      <w:r>
        <w:t>include in the adjudication determination the reasons for the determination and the basis on which any amount has been decided.</w:t>
      </w:r>
    </w:p>
    <w:p w14:paraId="74BBE817" w14:textId="77777777" w:rsidR="00376D45" w:rsidRDefault="00376D45" w:rsidP="00EE45F4">
      <w:pPr>
        <w:pStyle w:val="LegalHeading1"/>
      </w:pPr>
      <w:r>
        <w:t>GST</w:t>
      </w:r>
    </w:p>
    <w:p w14:paraId="67C3A6C6" w14:textId="77777777" w:rsidR="00376D45" w:rsidRDefault="00376D45" w:rsidP="00EE45F4">
      <w:pPr>
        <w:pStyle w:val="LegalNumberlvl2"/>
      </w:pPr>
      <w:bookmarkStart w:id="314" w:name="_bookmark260"/>
      <w:bookmarkEnd w:id="314"/>
      <w:r>
        <w:t>Terms</w:t>
      </w:r>
      <w:r>
        <w:rPr>
          <w:spacing w:val="-5"/>
        </w:rPr>
        <w:t xml:space="preserve"> </w:t>
      </w:r>
      <w:r>
        <w:t>used</w:t>
      </w:r>
      <w:r>
        <w:rPr>
          <w:spacing w:val="-3"/>
        </w:rPr>
        <w:t xml:space="preserve"> </w:t>
      </w:r>
      <w:r>
        <w:t>in</w:t>
      </w:r>
      <w:r>
        <w:rPr>
          <w:spacing w:val="-3"/>
        </w:rPr>
        <w:t xml:space="preserve"> </w:t>
      </w:r>
      <w:r>
        <w:rPr>
          <w:b/>
        </w:rPr>
        <w:t>clauses</w:t>
      </w:r>
      <w:r>
        <w:rPr>
          <w:b/>
          <w:spacing w:val="-2"/>
        </w:rPr>
        <w:t xml:space="preserve"> </w:t>
      </w:r>
      <w:hyperlink w:anchor="_bookmark260" w:history="1">
        <w:r>
          <w:rPr>
            <w:b/>
          </w:rPr>
          <w:t>46.13</w:t>
        </w:r>
      </w:hyperlink>
      <w:r>
        <w:rPr>
          <w:b/>
          <w:spacing w:val="-5"/>
        </w:rPr>
        <w:t xml:space="preserve"> </w:t>
      </w:r>
      <w:r>
        <w:t>to</w:t>
      </w:r>
      <w:r>
        <w:rPr>
          <w:spacing w:val="-3"/>
        </w:rPr>
        <w:t xml:space="preserve"> </w:t>
      </w:r>
      <w:hyperlink w:anchor="_bookmark262" w:history="1">
        <w:r>
          <w:rPr>
            <w:b/>
          </w:rPr>
          <w:t>46.18</w:t>
        </w:r>
      </w:hyperlink>
      <w:r>
        <w:rPr>
          <w:b/>
          <w:spacing w:val="-6"/>
        </w:rPr>
        <w:t xml:space="preserve"> </w:t>
      </w:r>
      <w:r>
        <w:t>have</w:t>
      </w:r>
      <w:r>
        <w:rPr>
          <w:spacing w:val="-6"/>
        </w:rPr>
        <w:t xml:space="preserve"> </w:t>
      </w:r>
      <w:r>
        <w:t>the</w:t>
      </w:r>
      <w:r>
        <w:rPr>
          <w:spacing w:val="-3"/>
        </w:rPr>
        <w:t xml:space="preserve"> </w:t>
      </w:r>
      <w:r>
        <w:t>meanings</w:t>
      </w:r>
      <w:r>
        <w:rPr>
          <w:spacing w:val="-3"/>
        </w:rPr>
        <w:t xml:space="preserve"> </w:t>
      </w:r>
      <w:r>
        <w:t>given</w:t>
      </w:r>
      <w:r>
        <w:rPr>
          <w:spacing w:val="-3"/>
        </w:rPr>
        <w:t xml:space="preserve"> </w:t>
      </w:r>
      <w:r>
        <w:t>to</w:t>
      </w:r>
      <w:r>
        <w:rPr>
          <w:spacing w:val="-3"/>
        </w:rPr>
        <w:t xml:space="preserve"> </w:t>
      </w:r>
      <w:r>
        <w:t>them</w:t>
      </w:r>
      <w:r>
        <w:rPr>
          <w:spacing w:val="-5"/>
        </w:rPr>
        <w:t xml:space="preserve"> </w:t>
      </w:r>
      <w:r>
        <w:t>in</w:t>
      </w:r>
      <w:r>
        <w:rPr>
          <w:spacing w:val="-3"/>
        </w:rPr>
        <w:t xml:space="preserve"> </w:t>
      </w:r>
      <w:r>
        <w:t>the</w:t>
      </w:r>
      <w:r>
        <w:rPr>
          <w:spacing w:val="-5"/>
        </w:rPr>
        <w:t xml:space="preserve"> </w:t>
      </w:r>
      <w:r>
        <w:t>GST</w:t>
      </w:r>
      <w:r>
        <w:rPr>
          <w:spacing w:val="-2"/>
        </w:rPr>
        <w:t xml:space="preserve"> </w:t>
      </w:r>
      <w:r>
        <w:rPr>
          <w:spacing w:val="-4"/>
        </w:rPr>
        <w:t>Act.</w:t>
      </w:r>
    </w:p>
    <w:p w14:paraId="57E1F3D6" w14:textId="77777777" w:rsidR="00376D45" w:rsidRDefault="00376D45" w:rsidP="00EE45F4">
      <w:pPr>
        <w:pStyle w:val="LegalNumberlvl2"/>
      </w:pPr>
      <w:r>
        <w:t>Unless otherwise expressly stated, all prices or other sums payable or consideration to be provided in accordance with any Related Agreement are exclusive of GST.</w:t>
      </w:r>
    </w:p>
    <w:p w14:paraId="125446E4" w14:textId="77777777" w:rsidR="00376D45" w:rsidRDefault="00376D45" w:rsidP="00EE45F4">
      <w:pPr>
        <w:pStyle w:val="LegalNumberlvl2"/>
      </w:pPr>
      <w:bookmarkStart w:id="315" w:name="_bookmark261"/>
      <w:bookmarkEnd w:id="315"/>
      <w:r>
        <w:t>If GST is imposed on any supply made in accordance with any Related Agreement, the recipient of the taxable supply must pay to the supplier an additional amount equal to the GST payable on or for the taxable supply subject to the recipient receiving a valid tax invoice in respect of the supply at or before the time of payment.</w:t>
      </w:r>
      <w:r>
        <w:rPr>
          <w:spacing w:val="40"/>
        </w:rPr>
        <w:t xml:space="preserve"> </w:t>
      </w:r>
      <w:r>
        <w:t>Payment of the additional amount will be made at the same time as payment for the taxable supply is required to be made in accordance with the Related Agreement.</w:t>
      </w:r>
    </w:p>
    <w:p w14:paraId="46304CC1" w14:textId="77777777" w:rsidR="00376D45" w:rsidRDefault="00376D45" w:rsidP="00EE45F4">
      <w:pPr>
        <w:pStyle w:val="LegalNumberlvl2"/>
      </w:pPr>
      <w:r>
        <w:t>If any Related Agreement requires a party to pay, reimburse or contribute to any expense, loss or outgoing (reimbursable expense) suffered or incurred by another party, the amount required to be paid, reimbursed or contributed by the first party will be the sum of:</w:t>
      </w:r>
    </w:p>
    <w:p w14:paraId="45FD5D3B" w14:textId="77777777" w:rsidR="00376D45" w:rsidRDefault="00376D45" w:rsidP="00EE45F4">
      <w:pPr>
        <w:pStyle w:val="LegalNumberlvl3"/>
      </w:pPr>
      <w:r>
        <w:t>the</w:t>
      </w:r>
      <w:r>
        <w:rPr>
          <w:spacing w:val="-2"/>
        </w:rPr>
        <w:t xml:space="preserve"> </w:t>
      </w:r>
      <w:r>
        <w:t>amount</w:t>
      </w:r>
      <w:r>
        <w:rPr>
          <w:spacing w:val="-2"/>
        </w:rPr>
        <w:t xml:space="preserve"> </w:t>
      </w:r>
      <w:r>
        <w:t>of</w:t>
      </w:r>
      <w:r>
        <w:rPr>
          <w:spacing w:val="-2"/>
        </w:rPr>
        <w:t xml:space="preserve"> </w:t>
      </w:r>
      <w:r>
        <w:t>the</w:t>
      </w:r>
      <w:r>
        <w:rPr>
          <w:spacing w:val="-2"/>
        </w:rPr>
        <w:t xml:space="preserve"> </w:t>
      </w:r>
      <w:r>
        <w:t>reimbursable</w:t>
      </w:r>
      <w:r>
        <w:rPr>
          <w:spacing w:val="-2"/>
        </w:rPr>
        <w:t xml:space="preserve"> </w:t>
      </w:r>
      <w:r>
        <w:t>expense</w:t>
      </w:r>
      <w:r>
        <w:rPr>
          <w:spacing w:val="-2"/>
        </w:rPr>
        <w:t xml:space="preserve"> </w:t>
      </w:r>
      <w:r>
        <w:t>net</w:t>
      </w:r>
      <w:r>
        <w:rPr>
          <w:spacing w:val="-2"/>
        </w:rPr>
        <w:t xml:space="preserve"> </w:t>
      </w:r>
      <w:r>
        <w:t>of any</w:t>
      </w:r>
      <w:r>
        <w:rPr>
          <w:spacing w:val="-2"/>
        </w:rPr>
        <w:t xml:space="preserve"> </w:t>
      </w:r>
      <w:r>
        <w:t>input</w:t>
      </w:r>
      <w:r>
        <w:rPr>
          <w:spacing w:val="-2"/>
        </w:rPr>
        <w:t xml:space="preserve"> </w:t>
      </w:r>
      <w:r>
        <w:t>tax</w:t>
      </w:r>
      <w:r>
        <w:rPr>
          <w:spacing w:val="-4"/>
        </w:rPr>
        <w:t xml:space="preserve"> </w:t>
      </w:r>
      <w:r>
        <w:t>credits</w:t>
      </w:r>
      <w:r>
        <w:rPr>
          <w:spacing w:val="-2"/>
        </w:rPr>
        <w:t xml:space="preserve"> </w:t>
      </w:r>
      <w:r>
        <w:t>to</w:t>
      </w:r>
      <w:r>
        <w:rPr>
          <w:spacing w:val="-2"/>
        </w:rPr>
        <w:t xml:space="preserve"> </w:t>
      </w:r>
      <w:r>
        <w:t>which</w:t>
      </w:r>
      <w:r>
        <w:rPr>
          <w:spacing w:val="-2"/>
        </w:rPr>
        <w:t xml:space="preserve"> </w:t>
      </w:r>
      <w:r>
        <w:t>the</w:t>
      </w:r>
      <w:r>
        <w:rPr>
          <w:spacing w:val="-2"/>
        </w:rPr>
        <w:t xml:space="preserve"> </w:t>
      </w:r>
      <w:r>
        <w:t>other</w:t>
      </w:r>
      <w:r>
        <w:rPr>
          <w:spacing w:val="-4"/>
        </w:rPr>
        <w:t xml:space="preserve"> </w:t>
      </w:r>
      <w:r>
        <w:t>party</w:t>
      </w:r>
      <w:r>
        <w:rPr>
          <w:spacing w:val="-2"/>
        </w:rPr>
        <w:t xml:space="preserve"> </w:t>
      </w:r>
      <w:r>
        <w:t>is entitled in respect of the reimbursable expense (</w:t>
      </w:r>
      <w:r>
        <w:rPr>
          <w:b/>
        </w:rPr>
        <w:t>net amount</w:t>
      </w:r>
      <w:r>
        <w:t>);</w:t>
      </w:r>
      <w:r>
        <w:rPr>
          <w:spacing w:val="40"/>
        </w:rPr>
        <w:t xml:space="preserve"> </w:t>
      </w:r>
      <w:r>
        <w:t>and</w:t>
      </w:r>
    </w:p>
    <w:p w14:paraId="23EE8776" w14:textId="77777777" w:rsidR="00376D45" w:rsidRDefault="00376D45" w:rsidP="00EE45F4">
      <w:pPr>
        <w:pStyle w:val="LegalNumberlvl3"/>
      </w:pPr>
      <w:r>
        <w:t>if</w:t>
      </w:r>
      <w:r>
        <w:rPr>
          <w:spacing w:val="-2"/>
        </w:rPr>
        <w:t xml:space="preserve"> </w:t>
      </w:r>
      <w:r>
        <w:t>the</w:t>
      </w:r>
      <w:r>
        <w:rPr>
          <w:spacing w:val="-2"/>
        </w:rPr>
        <w:t xml:space="preserve"> </w:t>
      </w:r>
      <w:r>
        <w:t>other</w:t>
      </w:r>
      <w:r>
        <w:rPr>
          <w:spacing w:val="-2"/>
        </w:rPr>
        <w:t xml:space="preserve"> </w:t>
      </w:r>
      <w:r>
        <w:t>party’s</w:t>
      </w:r>
      <w:r>
        <w:rPr>
          <w:spacing w:val="-1"/>
        </w:rPr>
        <w:t xml:space="preserve"> </w:t>
      </w:r>
      <w:r>
        <w:t>recovery</w:t>
      </w:r>
      <w:r>
        <w:rPr>
          <w:spacing w:val="-2"/>
        </w:rPr>
        <w:t xml:space="preserve"> </w:t>
      </w:r>
      <w:r>
        <w:t>from</w:t>
      </w:r>
      <w:r>
        <w:rPr>
          <w:spacing w:val="-2"/>
        </w:rPr>
        <w:t xml:space="preserve"> </w:t>
      </w:r>
      <w:r>
        <w:t>the</w:t>
      </w:r>
      <w:r>
        <w:rPr>
          <w:spacing w:val="-2"/>
        </w:rPr>
        <w:t xml:space="preserve"> </w:t>
      </w:r>
      <w:r>
        <w:t>first</w:t>
      </w:r>
      <w:r>
        <w:rPr>
          <w:spacing w:val="-2"/>
        </w:rPr>
        <w:t xml:space="preserve"> </w:t>
      </w:r>
      <w:r>
        <w:t>party</w:t>
      </w:r>
      <w:r>
        <w:rPr>
          <w:spacing w:val="-2"/>
        </w:rPr>
        <w:t xml:space="preserve"> </w:t>
      </w:r>
      <w:r>
        <w:t>is</w:t>
      </w:r>
      <w:r>
        <w:rPr>
          <w:spacing w:val="-2"/>
        </w:rPr>
        <w:t xml:space="preserve"> </w:t>
      </w:r>
      <w:r>
        <w:t>a</w:t>
      </w:r>
      <w:r>
        <w:rPr>
          <w:spacing w:val="-2"/>
        </w:rPr>
        <w:t xml:space="preserve"> </w:t>
      </w:r>
      <w:r>
        <w:t>taxable</w:t>
      </w:r>
      <w:r>
        <w:rPr>
          <w:spacing w:val="-2"/>
        </w:rPr>
        <w:t xml:space="preserve"> </w:t>
      </w:r>
      <w:r>
        <w:t>supply,</w:t>
      </w:r>
      <w:r>
        <w:rPr>
          <w:spacing w:val="-2"/>
        </w:rPr>
        <w:t xml:space="preserve"> </w:t>
      </w:r>
      <w:r>
        <w:t>any</w:t>
      </w:r>
      <w:r>
        <w:rPr>
          <w:spacing w:val="-4"/>
        </w:rPr>
        <w:t xml:space="preserve"> </w:t>
      </w:r>
      <w:r>
        <w:t>GST</w:t>
      </w:r>
      <w:r>
        <w:rPr>
          <w:spacing w:val="-2"/>
        </w:rPr>
        <w:t xml:space="preserve"> </w:t>
      </w:r>
      <w:r>
        <w:t>payable</w:t>
      </w:r>
      <w:r>
        <w:rPr>
          <w:spacing w:val="-5"/>
        </w:rPr>
        <w:t xml:space="preserve"> </w:t>
      </w:r>
      <w:r>
        <w:t>in</w:t>
      </w:r>
      <w:r>
        <w:rPr>
          <w:spacing w:val="-2"/>
        </w:rPr>
        <w:t xml:space="preserve"> </w:t>
      </w:r>
      <w:r>
        <w:t xml:space="preserve">respect of that supply under </w:t>
      </w:r>
      <w:r>
        <w:rPr>
          <w:b/>
        </w:rPr>
        <w:t xml:space="preserve">clause </w:t>
      </w:r>
      <w:hyperlink w:anchor="_bookmark261" w:history="1">
        <w:r>
          <w:rPr>
            <w:b/>
          </w:rPr>
          <w:t>46.15</w:t>
        </w:r>
        <w:r>
          <w:t>,</w:t>
        </w:r>
      </w:hyperlink>
    </w:p>
    <w:p w14:paraId="10CF8A58" w14:textId="77777777" w:rsidR="00376D45" w:rsidRDefault="00376D45" w:rsidP="00EE45F4">
      <w:pPr>
        <w:pStyle w:val="LegalNumberlvl2"/>
        <w:numPr>
          <w:ilvl w:val="0"/>
          <w:numId w:val="0"/>
        </w:numPr>
        <w:ind w:left="567"/>
      </w:pPr>
      <w:r>
        <w:t>such</w:t>
      </w:r>
      <w:r>
        <w:rPr>
          <w:spacing w:val="-5"/>
        </w:rPr>
        <w:t xml:space="preserve"> </w:t>
      </w:r>
      <w:r>
        <w:t>that</w:t>
      </w:r>
      <w:r>
        <w:rPr>
          <w:spacing w:val="-3"/>
        </w:rPr>
        <w:t xml:space="preserve"> </w:t>
      </w:r>
      <w:r>
        <w:t>after</w:t>
      </w:r>
      <w:r>
        <w:rPr>
          <w:spacing w:val="-2"/>
        </w:rPr>
        <w:t xml:space="preserve"> </w:t>
      </w:r>
      <w:r>
        <w:t>the</w:t>
      </w:r>
      <w:r>
        <w:rPr>
          <w:spacing w:val="-3"/>
        </w:rPr>
        <w:t xml:space="preserve"> </w:t>
      </w:r>
      <w:r>
        <w:t>other</w:t>
      </w:r>
      <w:r>
        <w:rPr>
          <w:spacing w:val="-2"/>
        </w:rPr>
        <w:t xml:space="preserve"> </w:t>
      </w:r>
      <w:r>
        <w:t>party</w:t>
      </w:r>
      <w:r>
        <w:rPr>
          <w:spacing w:val="-5"/>
        </w:rPr>
        <w:t xml:space="preserve"> </w:t>
      </w:r>
      <w:r>
        <w:t>meets</w:t>
      </w:r>
      <w:r>
        <w:rPr>
          <w:spacing w:val="-2"/>
        </w:rPr>
        <w:t xml:space="preserve"> </w:t>
      </w:r>
      <w:r>
        <w:t>the</w:t>
      </w:r>
      <w:r>
        <w:rPr>
          <w:spacing w:val="-3"/>
        </w:rPr>
        <w:t xml:space="preserve"> </w:t>
      </w:r>
      <w:r>
        <w:t>GST</w:t>
      </w:r>
      <w:r>
        <w:rPr>
          <w:spacing w:val="-5"/>
        </w:rPr>
        <w:t xml:space="preserve"> </w:t>
      </w:r>
      <w:r>
        <w:t>liability,</w:t>
      </w:r>
      <w:r>
        <w:rPr>
          <w:spacing w:val="-3"/>
        </w:rPr>
        <w:t xml:space="preserve"> </w:t>
      </w:r>
      <w:r>
        <w:t>it</w:t>
      </w:r>
      <w:r>
        <w:rPr>
          <w:spacing w:val="-5"/>
        </w:rPr>
        <w:t xml:space="preserve"> </w:t>
      </w:r>
      <w:r>
        <w:t>retains</w:t>
      </w:r>
      <w:r>
        <w:rPr>
          <w:spacing w:val="-2"/>
        </w:rPr>
        <w:t xml:space="preserve"> </w:t>
      </w:r>
      <w:r>
        <w:t>the</w:t>
      </w:r>
      <w:r>
        <w:rPr>
          <w:spacing w:val="-3"/>
        </w:rPr>
        <w:t xml:space="preserve"> </w:t>
      </w:r>
      <w:r>
        <w:t>net</w:t>
      </w:r>
      <w:r>
        <w:rPr>
          <w:spacing w:val="-2"/>
        </w:rPr>
        <w:t xml:space="preserve"> amount.</w:t>
      </w:r>
    </w:p>
    <w:p w14:paraId="04FB0898" w14:textId="77777777" w:rsidR="00376D45" w:rsidRDefault="00376D45" w:rsidP="00EE45F4">
      <w:pPr>
        <w:pStyle w:val="LegalNumberlvl2"/>
      </w:pPr>
      <w:r>
        <w:t>If the supplier has an adjustment for a supply under the GST Act that varies the amount of the GST payable by the supplier, the supplier will adjust the amount payable by the recipient to take account of the varied GST amount.</w:t>
      </w:r>
      <w:r>
        <w:rPr>
          <w:spacing w:val="40"/>
        </w:rPr>
        <w:t xml:space="preserve"> </w:t>
      </w:r>
      <w:r>
        <w:t>The supplier must issue an adjustment note to the receiver within 28 days of becoming aware of the adjustment.</w:t>
      </w:r>
    </w:p>
    <w:p w14:paraId="2D8572A8" w14:textId="77777777" w:rsidR="00376D45" w:rsidRDefault="00376D45" w:rsidP="00EE45F4">
      <w:pPr>
        <w:pStyle w:val="LegalHeading1"/>
      </w:pPr>
      <w:r>
        <w:t>Impact</w:t>
      </w:r>
      <w:r>
        <w:rPr>
          <w:spacing w:val="-2"/>
        </w:rPr>
        <w:t xml:space="preserve"> </w:t>
      </w:r>
      <w:r>
        <w:t>of</w:t>
      </w:r>
      <w:r>
        <w:rPr>
          <w:spacing w:val="-2"/>
        </w:rPr>
        <w:t xml:space="preserve"> </w:t>
      </w:r>
      <w:r>
        <w:t>increases</w:t>
      </w:r>
      <w:r>
        <w:rPr>
          <w:spacing w:val="-2"/>
        </w:rPr>
        <w:t xml:space="preserve"> </w:t>
      </w:r>
      <w:r>
        <w:t>in</w:t>
      </w:r>
      <w:r>
        <w:rPr>
          <w:spacing w:val="-4"/>
        </w:rPr>
        <w:t xml:space="preserve"> </w:t>
      </w:r>
      <w:r>
        <w:t>GST</w:t>
      </w:r>
      <w:r>
        <w:rPr>
          <w:spacing w:val="-4"/>
        </w:rPr>
        <w:t xml:space="preserve"> </w:t>
      </w:r>
      <w:r>
        <w:t>on</w:t>
      </w:r>
      <w:r>
        <w:rPr>
          <w:spacing w:val="-1"/>
        </w:rPr>
        <w:t xml:space="preserve"> </w:t>
      </w:r>
      <w:r>
        <w:rPr>
          <w:spacing w:val="-2"/>
        </w:rPr>
        <w:t>index</w:t>
      </w:r>
    </w:p>
    <w:p w14:paraId="738C5CC9" w14:textId="39200608" w:rsidR="00376D45" w:rsidRDefault="00376D45" w:rsidP="00EE45F4">
      <w:pPr>
        <w:pStyle w:val="LegalNumberlvl2"/>
      </w:pPr>
      <w:bookmarkStart w:id="316" w:name="_bookmark262"/>
      <w:bookmarkEnd w:id="316"/>
      <w:r>
        <w:t>If a charge under any Related Agreement is to be adjusted by reference to movements in any index, such as the Consumer Price Index, in carrying out the adjustment any increase in the index attributable to any increase in the rate of GST is to be excluded from the index.</w:t>
      </w:r>
      <w:r>
        <w:rPr>
          <w:spacing w:val="40"/>
        </w:rPr>
        <w:t xml:space="preserve"> </w:t>
      </w:r>
      <w:r>
        <w:t>If the Australian Statistician does not publish the increase in the index attributable to an increase in the rate of GST and the parties</w:t>
      </w:r>
      <w:r>
        <w:rPr>
          <w:spacing w:val="40"/>
        </w:rPr>
        <w:t xml:space="preserve"> </w:t>
      </w:r>
      <w:r>
        <w:t>cannot agree on the increase in the index attributable to the increase in the rate of GST, either party may refer the matter for resolution in accordance with the Dispute Resolution Procedure.</w:t>
      </w:r>
    </w:p>
    <w:p w14:paraId="6AD08F57" w14:textId="77777777" w:rsidR="00376D45" w:rsidRDefault="00376D45" w:rsidP="00EE45F4">
      <w:pPr>
        <w:pStyle w:val="LegalHeading1"/>
      </w:pPr>
      <w:r>
        <w:lastRenderedPageBreak/>
        <w:t>Entire</w:t>
      </w:r>
      <w:r>
        <w:rPr>
          <w:spacing w:val="-5"/>
        </w:rPr>
        <w:t xml:space="preserve"> </w:t>
      </w:r>
      <w:r>
        <w:t>Agreement</w:t>
      </w:r>
    </w:p>
    <w:p w14:paraId="5E17F46A" w14:textId="77777777" w:rsidR="00376D45" w:rsidRDefault="00376D45" w:rsidP="00EE45F4">
      <w:pPr>
        <w:pStyle w:val="LegalNumberlvl2"/>
      </w:pPr>
      <w:r>
        <w:t>The</w:t>
      </w:r>
      <w:r>
        <w:rPr>
          <w:spacing w:val="-2"/>
        </w:rPr>
        <w:t xml:space="preserve"> </w:t>
      </w:r>
      <w:r>
        <w:t>Related</w:t>
      </w:r>
      <w:r>
        <w:rPr>
          <w:spacing w:val="-4"/>
        </w:rPr>
        <w:t xml:space="preserve"> </w:t>
      </w:r>
      <w:r>
        <w:t>Agreements</w:t>
      </w:r>
      <w:r>
        <w:rPr>
          <w:spacing w:val="-2"/>
        </w:rPr>
        <w:t xml:space="preserve"> </w:t>
      </w:r>
      <w:r>
        <w:t>together</w:t>
      </w:r>
      <w:r>
        <w:rPr>
          <w:spacing w:val="-2"/>
        </w:rPr>
        <w:t xml:space="preserve"> </w:t>
      </w:r>
      <w:r>
        <w:t>contain</w:t>
      </w:r>
      <w:r>
        <w:rPr>
          <w:spacing w:val="-2"/>
        </w:rPr>
        <w:t xml:space="preserve"> </w:t>
      </w:r>
      <w:r>
        <w:t>the</w:t>
      </w:r>
      <w:r>
        <w:rPr>
          <w:spacing w:val="-2"/>
        </w:rPr>
        <w:t xml:space="preserve"> </w:t>
      </w:r>
      <w:r>
        <w:t>entire</w:t>
      </w:r>
      <w:r>
        <w:rPr>
          <w:spacing w:val="-2"/>
        </w:rPr>
        <w:t xml:space="preserve"> </w:t>
      </w:r>
      <w:r>
        <w:t>agreement between</w:t>
      </w:r>
      <w:r>
        <w:rPr>
          <w:spacing w:val="-4"/>
        </w:rPr>
        <w:t xml:space="preserve"> </w:t>
      </w:r>
      <w:r>
        <w:t>the</w:t>
      </w:r>
      <w:r>
        <w:rPr>
          <w:spacing w:val="-2"/>
        </w:rPr>
        <w:t xml:space="preserve"> </w:t>
      </w:r>
      <w:r>
        <w:t>parties</w:t>
      </w:r>
      <w:r>
        <w:rPr>
          <w:spacing w:val="-1"/>
        </w:rPr>
        <w:t xml:space="preserve"> </w:t>
      </w:r>
      <w:r>
        <w:t>with</w:t>
      </w:r>
      <w:r>
        <w:rPr>
          <w:spacing w:val="-2"/>
        </w:rPr>
        <w:t xml:space="preserve"> </w:t>
      </w:r>
      <w:r>
        <w:t>respect</w:t>
      </w:r>
      <w:r>
        <w:rPr>
          <w:spacing w:val="-5"/>
        </w:rPr>
        <w:t xml:space="preserve"> </w:t>
      </w:r>
      <w:r>
        <w:t>to</w:t>
      </w:r>
      <w:r>
        <w:rPr>
          <w:spacing w:val="-1"/>
        </w:rPr>
        <w:t xml:space="preserve"> </w:t>
      </w:r>
      <w:r>
        <w:t>their subject</w:t>
      </w:r>
      <w:r>
        <w:rPr>
          <w:spacing w:val="-2"/>
        </w:rPr>
        <w:t xml:space="preserve"> </w:t>
      </w:r>
      <w:r>
        <w:t>matter.</w:t>
      </w:r>
      <w:r>
        <w:rPr>
          <w:spacing w:val="40"/>
        </w:rPr>
        <w:t xml:space="preserve"> </w:t>
      </w:r>
      <w:r>
        <w:t>The Related Agreements together</w:t>
      </w:r>
      <w:r>
        <w:rPr>
          <w:spacing w:val="-1"/>
        </w:rPr>
        <w:t xml:space="preserve"> </w:t>
      </w:r>
      <w:r>
        <w:t>set</w:t>
      </w:r>
      <w:r>
        <w:rPr>
          <w:spacing w:val="-2"/>
        </w:rPr>
        <w:t xml:space="preserve"> </w:t>
      </w:r>
      <w:r>
        <w:t>out</w:t>
      </w:r>
      <w:r>
        <w:rPr>
          <w:spacing w:val="-2"/>
        </w:rPr>
        <w:t xml:space="preserve"> </w:t>
      </w:r>
      <w:r>
        <w:t>the only</w:t>
      </w:r>
      <w:r>
        <w:rPr>
          <w:spacing w:val="-2"/>
        </w:rPr>
        <w:t xml:space="preserve"> </w:t>
      </w:r>
      <w:r>
        <w:t xml:space="preserve">conduct, representations, warranties, covenants, conditions, agreements or understanding (collectively </w:t>
      </w:r>
      <w:r>
        <w:rPr>
          <w:b/>
        </w:rPr>
        <w:t>Conduct</w:t>
      </w:r>
      <w:r>
        <w:t>) relied on by the parties and supersede all</w:t>
      </w:r>
      <w:r>
        <w:rPr>
          <w:spacing w:val="-1"/>
        </w:rPr>
        <w:t xml:space="preserve"> </w:t>
      </w:r>
      <w:r>
        <w:t>earlier Conduct</w:t>
      </w:r>
      <w:r>
        <w:rPr>
          <w:spacing w:val="-2"/>
        </w:rPr>
        <w:t xml:space="preserve"> </w:t>
      </w:r>
      <w:r>
        <w:t>by or</w:t>
      </w:r>
      <w:r>
        <w:rPr>
          <w:spacing w:val="-2"/>
        </w:rPr>
        <w:t xml:space="preserve"> </w:t>
      </w:r>
      <w:r>
        <w:t>between</w:t>
      </w:r>
      <w:r>
        <w:rPr>
          <w:spacing w:val="-2"/>
        </w:rPr>
        <w:t xml:space="preserve"> </w:t>
      </w:r>
      <w:r>
        <w:t>the</w:t>
      </w:r>
      <w:r>
        <w:rPr>
          <w:spacing w:val="-2"/>
        </w:rPr>
        <w:t xml:space="preserve"> </w:t>
      </w:r>
      <w:r>
        <w:t>parties in connection with their subject</w:t>
      </w:r>
      <w:r>
        <w:rPr>
          <w:spacing w:val="-2"/>
        </w:rPr>
        <w:t xml:space="preserve"> </w:t>
      </w:r>
      <w:r>
        <w:t>matter.</w:t>
      </w:r>
      <w:r>
        <w:rPr>
          <w:spacing w:val="40"/>
        </w:rPr>
        <w:t xml:space="preserve"> </w:t>
      </w:r>
      <w:r>
        <w:t>None of the parties has relied on or is relying on any other Conduct in entering into the Related Agreements to which they are a party or in completing the transactions contemplated by them.</w:t>
      </w:r>
    </w:p>
    <w:p w14:paraId="5808716E" w14:textId="77777777" w:rsidR="00376D45" w:rsidRDefault="00376D45" w:rsidP="00EE45F4">
      <w:pPr>
        <w:pStyle w:val="LegalHeading1"/>
      </w:pPr>
      <w:r>
        <w:t>Survival</w:t>
      </w:r>
    </w:p>
    <w:p w14:paraId="56F46A84" w14:textId="77777777" w:rsidR="00376D45" w:rsidRDefault="00376D45" w:rsidP="00EE45F4">
      <w:pPr>
        <w:pStyle w:val="LegalNumberlvl2"/>
      </w:pPr>
      <w:bookmarkStart w:id="317" w:name="_bookmark263"/>
      <w:bookmarkEnd w:id="317"/>
      <w:r>
        <w:t>Without</w:t>
      </w:r>
      <w:r>
        <w:rPr>
          <w:spacing w:val="-5"/>
        </w:rPr>
        <w:t xml:space="preserve"> </w:t>
      </w:r>
      <w:r>
        <w:t>limiting</w:t>
      </w:r>
      <w:r>
        <w:rPr>
          <w:spacing w:val="-5"/>
        </w:rPr>
        <w:t xml:space="preserve"> </w:t>
      </w:r>
      <w:r>
        <w:rPr>
          <w:b/>
        </w:rPr>
        <w:t>clause</w:t>
      </w:r>
      <w:r>
        <w:rPr>
          <w:b/>
          <w:spacing w:val="-5"/>
        </w:rPr>
        <w:t xml:space="preserve"> </w:t>
      </w:r>
      <w:hyperlink w:anchor="_bookmark264" w:history="1">
        <w:r>
          <w:rPr>
            <w:b/>
          </w:rPr>
          <w:t>46.21</w:t>
        </w:r>
        <w:r>
          <w:t>,</w:t>
        </w:r>
      </w:hyperlink>
      <w:r>
        <w:rPr>
          <w:spacing w:val="-6"/>
        </w:rPr>
        <w:t xml:space="preserve"> </w:t>
      </w:r>
      <w:r>
        <w:t>termination</w:t>
      </w:r>
      <w:r>
        <w:rPr>
          <w:spacing w:val="-3"/>
        </w:rPr>
        <w:t xml:space="preserve"> </w:t>
      </w:r>
      <w:r>
        <w:t>of</w:t>
      </w:r>
      <w:r>
        <w:rPr>
          <w:spacing w:val="-4"/>
        </w:rPr>
        <w:t xml:space="preserve"> </w:t>
      </w:r>
      <w:r>
        <w:t>a</w:t>
      </w:r>
      <w:r>
        <w:rPr>
          <w:spacing w:val="-3"/>
        </w:rPr>
        <w:t xml:space="preserve"> </w:t>
      </w:r>
      <w:r>
        <w:t>Related</w:t>
      </w:r>
      <w:r>
        <w:rPr>
          <w:spacing w:val="-3"/>
        </w:rPr>
        <w:t xml:space="preserve"> </w:t>
      </w:r>
      <w:r>
        <w:t>Agreement</w:t>
      </w:r>
      <w:r>
        <w:rPr>
          <w:spacing w:val="-2"/>
        </w:rPr>
        <w:t xml:space="preserve"> </w:t>
      </w:r>
      <w:r>
        <w:t>for</w:t>
      </w:r>
      <w:r>
        <w:rPr>
          <w:spacing w:val="-6"/>
        </w:rPr>
        <w:t xml:space="preserve"> </w:t>
      </w:r>
      <w:r>
        <w:t>any</w:t>
      </w:r>
      <w:r>
        <w:rPr>
          <w:spacing w:val="-3"/>
        </w:rPr>
        <w:t xml:space="preserve"> </w:t>
      </w:r>
      <w:r>
        <w:t>reason</w:t>
      </w:r>
      <w:r>
        <w:rPr>
          <w:spacing w:val="-6"/>
        </w:rPr>
        <w:t xml:space="preserve"> </w:t>
      </w:r>
      <w:r>
        <w:t>does</w:t>
      </w:r>
      <w:r>
        <w:rPr>
          <w:spacing w:val="-5"/>
        </w:rPr>
        <w:t xml:space="preserve"> </w:t>
      </w:r>
      <w:r>
        <w:t>not</w:t>
      </w:r>
      <w:r>
        <w:rPr>
          <w:spacing w:val="-4"/>
        </w:rPr>
        <w:t xml:space="preserve"> </w:t>
      </w:r>
      <w:r>
        <w:rPr>
          <w:spacing w:val="-2"/>
        </w:rPr>
        <w:t>affect:</w:t>
      </w:r>
    </w:p>
    <w:p w14:paraId="79A736D2" w14:textId="77777777" w:rsidR="00376D45" w:rsidRDefault="00376D45" w:rsidP="00EE45F4">
      <w:pPr>
        <w:pStyle w:val="LegalNumberlvl3"/>
      </w:pPr>
      <w:r>
        <w:t>any</w:t>
      </w:r>
      <w:r>
        <w:rPr>
          <w:spacing w:val="40"/>
        </w:rPr>
        <w:t xml:space="preserve"> </w:t>
      </w:r>
      <w:r>
        <w:t>rights</w:t>
      </w:r>
      <w:r>
        <w:rPr>
          <w:spacing w:val="40"/>
        </w:rPr>
        <w:t xml:space="preserve"> </w:t>
      </w:r>
      <w:r>
        <w:t>of</w:t>
      </w:r>
      <w:r>
        <w:rPr>
          <w:spacing w:val="40"/>
        </w:rPr>
        <w:t xml:space="preserve"> </w:t>
      </w:r>
      <w:r>
        <w:t>a</w:t>
      </w:r>
      <w:r>
        <w:rPr>
          <w:spacing w:val="40"/>
        </w:rPr>
        <w:t xml:space="preserve"> </w:t>
      </w:r>
      <w:r>
        <w:t>party</w:t>
      </w:r>
      <w:r>
        <w:rPr>
          <w:spacing w:val="40"/>
        </w:rPr>
        <w:t xml:space="preserve"> </w:t>
      </w:r>
      <w:r>
        <w:t>to</w:t>
      </w:r>
      <w:r>
        <w:rPr>
          <w:spacing w:val="40"/>
        </w:rPr>
        <w:t xml:space="preserve"> </w:t>
      </w:r>
      <w:r>
        <w:t>that</w:t>
      </w:r>
      <w:r>
        <w:rPr>
          <w:spacing w:val="40"/>
        </w:rPr>
        <w:t xml:space="preserve"> </w:t>
      </w:r>
      <w:r>
        <w:t>Related</w:t>
      </w:r>
      <w:r>
        <w:rPr>
          <w:spacing w:val="40"/>
        </w:rPr>
        <w:t xml:space="preserve"> </w:t>
      </w:r>
      <w:r>
        <w:t>Agreement</w:t>
      </w:r>
      <w:r>
        <w:rPr>
          <w:spacing w:val="40"/>
        </w:rPr>
        <w:t xml:space="preserve"> </w:t>
      </w:r>
      <w:r>
        <w:t>against</w:t>
      </w:r>
      <w:r>
        <w:rPr>
          <w:spacing w:val="40"/>
        </w:rPr>
        <w:t xml:space="preserve"> </w:t>
      </w:r>
      <w:r>
        <w:t>another</w:t>
      </w:r>
      <w:r>
        <w:rPr>
          <w:spacing w:val="40"/>
        </w:rPr>
        <w:t xml:space="preserve"> </w:t>
      </w:r>
      <w:r>
        <w:t>party</w:t>
      </w:r>
      <w:r>
        <w:rPr>
          <w:spacing w:val="40"/>
        </w:rPr>
        <w:t xml:space="preserve"> </w:t>
      </w:r>
      <w:r>
        <w:t>to</w:t>
      </w:r>
      <w:r>
        <w:rPr>
          <w:spacing w:val="40"/>
        </w:rPr>
        <w:t xml:space="preserve"> </w:t>
      </w:r>
      <w:r>
        <w:t>that</w:t>
      </w:r>
      <w:r>
        <w:rPr>
          <w:spacing w:val="40"/>
        </w:rPr>
        <w:t xml:space="preserve"> </w:t>
      </w:r>
      <w:r>
        <w:t>Related</w:t>
      </w:r>
      <w:r>
        <w:rPr>
          <w:spacing w:val="80"/>
          <w:w w:val="150"/>
        </w:rPr>
        <w:t xml:space="preserve"> </w:t>
      </w:r>
      <w:r>
        <w:t>Agreement that:</w:t>
      </w:r>
    </w:p>
    <w:p w14:paraId="1EEF1392" w14:textId="77777777" w:rsidR="00376D45" w:rsidRDefault="00376D45" w:rsidP="00EE45F4">
      <w:pPr>
        <w:pStyle w:val="LegalNumberlvl4"/>
      </w:pPr>
      <w:r>
        <w:t>arose</w:t>
      </w:r>
      <w:r>
        <w:rPr>
          <w:spacing w:val="-5"/>
        </w:rPr>
        <w:t xml:space="preserve"> </w:t>
      </w:r>
      <w:r>
        <w:t>prior</w:t>
      </w:r>
      <w:r>
        <w:rPr>
          <w:spacing w:val="-4"/>
        </w:rPr>
        <w:t xml:space="preserve"> </w:t>
      </w:r>
      <w:r>
        <w:t>to</w:t>
      </w:r>
      <w:r>
        <w:rPr>
          <w:spacing w:val="-4"/>
        </w:rPr>
        <w:t xml:space="preserve"> </w:t>
      </w:r>
      <w:r>
        <w:t>the</w:t>
      </w:r>
      <w:r>
        <w:rPr>
          <w:spacing w:val="-4"/>
        </w:rPr>
        <w:t xml:space="preserve"> </w:t>
      </w:r>
      <w:r>
        <w:t>time</w:t>
      </w:r>
      <w:r>
        <w:rPr>
          <w:spacing w:val="-4"/>
        </w:rPr>
        <w:t xml:space="preserve"> </w:t>
      </w:r>
      <w:r>
        <w:t>at</w:t>
      </w:r>
      <w:r>
        <w:rPr>
          <w:spacing w:val="-4"/>
        </w:rPr>
        <w:t xml:space="preserve"> </w:t>
      </w:r>
      <w:r>
        <w:t>which</w:t>
      </w:r>
      <w:r>
        <w:rPr>
          <w:spacing w:val="-4"/>
        </w:rPr>
        <w:t xml:space="preserve"> </w:t>
      </w:r>
      <w:r>
        <w:t>termination</w:t>
      </w:r>
      <w:r>
        <w:rPr>
          <w:spacing w:val="-7"/>
        </w:rPr>
        <w:t xml:space="preserve"> </w:t>
      </w:r>
      <w:r>
        <w:t>occurred;</w:t>
      </w:r>
      <w:r>
        <w:rPr>
          <w:spacing w:val="-2"/>
        </w:rPr>
        <w:t xml:space="preserve"> </w:t>
      </w:r>
      <w:r>
        <w:rPr>
          <w:spacing w:val="-5"/>
        </w:rPr>
        <w:t>and</w:t>
      </w:r>
    </w:p>
    <w:p w14:paraId="54CE967D" w14:textId="77777777" w:rsidR="00376D45" w:rsidRDefault="00376D45" w:rsidP="00EE45F4">
      <w:pPr>
        <w:pStyle w:val="LegalNumberlvl4"/>
      </w:pPr>
      <w:r>
        <w:t>otherwise relate to or may arise in the future from any breach or non-observance of the Related Agreement occurring prior to the termination; or</w:t>
      </w:r>
    </w:p>
    <w:p w14:paraId="14701A12" w14:textId="77777777" w:rsidR="00376D45" w:rsidRDefault="00376D45" w:rsidP="00EE45F4">
      <w:pPr>
        <w:pStyle w:val="LegalNumberlvl3"/>
      </w:pPr>
      <w:r>
        <w:t>the</w:t>
      </w:r>
      <w:r>
        <w:rPr>
          <w:spacing w:val="-1"/>
        </w:rPr>
        <w:t xml:space="preserve"> </w:t>
      </w:r>
      <w:r>
        <w:t>rights</w:t>
      </w:r>
      <w:r>
        <w:rPr>
          <w:spacing w:val="-3"/>
        </w:rPr>
        <w:t xml:space="preserve"> </w:t>
      </w:r>
      <w:r>
        <w:t>and</w:t>
      </w:r>
      <w:r>
        <w:rPr>
          <w:spacing w:val="-3"/>
        </w:rPr>
        <w:t xml:space="preserve"> </w:t>
      </w:r>
      <w:r>
        <w:t>obligations</w:t>
      </w:r>
      <w:r>
        <w:rPr>
          <w:spacing w:val="-3"/>
        </w:rPr>
        <w:t xml:space="preserve"> </w:t>
      </w:r>
      <w:r>
        <w:t>of</w:t>
      </w:r>
      <w:r>
        <w:rPr>
          <w:spacing w:val="-1"/>
        </w:rPr>
        <w:t xml:space="preserve"> </w:t>
      </w:r>
      <w:r>
        <w:t>the</w:t>
      </w:r>
      <w:r>
        <w:rPr>
          <w:spacing w:val="-1"/>
        </w:rPr>
        <w:t xml:space="preserve"> </w:t>
      </w:r>
      <w:r>
        <w:t>parties to</w:t>
      </w:r>
      <w:r>
        <w:rPr>
          <w:spacing w:val="-1"/>
        </w:rPr>
        <w:t xml:space="preserve"> </w:t>
      </w:r>
      <w:r>
        <w:t>that</w:t>
      </w:r>
      <w:r>
        <w:rPr>
          <w:spacing w:val="-1"/>
        </w:rPr>
        <w:t xml:space="preserve"> </w:t>
      </w:r>
      <w:r>
        <w:t>Related</w:t>
      </w:r>
      <w:r>
        <w:rPr>
          <w:spacing w:val="-1"/>
        </w:rPr>
        <w:t xml:space="preserve"> </w:t>
      </w:r>
      <w:r>
        <w:t>Agreement under</w:t>
      </w:r>
      <w:r>
        <w:rPr>
          <w:spacing w:val="-3"/>
        </w:rPr>
        <w:t xml:space="preserve"> </w:t>
      </w:r>
      <w:r>
        <w:t>the</w:t>
      </w:r>
      <w:r>
        <w:rPr>
          <w:spacing w:val="-3"/>
        </w:rPr>
        <w:t xml:space="preserve"> </w:t>
      </w:r>
      <w:r>
        <w:t>provisions relating to rights to property and liability.</w:t>
      </w:r>
    </w:p>
    <w:p w14:paraId="5785CC3B" w14:textId="77777777" w:rsidR="00EE45F4" w:rsidRPr="00EE45F4" w:rsidRDefault="00376D45" w:rsidP="00EE45F4">
      <w:pPr>
        <w:pStyle w:val="LegalNumberlvl2"/>
      </w:pPr>
      <w:bookmarkStart w:id="318" w:name="_bookmark264"/>
      <w:bookmarkEnd w:id="318"/>
      <w:r w:rsidRPr="00EE45F4">
        <w:t xml:space="preserve">Without limiting </w:t>
      </w:r>
      <w:r w:rsidRPr="00EE45F4">
        <w:rPr>
          <w:b/>
          <w:bCs/>
        </w:rPr>
        <w:t xml:space="preserve">clause </w:t>
      </w:r>
      <w:hyperlink w:anchor="_bookmark263" w:history="1">
        <w:r w:rsidRPr="00EE45F4">
          <w:rPr>
            <w:b/>
            <w:bCs/>
          </w:rPr>
          <w:t>46.20,</w:t>
        </w:r>
      </w:hyperlink>
      <w:r w:rsidRPr="00EE45F4">
        <w:t xml:space="preserve"> </w:t>
      </w:r>
      <w:r w:rsidRPr="00EE45F4">
        <w:rPr>
          <w:b/>
          <w:bCs/>
        </w:rPr>
        <w:t xml:space="preserve">clauses </w:t>
      </w:r>
      <w:hyperlink w:anchor="_bookmark2" w:history="1">
        <w:r w:rsidRPr="00EE45F4">
          <w:rPr>
            <w:b/>
            <w:bCs/>
          </w:rPr>
          <w:t>1,</w:t>
        </w:r>
      </w:hyperlink>
      <w:r w:rsidRPr="00EE45F4">
        <w:rPr>
          <w:b/>
          <w:bCs/>
        </w:rPr>
        <w:t xml:space="preserve"> </w:t>
      </w:r>
      <w:hyperlink w:anchor="_bookmark40" w:history="1">
        <w:r w:rsidRPr="00EE45F4">
          <w:rPr>
            <w:b/>
            <w:bCs/>
          </w:rPr>
          <w:t>9,</w:t>
        </w:r>
      </w:hyperlink>
      <w:r w:rsidRPr="00EE45F4">
        <w:rPr>
          <w:b/>
          <w:bCs/>
        </w:rPr>
        <w:t xml:space="preserve"> </w:t>
      </w:r>
      <w:hyperlink w:anchor="_bookmark123" w:history="1">
        <w:r w:rsidRPr="00EE45F4">
          <w:rPr>
            <w:b/>
            <w:bCs/>
          </w:rPr>
          <w:t>27,</w:t>
        </w:r>
      </w:hyperlink>
      <w:r w:rsidRPr="00EE45F4">
        <w:rPr>
          <w:b/>
          <w:bCs/>
        </w:rPr>
        <w:t xml:space="preserve"> 29.3(a), 29.6-29.18</w:t>
      </w:r>
      <w:r w:rsidRPr="00EE45F4">
        <w:t xml:space="preserve"> (to the extent those provisions relate to professional indemnity insurance only), </w:t>
      </w:r>
      <w:hyperlink w:anchor="_bookmark142" w:history="1">
        <w:r w:rsidRPr="00EE45F4">
          <w:rPr>
            <w:b/>
            <w:bCs/>
          </w:rPr>
          <w:t>29</w:t>
        </w:r>
      </w:hyperlink>
      <w:r w:rsidRPr="00EE45F4">
        <w:rPr>
          <w:b/>
          <w:bCs/>
        </w:rPr>
        <w:t xml:space="preserve"> to </w:t>
      </w:r>
      <w:hyperlink w:anchor="_bookmark162" w:history="1">
        <w:r w:rsidRPr="00EE45F4">
          <w:rPr>
            <w:b/>
            <w:bCs/>
          </w:rPr>
          <w:t>32,</w:t>
        </w:r>
      </w:hyperlink>
      <w:r w:rsidRPr="00EE45F4">
        <w:rPr>
          <w:b/>
          <w:bCs/>
        </w:rPr>
        <w:t xml:space="preserve"> </w:t>
      </w:r>
      <w:hyperlink w:anchor="_bookmark177" w:history="1">
        <w:r w:rsidRPr="00EE45F4">
          <w:rPr>
            <w:b/>
            <w:bCs/>
          </w:rPr>
          <w:t>34,</w:t>
        </w:r>
      </w:hyperlink>
      <w:r w:rsidRPr="00EE45F4">
        <w:rPr>
          <w:b/>
          <w:bCs/>
        </w:rPr>
        <w:t xml:space="preserve"> </w:t>
      </w:r>
      <w:hyperlink w:anchor="_bookmark197" w:history="1">
        <w:r w:rsidRPr="00EE45F4">
          <w:rPr>
            <w:b/>
            <w:bCs/>
          </w:rPr>
          <w:t>37</w:t>
        </w:r>
      </w:hyperlink>
      <w:r w:rsidRPr="00EE45F4">
        <w:rPr>
          <w:b/>
          <w:bCs/>
        </w:rPr>
        <w:t>-46</w:t>
      </w:r>
      <w:r w:rsidRPr="00EE45F4">
        <w:t xml:space="preserve"> survive the end of this Deed</w:t>
      </w:r>
      <w:r>
        <w:t>.</w:t>
      </w:r>
    </w:p>
    <w:p w14:paraId="6E6C1664" w14:textId="020D691A" w:rsidR="00327EB1" w:rsidRDefault="00327EB1" w:rsidP="00EE45F4">
      <w:r>
        <w:br w:type="page"/>
      </w:r>
    </w:p>
    <w:p w14:paraId="59E8BF04" w14:textId="57EE5CD4" w:rsidR="00CB03E7" w:rsidRPr="008A4C6B" w:rsidRDefault="00CB03E7" w:rsidP="008A4C6B">
      <w:pPr>
        <w:pStyle w:val="Heading4Non-numbered"/>
      </w:pPr>
      <w:r w:rsidRPr="008A4C6B">
        <w:lastRenderedPageBreak/>
        <w:t>EXECUTED AS AN AGREEMENT</w:t>
      </w:r>
    </w:p>
    <w:p w14:paraId="40544B46" w14:textId="77777777" w:rsidR="00CB03E7" w:rsidRDefault="00CB03E7" w:rsidP="00CB03E7">
      <w:pPr>
        <w:spacing w:before="114"/>
        <w:rPr>
          <w:b/>
        </w:rPr>
      </w:pPr>
    </w:p>
    <w:tbl>
      <w:tblPr>
        <w:tblStyle w:val="Clear"/>
        <w:tblW w:w="0" w:type="auto"/>
        <w:tblLayout w:type="fixed"/>
        <w:tblLook w:val="01E0" w:firstRow="1" w:lastRow="1" w:firstColumn="1" w:lastColumn="1" w:noHBand="0" w:noVBand="0"/>
      </w:tblPr>
      <w:tblGrid>
        <w:gridCol w:w="4253"/>
        <w:gridCol w:w="240"/>
        <w:gridCol w:w="4751"/>
      </w:tblGrid>
      <w:tr w:rsidR="00CB03E7" w14:paraId="5CAE58CD" w14:textId="77777777" w:rsidTr="00CB03E7">
        <w:trPr>
          <w:trHeight w:val="1559"/>
        </w:trPr>
        <w:tc>
          <w:tcPr>
            <w:tcW w:w="4493" w:type="dxa"/>
            <w:gridSpan w:val="2"/>
          </w:tcPr>
          <w:p w14:paraId="1BC789B7" w14:textId="5EB1202E" w:rsidR="00CB03E7" w:rsidRDefault="00CB03E7" w:rsidP="008A4C6B">
            <w:r w:rsidRPr="00CB03E7">
              <w:rPr>
                <w:b/>
                <w:bCs/>
              </w:rPr>
              <w:t>EXECUTED</w:t>
            </w:r>
            <w:r>
              <w:rPr>
                <w:spacing w:val="-8"/>
              </w:rPr>
              <w:t xml:space="preserve"> </w:t>
            </w:r>
            <w:r>
              <w:t>by</w:t>
            </w:r>
            <w:r>
              <w:rPr>
                <w:spacing w:val="-5"/>
              </w:rPr>
              <w:t xml:space="preserve"> </w:t>
            </w:r>
            <w:r w:rsidR="008A4C6B">
              <w:rPr>
                <w:b/>
                <w:bCs/>
              </w:rPr>
              <w:t>VICGRID</w:t>
            </w:r>
            <w:r>
              <w:rPr>
                <w:spacing w:val="-9"/>
              </w:rPr>
              <w:t xml:space="preserve"> </w:t>
            </w:r>
            <w:r w:rsidR="008A4C6B" w:rsidRPr="008A4C6B">
              <w:t xml:space="preserve">in accordance with section 127(1) of the </w:t>
            </w:r>
            <w:r w:rsidR="008A4C6B" w:rsidRPr="008A4C6B">
              <w:rPr>
                <w:i/>
                <w:iCs/>
              </w:rPr>
              <w:t>Corporations Act 2001</w:t>
            </w:r>
            <w:r w:rsidR="008A4C6B" w:rsidRPr="008A4C6B">
              <w:t xml:space="preserve"> (</w:t>
            </w:r>
            <w:proofErr w:type="spellStart"/>
            <w:r w:rsidR="008A4C6B" w:rsidRPr="008A4C6B">
              <w:t>Cth</w:t>
            </w:r>
            <w:proofErr w:type="spellEnd"/>
            <w:r w:rsidR="008A4C6B" w:rsidRPr="008A4C6B">
              <w:t>) by authority of its directors</w:t>
            </w:r>
            <w:r>
              <w:t>:</w:t>
            </w:r>
          </w:p>
        </w:tc>
        <w:tc>
          <w:tcPr>
            <w:tcW w:w="4751" w:type="dxa"/>
            <w:tcBorders>
              <w:bottom w:val="single" w:sz="4" w:space="0" w:color="auto"/>
            </w:tcBorders>
          </w:tcPr>
          <w:p w14:paraId="50FAF6A3" w14:textId="77777777" w:rsidR="00CB03E7" w:rsidRDefault="00CB03E7" w:rsidP="00A90C92">
            <w:pPr>
              <w:spacing w:line="252" w:lineRule="exact"/>
              <w:ind w:left="108"/>
            </w:pPr>
            <w:r>
              <w:rPr>
                <w:spacing w:val="-10"/>
                <w:sz w:val="22"/>
              </w:rPr>
              <w:t>)</w:t>
            </w:r>
          </w:p>
          <w:p w14:paraId="46D4BE28" w14:textId="77777777" w:rsidR="00CB03E7" w:rsidRDefault="00CB03E7" w:rsidP="00A90C92">
            <w:pPr>
              <w:spacing w:line="252" w:lineRule="exact"/>
              <w:ind w:left="108"/>
            </w:pPr>
            <w:r>
              <w:rPr>
                <w:spacing w:val="-10"/>
                <w:sz w:val="22"/>
              </w:rPr>
              <w:t>)</w:t>
            </w:r>
          </w:p>
          <w:p w14:paraId="6A8FD06E" w14:textId="77777777" w:rsidR="00CB03E7" w:rsidRDefault="00CB03E7" w:rsidP="00A90C92">
            <w:pPr>
              <w:spacing w:line="252" w:lineRule="exact"/>
              <w:ind w:left="108"/>
            </w:pPr>
            <w:r>
              <w:rPr>
                <w:spacing w:val="-10"/>
                <w:sz w:val="22"/>
              </w:rPr>
              <w:t>)</w:t>
            </w:r>
          </w:p>
          <w:p w14:paraId="2A3C0C3D" w14:textId="1774D7AE" w:rsidR="00CB03E7" w:rsidRDefault="00CB03E7" w:rsidP="00A90C92">
            <w:pPr>
              <w:spacing w:line="252" w:lineRule="exact"/>
              <w:ind w:left="108"/>
            </w:pPr>
            <w:r>
              <w:rPr>
                <w:spacing w:val="-10"/>
                <w:sz w:val="22"/>
              </w:rPr>
              <w:t>)</w:t>
            </w:r>
          </w:p>
        </w:tc>
      </w:tr>
      <w:tr w:rsidR="00CB03E7" w14:paraId="551FFA5B" w14:textId="77777777" w:rsidTr="00CB03E7">
        <w:trPr>
          <w:trHeight w:val="734"/>
        </w:trPr>
        <w:tc>
          <w:tcPr>
            <w:tcW w:w="4253" w:type="dxa"/>
            <w:tcBorders>
              <w:top w:val="single" w:sz="4" w:space="0" w:color="auto"/>
              <w:bottom w:val="single" w:sz="4" w:space="0" w:color="auto"/>
            </w:tcBorders>
          </w:tcPr>
          <w:p w14:paraId="5D01F155" w14:textId="6ADE2837" w:rsidR="00CB03E7" w:rsidRPr="00CB03E7" w:rsidRDefault="008A4C6B" w:rsidP="00CB03E7">
            <w:pPr>
              <w:pStyle w:val="SmallBodyTextBlack"/>
            </w:pPr>
            <w:r w:rsidRPr="008A4C6B">
              <w:t>Signature of director</w:t>
            </w:r>
          </w:p>
        </w:tc>
        <w:tc>
          <w:tcPr>
            <w:tcW w:w="240" w:type="dxa"/>
          </w:tcPr>
          <w:p w14:paraId="279185BE" w14:textId="63F22F00" w:rsidR="00CB03E7" w:rsidRPr="00CB03E7" w:rsidRDefault="00CB03E7" w:rsidP="00CB03E7">
            <w:pPr>
              <w:pStyle w:val="SmallBodyTextBlack"/>
            </w:pPr>
          </w:p>
        </w:tc>
        <w:tc>
          <w:tcPr>
            <w:tcW w:w="4751" w:type="dxa"/>
            <w:tcBorders>
              <w:top w:val="single" w:sz="4" w:space="0" w:color="auto"/>
              <w:bottom w:val="single" w:sz="4" w:space="0" w:color="auto"/>
            </w:tcBorders>
          </w:tcPr>
          <w:p w14:paraId="14C498A0" w14:textId="72F84107" w:rsidR="00CB03E7" w:rsidRDefault="008A4C6B" w:rsidP="00CB03E7">
            <w:pPr>
              <w:pStyle w:val="SmallBodyTextBlack"/>
            </w:pPr>
            <w:r w:rsidRPr="008A4C6B">
              <w:t>Signature of director/secretary</w:t>
            </w:r>
          </w:p>
        </w:tc>
      </w:tr>
      <w:tr w:rsidR="00CB03E7" w14:paraId="72ADCFC5" w14:textId="77777777" w:rsidTr="00CB03E7">
        <w:trPr>
          <w:trHeight w:val="182"/>
        </w:trPr>
        <w:tc>
          <w:tcPr>
            <w:tcW w:w="4253" w:type="dxa"/>
            <w:tcBorders>
              <w:top w:val="single" w:sz="4" w:space="0" w:color="auto"/>
            </w:tcBorders>
          </w:tcPr>
          <w:p w14:paraId="2C9C242A" w14:textId="07FC98A3" w:rsidR="00CB03E7" w:rsidRDefault="00CB03E7" w:rsidP="00CB03E7">
            <w:pPr>
              <w:pStyle w:val="SmallBodyTextBlack"/>
            </w:pPr>
            <w:r>
              <w:t>Name</w:t>
            </w:r>
            <w:r>
              <w:rPr>
                <w:spacing w:val="-6"/>
              </w:rPr>
              <w:t xml:space="preserve"> </w:t>
            </w:r>
            <w:r>
              <w:t>of</w:t>
            </w:r>
            <w:r>
              <w:rPr>
                <w:spacing w:val="-5"/>
              </w:rPr>
              <w:t xml:space="preserve"> </w:t>
            </w:r>
            <w:r w:rsidR="008A4C6B" w:rsidRPr="008A4C6B">
              <w:t>director</w:t>
            </w:r>
            <w:r>
              <w:rPr>
                <w:spacing w:val="-2"/>
              </w:rPr>
              <w:t xml:space="preserve"> </w:t>
            </w:r>
            <w:r>
              <w:t>(please</w:t>
            </w:r>
            <w:r>
              <w:rPr>
                <w:spacing w:val="-5"/>
              </w:rPr>
              <w:t xml:space="preserve"> </w:t>
            </w:r>
            <w:r>
              <w:rPr>
                <w:spacing w:val="-2"/>
              </w:rPr>
              <w:t>print)</w:t>
            </w:r>
          </w:p>
        </w:tc>
        <w:tc>
          <w:tcPr>
            <w:tcW w:w="240" w:type="dxa"/>
          </w:tcPr>
          <w:p w14:paraId="46D452CB" w14:textId="068EBAAD" w:rsidR="00CB03E7" w:rsidRDefault="00CB03E7" w:rsidP="00CB03E7">
            <w:pPr>
              <w:pStyle w:val="SmallBodyTextBlack"/>
            </w:pPr>
          </w:p>
        </w:tc>
        <w:tc>
          <w:tcPr>
            <w:tcW w:w="4751" w:type="dxa"/>
            <w:tcBorders>
              <w:top w:val="single" w:sz="4" w:space="0" w:color="auto"/>
            </w:tcBorders>
          </w:tcPr>
          <w:p w14:paraId="5A791880" w14:textId="7B9627EC" w:rsidR="00CB03E7" w:rsidRDefault="00CB03E7" w:rsidP="00CB03E7">
            <w:pPr>
              <w:pStyle w:val="SmallBodyTextBlack"/>
            </w:pPr>
            <w:r>
              <w:t>Name</w:t>
            </w:r>
            <w:r>
              <w:rPr>
                <w:spacing w:val="-8"/>
              </w:rPr>
              <w:t xml:space="preserve"> </w:t>
            </w:r>
            <w:r>
              <w:t>of</w:t>
            </w:r>
            <w:r>
              <w:rPr>
                <w:spacing w:val="-7"/>
              </w:rPr>
              <w:t xml:space="preserve"> </w:t>
            </w:r>
            <w:r w:rsidR="008A4C6B">
              <w:t>d</w:t>
            </w:r>
            <w:r w:rsidR="008A4C6B" w:rsidRPr="008A4C6B">
              <w:t>irector/secretary</w:t>
            </w:r>
            <w:r>
              <w:rPr>
                <w:spacing w:val="-4"/>
              </w:rPr>
              <w:t xml:space="preserve"> </w:t>
            </w:r>
            <w:r>
              <w:t>(please</w:t>
            </w:r>
            <w:r>
              <w:rPr>
                <w:spacing w:val="-7"/>
              </w:rPr>
              <w:t xml:space="preserve"> </w:t>
            </w:r>
            <w:r>
              <w:rPr>
                <w:spacing w:val="-2"/>
              </w:rPr>
              <w:t>print)</w:t>
            </w:r>
          </w:p>
        </w:tc>
      </w:tr>
    </w:tbl>
    <w:p w14:paraId="1108C0A4" w14:textId="77777777" w:rsidR="00CB03E7" w:rsidRDefault="00CB03E7" w:rsidP="00CB03E7">
      <w:pPr>
        <w:rPr>
          <w:b/>
        </w:rPr>
      </w:pPr>
    </w:p>
    <w:p w14:paraId="7ADF0C53" w14:textId="77777777" w:rsidR="00351E39" w:rsidRPr="00351E39" w:rsidRDefault="00351E39" w:rsidP="00351E39">
      <w:pPr>
        <w:rPr>
          <w:lang w:eastAsia="en-AU"/>
        </w:rPr>
      </w:pPr>
    </w:p>
    <w:tbl>
      <w:tblPr>
        <w:tblStyle w:val="Clear"/>
        <w:tblW w:w="0" w:type="auto"/>
        <w:tblLayout w:type="fixed"/>
        <w:tblLook w:val="01E0" w:firstRow="1" w:lastRow="1" w:firstColumn="1" w:lastColumn="1" w:noHBand="0" w:noVBand="0"/>
      </w:tblPr>
      <w:tblGrid>
        <w:gridCol w:w="4253"/>
        <w:gridCol w:w="240"/>
        <w:gridCol w:w="4751"/>
      </w:tblGrid>
      <w:tr w:rsidR="00CB03E7" w14:paraId="2BA4EBE8" w14:textId="77777777" w:rsidTr="00A90C92">
        <w:trPr>
          <w:trHeight w:val="1559"/>
        </w:trPr>
        <w:tc>
          <w:tcPr>
            <w:tcW w:w="4493" w:type="dxa"/>
            <w:gridSpan w:val="2"/>
          </w:tcPr>
          <w:p w14:paraId="25BE1AEE" w14:textId="0ACD8A93" w:rsidR="00CB03E7" w:rsidRDefault="00CB03E7" w:rsidP="00A90C92">
            <w:r>
              <w:rPr>
                <w:b/>
                <w:sz w:val="22"/>
              </w:rPr>
              <w:t>EXECUTED</w:t>
            </w:r>
            <w:r>
              <w:rPr>
                <w:b/>
                <w:spacing w:val="-7"/>
                <w:sz w:val="22"/>
              </w:rPr>
              <w:t xml:space="preserve"> </w:t>
            </w:r>
            <w:r>
              <w:rPr>
                <w:sz w:val="22"/>
              </w:rPr>
              <w:t xml:space="preserve">by </w:t>
            </w:r>
            <w:r w:rsidR="008A4C6B" w:rsidRPr="008A4C6B">
              <w:rPr>
                <w:b/>
                <w:bCs/>
                <w:sz w:val="22"/>
              </w:rPr>
              <w:t>AUSNET TRANSMISSION GROUP PTY LTD</w:t>
            </w:r>
            <w:r>
              <w:rPr>
                <w:b/>
                <w:color w:val="000000"/>
                <w:spacing w:val="-7"/>
                <w:sz w:val="22"/>
              </w:rPr>
              <w:t xml:space="preserve"> </w:t>
            </w:r>
            <w:r>
              <w:rPr>
                <w:color w:val="000000"/>
                <w:sz w:val="22"/>
              </w:rPr>
              <w:t>in</w:t>
            </w:r>
            <w:r>
              <w:rPr>
                <w:color w:val="000000"/>
                <w:spacing w:val="-6"/>
                <w:sz w:val="22"/>
              </w:rPr>
              <w:t xml:space="preserve"> </w:t>
            </w:r>
            <w:r>
              <w:rPr>
                <w:color w:val="000000"/>
                <w:sz w:val="22"/>
              </w:rPr>
              <w:t>accordance</w:t>
            </w:r>
            <w:r>
              <w:rPr>
                <w:color w:val="000000"/>
                <w:spacing w:val="-6"/>
                <w:sz w:val="22"/>
              </w:rPr>
              <w:t xml:space="preserve"> </w:t>
            </w:r>
            <w:r>
              <w:rPr>
                <w:color w:val="000000"/>
                <w:sz w:val="22"/>
              </w:rPr>
              <w:t>with</w:t>
            </w:r>
            <w:r>
              <w:rPr>
                <w:color w:val="000000"/>
                <w:spacing w:val="-6"/>
                <w:sz w:val="22"/>
              </w:rPr>
              <w:t xml:space="preserve"> </w:t>
            </w:r>
            <w:r>
              <w:rPr>
                <w:color w:val="000000"/>
                <w:sz w:val="22"/>
              </w:rPr>
              <w:t xml:space="preserve">section 127(1) of the </w:t>
            </w:r>
            <w:r w:rsidRPr="00730261">
              <w:rPr>
                <w:i/>
                <w:iCs/>
                <w:color w:val="000000"/>
                <w:sz w:val="22"/>
              </w:rPr>
              <w:t xml:space="preserve">Corporations Act 2001 </w:t>
            </w:r>
            <w:r>
              <w:rPr>
                <w:color w:val="000000"/>
                <w:sz w:val="22"/>
              </w:rPr>
              <w:t>(</w:t>
            </w:r>
            <w:proofErr w:type="spellStart"/>
            <w:r>
              <w:rPr>
                <w:color w:val="000000"/>
                <w:sz w:val="22"/>
              </w:rPr>
              <w:t>Cth</w:t>
            </w:r>
            <w:proofErr w:type="spellEnd"/>
            <w:r>
              <w:rPr>
                <w:color w:val="000000"/>
                <w:sz w:val="22"/>
              </w:rPr>
              <w:t>) by authority of its directors:</w:t>
            </w:r>
          </w:p>
        </w:tc>
        <w:tc>
          <w:tcPr>
            <w:tcW w:w="4751" w:type="dxa"/>
            <w:tcBorders>
              <w:bottom w:val="single" w:sz="4" w:space="0" w:color="auto"/>
            </w:tcBorders>
          </w:tcPr>
          <w:p w14:paraId="091BE585" w14:textId="77777777" w:rsidR="00CB03E7" w:rsidRDefault="00CB03E7" w:rsidP="00A90C92">
            <w:pPr>
              <w:spacing w:line="252" w:lineRule="exact"/>
              <w:ind w:left="108"/>
            </w:pPr>
            <w:r>
              <w:rPr>
                <w:spacing w:val="-10"/>
                <w:sz w:val="22"/>
              </w:rPr>
              <w:t>)</w:t>
            </w:r>
          </w:p>
          <w:p w14:paraId="0E40D69E" w14:textId="77777777" w:rsidR="00CB03E7" w:rsidRDefault="00CB03E7" w:rsidP="00A90C92">
            <w:pPr>
              <w:spacing w:line="252" w:lineRule="exact"/>
              <w:ind w:left="108"/>
            </w:pPr>
            <w:r>
              <w:rPr>
                <w:spacing w:val="-10"/>
                <w:sz w:val="22"/>
              </w:rPr>
              <w:t>)</w:t>
            </w:r>
          </w:p>
          <w:p w14:paraId="687620D2" w14:textId="77777777" w:rsidR="00CB03E7" w:rsidRDefault="00CB03E7" w:rsidP="00A90C92">
            <w:pPr>
              <w:spacing w:line="252" w:lineRule="exact"/>
              <w:ind w:left="108"/>
            </w:pPr>
            <w:r>
              <w:rPr>
                <w:spacing w:val="-10"/>
                <w:sz w:val="22"/>
              </w:rPr>
              <w:t>)</w:t>
            </w:r>
          </w:p>
          <w:p w14:paraId="16D605B0" w14:textId="77777777" w:rsidR="00CB03E7" w:rsidRDefault="00CB03E7" w:rsidP="00A90C92">
            <w:pPr>
              <w:spacing w:line="252" w:lineRule="exact"/>
              <w:ind w:left="108"/>
            </w:pPr>
            <w:r>
              <w:rPr>
                <w:spacing w:val="-10"/>
                <w:sz w:val="22"/>
              </w:rPr>
              <w:t>)</w:t>
            </w:r>
          </w:p>
        </w:tc>
      </w:tr>
      <w:tr w:rsidR="00CB03E7" w14:paraId="62F07001" w14:textId="77777777" w:rsidTr="00A90C92">
        <w:trPr>
          <w:trHeight w:val="734"/>
        </w:trPr>
        <w:tc>
          <w:tcPr>
            <w:tcW w:w="4253" w:type="dxa"/>
            <w:tcBorders>
              <w:top w:val="single" w:sz="4" w:space="0" w:color="auto"/>
              <w:bottom w:val="single" w:sz="4" w:space="0" w:color="auto"/>
            </w:tcBorders>
          </w:tcPr>
          <w:p w14:paraId="70FAFB3F" w14:textId="41F1B817" w:rsidR="00CB03E7" w:rsidRPr="00CB03E7" w:rsidRDefault="00CB03E7" w:rsidP="00A90C92">
            <w:pPr>
              <w:pStyle w:val="SmallBodyTextBlack"/>
            </w:pPr>
            <w:r w:rsidRPr="00CB03E7">
              <w:t>Signature of director</w:t>
            </w:r>
          </w:p>
        </w:tc>
        <w:tc>
          <w:tcPr>
            <w:tcW w:w="240" w:type="dxa"/>
          </w:tcPr>
          <w:p w14:paraId="6785832A" w14:textId="77777777" w:rsidR="00CB03E7" w:rsidRPr="00CB03E7" w:rsidRDefault="00CB03E7" w:rsidP="00A90C92">
            <w:pPr>
              <w:pStyle w:val="SmallBodyTextBlack"/>
            </w:pPr>
          </w:p>
        </w:tc>
        <w:tc>
          <w:tcPr>
            <w:tcW w:w="4751" w:type="dxa"/>
            <w:tcBorders>
              <w:top w:val="single" w:sz="4" w:space="0" w:color="auto"/>
              <w:bottom w:val="single" w:sz="4" w:space="0" w:color="auto"/>
            </w:tcBorders>
          </w:tcPr>
          <w:p w14:paraId="0805D607" w14:textId="3F9BD043" w:rsidR="00CB03E7" w:rsidRDefault="00CB03E7" w:rsidP="00A90C92">
            <w:pPr>
              <w:pStyle w:val="SmallBodyTextBlack"/>
            </w:pPr>
            <w:r>
              <w:t>Signature</w:t>
            </w:r>
            <w:r>
              <w:rPr>
                <w:spacing w:val="-6"/>
              </w:rPr>
              <w:t xml:space="preserve"> </w:t>
            </w:r>
            <w:r>
              <w:t>of</w:t>
            </w:r>
            <w:r>
              <w:rPr>
                <w:spacing w:val="-5"/>
              </w:rPr>
              <w:t xml:space="preserve"> </w:t>
            </w:r>
            <w:r w:rsidRPr="00CB03E7">
              <w:t>director/secretary</w:t>
            </w:r>
          </w:p>
        </w:tc>
      </w:tr>
      <w:tr w:rsidR="00CB03E7" w14:paraId="0D01E1C8" w14:textId="77777777" w:rsidTr="00A90C92">
        <w:trPr>
          <w:trHeight w:val="182"/>
        </w:trPr>
        <w:tc>
          <w:tcPr>
            <w:tcW w:w="4253" w:type="dxa"/>
            <w:tcBorders>
              <w:top w:val="single" w:sz="4" w:space="0" w:color="auto"/>
            </w:tcBorders>
          </w:tcPr>
          <w:p w14:paraId="3D05CFAC" w14:textId="25941864" w:rsidR="00CB03E7" w:rsidRDefault="00CB03E7" w:rsidP="00A90C92">
            <w:pPr>
              <w:pStyle w:val="SmallBodyTextBlack"/>
            </w:pPr>
            <w:r>
              <w:t>Name</w:t>
            </w:r>
            <w:r>
              <w:rPr>
                <w:spacing w:val="-6"/>
              </w:rPr>
              <w:t xml:space="preserve"> </w:t>
            </w:r>
            <w:r>
              <w:t>of</w:t>
            </w:r>
            <w:r>
              <w:rPr>
                <w:spacing w:val="-5"/>
              </w:rPr>
              <w:t xml:space="preserve"> </w:t>
            </w:r>
            <w:r w:rsidRPr="00CB03E7">
              <w:t xml:space="preserve">director </w:t>
            </w:r>
            <w:r>
              <w:t>(please</w:t>
            </w:r>
            <w:r>
              <w:rPr>
                <w:spacing w:val="-5"/>
              </w:rPr>
              <w:t xml:space="preserve"> </w:t>
            </w:r>
            <w:r>
              <w:rPr>
                <w:spacing w:val="-2"/>
              </w:rPr>
              <w:t>print)</w:t>
            </w:r>
          </w:p>
        </w:tc>
        <w:tc>
          <w:tcPr>
            <w:tcW w:w="240" w:type="dxa"/>
          </w:tcPr>
          <w:p w14:paraId="22FCD63F" w14:textId="77777777" w:rsidR="00CB03E7" w:rsidRDefault="00CB03E7" w:rsidP="00A90C92">
            <w:pPr>
              <w:pStyle w:val="SmallBodyTextBlack"/>
            </w:pPr>
          </w:p>
        </w:tc>
        <w:tc>
          <w:tcPr>
            <w:tcW w:w="4751" w:type="dxa"/>
            <w:tcBorders>
              <w:top w:val="single" w:sz="4" w:space="0" w:color="auto"/>
            </w:tcBorders>
          </w:tcPr>
          <w:p w14:paraId="58B403C7" w14:textId="7888B79F" w:rsidR="00CB03E7" w:rsidRDefault="00CB03E7" w:rsidP="00A90C92">
            <w:pPr>
              <w:pStyle w:val="SmallBodyTextBlack"/>
            </w:pPr>
            <w:r w:rsidRPr="00CB03E7">
              <w:t>Name of director/secretary (please print)</w:t>
            </w:r>
          </w:p>
        </w:tc>
      </w:tr>
    </w:tbl>
    <w:p w14:paraId="25B06103" w14:textId="77777777" w:rsidR="00BC0CA0" w:rsidRDefault="00BC0CA0" w:rsidP="00BC0CA0">
      <w:pPr>
        <w:tabs>
          <w:tab w:val="left" w:pos="8537"/>
        </w:tabs>
        <w:spacing w:before="121"/>
      </w:pPr>
    </w:p>
    <w:p w14:paraId="0A27BD7A" w14:textId="16479251" w:rsidR="000104B1" w:rsidRDefault="000104B1">
      <w:pPr>
        <w:rPr>
          <w:lang w:eastAsia="en-AU"/>
        </w:rPr>
      </w:pPr>
      <w:r>
        <w:rPr>
          <w:lang w:eastAsia="en-AU"/>
        </w:rPr>
        <w:br w:type="page"/>
      </w:r>
    </w:p>
    <w:p w14:paraId="52C4E373" w14:textId="5A24F3A3" w:rsidR="00BC0CA0" w:rsidRDefault="000104B1" w:rsidP="000104B1">
      <w:pPr>
        <w:pStyle w:val="ScheduleHeading1"/>
      </w:pPr>
      <w:bookmarkStart w:id="319" w:name="_Ref211417249"/>
      <w:bookmarkStart w:id="320" w:name="_Toc211515532"/>
      <w:r>
        <w:rPr>
          <w:rFonts w:ascii="Aptos" w:hAnsi="Aptos"/>
        </w:rPr>
        <w:lastRenderedPageBreak/>
        <w:t>–</w:t>
      </w:r>
      <w:r>
        <w:t xml:space="preserve"> </w:t>
      </w:r>
      <w:bookmarkEnd w:id="319"/>
      <w:r w:rsidR="008A4C6B" w:rsidRPr="008A4C6B">
        <w:t>Site Plan</w:t>
      </w:r>
      <w:bookmarkEnd w:id="320"/>
    </w:p>
    <w:p w14:paraId="1C72365B" w14:textId="77777777" w:rsidR="00175015" w:rsidRPr="00175015" w:rsidRDefault="00175015" w:rsidP="00175015">
      <w:pPr>
        <w:rPr>
          <w:lang w:eastAsia="en-AU"/>
        </w:rPr>
      </w:pPr>
    </w:p>
    <w:p w14:paraId="49127FEE" w14:textId="593E04E9" w:rsidR="00175015" w:rsidRDefault="00175015" w:rsidP="00175015">
      <w:pPr>
        <w:pStyle w:val="ScheduleHeading1"/>
      </w:pPr>
      <w:bookmarkStart w:id="321" w:name="_Ref211417309"/>
      <w:bookmarkStart w:id="322" w:name="_Toc211515533"/>
      <w:r>
        <w:rPr>
          <w:rFonts w:ascii="Aptos" w:hAnsi="Aptos"/>
        </w:rPr>
        <w:lastRenderedPageBreak/>
        <w:t>–</w:t>
      </w:r>
      <w:r>
        <w:t xml:space="preserve"> </w:t>
      </w:r>
      <w:bookmarkEnd w:id="321"/>
      <w:r w:rsidR="008A4C6B" w:rsidRPr="008A4C6B">
        <w:t>Approvals</w:t>
      </w:r>
      <w:bookmarkEnd w:id="322"/>
    </w:p>
    <w:p w14:paraId="4241B18C" w14:textId="6A75D05C" w:rsidR="00175015" w:rsidRDefault="00175015" w:rsidP="00175015">
      <w:pPr>
        <w:rPr>
          <w:lang w:eastAsia="en-AU"/>
        </w:rPr>
      </w:pPr>
    </w:p>
    <w:p w14:paraId="2F24FC88" w14:textId="0164D0CC" w:rsidR="008A4C6B" w:rsidRDefault="008A4C6B" w:rsidP="008A4C6B">
      <w:pPr>
        <w:pStyle w:val="ScheduleHeading1"/>
      </w:pPr>
      <w:bookmarkStart w:id="323" w:name="_Toc211515534"/>
      <w:bookmarkStart w:id="324" w:name="_Ref211515550"/>
      <w:r>
        <w:rPr>
          <w:rFonts w:ascii="Aptos" w:hAnsi="Aptos"/>
        </w:rPr>
        <w:lastRenderedPageBreak/>
        <w:t>–</w:t>
      </w:r>
      <w:r>
        <w:t xml:space="preserve"> </w:t>
      </w:r>
      <w:r w:rsidRPr="008A4C6B">
        <w:t>Single Line Diagram</w:t>
      </w:r>
      <w:bookmarkEnd w:id="323"/>
      <w:bookmarkEnd w:id="324"/>
    </w:p>
    <w:p w14:paraId="1C8E64A2" w14:textId="44B9ED71" w:rsidR="008A4C6B" w:rsidRPr="008A4C6B" w:rsidRDefault="008A4C6B" w:rsidP="008A4C6B">
      <w:pPr>
        <w:rPr>
          <w:lang w:eastAsia="en-AU"/>
        </w:rPr>
      </w:pPr>
      <w:r w:rsidRPr="008A4C6B">
        <w:rPr>
          <w:lang w:eastAsia="en-AU"/>
        </w:rPr>
        <w:t>The Point of Supply is shown on the Single Line Diagram below:</w:t>
      </w:r>
    </w:p>
    <w:p w14:paraId="63B88DBD" w14:textId="77777777" w:rsidR="00812556" w:rsidRDefault="00812556" w:rsidP="00175015">
      <w:pPr>
        <w:rPr>
          <w:lang w:eastAsia="en-AU"/>
        </w:rPr>
      </w:pPr>
    </w:p>
    <w:p w14:paraId="3B0DDF12" w14:textId="39D76EE7" w:rsidR="002A79CC" w:rsidRDefault="002A79CC" w:rsidP="002A79CC">
      <w:pPr>
        <w:pStyle w:val="ScheduleHeading1"/>
      </w:pPr>
      <w:bookmarkStart w:id="325" w:name="_Toc211515535"/>
      <w:r>
        <w:rPr>
          <w:rFonts w:ascii="Aptos" w:hAnsi="Aptos"/>
        </w:rPr>
        <w:lastRenderedPageBreak/>
        <w:t>–</w:t>
      </w:r>
      <w:r>
        <w:t xml:space="preserve"> Delivery</w:t>
      </w:r>
      <w:r>
        <w:rPr>
          <w:spacing w:val="-4"/>
        </w:rPr>
        <w:t xml:space="preserve"> </w:t>
      </w:r>
      <w:r>
        <w:rPr>
          <w:spacing w:val="-2"/>
        </w:rPr>
        <w:t>Program</w:t>
      </w:r>
      <w:bookmarkEnd w:id="325"/>
    </w:p>
    <w:p w14:paraId="465CFAB5" w14:textId="6040F245" w:rsidR="002A79CC" w:rsidRPr="002A79CC" w:rsidRDefault="002A79CC" w:rsidP="002A79CC">
      <w:pPr>
        <w:pStyle w:val="Caption"/>
      </w:pPr>
      <w:r>
        <w:t>Table S4.1</w:t>
      </w:r>
      <w:r>
        <w:rPr>
          <w:spacing w:val="-3"/>
        </w:rPr>
        <w:t xml:space="preserve"> </w:t>
      </w:r>
      <w:r>
        <w:t>– Delivery</w:t>
      </w:r>
      <w:r>
        <w:rPr>
          <w:spacing w:val="-3"/>
        </w:rPr>
        <w:t xml:space="preserve"> </w:t>
      </w:r>
      <w:r>
        <w:rPr>
          <w:spacing w:val="-2"/>
        </w:rPr>
        <w:t>Program</w:t>
      </w:r>
    </w:p>
    <w:tbl>
      <w:tblPr>
        <w:tblStyle w:val="VicGridTableStyle1"/>
        <w:tblW w:w="5000" w:type="pct"/>
        <w:tblLayout w:type="fixed"/>
        <w:tblLook w:val="0620" w:firstRow="1" w:lastRow="0" w:firstColumn="0" w:lastColumn="0" w:noHBand="1" w:noVBand="1"/>
      </w:tblPr>
      <w:tblGrid>
        <w:gridCol w:w="1317"/>
        <w:gridCol w:w="2364"/>
        <w:gridCol w:w="4961"/>
        <w:gridCol w:w="1552"/>
      </w:tblGrid>
      <w:tr w:rsidR="002A79CC" w14:paraId="4E2D0334" w14:textId="77777777" w:rsidTr="002A79CC">
        <w:trPr>
          <w:cnfStyle w:val="100000000000" w:firstRow="1" w:lastRow="0" w:firstColumn="0" w:lastColumn="0" w:oddVBand="0" w:evenVBand="0" w:oddHBand="0" w:evenHBand="0" w:firstRowFirstColumn="0" w:firstRowLastColumn="0" w:lastRowFirstColumn="0" w:lastRowLastColumn="0"/>
          <w:trHeight w:val="283"/>
        </w:trPr>
        <w:tc>
          <w:tcPr>
            <w:tcW w:w="1317" w:type="dxa"/>
            <w:vAlign w:val="center"/>
          </w:tcPr>
          <w:p w14:paraId="4F9EE9FF" w14:textId="50F7F32D" w:rsidR="002A79CC" w:rsidRDefault="002A79CC" w:rsidP="002A79CC">
            <w:pPr>
              <w:pStyle w:val="TableHeading"/>
            </w:pPr>
            <w:r>
              <w:t>Milestone</w:t>
            </w:r>
            <w:r w:rsidR="00730261">
              <w:br/>
            </w:r>
            <w:r>
              <w:t>Number</w:t>
            </w:r>
          </w:p>
        </w:tc>
        <w:tc>
          <w:tcPr>
            <w:tcW w:w="2364" w:type="dxa"/>
            <w:vAlign w:val="center"/>
          </w:tcPr>
          <w:p w14:paraId="3E03D8EC" w14:textId="498089F9" w:rsidR="002A79CC" w:rsidRDefault="002A79CC" w:rsidP="002A79CC">
            <w:pPr>
              <w:pStyle w:val="TableHeading"/>
            </w:pPr>
            <w:r>
              <w:t>Party</w:t>
            </w:r>
            <w:r w:rsidR="00730261">
              <w:br/>
            </w:r>
            <w:r>
              <w:t>Responsible</w:t>
            </w:r>
          </w:p>
        </w:tc>
        <w:tc>
          <w:tcPr>
            <w:tcW w:w="4961" w:type="dxa"/>
            <w:vAlign w:val="center"/>
          </w:tcPr>
          <w:p w14:paraId="34A5B9EA" w14:textId="5D53A7D1" w:rsidR="002A79CC" w:rsidRDefault="002A79CC" w:rsidP="002A79CC">
            <w:pPr>
              <w:pStyle w:val="TableHeading"/>
            </w:pPr>
            <w:r>
              <w:t>Milestone</w:t>
            </w:r>
            <w:r>
              <w:rPr>
                <w:spacing w:val="-5"/>
              </w:rPr>
              <w:t xml:space="preserve"> </w:t>
            </w:r>
            <w:r>
              <w:rPr>
                <w:spacing w:val="-5"/>
              </w:rPr>
              <w:br/>
            </w:r>
            <w:r>
              <w:t>Event</w:t>
            </w:r>
          </w:p>
        </w:tc>
        <w:tc>
          <w:tcPr>
            <w:tcW w:w="1552" w:type="dxa"/>
            <w:vAlign w:val="center"/>
          </w:tcPr>
          <w:p w14:paraId="54DA1A3A" w14:textId="6D59EF44" w:rsidR="002A79CC" w:rsidRDefault="002A79CC" w:rsidP="002A79CC">
            <w:pPr>
              <w:pStyle w:val="TableHeading"/>
            </w:pPr>
            <w:r>
              <w:t>Milestone</w:t>
            </w:r>
            <w:r>
              <w:rPr>
                <w:spacing w:val="-5"/>
              </w:rPr>
              <w:t xml:space="preserve"> </w:t>
            </w:r>
            <w:r>
              <w:rPr>
                <w:spacing w:val="-5"/>
              </w:rPr>
              <w:br/>
            </w:r>
            <w:r>
              <w:rPr>
                <w:spacing w:val="-4"/>
              </w:rPr>
              <w:t>Date</w:t>
            </w:r>
          </w:p>
        </w:tc>
      </w:tr>
      <w:tr w:rsidR="002A79CC" w14:paraId="4F93F7D8" w14:textId="77777777" w:rsidTr="002A79CC">
        <w:trPr>
          <w:trHeight w:val="283"/>
        </w:trPr>
        <w:tc>
          <w:tcPr>
            <w:tcW w:w="1317" w:type="dxa"/>
          </w:tcPr>
          <w:p w14:paraId="5BD0E3A1" w14:textId="2FCDBE67" w:rsidR="002A79CC" w:rsidRDefault="002A79CC" w:rsidP="002A79CC">
            <w:pPr>
              <w:pStyle w:val="TableNumberlvl1"/>
              <w:jc w:val="center"/>
            </w:pPr>
          </w:p>
        </w:tc>
        <w:tc>
          <w:tcPr>
            <w:tcW w:w="2364" w:type="dxa"/>
          </w:tcPr>
          <w:p w14:paraId="77B9852E" w14:textId="77777777" w:rsidR="002A79CC" w:rsidRDefault="002A79CC" w:rsidP="002A79CC">
            <w:pPr>
              <w:pStyle w:val="TableBody"/>
              <w:rPr>
                <w:rFonts w:ascii="Times New Roman"/>
              </w:rPr>
            </w:pPr>
          </w:p>
        </w:tc>
        <w:tc>
          <w:tcPr>
            <w:tcW w:w="4961" w:type="dxa"/>
          </w:tcPr>
          <w:p w14:paraId="233732EB" w14:textId="77777777" w:rsidR="002A79CC" w:rsidRDefault="002A79CC" w:rsidP="002A79CC">
            <w:pPr>
              <w:pStyle w:val="TableBody"/>
              <w:rPr>
                <w:rFonts w:ascii="Times New Roman"/>
              </w:rPr>
            </w:pPr>
          </w:p>
        </w:tc>
        <w:tc>
          <w:tcPr>
            <w:tcW w:w="1552" w:type="dxa"/>
          </w:tcPr>
          <w:p w14:paraId="17A928EE" w14:textId="77777777" w:rsidR="002A79CC" w:rsidRDefault="002A79CC" w:rsidP="002A79CC">
            <w:pPr>
              <w:pStyle w:val="TableBody"/>
              <w:rPr>
                <w:rFonts w:ascii="Times New Roman"/>
              </w:rPr>
            </w:pPr>
          </w:p>
        </w:tc>
      </w:tr>
      <w:tr w:rsidR="002A79CC" w14:paraId="3A26E1AD" w14:textId="77777777" w:rsidTr="002A79CC">
        <w:trPr>
          <w:trHeight w:val="283"/>
        </w:trPr>
        <w:tc>
          <w:tcPr>
            <w:tcW w:w="1317" w:type="dxa"/>
          </w:tcPr>
          <w:p w14:paraId="3383222E" w14:textId="030E552E" w:rsidR="002A79CC" w:rsidRDefault="002A79CC" w:rsidP="002A79CC">
            <w:pPr>
              <w:pStyle w:val="TableNumberlvl1"/>
              <w:jc w:val="center"/>
            </w:pPr>
          </w:p>
        </w:tc>
        <w:tc>
          <w:tcPr>
            <w:tcW w:w="2364" w:type="dxa"/>
          </w:tcPr>
          <w:p w14:paraId="48C319C0" w14:textId="77777777" w:rsidR="002A79CC" w:rsidRDefault="002A79CC" w:rsidP="002A79CC">
            <w:pPr>
              <w:pStyle w:val="TableBody"/>
              <w:rPr>
                <w:rFonts w:ascii="Times New Roman"/>
              </w:rPr>
            </w:pPr>
          </w:p>
        </w:tc>
        <w:tc>
          <w:tcPr>
            <w:tcW w:w="4961" w:type="dxa"/>
          </w:tcPr>
          <w:p w14:paraId="7FBFA8D2" w14:textId="77777777" w:rsidR="002A79CC" w:rsidRDefault="002A79CC" w:rsidP="002A79CC">
            <w:pPr>
              <w:pStyle w:val="TableBody"/>
              <w:rPr>
                <w:rFonts w:ascii="Times New Roman"/>
              </w:rPr>
            </w:pPr>
          </w:p>
        </w:tc>
        <w:tc>
          <w:tcPr>
            <w:tcW w:w="1552" w:type="dxa"/>
          </w:tcPr>
          <w:p w14:paraId="76BC8AD4" w14:textId="77777777" w:rsidR="002A79CC" w:rsidRDefault="002A79CC" w:rsidP="002A79CC">
            <w:pPr>
              <w:pStyle w:val="TableBody"/>
              <w:rPr>
                <w:rFonts w:ascii="Times New Roman"/>
              </w:rPr>
            </w:pPr>
          </w:p>
        </w:tc>
      </w:tr>
      <w:tr w:rsidR="002A79CC" w14:paraId="2E9DF13F" w14:textId="77777777" w:rsidTr="002A79CC">
        <w:trPr>
          <w:trHeight w:val="283"/>
        </w:trPr>
        <w:tc>
          <w:tcPr>
            <w:tcW w:w="1317" w:type="dxa"/>
          </w:tcPr>
          <w:p w14:paraId="7184B3CD" w14:textId="57E67E6E" w:rsidR="002A79CC" w:rsidRDefault="002A79CC" w:rsidP="002A79CC">
            <w:pPr>
              <w:pStyle w:val="TableNumberlvl1"/>
              <w:jc w:val="center"/>
            </w:pPr>
          </w:p>
        </w:tc>
        <w:tc>
          <w:tcPr>
            <w:tcW w:w="2364" w:type="dxa"/>
          </w:tcPr>
          <w:p w14:paraId="0AF2BA96" w14:textId="77777777" w:rsidR="002A79CC" w:rsidRDefault="002A79CC" w:rsidP="002A79CC">
            <w:pPr>
              <w:pStyle w:val="TableBody"/>
              <w:rPr>
                <w:rFonts w:ascii="Times New Roman"/>
              </w:rPr>
            </w:pPr>
          </w:p>
        </w:tc>
        <w:tc>
          <w:tcPr>
            <w:tcW w:w="4961" w:type="dxa"/>
          </w:tcPr>
          <w:p w14:paraId="1CECB5EE" w14:textId="77777777" w:rsidR="002A79CC" w:rsidRDefault="002A79CC" w:rsidP="002A79CC">
            <w:pPr>
              <w:pStyle w:val="TableBody"/>
              <w:rPr>
                <w:rFonts w:ascii="Times New Roman"/>
              </w:rPr>
            </w:pPr>
          </w:p>
        </w:tc>
        <w:tc>
          <w:tcPr>
            <w:tcW w:w="1552" w:type="dxa"/>
          </w:tcPr>
          <w:p w14:paraId="400C3018" w14:textId="77777777" w:rsidR="002A79CC" w:rsidRDefault="002A79CC" w:rsidP="002A79CC">
            <w:pPr>
              <w:pStyle w:val="TableBody"/>
              <w:rPr>
                <w:rFonts w:ascii="Times New Roman"/>
              </w:rPr>
            </w:pPr>
          </w:p>
        </w:tc>
      </w:tr>
      <w:tr w:rsidR="002A79CC" w14:paraId="68CCC6AF" w14:textId="77777777" w:rsidTr="002A79CC">
        <w:trPr>
          <w:trHeight w:val="283"/>
        </w:trPr>
        <w:tc>
          <w:tcPr>
            <w:tcW w:w="1317" w:type="dxa"/>
          </w:tcPr>
          <w:p w14:paraId="41A914B9" w14:textId="408D2F0F" w:rsidR="002A79CC" w:rsidRDefault="002A79CC" w:rsidP="002A79CC">
            <w:pPr>
              <w:pStyle w:val="TableNumberlvl1"/>
              <w:jc w:val="center"/>
            </w:pPr>
          </w:p>
        </w:tc>
        <w:tc>
          <w:tcPr>
            <w:tcW w:w="2364" w:type="dxa"/>
          </w:tcPr>
          <w:p w14:paraId="0E8CC837" w14:textId="77777777" w:rsidR="002A79CC" w:rsidRDefault="002A79CC" w:rsidP="002A79CC">
            <w:pPr>
              <w:pStyle w:val="TableBody"/>
              <w:rPr>
                <w:rFonts w:ascii="Times New Roman"/>
              </w:rPr>
            </w:pPr>
          </w:p>
        </w:tc>
        <w:tc>
          <w:tcPr>
            <w:tcW w:w="4961" w:type="dxa"/>
          </w:tcPr>
          <w:p w14:paraId="49E992A3" w14:textId="77777777" w:rsidR="002A79CC" w:rsidRDefault="002A79CC" w:rsidP="002A79CC">
            <w:pPr>
              <w:pStyle w:val="TableBody"/>
              <w:rPr>
                <w:rFonts w:ascii="Times New Roman"/>
              </w:rPr>
            </w:pPr>
          </w:p>
        </w:tc>
        <w:tc>
          <w:tcPr>
            <w:tcW w:w="1552" w:type="dxa"/>
          </w:tcPr>
          <w:p w14:paraId="20AB5AF2" w14:textId="77777777" w:rsidR="002A79CC" w:rsidRDefault="002A79CC" w:rsidP="002A79CC">
            <w:pPr>
              <w:pStyle w:val="TableBody"/>
              <w:rPr>
                <w:rFonts w:ascii="Times New Roman"/>
              </w:rPr>
            </w:pPr>
          </w:p>
        </w:tc>
      </w:tr>
      <w:tr w:rsidR="002A79CC" w14:paraId="4D5CB94B" w14:textId="77777777" w:rsidTr="002A79CC">
        <w:trPr>
          <w:trHeight w:val="283"/>
        </w:trPr>
        <w:tc>
          <w:tcPr>
            <w:tcW w:w="1317" w:type="dxa"/>
          </w:tcPr>
          <w:p w14:paraId="7ABC1BA3" w14:textId="03532EEA" w:rsidR="002A79CC" w:rsidRDefault="002A79CC" w:rsidP="002A79CC">
            <w:pPr>
              <w:pStyle w:val="TableNumberlvl1"/>
              <w:jc w:val="center"/>
            </w:pPr>
          </w:p>
        </w:tc>
        <w:tc>
          <w:tcPr>
            <w:tcW w:w="2364" w:type="dxa"/>
          </w:tcPr>
          <w:p w14:paraId="1D7D29D6" w14:textId="77777777" w:rsidR="002A79CC" w:rsidRDefault="002A79CC" w:rsidP="002A79CC">
            <w:pPr>
              <w:pStyle w:val="TableBody"/>
              <w:rPr>
                <w:rFonts w:ascii="Times New Roman"/>
              </w:rPr>
            </w:pPr>
          </w:p>
        </w:tc>
        <w:tc>
          <w:tcPr>
            <w:tcW w:w="4961" w:type="dxa"/>
          </w:tcPr>
          <w:p w14:paraId="65BAC6B0" w14:textId="77777777" w:rsidR="002A79CC" w:rsidRDefault="002A79CC" w:rsidP="002A79CC">
            <w:pPr>
              <w:pStyle w:val="TableBody"/>
              <w:rPr>
                <w:rFonts w:ascii="Times New Roman"/>
              </w:rPr>
            </w:pPr>
          </w:p>
        </w:tc>
        <w:tc>
          <w:tcPr>
            <w:tcW w:w="1552" w:type="dxa"/>
          </w:tcPr>
          <w:p w14:paraId="496546DF" w14:textId="77777777" w:rsidR="002A79CC" w:rsidRDefault="002A79CC" w:rsidP="002A79CC">
            <w:pPr>
              <w:pStyle w:val="TableBody"/>
              <w:rPr>
                <w:rFonts w:ascii="Times New Roman"/>
              </w:rPr>
            </w:pPr>
          </w:p>
        </w:tc>
      </w:tr>
      <w:tr w:rsidR="002A79CC" w14:paraId="0AB89405" w14:textId="77777777" w:rsidTr="002A79CC">
        <w:trPr>
          <w:trHeight w:val="283"/>
        </w:trPr>
        <w:tc>
          <w:tcPr>
            <w:tcW w:w="1317" w:type="dxa"/>
          </w:tcPr>
          <w:p w14:paraId="41F57EA3" w14:textId="293B8008" w:rsidR="002A79CC" w:rsidRDefault="002A79CC" w:rsidP="002A79CC">
            <w:pPr>
              <w:pStyle w:val="TableNumberlvl1"/>
              <w:jc w:val="center"/>
            </w:pPr>
          </w:p>
        </w:tc>
        <w:tc>
          <w:tcPr>
            <w:tcW w:w="2364" w:type="dxa"/>
          </w:tcPr>
          <w:p w14:paraId="0207FB60" w14:textId="77777777" w:rsidR="002A79CC" w:rsidRDefault="002A79CC" w:rsidP="002A79CC">
            <w:pPr>
              <w:pStyle w:val="TableBody"/>
              <w:rPr>
                <w:rFonts w:ascii="Times New Roman"/>
              </w:rPr>
            </w:pPr>
          </w:p>
        </w:tc>
        <w:tc>
          <w:tcPr>
            <w:tcW w:w="4961" w:type="dxa"/>
          </w:tcPr>
          <w:p w14:paraId="07434248" w14:textId="77777777" w:rsidR="002A79CC" w:rsidRDefault="002A79CC" w:rsidP="002A79CC">
            <w:pPr>
              <w:pStyle w:val="TableBody"/>
              <w:rPr>
                <w:rFonts w:ascii="Times New Roman"/>
              </w:rPr>
            </w:pPr>
          </w:p>
        </w:tc>
        <w:tc>
          <w:tcPr>
            <w:tcW w:w="1552" w:type="dxa"/>
          </w:tcPr>
          <w:p w14:paraId="3A5284AC" w14:textId="77777777" w:rsidR="002A79CC" w:rsidRDefault="002A79CC" w:rsidP="002A79CC">
            <w:pPr>
              <w:pStyle w:val="TableBody"/>
              <w:rPr>
                <w:rFonts w:ascii="Times New Roman"/>
              </w:rPr>
            </w:pPr>
          </w:p>
        </w:tc>
      </w:tr>
      <w:tr w:rsidR="002A79CC" w14:paraId="2CA002A0" w14:textId="77777777" w:rsidTr="002A79CC">
        <w:trPr>
          <w:trHeight w:val="283"/>
        </w:trPr>
        <w:tc>
          <w:tcPr>
            <w:tcW w:w="1317" w:type="dxa"/>
          </w:tcPr>
          <w:p w14:paraId="084BC04C" w14:textId="6AAB6F26" w:rsidR="002A79CC" w:rsidRDefault="002A79CC" w:rsidP="002A79CC">
            <w:pPr>
              <w:pStyle w:val="TableNumberlvl1"/>
              <w:jc w:val="center"/>
            </w:pPr>
          </w:p>
        </w:tc>
        <w:tc>
          <w:tcPr>
            <w:tcW w:w="2364" w:type="dxa"/>
          </w:tcPr>
          <w:p w14:paraId="5D1CC6AD" w14:textId="77777777" w:rsidR="002A79CC" w:rsidRDefault="002A79CC" w:rsidP="002A79CC">
            <w:pPr>
              <w:pStyle w:val="TableBody"/>
              <w:rPr>
                <w:rFonts w:ascii="Times New Roman"/>
              </w:rPr>
            </w:pPr>
          </w:p>
        </w:tc>
        <w:tc>
          <w:tcPr>
            <w:tcW w:w="4961" w:type="dxa"/>
          </w:tcPr>
          <w:p w14:paraId="33FEB4FD" w14:textId="77777777" w:rsidR="002A79CC" w:rsidRDefault="002A79CC" w:rsidP="002A79CC">
            <w:pPr>
              <w:pStyle w:val="TableBody"/>
              <w:rPr>
                <w:rFonts w:ascii="Times New Roman"/>
              </w:rPr>
            </w:pPr>
          </w:p>
        </w:tc>
        <w:tc>
          <w:tcPr>
            <w:tcW w:w="1552" w:type="dxa"/>
          </w:tcPr>
          <w:p w14:paraId="4D721517" w14:textId="77777777" w:rsidR="002A79CC" w:rsidRDefault="002A79CC" w:rsidP="002A79CC">
            <w:pPr>
              <w:pStyle w:val="TableBody"/>
              <w:rPr>
                <w:rFonts w:ascii="Times New Roman"/>
              </w:rPr>
            </w:pPr>
          </w:p>
        </w:tc>
      </w:tr>
      <w:tr w:rsidR="002A79CC" w14:paraId="0C527E4E" w14:textId="77777777" w:rsidTr="002A79CC">
        <w:trPr>
          <w:trHeight w:val="283"/>
        </w:trPr>
        <w:tc>
          <w:tcPr>
            <w:tcW w:w="1317" w:type="dxa"/>
          </w:tcPr>
          <w:p w14:paraId="167BFFDD" w14:textId="4DD3F725" w:rsidR="002A79CC" w:rsidRDefault="002A79CC" w:rsidP="002A79CC">
            <w:pPr>
              <w:pStyle w:val="TableNumberlvl1"/>
              <w:jc w:val="center"/>
            </w:pPr>
          </w:p>
        </w:tc>
        <w:tc>
          <w:tcPr>
            <w:tcW w:w="2364" w:type="dxa"/>
          </w:tcPr>
          <w:p w14:paraId="2E138792" w14:textId="77777777" w:rsidR="002A79CC" w:rsidRDefault="002A79CC" w:rsidP="002A79CC">
            <w:pPr>
              <w:pStyle w:val="TableBody"/>
              <w:rPr>
                <w:rFonts w:ascii="Times New Roman"/>
              </w:rPr>
            </w:pPr>
          </w:p>
        </w:tc>
        <w:tc>
          <w:tcPr>
            <w:tcW w:w="4961" w:type="dxa"/>
          </w:tcPr>
          <w:p w14:paraId="3E44AE0D" w14:textId="77777777" w:rsidR="002A79CC" w:rsidRDefault="002A79CC" w:rsidP="002A79CC">
            <w:pPr>
              <w:pStyle w:val="TableBody"/>
              <w:rPr>
                <w:rFonts w:ascii="Times New Roman"/>
              </w:rPr>
            </w:pPr>
          </w:p>
        </w:tc>
        <w:tc>
          <w:tcPr>
            <w:tcW w:w="1552" w:type="dxa"/>
          </w:tcPr>
          <w:p w14:paraId="6BD60389" w14:textId="77777777" w:rsidR="002A79CC" w:rsidRDefault="002A79CC" w:rsidP="002A79CC">
            <w:pPr>
              <w:pStyle w:val="TableBody"/>
              <w:rPr>
                <w:rFonts w:ascii="Times New Roman"/>
              </w:rPr>
            </w:pPr>
          </w:p>
        </w:tc>
      </w:tr>
      <w:tr w:rsidR="002A79CC" w14:paraId="2D7ADE20" w14:textId="77777777" w:rsidTr="002A79CC">
        <w:trPr>
          <w:trHeight w:val="283"/>
        </w:trPr>
        <w:tc>
          <w:tcPr>
            <w:tcW w:w="1317" w:type="dxa"/>
          </w:tcPr>
          <w:p w14:paraId="2AEEBAEC" w14:textId="57BD2753" w:rsidR="002A79CC" w:rsidRDefault="002A79CC" w:rsidP="002A79CC">
            <w:pPr>
              <w:pStyle w:val="TableNumberlvl1"/>
              <w:jc w:val="center"/>
            </w:pPr>
          </w:p>
        </w:tc>
        <w:tc>
          <w:tcPr>
            <w:tcW w:w="2364" w:type="dxa"/>
          </w:tcPr>
          <w:p w14:paraId="2385AFF3" w14:textId="77777777" w:rsidR="002A79CC" w:rsidRDefault="002A79CC" w:rsidP="002A79CC">
            <w:pPr>
              <w:pStyle w:val="TableBody"/>
              <w:rPr>
                <w:rFonts w:ascii="Times New Roman"/>
              </w:rPr>
            </w:pPr>
          </w:p>
        </w:tc>
        <w:tc>
          <w:tcPr>
            <w:tcW w:w="4961" w:type="dxa"/>
          </w:tcPr>
          <w:p w14:paraId="5ABBCA4D" w14:textId="77777777" w:rsidR="002A79CC" w:rsidRDefault="002A79CC" w:rsidP="002A79CC">
            <w:pPr>
              <w:pStyle w:val="TableBody"/>
              <w:rPr>
                <w:rFonts w:ascii="Times New Roman"/>
              </w:rPr>
            </w:pPr>
          </w:p>
        </w:tc>
        <w:tc>
          <w:tcPr>
            <w:tcW w:w="1552" w:type="dxa"/>
          </w:tcPr>
          <w:p w14:paraId="714CE1AF" w14:textId="77777777" w:rsidR="002A79CC" w:rsidRDefault="002A79CC" w:rsidP="002A79CC">
            <w:pPr>
              <w:pStyle w:val="TableBody"/>
              <w:rPr>
                <w:rFonts w:ascii="Times New Roman"/>
              </w:rPr>
            </w:pPr>
          </w:p>
        </w:tc>
      </w:tr>
      <w:tr w:rsidR="002A79CC" w14:paraId="098441C2" w14:textId="77777777" w:rsidTr="002A79CC">
        <w:trPr>
          <w:trHeight w:val="283"/>
        </w:trPr>
        <w:tc>
          <w:tcPr>
            <w:tcW w:w="1317" w:type="dxa"/>
          </w:tcPr>
          <w:p w14:paraId="5DA84CA9" w14:textId="0E9A6FAD" w:rsidR="002A79CC" w:rsidRDefault="002A79CC" w:rsidP="002A79CC">
            <w:pPr>
              <w:pStyle w:val="TableNumberlvl1"/>
              <w:jc w:val="center"/>
            </w:pPr>
          </w:p>
        </w:tc>
        <w:tc>
          <w:tcPr>
            <w:tcW w:w="2364" w:type="dxa"/>
          </w:tcPr>
          <w:p w14:paraId="1C91E3D6" w14:textId="77777777" w:rsidR="002A79CC" w:rsidRDefault="002A79CC" w:rsidP="002A79CC">
            <w:pPr>
              <w:pStyle w:val="TableBody"/>
              <w:rPr>
                <w:rFonts w:ascii="Times New Roman"/>
              </w:rPr>
            </w:pPr>
          </w:p>
        </w:tc>
        <w:tc>
          <w:tcPr>
            <w:tcW w:w="4961" w:type="dxa"/>
          </w:tcPr>
          <w:p w14:paraId="23DE468F" w14:textId="77777777" w:rsidR="002A79CC" w:rsidRDefault="002A79CC" w:rsidP="002A79CC">
            <w:pPr>
              <w:pStyle w:val="TableBody"/>
              <w:rPr>
                <w:rFonts w:ascii="Times New Roman"/>
              </w:rPr>
            </w:pPr>
          </w:p>
        </w:tc>
        <w:tc>
          <w:tcPr>
            <w:tcW w:w="1552" w:type="dxa"/>
          </w:tcPr>
          <w:p w14:paraId="2145B02C" w14:textId="77777777" w:rsidR="002A79CC" w:rsidRDefault="002A79CC" w:rsidP="002A79CC">
            <w:pPr>
              <w:pStyle w:val="TableBody"/>
              <w:rPr>
                <w:rFonts w:ascii="Times New Roman"/>
              </w:rPr>
            </w:pPr>
          </w:p>
        </w:tc>
      </w:tr>
    </w:tbl>
    <w:p w14:paraId="10F16AFD" w14:textId="77777777" w:rsidR="008A4C6B" w:rsidRDefault="008A4C6B" w:rsidP="00175015">
      <w:pPr>
        <w:rPr>
          <w:lang w:eastAsia="en-AU"/>
        </w:rPr>
      </w:pPr>
    </w:p>
    <w:p w14:paraId="6FAADDC8" w14:textId="77777777" w:rsidR="002A79CC" w:rsidRDefault="002A79CC" w:rsidP="002A79CC">
      <w:pPr>
        <w:pStyle w:val="Caption"/>
      </w:pPr>
      <w:r>
        <w:t>Table S4.2</w:t>
      </w:r>
      <w:r>
        <w:rPr>
          <w:spacing w:val="-3"/>
        </w:rPr>
        <w:t xml:space="preserve"> </w:t>
      </w:r>
      <w:r>
        <w:t>–</w:t>
      </w:r>
      <w:r>
        <w:rPr>
          <w:spacing w:val="-3"/>
        </w:rPr>
        <w:t xml:space="preserve"> </w:t>
      </w:r>
      <w:r>
        <w:t>Access</w:t>
      </w:r>
      <w:r>
        <w:rPr>
          <w:spacing w:val="-3"/>
        </w:rPr>
        <w:t xml:space="preserve"> </w:t>
      </w:r>
      <w:r>
        <w:rPr>
          <w:spacing w:val="-2"/>
        </w:rPr>
        <w:t>Windows</w:t>
      </w:r>
    </w:p>
    <w:p w14:paraId="090B21CB" w14:textId="77777777" w:rsidR="002A79CC" w:rsidRDefault="002A79CC" w:rsidP="002A79CC">
      <w:r>
        <w:rPr>
          <w:b/>
        </w:rPr>
        <w:t xml:space="preserve">Table S4.2 </w:t>
      </w:r>
      <w:r>
        <w:t>is</w:t>
      </w:r>
      <w:r>
        <w:rPr>
          <w:spacing w:val="-2"/>
        </w:rPr>
        <w:t xml:space="preserve"> </w:t>
      </w:r>
      <w:r>
        <w:t>provided</w:t>
      </w:r>
      <w:r>
        <w:rPr>
          <w:spacing w:val="-2"/>
        </w:rPr>
        <w:t xml:space="preserve"> </w:t>
      </w:r>
      <w:r>
        <w:t>for</w:t>
      </w:r>
      <w:r>
        <w:rPr>
          <w:spacing w:val="-2"/>
        </w:rPr>
        <w:t xml:space="preserve"> </w:t>
      </w:r>
      <w:r>
        <w:t>information</w:t>
      </w:r>
      <w:r>
        <w:rPr>
          <w:spacing w:val="-2"/>
        </w:rPr>
        <w:t xml:space="preserve"> </w:t>
      </w:r>
      <w:r>
        <w:t>only</w:t>
      </w:r>
      <w:r>
        <w:rPr>
          <w:spacing w:val="-1"/>
        </w:rPr>
        <w:t xml:space="preserve"> </w:t>
      </w:r>
      <w:r>
        <w:t>and</w:t>
      </w:r>
      <w:r>
        <w:rPr>
          <w:spacing w:val="-2"/>
        </w:rPr>
        <w:t xml:space="preserve"> </w:t>
      </w:r>
      <w:r>
        <w:t>details</w:t>
      </w:r>
      <w:r>
        <w:rPr>
          <w:spacing w:val="-2"/>
        </w:rPr>
        <w:t xml:space="preserve"> </w:t>
      </w:r>
      <w:r>
        <w:t>the</w:t>
      </w:r>
      <w:r>
        <w:rPr>
          <w:spacing w:val="-2"/>
        </w:rPr>
        <w:t xml:space="preserve"> </w:t>
      </w:r>
      <w:r>
        <w:t>proposed</w:t>
      </w:r>
      <w:r>
        <w:rPr>
          <w:spacing w:val="-2"/>
        </w:rPr>
        <w:t xml:space="preserve"> </w:t>
      </w:r>
      <w:r>
        <w:t>access</w:t>
      </w:r>
      <w:r>
        <w:rPr>
          <w:spacing w:val="-2"/>
        </w:rPr>
        <w:t xml:space="preserve"> </w:t>
      </w:r>
      <w:r>
        <w:t>arrangements</w:t>
      </w:r>
      <w:r>
        <w:rPr>
          <w:spacing w:val="-2"/>
        </w:rPr>
        <w:t xml:space="preserve"> </w:t>
      </w:r>
      <w:r>
        <w:t>between Constructing Parties. A staging plan will be developed by the Co-ordination Committee that will detail the specific work areas and activities that will occur within an access window.</w:t>
      </w:r>
    </w:p>
    <w:p w14:paraId="0B1C2990" w14:textId="77777777" w:rsidR="002A79CC" w:rsidRDefault="002A79CC" w:rsidP="002A79CC">
      <w:r>
        <w:t>The access windows may move as necessary to accommodate the Delivery Program and progress of the</w:t>
      </w:r>
      <w:r>
        <w:rPr>
          <w:spacing w:val="40"/>
        </w:rPr>
        <w:t xml:space="preserve"> </w:t>
      </w:r>
      <w:r>
        <w:rPr>
          <w:spacing w:val="-2"/>
        </w:rPr>
        <w:t>Project.</w:t>
      </w:r>
    </w:p>
    <w:tbl>
      <w:tblPr>
        <w:tblStyle w:val="VicGridTableStyle1"/>
        <w:tblW w:w="5000" w:type="pct"/>
        <w:tblLayout w:type="fixed"/>
        <w:tblLook w:val="0620" w:firstRow="1" w:lastRow="0" w:firstColumn="0" w:lastColumn="0" w:noHBand="1" w:noVBand="1"/>
      </w:tblPr>
      <w:tblGrid>
        <w:gridCol w:w="1317"/>
        <w:gridCol w:w="5624"/>
        <w:gridCol w:w="1559"/>
        <w:gridCol w:w="1694"/>
      </w:tblGrid>
      <w:tr w:rsidR="002A79CC" w14:paraId="31774123" w14:textId="77777777" w:rsidTr="002A79CC">
        <w:trPr>
          <w:cnfStyle w:val="100000000000" w:firstRow="1" w:lastRow="0" w:firstColumn="0" w:lastColumn="0" w:oddVBand="0" w:evenVBand="0" w:oddHBand="0" w:evenHBand="0" w:firstRowFirstColumn="0" w:firstRowLastColumn="0" w:lastRowFirstColumn="0" w:lastRowLastColumn="0"/>
          <w:trHeight w:val="283"/>
        </w:trPr>
        <w:tc>
          <w:tcPr>
            <w:tcW w:w="1317" w:type="dxa"/>
            <w:vAlign w:val="center"/>
          </w:tcPr>
          <w:p w14:paraId="5F06EA11" w14:textId="4764D6C0" w:rsidR="002A79CC" w:rsidRPr="00730261" w:rsidRDefault="002A79CC" w:rsidP="002A79CC">
            <w:pPr>
              <w:pStyle w:val="TableHeading"/>
              <w:rPr>
                <w:lang w:val="en-US"/>
              </w:rPr>
            </w:pPr>
            <w:r w:rsidRPr="002A79CC">
              <w:rPr>
                <w:lang w:val="en-US"/>
              </w:rPr>
              <w:t>Access</w:t>
            </w:r>
            <w:r w:rsidR="00730261">
              <w:rPr>
                <w:lang w:val="en-US"/>
              </w:rPr>
              <w:br/>
            </w:r>
            <w:r w:rsidRPr="002A79CC">
              <w:rPr>
                <w:lang w:val="en-US"/>
              </w:rPr>
              <w:t>Number</w:t>
            </w:r>
          </w:p>
        </w:tc>
        <w:tc>
          <w:tcPr>
            <w:tcW w:w="5624" w:type="dxa"/>
            <w:vAlign w:val="center"/>
          </w:tcPr>
          <w:p w14:paraId="0A5480F3" w14:textId="4896718F" w:rsidR="002A79CC" w:rsidRDefault="002A79CC" w:rsidP="000111C8">
            <w:pPr>
              <w:pStyle w:val="TableHeading"/>
            </w:pPr>
            <w:r w:rsidRPr="002A79CC">
              <w:t xml:space="preserve">Access Window </w:t>
            </w:r>
            <w:r>
              <w:br/>
            </w:r>
            <w:r w:rsidRPr="002A79CC">
              <w:t>Description</w:t>
            </w:r>
          </w:p>
        </w:tc>
        <w:tc>
          <w:tcPr>
            <w:tcW w:w="1559" w:type="dxa"/>
            <w:vAlign w:val="center"/>
          </w:tcPr>
          <w:p w14:paraId="66E3A997" w14:textId="528F6E9C" w:rsidR="002A79CC" w:rsidRDefault="002A79CC" w:rsidP="002A79CC">
            <w:pPr>
              <w:pStyle w:val="TableHeading"/>
            </w:pPr>
            <w:r>
              <w:t>Window Start Date</w:t>
            </w:r>
          </w:p>
        </w:tc>
        <w:tc>
          <w:tcPr>
            <w:tcW w:w="1694" w:type="dxa"/>
            <w:vAlign w:val="center"/>
          </w:tcPr>
          <w:p w14:paraId="46EDF25A" w14:textId="4E8F5204" w:rsidR="002A79CC" w:rsidRDefault="002A79CC" w:rsidP="002A79CC">
            <w:pPr>
              <w:pStyle w:val="TableHeading"/>
            </w:pPr>
            <w:r>
              <w:t>Window Finish</w:t>
            </w:r>
            <w:r>
              <w:br/>
              <w:t>Date</w:t>
            </w:r>
          </w:p>
        </w:tc>
      </w:tr>
      <w:tr w:rsidR="002A79CC" w14:paraId="25776717" w14:textId="77777777" w:rsidTr="002A79CC">
        <w:trPr>
          <w:trHeight w:val="283"/>
        </w:trPr>
        <w:tc>
          <w:tcPr>
            <w:tcW w:w="1317" w:type="dxa"/>
          </w:tcPr>
          <w:p w14:paraId="470A9868" w14:textId="77777777" w:rsidR="002A79CC" w:rsidRDefault="002A79CC">
            <w:pPr>
              <w:pStyle w:val="TableNumberlvl1"/>
              <w:numPr>
                <w:ilvl w:val="0"/>
                <w:numId w:val="49"/>
              </w:numPr>
              <w:jc w:val="center"/>
            </w:pPr>
          </w:p>
        </w:tc>
        <w:tc>
          <w:tcPr>
            <w:tcW w:w="5624" w:type="dxa"/>
          </w:tcPr>
          <w:p w14:paraId="7C85AC90" w14:textId="77777777" w:rsidR="002A79CC" w:rsidRDefault="002A79CC" w:rsidP="000111C8">
            <w:pPr>
              <w:pStyle w:val="TableBody"/>
              <w:rPr>
                <w:rFonts w:ascii="Times New Roman"/>
              </w:rPr>
            </w:pPr>
          </w:p>
        </w:tc>
        <w:tc>
          <w:tcPr>
            <w:tcW w:w="1559" w:type="dxa"/>
          </w:tcPr>
          <w:p w14:paraId="2F3A07E6" w14:textId="77777777" w:rsidR="002A79CC" w:rsidRDefault="002A79CC" w:rsidP="000111C8">
            <w:pPr>
              <w:pStyle w:val="TableBody"/>
              <w:rPr>
                <w:rFonts w:ascii="Times New Roman"/>
              </w:rPr>
            </w:pPr>
          </w:p>
        </w:tc>
        <w:tc>
          <w:tcPr>
            <w:tcW w:w="1694" w:type="dxa"/>
          </w:tcPr>
          <w:p w14:paraId="604DD87F" w14:textId="77777777" w:rsidR="002A79CC" w:rsidRDefault="002A79CC" w:rsidP="000111C8">
            <w:pPr>
              <w:pStyle w:val="TableBody"/>
              <w:rPr>
                <w:rFonts w:ascii="Times New Roman"/>
              </w:rPr>
            </w:pPr>
          </w:p>
        </w:tc>
      </w:tr>
      <w:tr w:rsidR="002A79CC" w14:paraId="52C1963A" w14:textId="77777777" w:rsidTr="002A79CC">
        <w:trPr>
          <w:trHeight w:val="283"/>
        </w:trPr>
        <w:tc>
          <w:tcPr>
            <w:tcW w:w="1317" w:type="dxa"/>
          </w:tcPr>
          <w:p w14:paraId="70BAA6DC" w14:textId="77777777" w:rsidR="002A79CC" w:rsidRDefault="002A79CC" w:rsidP="000111C8">
            <w:pPr>
              <w:pStyle w:val="TableNumberlvl1"/>
              <w:jc w:val="center"/>
            </w:pPr>
          </w:p>
        </w:tc>
        <w:tc>
          <w:tcPr>
            <w:tcW w:w="5624" w:type="dxa"/>
          </w:tcPr>
          <w:p w14:paraId="43A02707" w14:textId="77777777" w:rsidR="002A79CC" w:rsidRDefault="002A79CC" w:rsidP="000111C8">
            <w:pPr>
              <w:pStyle w:val="TableBody"/>
              <w:rPr>
                <w:rFonts w:ascii="Times New Roman"/>
              </w:rPr>
            </w:pPr>
          </w:p>
        </w:tc>
        <w:tc>
          <w:tcPr>
            <w:tcW w:w="1559" w:type="dxa"/>
          </w:tcPr>
          <w:p w14:paraId="720620F7" w14:textId="77777777" w:rsidR="002A79CC" w:rsidRDefault="002A79CC" w:rsidP="000111C8">
            <w:pPr>
              <w:pStyle w:val="TableBody"/>
              <w:rPr>
                <w:rFonts w:ascii="Times New Roman"/>
              </w:rPr>
            </w:pPr>
          </w:p>
        </w:tc>
        <w:tc>
          <w:tcPr>
            <w:tcW w:w="1694" w:type="dxa"/>
          </w:tcPr>
          <w:p w14:paraId="702B935F" w14:textId="77777777" w:rsidR="002A79CC" w:rsidRDefault="002A79CC" w:rsidP="000111C8">
            <w:pPr>
              <w:pStyle w:val="TableBody"/>
              <w:rPr>
                <w:rFonts w:ascii="Times New Roman"/>
              </w:rPr>
            </w:pPr>
          </w:p>
        </w:tc>
      </w:tr>
      <w:tr w:rsidR="002A79CC" w14:paraId="0AF99582" w14:textId="77777777" w:rsidTr="002A79CC">
        <w:trPr>
          <w:trHeight w:val="283"/>
        </w:trPr>
        <w:tc>
          <w:tcPr>
            <w:tcW w:w="1317" w:type="dxa"/>
          </w:tcPr>
          <w:p w14:paraId="67AD0C81" w14:textId="77777777" w:rsidR="002A79CC" w:rsidRDefault="002A79CC" w:rsidP="000111C8">
            <w:pPr>
              <w:pStyle w:val="TableNumberlvl1"/>
              <w:jc w:val="center"/>
            </w:pPr>
          </w:p>
        </w:tc>
        <w:tc>
          <w:tcPr>
            <w:tcW w:w="5624" w:type="dxa"/>
          </w:tcPr>
          <w:p w14:paraId="74C59E1B" w14:textId="77777777" w:rsidR="002A79CC" w:rsidRDefault="002A79CC" w:rsidP="000111C8">
            <w:pPr>
              <w:pStyle w:val="TableBody"/>
              <w:rPr>
                <w:rFonts w:ascii="Times New Roman"/>
              </w:rPr>
            </w:pPr>
          </w:p>
        </w:tc>
        <w:tc>
          <w:tcPr>
            <w:tcW w:w="1559" w:type="dxa"/>
          </w:tcPr>
          <w:p w14:paraId="5C4F6B91" w14:textId="77777777" w:rsidR="002A79CC" w:rsidRDefault="002A79CC" w:rsidP="000111C8">
            <w:pPr>
              <w:pStyle w:val="TableBody"/>
              <w:rPr>
                <w:rFonts w:ascii="Times New Roman"/>
              </w:rPr>
            </w:pPr>
          </w:p>
        </w:tc>
        <w:tc>
          <w:tcPr>
            <w:tcW w:w="1694" w:type="dxa"/>
          </w:tcPr>
          <w:p w14:paraId="6DDE79F5" w14:textId="77777777" w:rsidR="002A79CC" w:rsidRDefault="002A79CC" w:rsidP="000111C8">
            <w:pPr>
              <w:pStyle w:val="TableBody"/>
              <w:rPr>
                <w:rFonts w:ascii="Times New Roman"/>
              </w:rPr>
            </w:pPr>
          </w:p>
        </w:tc>
      </w:tr>
      <w:tr w:rsidR="002A79CC" w14:paraId="30F41D6C" w14:textId="77777777" w:rsidTr="002A79CC">
        <w:trPr>
          <w:trHeight w:val="283"/>
        </w:trPr>
        <w:tc>
          <w:tcPr>
            <w:tcW w:w="1317" w:type="dxa"/>
          </w:tcPr>
          <w:p w14:paraId="23E9461D" w14:textId="77777777" w:rsidR="002A79CC" w:rsidRDefault="002A79CC" w:rsidP="000111C8">
            <w:pPr>
              <w:pStyle w:val="TableNumberlvl1"/>
              <w:jc w:val="center"/>
            </w:pPr>
          </w:p>
        </w:tc>
        <w:tc>
          <w:tcPr>
            <w:tcW w:w="5624" w:type="dxa"/>
          </w:tcPr>
          <w:p w14:paraId="47338E9E" w14:textId="77777777" w:rsidR="002A79CC" w:rsidRDefault="002A79CC" w:rsidP="000111C8">
            <w:pPr>
              <w:pStyle w:val="TableBody"/>
              <w:rPr>
                <w:rFonts w:ascii="Times New Roman"/>
              </w:rPr>
            </w:pPr>
          </w:p>
        </w:tc>
        <w:tc>
          <w:tcPr>
            <w:tcW w:w="1559" w:type="dxa"/>
          </w:tcPr>
          <w:p w14:paraId="1FF31333" w14:textId="77777777" w:rsidR="002A79CC" w:rsidRDefault="002A79CC" w:rsidP="000111C8">
            <w:pPr>
              <w:pStyle w:val="TableBody"/>
              <w:rPr>
                <w:rFonts w:ascii="Times New Roman"/>
              </w:rPr>
            </w:pPr>
          </w:p>
        </w:tc>
        <w:tc>
          <w:tcPr>
            <w:tcW w:w="1694" w:type="dxa"/>
          </w:tcPr>
          <w:p w14:paraId="4B345029" w14:textId="77777777" w:rsidR="002A79CC" w:rsidRDefault="002A79CC" w:rsidP="000111C8">
            <w:pPr>
              <w:pStyle w:val="TableBody"/>
              <w:rPr>
                <w:rFonts w:ascii="Times New Roman"/>
              </w:rPr>
            </w:pPr>
          </w:p>
        </w:tc>
      </w:tr>
      <w:tr w:rsidR="002A79CC" w14:paraId="1832E2CB" w14:textId="77777777" w:rsidTr="002A79CC">
        <w:trPr>
          <w:trHeight w:val="283"/>
        </w:trPr>
        <w:tc>
          <w:tcPr>
            <w:tcW w:w="1317" w:type="dxa"/>
          </w:tcPr>
          <w:p w14:paraId="20197AA0" w14:textId="77777777" w:rsidR="002A79CC" w:rsidRDefault="002A79CC" w:rsidP="000111C8">
            <w:pPr>
              <w:pStyle w:val="TableNumberlvl1"/>
              <w:jc w:val="center"/>
            </w:pPr>
          </w:p>
        </w:tc>
        <w:tc>
          <w:tcPr>
            <w:tcW w:w="5624" w:type="dxa"/>
          </w:tcPr>
          <w:p w14:paraId="0C81FD0F" w14:textId="77777777" w:rsidR="002A79CC" w:rsidRDefault="002A79CC" w:rsidP="000111C8">
            <w:pPr>
              <w:pStyle w:val="TableBody"/>
              <w:rPr>
                <w:rFonts w:ascii="Times New Roman"/>
              </w:rPr>
            </w:pPr>
          </w:p>
        </w:tc>
        <w:tc>
          <w:tcPr>
            <w:tcW w:w="1559" w:type="dxa"/>
          </w:tcPr>
          <w:p w14:paraId="71D5CD03" w14:textId="77777777" w:rsidR="002A79CC" w:rsidRDefault="002A79CC" w:rsidP="000111C8">
            <w:pPr>
              <w:pStyle w:val="TableBody"/>
              <w:rPr>
                <w:rFonts w:ascii="Times New Roman"/>
              </w:rPr>
            </w:pPr>
          </w:p>
        </w:tc>
        <w:tc>
          <w:tcPr>
            <w:tcW w:w="1694" w:type="dxa"/>
          </w:tcPr>
          <w:p w14:paraId="3226DE82" w14:textId="77777777" w:rsidR="002A79CC" w:rsidRDefault="002A79CC" w:rsidP="000111C8">
            <w:pPr>
              <w:pStyle w:val="TableBody"/>
              <w:rPr>
                <w:rFonts w:ascii="Times New Roman"/>
              </w:rPr>
            </w:pPr>
          </w:p>
        </w:tc>
      </w:tr>
      <w:tr w:rsidR="002A79CC" w14:paraId="78569BF2" w14:textId="77777777" w:rsidTr="002A79CC">
        <w:trPr>
          <w:trHeight w:val="283"/>
        </w:trPr>
        <w:tc>
          <w:tcPr>
            <w:tcW w:w="1317" w:type="dxa"/>
          </w:tcPr>
          <w:p w14:paraId="733336BF" w14:textId="77777777" w:rsidR="002A79CC" w:rsidRDefault="002A79CC" w:rsidP="000111C8">
            <w:pPr>
              <w:pStyle w:val="TableNumberlvl1"/>
              <w:jc w:val="center"/>
            </w:pPr>
          </w:p>
        </w:tc>
        <w:tc>
          <w:tcPr>
            <w:tcW w:w="5624" w:type="dxa"/>
          </w:tcPr>
          <w:p w14:paraId="0EC835A6" w14:textId="77777777" w:rsidR="002A79CC" w:rsidRDefault="002A79CC" w:rsidP="000111C8">
            <w:pPr>
              <w:pStyle w:val="TableBody"/>
              <w:rPr>
                <w:rFonts w:ascii="Times New Roman"/>
              </w:rPr>
            </w:pPr>
          </w:p>
        </w:tc>
        <w:tc>
          <w:tcPr>
            <w:tcW w:w="1559" w:type="dxa"/>
          </w:tcPr>
          <w:p w14:paraId="31BEE950" w14:textId="77777777" w:rsidR="002A79CC" w:rsidRDefault="002A79CC" w:rsidP="000111C8">
            <w:pPr>
              <w:pStyle w:val="TableBody"/>
              <w:rPr>
                <w:rFonts w:ascii="Times New Roman"/>
              </w:rPr>
            </w:pPr>
          </w:p>
        </w:tc>
        <w:tc>
          <w:tcPr>
            <w:tcW w:w="1694" w:type="dxa"/>
          </w:tcPr>
          <w:p w14:paraId="04096AE6" w14:textId="77777777" w:rsidR="002A79CC" w:rsidRDefault="002A79CC" w:rsidP="000111C8">
            <w:pPr>
              <w:pStyle w:val="TableBody"/>
              <w:rPr>
                <w:rFonts w:ascii="Times New Roman"/>
              </w:rPr>
            </w:pPr>
          </w:p>
        </w:tc>
      </w:tr>
      <w:tr w:rsidR="002A79CC" w14:paraId="1BA10F3A" w14:textId="77777777" w:rsidTr="002A79CC">
        <w:trPr>
          <w:trHeight w:val="283"/>
        </w:trPr>
        <w:tc>
          <w:tcPr>
            <w:tcW w:w="1317" w:type="dxa"/>
          </w:tcPr>
          <w:p w14:paraId="2DA97B11" w14:textId="77777777" w:rsidR="002A79CC" w:rsidRDefault="002A79CC" w:rsidP="000111C8">
            <w:pPr>
              <w:pStyle w:val="TableNumberlvl1"/>
              <w:jc w:val="center"/>
            </w:pPr>
          </w:p>
        </w:tc>
        <w:tc>
          <w:tcPr>
            <w:tcW w:w="5624" w:type="dxa"/>
          </w:tcPr>
          <w:p w14:paraId="59E3013C" w14:textId="77777777" w:rsidR="002A79CC" w:rsidRDefault="002A79CC" w:rsidP="000111C8">
            <w:pPr>
              <w:pStyle w:val="TableBody"/>
              <w:rPr>
                <w:rFonts w:ascii="Times New Roman"/>
              </w:rPr>
            </w:pPr>
          </w:p>
        </w:tc>
        <w:tc>
          <w:tcPr>
            <w:tcW w:w="1559" w:type="dxa"/>
          </w:tcPr>
          <w:p w14:paraId="74B32E44" w14:textId="77777777" w:rsidR="002A79CC" w:rsidRDefault="002A79CC" w:rsidP="000111C8">
            <w:pPr>
              <w:pStyle w:val="TableBody"/>
              <w:rPr>
                <w:rFonts w:ascii="Times New Roman"/>
              </w:rPr>
            </w:pPr>
          </w:p>
        </w:tc>
        <w:tc>
          <w:tcPr>
            <w:tcW w:w="1694" w:type="dxa"/>
          </w:tcPr>
          <w:p w14:paraId="1902CDE2" w14:textId="77777777" w:rsidR="002A79CC" w:rsidRDefault="002A79CC" w:rsidP="000111C8">
            <w:pPr>
              <w:pStyle w:val="TableBody"/>
              <w:rPr>
                <w:rFonts w:ascii="Times New Roman"/>
              </w:rPr>
            </w:pPr>
          </w:p>
        </w:tc>
      </w:tr>
      <w:tr w:rsidR="002A79CC" w14:paraId="0293A439" w14:textId="77777777" w:rsidTr="002A79CC">
        <w:trPr>
          <w:trHeight w:val="283"/>
        </w:trPr>
        <w:tc>
          <w:tcPr>
            <w:tcW w:w="1317" w:type="dxa"/>
          </w:tcPr>
          <w:p w14:paraId="0CD1D96C" w14:textId="77777777" w:rsidR="002A79CC" w:rsidRDefault="002A79CC" w:rsidP="000111C8">
            <w:pPr>
              <w:pStyle w:val="TableNumberlvl1"/>
              <w:jc w:val="center"/>
            </w:pPr>
          </w:p>
        </w:tc>
        <w:tc>
          <w:tcPr>
            <w:tcW w:w="5624" w:type="dxa"/>
          </w:tcPr>
          <w:p w14:paraId="698EC44C" w14:textId="77777777" w:rsidR="002A79CC" w:rsidRDefault="002A79CC" w:rsidP="000111C8">
            <w:pPr>
              <w:pStyle w:val="TableBody"/>
              <w:rPr>
                <w:rFonts w:ascii="Times New Roman"/>
              </w:rPr>
            </w:pPr>
          </w:p>
        </w:tc>
        <w:tc>
          <w:tcPr>
            <w:tcW w:w="1559" w:type="dxa"/>
          </w:tcPr>
          <w:p w14:paraId="250D7D10" w14:textId="77777777" w:rsidR="002A79CC" w:rsidRDefault="002A79CC" w:rsidP="000111C8">
            <w:pPr>
              <w:pStyle w:val="TableBody"/>
              <w:rPr>
                <w:rFonts w:ascii="Times New Roman"/>
              </w:rPr>
            </w:pPr>
          </w:p>
        </w:tc>
        <w:tc>
          <w:tcPr>
            <w:tcW w:w="1694" w:type="dxa"/>
          </w:tcPr>
          <w:p w14:paraId="1183A668" w14:textId="77777777" w:rsidR="002A79CC" w:rsidRDefault="002A79CC" w:rsidP="000111C8">
            <w:pPr>
              <w:pStyle w:val="TableBody"/>
              <w:rPr>
                <w:rFonts w:ascii="Times New Roman"/>
              </w:rPr>
            </w:pPr>
          </w:p>
        </w:tc>
      </w:tr>
      <w:tr w:rsidR="002A79CC" w14:paraId="4DC4F21D" w14:textId="77777777" w:rsidTr="002A79CC">
        <w:trPr>
          <w:trHeight w:val="283"/>
        </w:trPr>
        <w:tc>
          <w:tcPr>
            <w:tcW w:w="1317" w:type="dxa"/>
          </w:tcPr>
          <w:p w14:paraId="750FDA46" w14:textId="77777777" w:rsidR="002A79CC" w:rsidRDefault="002A79CC" w:rsidP="000111C8">
            <w:pPr>
              <w:pStyle w:val="TableNumberlvl1"/>
              <w:jc w:val="center"/>
            </w:pPr>
          </w:p>
        </w:tc>
        <w:tc>
          <w:tcPr>
            <w:tcW w:w="5624" w:type="dxa"/>
          </w:tcPr>
          <w:p w14:paraId="7C3598C7" w14:textId="77777777" w:rsidR="002A79CC" w:rsidRDefault="002A79CC" w:rsidP="000111C8">
            <w:pPr>
              <w:pStyle w:val="TableBody"/>
              <w:rPr>
                <w:rFonts w:ascii="Times New Roman"/>
              </w:rPr>
            </w:pPr>
          </w:p>
        </w:tc>
        <w:tc>
          <w:tcPr>
            <w:tcW w:w="1559" w:type="dxa"/>
          </w:tcPr>
          <w:p w14:paraId="2F330A0C" w14:textId="77777777" w:rsidR="002A79CC" w:rsidRDefault="002A79CC" w:rsidP="000111C8">
            <w:pPr>
              <w:pStyle w:val="TableBody"/>
              <w:rPr>
                <w:rFonts w:ascii="Times New Roman"/>
              </w:rPr>
            </w:pPr>
          </w:p>
        </w:tc>
        <w:tc>
          <w:tcPr>
            <w:tcW w:w="1694" w:type="dxa"/>
          </w:tcPr>
          <w:p w14:paraId="54153CA9" w14:textId="77777777" w:rsidR="002A79CC" w:rsidRDefault="002A79CC" w:rsidP="000111C8">
            <w:pPr>
              <w:pStyle w:val="TableBody"/>
              <w:rPr>
                <w:rFonts w:ascii="Times New Roman"/>
              </w:rPr>
            </w:pPr>
          </w:p>
        </w:tc>
      </w:tr>
      <w:tr w:rsidR="002A79CC" w14:paraId="4893ED70" w14:textId="77777777" w:rsidTr="002A79CC">
        <w:trPr>
          <w:trHeight w:val="283"/>
        </w:trPr>
        <w:tc>
          <w:tcPr>
            <w:tcW w:w="1317" w:type="dxa"/>
          </w:tcPr>
          <w:p w14:paraId="178930C2" w14:textId="77777777" w:rsidR="002A79CC" w:rsidRDefault="002A79CC" w:rsidP="000111C8">
            <w:pPr>
              <w:pStyle w:val="TableNumberlvl1"/>
              <w:jc w:val="center"/>
            </w:pPr>
          </w:p>
        </w:tc>
        <w:tc>
          <w:tcPr>
            <w:tcW w:w="5624" w:type="dxa"/>
          </w:tcPr>
          <w:p w14:paraId="05203D60" w14:textId="77777777" w:rsidR="002A79CC" w:rsidRDefault="002A79CC" w:rsidP="000111C8">
            <w:pPr>
              <w:pStyle w:val="TableBody"/>
              <w:rPr>
                <w:rFonts w:ascii="Times New Roman"/>
              </w:rPr>
            </w:pPr>
          </w:p>
        </w:tc>
        <w:tc>
          <w:tcPr>
            <w:tcW w:w="1559" w:type="dxa"/>
          </w:tcPr>
          <w:p w14:paraId="40DF3682" w14:textId="77777777" w:rsidR="002A79CC" w:rsidRDefault="002A79CC" w:rsidP="000111C8">
            <w:pPr>
              <w:pStyle w:val="TableBody"/>
              <w:rPr>
                <w:rFonts w:ascii="Times New Roman"/>
              </w:rPr>
            </w:pPr>
          </w:p>
        </w:tc>
        <w:tc>
          <w:tcPr>
            <w:tcW w:w="1694" w:type="dxa"/>
          </w:tcPr>
          <w:p w14:paraId="4E3B00A1" w14:textId="77777777" w:rsidR="002A79CC" w:rsidRDefault="002A79CC" w:rsidP="000111C8">
            <w:pPr>
              <w:pStyle w:val="TableBody"/>
              <w:rPr>
                <w:rFonts w:ascii="Times New Roman"/>
              </w:rPr>
            </w:pPr>
          </w:p>
        </w:tc>
      </w:tr>
    </w:tbl>
    <w:p w14:paraId="011076D1" w14:textId="77777777" w:rsidR="002A79CC" w:rsidRDefault="002A79CC" w:rsidP="00175015">
      <w:pPr>
        <w:rPr>
          <w:lang w:eastAsia="en-AU"/>
        </w:rPr>
      </w:pPr>
    </w:p>
    <w:p w14:paraId="450A1686" w14:textId="63DB08E7" w:rsidR="002A79CC" w:rsidRDefault="002A79CC" w:rsidP="002A79CC">
      <w:pPr>
        <w:pStyle w:val="ScheduleHeading1"/>
      </w:pPr>
      <w:bookmarkStart w:id="326" w:name="_Toc211515536"/>
      <w:r>
        <w:rPr>
          <w:rFonts w:ascii="Aptos" w:hAnsi="Aptos"/>
        </w:rPr>
        <w:lastRenderedPageBreak/>
        <w:t>–</w:t>
      </w:r>
      <w:r>
        <w:t xml:space="preserve"> Equipment subject to Factory Acceptance Tests</w:t>
      </w:r>
      <w:bookmarkEnd w:id="326"/>
    </w:p>
    <w:p w14:paraId="6CDEE19A" w14:textId="71B5654F" w:rsidR="002A79CC" w:rsidRDefault="002A79CC" w:rsidP="002A79CC">
      <w:pPr>
        <w:pStyle w:val="ScheduleNumberlvl2"/>
      </w:pPr>
      <w:r>
        <w:t xml:space="preserve">If any of the following types of items of plant and equipment are to be installed as part of its component of the Project, the relevant Constructing Party must provide </w:t>
      </w:r>
      <w:r w:rsidR="003B3076">
        <w:t>VicGrid</w:t>
      </w:r>
      <w:r>
        <w:t xml:space="preserve"> with factory acceptance test results for each, as contemplated by clause 19:</w:t>
      </w:r>
    </w:p>
    <w:p w14:paraId="3D81D3FF" w14:textId="546E8554" w:rsidR="002A79CC" w:rsidRDefault="002A79CC" w:rsidP="002A79CC">
      <w:pPr>
        <w:pStyle w:val="ScheduleAlphalvl1"/>
        <w:rPr>
          <w:lang w:eastAsia="en-AU"/>
        </w:rPr>
      </w:pPr>
      <w:r>
        <w:rPr>
          <w:lang w:eastAsia="en-AU"/>
        </w:rPr>
        <w:t xml:space="preserve">current </w:t>
      </w:r>
      <w:proofErr w:type="gramStart"/>
      <w:r>
        <w:rPr>
          <w:lang w:eastAsia="en-AU"/>
        </w:rPr>
        <w:t>transformers;</w:t>
      </w:r>
      <w:proofErr w:type="gramEnd"/>
    </w:p>
    <w:p w14:paraId="38AEABA3" w14:textId="579F155A" w:rsidR="002A79CC" w:rsidRDefault="002A79CC" w:rsidP="002A79CC">
      <w:pPr>
        <w:pStyle w:val="ScheduleAlphalvl1"/>
        <w:rPr>
          <w:lang w:eastAsia="en-AU"/>
        </w:rPr>
      </w:pPr>
      <w:r>
        <w:rPr>
          <w:lang w:eastAsia="en-AU"/>
        </w:rPr>
        <w:t xml:space="preserve">capacitor voltage </w:t>
      </w:r>
      <w:proofErr w:type="gramStart"/>
      <w:r>
        <w:rPr>
          <w:lang w:eastAsia="en-AU"/>
        </w:rPr>
        <w:t>transformers;</w:t>
      </w:r>
      <w:proofErr w:type="gramEnd"/>
    </w:p>
    <w:p w14:paraId="1FFB696E" w14:textId="0D02F763" w:rsidR="002A79CC" w:rsidRDefault="002A79CC" w:rsidP="002A79CC">
      <w:pPr>
        <w:pStyle w:val="ScheduleAlphalvl1"/>
        <w:rPr>
          <w:lang w:eastAsia="en-AU"/>
        </w:rPr>
      </w:pPr>
      <w:r>
        <w:rPr>
          <w:lang w:eastAsia="en-AU"/>
        </w:rPr>
        <w:t xml:space="preserve">circuit </w:t>
      </w:r>
      <w:proofErr w:type="gramStart"/>
      <w:r>
        <w:rPr>
          <w:lang w:eastAsia="en-AU"/>
        </w:rPr>
        <w:t>breakers;</w:t>
      </w:r>
      <w:proofErr w:type="gramEnd"/>
    </w:p>
    <w:p w14:paraId="0B0852F1" w14:textId="45D954B3" w:rsidR="002A79CC" w:rsidRDefault="002A79CC" w:rsidP="002A79CC">
      <w:pPr>
        <w:pStyle w:val="ScheduleAlphalvl1"/>
        <w:rPr>
          <w:lang w:eastAsia="en-AU"/>
        </w:rPr>
      </w:pPr>
      <w:r>
        <w:rPr>
          <w:lang w:eastAsia="en-AU"/>
        </w:rPr>
        <w:t>disconnecting switches; and</w:t>
      </w:r>
    </w:p>
    <w:p w14:paraId="741A9A4B" w14:textId="3D9338A9" w:rsidR="002A79CC" w:rsidRDefault="002A79CC" w:rsidP="002A79CC">
      <w:pPr>
        <w:pStyle w:val="ScheduleAlphalvl1"/>
        <w:rPr>
          <w:lang w:eastAsia="en-AU"/>
        </w:rPr>
      </w:pPr>
      <w:r>
        <w:rPr>
          <w:lang w:eastAsia="en-AU"/>
        </w:rPr>
        <w:t>insulators.</w:t>
      </w:r>
    </w:p>
    <w:p w14:paraId="22F033DC" w14:textId="60B2252D" w:rsidR="002A79CC" w:rsidRDefault="002A79CC" w:rsidP="002A79CC">
      <w:pPr>
        <w:pStyle w:val="ScheduleHeading1"/>
      </w:pPr>
      <w:bookmarkStart w:id="327" w:name="_Toc211515537"/>
      <w:r>
        <w:rPr>
          <w:rFonts w:ascii="Aptos" w:hAnsi="Aptos"/>
        </w:rPr>
        <w:lastRenderedPageBreak/>
        <w:t>–</w:t>
      </w:r>
      <w:r>
        <w:t xml:space="preserve"> First Energisation</w:t>
      </w:r>
      <w:r>
        <w:rPr>
          <w:spacing w:val="-1"/>
        </w:rPr>
        <w:t xml:space="preserve"> </w:t>
      </w:r>
      <w:r>
        <w:rPr>
          <w:spacing w:val="-2"/>
        </w:rPr>
        <w:t>Criteria</w:t>
      </w:r>
      <w:bookmarkEnd w:id="327"/>
    </w:p>
    <w:p w14:paraId="740235D7" w14:textId="77777777" w:rsidR="002A79CC" w:rsidRDefault="002A79CC" w:rsidP="00C262D3">
      <w:pPr>
        <w:pStyle w:val="ScheduleNumberlvl2"/>
      </w:pPr>
      <w:r>
        <w:t>The</w:t>
      </w:r>
      <w:r>
        <w:rPr>
          <w:spacing w:val="-5"/>
        </w:rPr>
        <w:t xml:space="preserve"> </w:t>
      </w:r>
      <w:r>
        <w:t>First</w:t>
      </w:r>
      <w:r>
        <w:rPr>
          <w:spacing w:val="-5"/>
        </w:rPr>
        <w:t xml:space="preserve"> </w:t>
      </w:r>
      <w:r>
        <w:t>Energisation</w:t>
      </w:r>
      <w:r>
        <w:rPr>
          <w:spacing w:val="-5"/>
        </w:rPr>
        <w:t xml:space="preserve"> </w:t>
      </w:r>
      <w:r>
        <w:t>Criteria</w:t>
      </w:r>
      <w:r>
        <w:rPr>
          <w:spacing w:val="-10"/>
        </w:rPr>
        <w:t xml:space="preserve"> </w:t>
      </w:r>
      <w:r>
        <w:t xml:space="preserve">are as </w:t>
      </w:r>
      <w:r>
        <w:rPr>
          <w:spacing w:val="-2"/>
        </w:rPr>
        <w:t>follows:</w:t>
      </w:r>
    </w:p>
    <w:p w14:paraId="13D87EC8" w14:textId="0661165C" w:rsidR="002A79CC" w:rsidRDefault="002A79CC">
      <w:pPr>
        <w:pStyle w:val="ScheduleAlphalvl1"/>
        <w:numPr>
          <w:ilvl w:val="1"/>
          <w:numId w:val="46"/>
        </w:numPr>
      </w:pPr>
      <w:r>
        <w:t xml:space="preserve">A Constructing Party has successfully completed the Commissioning Tests for each item of plant or equipment for which it is responsible in accordance with the Commissioning Test </w:t>
      </w:r>
      <w:proofErr w:type="gramStart"/>
      <w:r w:rsidRPr="00C262D3">
        <w:rPr>
          <w:spacing w:val="-2"/>
        </w:rPr>
        <w:t>Program;</w:t>
      </w:r>
      <w:proofErr w:type="gramEnd"/>
    </w:p>
    <w:p w14:paraId="738473ED" w14:textId="77777777" w:rsidR="002A79CC" w:rsidRDefault="002A79CC" w:rsidP="002A79CC">
      <w:pPr>
        <w:pStyle w:val="ScheduleAlphalvl1"/>
      </w:pPr>
      <w:r>
        <w:t xml:space="preserve">The Constructing Party has confirmed that the item of plant or equipment to be energised or placed into service (as referred to in </w:t>
      </w:r>
      <w:r w:rsidRPr="002A79CC">
        <w:rPr>
          <w:b/>
        </w:rPr>
        <w:t>paragraph (a)</w:t>
      </w:r>
      <w:r>
        <w:t xml:space="preserve">) is safe to operate and will not cause harm to any person or damage to </w:t>
      </w:r>
      <w:proofErr w:type="gramStart"/>
      <w:r>
        <w:t>property;</w:t>
      </w:r>
      <w:proofErr w:type="gramEnd"/>
    </w:p>
    <w:p w14:paraId="790D3117" w14:textId="31B43221" w:rsidR="002A79CC" w:rsidRDefault="002A79CC" w:rsidP="002A79CC">
      <w:pPr>
        <w:pStyle w:val="ScheduleAlphalvl1"/>
      </w:pPr>
      <w:r>
        <w:t>The</w:t>
      </w:r>
      <w:r w:rsidRPr="002A79CC">
        <w:rPr>
          <w:spacing w:val="26"/>
        </w:rPr>
        <w:t xml:space="preserve"> </w:t>
      </w:r>
      <w:r>
        <w:t>Constructing</w:t>
      </w:r>
      <w:r w:rsidRPr="002A79CC">
        <w:rPr>
          <w:spacing w:val="29"/>
        </w:rPr>
        <w:t xml:space="preserve"> </w:t>
      </w:r>
      <w:r>
        <w:t>Party</w:t>
      </w:r>
      <w:r w:rsidRPr="002A79CC">
        <w:rPr>
          <w:spacing w:val="30"/>
        </w:rPr>
        <w:t xml:space="preserve"> </w:t>
      </w:r>
      <w:r>
        <w:t>has</w:t>
      </w:r>
      <w:r w:rsidRPr="002A79CC">
        <w:rPr>
          <w:spacing w:val="26"/>
        </w:rPr>
        <w:t xml:space="preserve"> </w:t>
      </w:r>
      <w:r>
        <w:t>completed</w:t>
      </w:r>
      <w:r w:rsidRPr="002A79CC">
        <w:rPr>
          <w:spacing w:val="27"/>
        </w:rPr>
        <w:t xml:space="preserve"> </w:t>
      </w:r>
      <w:r>
        <w:t>all</w:t>
      </w:r>
      <w:r w:rsidRPr="002A79CC">
        <w:rPr>
          <w:spacing w:val="27"/>
        </w:rPr>
        <w:t xml:space="preserve"> </w:t>
      </w:r>
      <w:r>
        <w:t>checks</w:t>
      </w:r>
      <w:r w:rsidRPr="002A79CC">
        <w:rPr>
          <w:spacing w:val="26"/>
        </w:rPr>
        <w:t xml:space="preserve"> </w:t>
      </w:r>
      <w:r>
        <w:t>required</w:t>
      </w:r>
      <w:r w:rsidRPr="002A79CC">
        <w:rPr>
          <w:spacing w:val="29"/>
        </w:rPr>
        <w:t xml:space="preserve"> </w:t>
      </w:r>
      <w:r>
        <w:t>to</w:t>
      </w:r>
      <w:r w:rsidRPr="002A79CC">
        <w:rPr>
          <w:spacing w:val="28"/>
        </w:rPr>
        <w:t xml:space="preserve"> </w:t>
      </w:r>
      <w:r>
        <w:t>complete</w:t>
      </w:r>
      <w:r w:rsidRPr="002A79CC">
        <w:rPr>
          <w:spacing w:val="29"/>
        </w:rPr>
        <w:t xml:space="preserve"> </w:t>
      </w:r>
      <w:r>
        <w:t>the</w:t>
      </w:r>
      <w:r w:rsidRPr="002A79CC">
        <w:rPr>
          <w:spacing w:val="33"/>
        </w:rPr>
        <w:t xml:space="preserve"> </w:t>
      </w:r>
      <w:r>
        <w:t>table</w:t>
      </w:r>
      <w:r w:rsidRPr="002A79CC">
        <w:rPr>
          <w:spacing w:val="27"/>
        </w:rPr>
        <w:t xml:space="preserve"> </w:t>
      </w:r>
      <w:r>
        <w:t>set</w:t>
      </w:r>
      <w:r w:rsidRPr="002A79CC">
        <w:rPr>
          <w:spacing w:val="27"/>
        </w:rPr>
        <w:t xml:space="preserve"> </w:t>
      </w:r>
      <w:r>
        <w:t>out</w:t>
      </w:r>
      <w:r w:rsidRPr="002A79CC">
        <w:rPr>
          <w:spacing w:val="29"/>
        </w:rPr>
        <w:t xml:space="preserve"> </w:t>
      </w:r>
      <w:r>
        <w:t xml:space="preserve">in </w:t>
      </w:r>
      <w:r w:rsidRPr="002A79CC">
        <w:rPr>
          <w:b/>
        </w:rPr>
        <w:t>Figure</w:t>
      </w:r>
      <w:r w:rsidRPr="002A79CC">
        <w:rPr>
          <w:b/>
          <w:spacing w:val="-6"/>
        </w:rPr>
        <w:t xml:space="preserve"> </w:t>
      </w:r>
      <w:r w:rsidRPr="002A79CC">
        <w:rPr>
          <w:b/>
        </w:rPr>
        <w:t>S6.1</w:t>
      </w:r>
      <w:r w:rsidRPr="002A79CC">
        <w:rPr>
          <w:b/>
          <w:spacing w:val="-4"/>
        </w:rPr>
        <w:t xml:space="preserve"> </w:t>
      </w:r>
      <w:r>
        <w:t>and has</w:t>
      </w:r>
      <w:r w:rsidRPr="002A79CC">
        <w:rPr>
          <w:spacing w:val="-6"/>
        </w:rPr>
        <w:t xml:space="preserve"> </w:t>
      </w:r>
      <w:r>
        <w:t>provided</w:t>
      </w:r>
      <w:r w:rsidRPr="002A79CC">
        <w:rPr>
          <w:spacing w:val="-4"/>
        </w:rPr>
        <w:t xml:space="preserve"> </w:t>
      </w:r>
      <w:r>
        <w:t>it</w:t>
      </w:r>
      <w:r w:rsidRPr="002A79CC">
        <w:rPr>
          <w:spacing w:val="-4"/>
        </w:rPr>
        <w:t xml:space="preserve"> </w:t>
      </w:r>
      <w:r>
        <w:t>to</w:t>
      </w:r>
      <w:r w:rsidRPr="002A79CC">
        <w:rPr>
          <w:spacing w:val="-4"/>
        </w:rPr>
        <w:t xml:space="preserve"> </w:t>
      </w:r>
      <w:r w:rsidR="003B3076">
        <w:t>VicGrid</w:t>
      </w:r>
      <w:r>
        <w:t>’s</w:t>
      </w:r>
      <w:r w:rsidRPr="002A79CC">
        <w:rPr>
          <w:spacing w:val="-4"/>
        </w:rPr>
        <w:t xml:space="preserve"> </w:t>
      </w:r>
      <w:r>
        <w:t>Group</w:t>
      </w:r>
      <w:r w:rsidRPr="002A79CC">
        <w:rPr>
          <w:spacing w:val="-6"/>
        </w:rPr>
        <w:t xml:space="preserve"> </w:t>
      </w:r>
      <w:r>
        <w:t>Manager</w:t>
      </w:r>
      <w:r w:rsidRPr="002A79CC">
        <w:rPr>
          <w:spacing w:val="-6"/>
        </w:rPr>
        <w:t xml:space="preserve"> </w:t>
      </w:r>
      <w:r>
        <w:t>System</w:t>
      </w:r>
      <w:r w:rsidRPr="002A79CC">
        <w:rPr>
          <w:spacing w:val="-4"/>
        </w:rPr>
        <w:t xml:space="preserve"> </w:t>
      </w:r>
      <w:r>
        <w:t>Capability</w:t>
      </w:r>
      <w:r w:rsidRPr="002A79CC">
        <w:rPr>
          <w:spacing w:val="-4"/>
        </w:rPr>
        <w:t xml:space="preserve"> </w:t>
      </w:r>
      <w:r w:rsidRPr="002A79CC">
        <w:rPr>
          <w:spacing w:val="-2"/>
        </w:rPr>
        <w:t>after:</w:t>
      </w:r>
    </w:p>
    <w:p w14:paraId="0A214AE0" w14:textId="77777777" w:rsidR="002A79CC" w:rsidRDefault="002A79CC" w:rsidP="00C262D3">
      <w:pPr>
        <w:pStyle w:val="ScheduleAlphalvl2"/>
      </w:pPr>
      <w:r>
        <w:t>completing</w:t>
      </w:r>
      <w:r>
        <w:rPr>
          <w:spacing w:val="-9"/>
        </w:rPr>
        <w:t xml:space="preserve"> </w:t>
      </w:r>
      <w:r>
        <w:t>all</w:t>
      </w:r>
      <w:r>
        <w:rPr>
          <w:spacing w:val="-7"/>
        </w:rPr>
        <w:t xml:space="preserve"> </w:t>
      </w:r>
      <w:r>
        <w:t>questions</w:t>
      </w:r>
      <w:r>
        <w:rPr>
          <w:spacing w:val="-6"/>
        </w:rPr>
        <w:t xml:space="preserve"> </w:t>
      </w:r>
      <w:r>
        <w:t>truthfully and</w:t>
      </w:r>
      <w:r>
        <w:rPr>
          <w:spacing w:val="-6"/>
        </w:rPr>
        <w:t xml:space="preserve"> </w:t>
      </w:r>
      <w:r>
        <w:t>completely;</w:t>
      </w:r>
      <w:r>
        <w:rPr>
          <w:spacing w:val="42"/>
        </w:rPr>
        <w:t xml:space="preserve"> </w:t>
      </w:r>
      <w:r>
        <w:t>and</w:t>
      </w:r>
    </w:p>
    <w:p w14:paraId="3A422F3E" w14:textId="77777777" w:rsidR="002A79CC" w:rsidRDefault="002A79CC" w:rsidP="00C262D3">
      <w:pPr>
        <w:pStyle w:val="ScheduleAlphalvl2"/>
      </w:pPr>
      <w:r>
        <w:t>signing</w:t>
      </w:r>
      <w:r>
        <w:rPr>
          <w:spacing w:val="80"/>
        </w:rPr>
        <w:t xml:space="preserve"> </w:t>
      </w:r>
      <w:r>
        <w:t>and</w:t>
      </w:r>
      <w:r>
        <w:rPr>
          <w:spacing w:val="80"/>
        </w:rPr>
        <w:t xml:space="preserve"> </w:t>
      </w:r>
      <w:r>
        <w:t>dating</w:t>
      </w:r>
      <w:r>
        <w:rPr>
          <w:spacing w:val="80"/>
        </w:rPr>
        <w:t xml:space="preserve"> </w:t>
      </w:r>
      <w:r>
        <w:t>by</w:t>
      </w:r>
      <w:r>
        <w:rPr>
          <w:spacing w:val="80"/>
        </w:rPr>
        <w:t xml:space="preserve"> </w:t>
      </w:r>
      <w:r>
        <w:t>a</w:t>
      </w:r>
      <w:r>
        <w:rPr>
          <w:spacing w:val="80"/>
        </w:rPr>
        <w:t xml:space="preserve"> </w:t>
      </w:r>
      <w:r>
        <w:t>duly</w:t>
      </w:r>
      <w:r>
        <w:rPr>
          <w:spacing w:val="80"/>
        </w:rPr>
        <w:t xml:space="preserve"> </w:t>
      </w:r>
      <w:r>
        <w:t>authorised</w:t>
      </w:r>
      <w:r>
        <w:rPr>
          <w:spacing w:val="80"/>
        </w:rPr>
        <w:t xml:space="preserve"> </w:t>
      </w:r>
      <w:r>
        <w:t>officer</w:t>
      </w:r>
      <w:r>
        <w:rPr>
          <w:spacing w:val="80"/>
        </w:rPr>
        <w:t xml:space="preserve"> </w:t>
      </w:r>
      <w:r>
        <w:t>of</w:t>
      </w:r>
      <w:r>
        <w:rPr>
          <w:spacing w:val="80"/>
        </w:rPr>
        <w:t xml:space="preserve"> </w:t>
      </w:r>
      <w:r>
        <w:t>the</w:t>
      </w:r>
      <w:r>
        <w:rPr>
          <w:spacing w:val="80"/>
        </w:rPr>
        <w:t xml:space="preserve"> </w:t>
      </w:r>
      <w:r>
        <w:t>Constructing</w:t>
      </w:r>
      <w:r>
        <w:rPr>
          <w:spacing w:val="80"/>
        </w:rPr>
        <w:t xml:space="preserve"> </w:t>
      </w:r>
      <w:r>
        <w:t>Party (</w:t>
      </w:r>
      <w:r>
        <w:rPr>
          <w:b/>
        </w:rPr>
        <w:t>Authorised Person)</w:t>
      </w:r>
      <w:r>
        <w:t>;</w:t>
      </w:r>
      <w:r>
        <w:rPr>
          <w:spacing w:val="40"/>
        </w:rPr>
        <w:t xml:space="preserve"> </w:t>
      </w:r>
      <w:r>
        <w:t>and</w:t>
      </w:r>
    </w:p>
    <w:p w14:paraId="181B3C63" w14:textId="72A07262" w:rsidR="002A79CC" w:rsidRDefault="002A79CC" w:rsidP="00C262D3">
      <w:pPr>
        <w:pStyle w:val="ScheduleAlphalvl2"/>
      </w:pPr>
      <w:r>
        <w:t>provided</w:t>
      </w:r>
      <w:r>
        <w:rPr>
          <w:spacing w:val="25"/>
        </w:rPr>
        <w:t xml:space="preserve"> </w:t>
      </w:r>
      <w:r>
        <w:t>evidence</w:t>
      </w:r>
      <w:r>
        <w:rPr>
          <w:spacing w:val="26"/>
        </w:rPr>
        <w:t xml:space="preserve"> </w:t>
      </w:r>
      <w:r>
        <w:t>satisfactory</w:t>
      </w:r>
      <w:r>
        <w:rPr>
          <w:spacing w:val="30"/>
        </w:rPr>
        <w:t xml:space="preserve"> </w:t>
      </w:r>
      <w:r>
        <w:t>to</w:t>
      </w:r>
      <w:r>
        <w:rPr>
          <w:spacing w:val="26"/>
        </w:rPr>
        <w:t xml:space="preserve"> </w:t>
      </w:r>
      <w:r w:rsidR="003B3076">
        <w:t>VicGrid</w:t>
      </w:r>
      <w:r>
        <w:rPr>
          <w:spacing w:val="26"/>
        </w:rPr>
        <w:t xml:space="preserve"> </w:t>
      </w:r>
      <w:r>
        <w:t>that</w:t>
      </w:r>
      <w:r>
        <w:rPr>
          <w:spacing w:val="27"/>
        </w:rPr>
        <w:t xml:space="preserve"> </w:t>
      </w:r>
      <w:r>
        <w:t>the</w:t>
      </w:r>
      <w:r>
        <w:rPr>
          <w:spacing w:val="28"/>
        </w:rPr>
        <w:t xml:space="preserve"> </w:t>
      </w:r>
      <w:r>
        <w:t>Authorised</w:t>
      </w:r>
      <w:r>
        <w:rPr>
          <w:spacing w:val="27"/>
        </w:rPr>
        <w:t xml:space="preserve"> </w:t>
      </w:r>
      <w:r>
        <w:t>Person</w:t>
      </w:r>
      <w:r>
        <w:rPr>
          <w:spacing w:val="26"/>
        </w:rPr>
        <w:t xml:space="preserve"> </w:t>
      </w:r>
      <w:r>
        <w:t>is</w:t>
      </w:r>
      <w:r>
        <w:rPr>
          <w:spacing w:val="27"/>
        </w:rPr>
        <w:t xml:space="preserve"> </w:t>
      </w:r>
      <w:r>
        <w:t>a</w:t>
      </w:r>
      <w:r>
        <w:rPr>
          <w:spacing w:val="26"/>
        </w:rPr>
        <w:t xml:space="preserve"> </w:t>
      </w:r>
      <w:r>
        <w:rPr>
          <w:spacing w:val="-2"/>
        </w:rPr>
        <w:t>suitably</w:t>
      </w:r>
    </w:p>
    <w:p w14:paraId="67E853CA" w14:textId="77777777" w:rsidR="002A79CC" w:rsidRDefault="002A79CC" w:rsidP="00C262D3">
      <w:pPr>
        <w:pStyle w:val="ScheduleAlphalvl2"/>
      </w:pPr>
      <w:r>
        <w:t>qualified engineer</w:t>
      </w:r>
      <w:r>
        <w:rPr>
          <w:spacing w:val="-3"/>
        </w:rPr>
        <w:t xml:space="preserve"> </w:t>
      </w:r>
      <w:r>
        <w:t>or</w:t>
      </w:r>
      <w:r>
        <w:rPr>
          <w:spacing w:val="-3"/>
        </w:rPr>
        <w:t xml:space="preserve"> </w:t>
      </w:r>
      <w:r>
        <w:t>a</w:t>
      </w:r>
      <w:r>
        <w:rPr>
          <w:spacing w:val="-6"/>
        </w:rPr>
        <w:t xml:space="preserve"> </w:t>
      </w:r>
      <w:r>
        <w:t>chartered</w:t>
      </w:r>
      <w:r>
        <w:rPr>
          <w:spacing w:val="-3"/>
        </w:rPr>
        <w:t xml:space="preserve"> </w:t>
      </w:r>
      <w:r>
        <w:t>engineer</w:t>
      </w:r>
      <w:r>
        <w:rPr>
          <w:spacing w:val="-2"/>
        </w:rPr>
        <w:t xml:space="preserve"> </w:t>
      </w:r>
      <w:r>
        <w:t>of at</w:t>
      </w:r>
      <w:r>
        <w:rPr>
          <w:spacing w:val="-3"/>
        </w:rPr>
        <w:t xml:space="preserve"> </w:t>
      </w:r>
      <w:r>
        <w:t>least</w:t>
      </w:r>
      <w:r>
        <w:rPr>
          <w:spacing w:val="-3"/>
        </w:rPr>
        <w:t xml:space="preserve"> </w:t>
      </w:r>
      <w:r>
        <w:t>10 years’</w:t>
      </w:r>
      <w:r>
        <w:rPr>
          <w:spacing w:val="-2"/>
        </w:rPr>
        <w:t xml:space="preserve"> experience.</w:t>
      </w:r>
    </w:p>
    <w:p w14:paraId="56E36491" w14:textId="0FF38135" w:rsidR="002A79CC" w:rsidRDefault="002A79CC" w:rsidP="00C262D3">
      <w:pPr>
        <w:pStyle w:val="ScheduleAlphalvl1"/>
      </w:pPr>
      <w:r>
        <w:t xml:space="preserve">To the extent it is relevant to its component of the Project, the Constructing Party provides </w:t>
      </w:r>
      <w:r w:rsidR="003B3076">
        <w:t>VicGrid</w:t>
      </w:r>
      <w:r>
        <w:t xml:space="preserve"> with the following information in final form at least 4 months prior to the proposed date</w:t>
      </w:r>
      <w:r>
        <w:rPr>
          <w:spacing w:val="40"/>
        </w:rPr>
        <w:t xml:space="preserve"> </w:t>
      </w:r>
      <w:r>
        <w:t>of commissioning the relevant item of plant or equipment:</w:t>
      </w:r>
    </w:p>
    <w:p w14:paraId="6C95F600" w14:textId="77777777" w:rsidR="002A79CC" w:rsidRDefault="002A79CC" w:rsidP="00C262D3">
      <w:pPr>
        <w:pStyle w:val="ScheduleAlphalvl2"/>
      </w:pPr>
      <w:r>
        <w:t>any update</w:t>
      </w:r>
      <w:r>
        <w:rPr>
          <w:spacing w:val="-3"/>
        </w:rPr>
        <w:t xml:space="preserve"> </w:t>
      </w:r>
      <w:r>
        <w:t>to the</w:t>
      </w:r>
      <w:r>
        <w:rPr>
          <w:spacing w:val="-2"/>
        </w:rPr>
        <w:t xml:space="preserve"> </w:t>
      </w:r>
      <w:proofErr w:type="gramStart"/>
      <w:r>
        <w:rPr>
          <w:spacing w:val="-4"/>
        </w:rPr>
        <w:t>SLD;</w:t>
      </w:r>
      <w:proofErr w:type="gramEnd"/>
    </w:p>
    <w:p w14:paraId="500B4A58" w14:textId="77777777" w:rsidR="002A79CC" w:rsidRDefault="002A79CC" w:rsidP="00C262D3">
      <w:pPr>
        <w:pStyle w:val="ScheduleAlphalvl2"/>
      </w:pPr>
      <w:r>
        <w:t>Terminal</w:t>
      </w:r>
      <w:r>
        <w:rPr>
          <w:spacing w:val="-8"/>
        </w:rPr>
        <w:t xml:space="preserve"> </w:t>
      </w:r>
      <w:r>
        <w:t>Station</w:t>
      </w:r>
      <w:r>
        <w:rPr>
          <w:spacing w:val="-6"/>
        </w:rPr>
        <w:t xml:space="preserve"> </w:t>
      </w:r>
      <w:r>
        <w:t>site</w:t>
      </w:r>
      <w:r>
        <w:rPr>
          <w:spacing w:val="-6"/>
        </w:rPr>
        <w:t xml:space="preserve"> </w:t>
      </w:r>
      <w:proofErr w:type="gramStart"/>
      <w:r>
        <w:rPr>
          <w:spacing w:val="-4"/>
        </w:rPr>
        <w:t>plan;</w:t>
      </w:r>
      <w:proofErr w:type="gramEnd"/>
    </w:p>
    <w:p w14:paraId="5C3004FB" w14:textId="77777777" w:rsidR="002A79CC" w:rsidRDefault="002A79CC" w:rsidP="00C262D3">
      <w:pPr>
        <w:pStyle w:val="ScheduleAlphalvl2"/>
      </w:pPr>
      <w:r>
        <w:t>earth grid design</w:t>
      </w:r>
      <w:r>
        <w:rPr>
          <w:spacing w:val="-4"/>
        </w:rPr>
        <w:t xml:space="preserve"> </w:t>
      </w:r>
      <w:proofErr w:type="gramStart"/>
      <w:r>
        <w:rPr>
          <w:spacing w:val="-2"/>
        </w:rPr>
        <w:t>report;</w:t>
      </w:r>
      <w:proofErr w:type="gramEnd"/>
    </w:p>
    <w:p w14:paraId="393C0A6B" w14:textId="77777777" w:rsidR="002A79CC" w:rsidRDefault="002A79CC" w:rsidP="00C262D3">
      <w:pPr>
        <w:pStyle w:val="ScheduleAlphalvl2"/>
      </w:pPr>
      <w:r>
        <w:t>secondary</w:t>
      </w:r>
      <w:r>
        <w:rPr>
          <w:spacing w:val="-8"/>
        </w:rPr>
        <w:t xml:space="preserve"> </w:t>
      </w:r>
      <w:r>
        <w:t>system</w:t>
      </w:r>
      <w:r>
        <w:rPr>
          <w:spacing w:val="-8"/>
        </w:rPr>
        <w:t xml:space="preserve"> </w:t>
      </w:r>
      <w:r>
        <w:t>schematic</w:t>
      </w:r>
      <w:r>
        <w:rPr>
          <w:spacing w:val="-8"/>
        </w:rPr>
        <w:t xml:space="preserve"> </w:t>
      </w:r>
      <w:r>
        <w:t xml:space="preserve">and </w:t>
      </w:r>
      <w:proofErr w:type="gramStart"/>
      <w:r>
        <w:rPr>
          <w:spacing w:val="-2"/>
        </w:rPr>
        <w:t>methodology;</w:t>
      </w:r>
      <w:proofErr w:type="gramEnd"/>
    </w:p>
    <w:p w14:paraId="4F6880AA" w14:textId="77777777" w:rsidR="002A79CC" w:rsidRDefault="002A79CC" w:rsidP="00C262D3">
      <w:pPr>
        <w:pStyle w:val="ScheduleAlphalvl2"/>
      </w:pPr>
      <w:r>
        <w:t>fault</w:t>
      </w:r>
      <w:r>
        <w:rPr>
          <w:spacing w:val="-9"/>
        </w:rPr>
        <w:t xml:space="preserve"> </w:t>
      </w:r>
      <w:r>
        <w:t>clearance</w:t>
      </w:r>
      <w:r>
        <w:rPr>
          <w:spacing w:val="-9"/>
        </w:rPr>
        <w:t xml:space="preserve"> </w:t>
      </w:r>
      <w:r>
        <w:t>sheet</w:t>
      </w:r>
      <w:r>
        <w:rPr>
          <w:spacing w:val="-7"/>
        </w:rPr>
        <w:t xml:space="preserve"> </w:t>
      </w:r>
      <w:r>
        <w:t>outlining</w:t>
      </w:r>
      <w:r>
        <w:rPr>
          <w:spacing w:val="-9"/>
        </w:rPr>
        <w:t xml:space="preserve"> </w:t>
      </w:r>
      <w:r>
        <w:t>protection</w:t>
      </w:r>
      <w:r>
        <w:rPr>
          <w:spacing w:val="-6"/>
        </w:rPr>
        <w:t xml:space="preserve"> </w:t>
      </w:r>
      <w:r>
        <w:t>systems</w:t>
      </w:r>
      <w:r>
        <w:rPr>
          <w:spacing w:val="-6"/>
        </w:rPr>
        <w:t xml:space="preserve"> </w:t>
      </w:r>
      <w:r>
        <w:t>with</w:t>
      </w:r>
      <w:r>
        <w:rPr>
          <w:spacing w:val="-6"/>
        </w:rPr>
        <w:t xml:space="preserve"> </w:t>
      </w:r>
      <w:r>
        <w:t>expected</w:t>
      </w:r>
      <w:r>
        <w:rPr>
          <w:spacing w:val="-7"/>
        </w:rPr>
        <w:t xml:space="preserve"> </w:t>
      </w:r>
      <w:r>
        <w:t>clearance</w:t>
      </w:r>
      <w:r>
        <w:rPr>
          <w:spacing w:val="-6"/>
        </w:rPr>
        <w:t xml:space="preserve"> </w:t>
      </w:r>
      <w:proofErr w:type="gramStart"/>
      <w:r>
        <w:rPr>
          <w:spacing w:val="-2"/>
        </w:rPr>
        <w:t>times;</w:t>
      </w:r>
      <w:proofErr w:type="gramEnd"/>
    </w:p>
    <w:p w14:paraId="771CD2C5" w14:textId="77777777" w:rsidR="002A79CC" w:rsidRDefault="002A79CC" w:rsidP="00C262D3">
      <w:pPr>
        <w:pStyle w:val="ScheduleAlphalvl2"/>
      </w:pPr>
      <w:r>
        <w:t>structural</w:t>
      </w:r>
      <w:r>
        <w:rPr>
          <w:spacing w:val="-7"/>
        </w:rPr>
        <w:t xml:space="preserve"> </w:t>
      </w:r>
      <w:r>
        <w:t>design</w:t>
      </w:r>
      <w:r>
        <w:rPr>
          <w:spacing w:val="-7"/>
        </w:rPr>
        <w:t xml:space="preserve"> </w:t>
      </w:r>
      <w:proofErr w:type="gramStart"/>
      <w:r>
        <w:rPr>
          <w:spacing w:val="-2"/>
        </w:rPr>
        <w:t>report;</w:t>
      </w:r>
      <w:proofErr w:type="gramEnd"/>
    </w:p>
    <w:p w14:paraId="27CEC7AE" w14:textId="77777777" w:rsidR="002A79CC" w:rsidRDefault="002A79CC" w:rsidP="00C262D3">
      <w:pPr>
        <w:pStyle w:val="ScheduleAlphalvl2"/>
      </w:pPr>
      <w:r>
        <w:t>circuit</w:t>
      </w:r>
      <w:r>
        <w:rPr>
          <w:spacing w:val="-7"/>
        </w:rPr>
        <w:t xml:space="preserve"> </w:t>
      </w:r>
      <w:r>
        <w:t>breaker transient recovery voltage</w:t>
      </w:r>
      <w:r>
        <w:rPr>
          <w:spacing w:val="-7"/>
        </w:rPr>
        <w:t xml:space="preserve"> </w:t>
      </w:r>
      <w:r>
        <w:t>and rate</w:t>
      </w:r>
      <w:r>
        <w:rPr>
          <w:spacing w:val="-7"/>
        </w:rPr>
        <w:t xml:space="preserve"> </w:t>
      </w:r>
      <w:r>
        <w:t>of rise voltage</w:t>
      </w:r>
      <w:r>
        <w:rPr>
          <w:spacing w:val="-4"/>
        </w:rPr>
        <w:t xml:space="preserve"> </w:t>
      </w:r>
      <w:proofErr w:type="gramStart"/>
      <w:r>
        <w:rPr>
          <w:spacing w:val="-2"/>
        </w:rPr>
        <w:t>calculations;</w:t>
      </w:r>
      <w:proofErr w:type="gramEnd"/>
    </w:p>
    <w:p w14:paraId="42CF1848" w14:textId="77777777" w:rsidR="002A79CC" w:rsidRDefault="002A79CC" w:rsidP="00C262D3">
      <w:pPr>
        <w:pStyle w:val="ScheduleAlphalvl2"/>
      </w:pPr>
      <w:r>
        <w:t>insulation</w:t>
      </w:r>
      <w:r>
        <w:rPr>
          <w:spacing w:val="-11"/>
        </w:rPr>
        <w:t xml:space="preserve"> </w:t>
      </w:r>
      <w:r>
        <w:t>co-ordination</w:t>
      </w:r>
      <w:r>
        <w:rPr>
          <w:spacing w:val="-8"/>
        </w:rPr>
        <w:t xml:space="preserve"> </w:t>
      </w:r>
      <w:r>
        <w:t>study</w:t>
      </w:r>
      <w:r>
        <w:rPr>
          <w:spacing w:val="-7"/>
        </w:rPr>
        <w:t xml:space="preserve"> </w:t>
      </w:r>
      <w:proofErr w:type="gramStart"/>
      <w:r>
        <w:rPr>
          <w:spacing w:val="-2"/>
        </w:rPr>
        <w:t>report;</w:t>
      </w:r>
      <w:proofErr w:type="gramEnd"/>
    </w:p>
    <w:p w14:paraId="1DE3533B" w14:textId="77777777" w:rsidR="002A79CC" w:rsidRDefault="002A79CC" w:rsidP="00C262D3">
      <w:pPr>
        <w:pStyle w:val="ScheduleAlphalvl2"/>
      </w:pPr>
      <w:r>
        <w:t>fault</w:t>
      </w:r>
      <w:r>
        <w:rPr>
          <w:spacing w:val="-4"/>
        </w:rPr>
        <w:t xml:space="preserve"> </w:t>
      </w:r>
      <w:r>
        <w:t>level</w:t>
      </w:r>
      <w:r>
        <w:rPr>
          <w:spacing w:val="-3"/>
        </w:rPr>
        <w:t xml:space="preserve"> </w:t>
      </w:r>
      <w:proofErr w:type="gramStart"/>
      <w:r>
        <w:rPr>
          <w:spacing w:val="-2"/>
        </w:rPr>
        <w:t>report;</w:t>
      </w:r>
      <w:proofErr w:type="gramEnd"/>
    </w:p>
    <w:p w14:paraId="34FCC671" w14:textId="77777777" w:rsidR="002A79CC" w:rsidRDefault="002A79CC" w:rsidP="00C262D3">
      <w:pPr>
        <w:pStyle w:val="ScheduleAlphalvl2"/>
      </w:pPr>
      <w:r>
        <w:t>a</w:t>
      </w:r>
      <w:r>
        <w:rPr>
          <w:spacing w:val="-4"/>
        </w:rPr>
        <w:t xml:space="preserve"> </w:t>
      </w:r>
      <w:r>
        <w:t>compliance</w:t>
      </w:r>
      <w:r>
        <w:rPr>
          <w:spacing w:val="-7"/>
        </w:rPr>
        <w:t xml:space="preserve"> </w:t>
      </w:r>
      <w:r>
        <w:t>mapping</w:t>
      </w:r>
      <w:r>
        <w:rPr>
          <w:spacing w:val="-3"/>
        </w:rPr>
        <w:t xml:space="preserve"> </w:t>
      </w:r>
      <w:r>
        <w:t>table</w:t>
      </w:r>
      <w:r>
        <w:rPr>
          <w:spacing w:val="-4"/>
        </w:rPr>
        <w:t xml:space="preserve"> </w:t>
      </w:r>
      <w:r>
        <w:t>detailing</w:t>
      </w:r>
      <w:r>
        <w:rPr>
          <w:spacing w:val="-3"/>
        </w:rPr>
        <w:t xml:space="preserve"> </w:t>
      </w:r>
      <w:r>
        <w:t>how</w:t>
      </w:r>
      <w:r>
        <w:rPr>
          <w:spacing w:val="-3"/>
        </w:rPr>
        <w:t xml:space="preserve"> </w:t>
      </w:r>
      <w:r>
        <w:t>each</w:t>
      </w:r>
      <w:r>
        <w:rPr>
          <w:spacing w:val="-4"/>
        </w:rPr>
        <w:t xml:space="preserve"> </w:t>
      </w:r>
      <w:r>
        <w:t>of the</w:t>
      </w:r>
      <w:r>
        <w:rPr>
          <w:spacing w:val="-4"/>
        </w:rPr>
        <w:t xml:space="preserve"> </w:t>
      </w:r>
      <w:r>
        <w:t>PFRs has</w:t>
      </w:r>
      <w:r>
        <w:rPr>
          <w:spacing w:val="-4"/>
        </w:rPr>
        <w:t xml:space="preserve"> </w:t>
      </w:r>
      <w:r>
        <w:t>been</w:t>
      </w:r>
      <w:r>
        <w:rPr>
          <w:spacing w:val="-3"/>
        </w:rPr>
        <w:t xml:space="preserve"> </w:t>
      </w:r>
      <w:proofErr w:type="gramStart"/>
      <w:r>
        <w:rPr>
          <w:spacing w:val="-4"/>
        </w:rPr>
        <w:t>met;</w:t>
      </w:r>
      <w:proofErr w:type="gramEnd"/>
    </w:p>
    <w:p w14:paraId="6055A5E1" w14:textId="77777777" w:rsidR="002A79CC" w:rsidRDefault="002A79CC" w:rsidP="00C262D3">
      <w:pPr>
        <w:pStyle w:val="ScheduleAlphalvl2"/>
      </w:pPr>
      <w:r>
        <w:t>earth</w:t>
      </w:r>
      <w:r>
        <w:rPr>
          <w:spacing w:val="-4"/>
        </w:rPr>
        <w:t xml:space="preserve"> </w:t>
      </w:r>
      <w:r>
        <w:t>grid</w:t>
      </w:r>
      <w:r>
        <w:rPr>
          <w:spacing w:val="-4"/>
        </w:rPr>
        <w:t xml:space="preserve"> </w:t>
      </w:r>
      <w:r>
        <w:t>test</w:t>
      </w:r>
      <w:r>
        <w:rPr>
          <w:spacing w:val="-3"/>
        </w:rPr>
        <w:t xml:space="preserve"> </w:t>
      </w:r>
      <w:proofErr w:type="gramStart"/>
      <w:r>
        <w:rPr>
          <w:spacing w:val="-2"/>
        </w:rPr>
        <w:t>report;</w:t>
      </w:r>
      <w:proofErr w:type="gramEnd"/>
    </w:p>
    <w:p w14:paraId="50C997DB" w14:textId="77777777" w:rsidR="002A79CC" w:rsidRDefault="002A79CC" w:rsidP="00C262D3">
      <w:pPr>
        <w:pStyle w:val="ScheduleAlphalvl2"/>
      </w:pPr>
      <w:r>
        <w:t>factory</w:t>
      </w:r>
      <w:r>
        <w:rPr>
          <w:spacing w:val="-9"/>
        </w:rPr>
        <w:t xml:space="preserve"> </w:t>
      </w:r>
      <w:r>
        <w:t>acceptance</w:t>
      </w:r>
      <w:r>
        <w:rPr>
          <w:spacing w:val="-6"/>
        </w:rPr>
        <w:t xml:space="preserve"> </w:t>
      </w:r>
      <w:r>
        <w:t>test</w:t>
      </w:r>
      <w:r>
        <w:rPr>
          <w:spacing w:val="-6"/>
        </w:rPr>
        <w:t xml:space="preserve"> </w:t>
      </w:r>
      <w:proofErr w:type="gramStart"/>
      <w:r>
        <w:rPr>
          <w:spacing w:val="-2"/>
        </w:rPr>
        <w:t>reports;</w:t>
      </w:r>
      <w:proofErr w:type="gramEnd"/>
    </w:p>
    <w:p w14:paraId="60D394B5" w14:textId="77777777" w:rsidR="002A79CC" w:rsidRDefault="002A79CC" w:rsidP="00C262D3">
      <w:pPr>
        <w:pStyle w:val="ScheduleAlphalvl2"/>
      </w:pPr>
      <w:r>
        <w:t>handover</w:t>
      </w:r>
      <w:r>
        <w:rPr>
          <w:spacing w:val="-6"/>
        </w:rPr>
        <w:t xml:space="preserve"> </w:t>
      </w:r>
      <w:r>
        <w:t>certificates;</w:t>
      </w:r>
      <w:r>
        <w:rPr>
          <w:spacing w:val="39"/>
        </w:rPr>
        <w:t xml:space="preserve"> </w:t>
      </w:r>
      <w:r>
        <w:t>and</w:t>
      </w:r>
    </w:p>
    <w:p w14:paraId="2FFCD007" w14:textId="77777777" w:rsidR="002A79CC" w:rsidRDefault="002A79CC" w:rsidP="00C262D3">
      <w:pPr>
        <w:pStyle w:val="ScheduleAlphalvl2"/>
      </w:pPr>
      <w:r>
        <w:t>commissioning program;</w:t>
      </w:r>
      <w:r>
        <w:rPr>
          <w:spacing w:val="41"/>
        </w:rPr>
        <w:t xml:space="preserve"> </w:t>
      </w:r>
      <w:r>
        <w:t>and</w:t>
      </w:r>
    </w:p>
    <w:p w14:paraId="10C56214" w14:textId="77777777" w:rsidR="002A79CC" w:rsidRDefault="002A79CC" w:rsidP="00C262D3">
      <w:pPr>
        <w:pStyle w:val="ScheduleAlphalvl1"/>
      </w:pPr>
      <w:r>
        <w:t xml:space="preserve">each Constructing Party is a </w:t>
      </w:r>
      <w:r>
        <w:rPr>
          <w:i/>
        </w:rPr>
        <w:t xml:space="preserve">declared transmission system operator </w:t>
      </w:r>
      <w:r>
        <w:t>and is registered under</w:t>
      </w:r>
      <w:r>
        <w:rPr>
          <w:spacing w:val="80"/>
        </w:rPr>
        <w:t xml:space="preserve"> </w:t>
      </w:r>
      <w:r>
        <w:t xml:space="preserve">Chapter 2 of the Rules as a </w:t>
      </w:r>
      <w:r>
        <w:rPr>
          <w:i/>
        </w:rPr>
        <w:t>Transmission Network Service Provider</w:t>
      </w:r>
      <w:r>
        <w:t>.</w:t>
      </w:r>
    </w:p>
    <w:p w14:paraId="7CCF5989" w14:textId="77777777" w:rsidR="00C262D3" w:rsidRPr="00C262D3" w:rsidRDefault="002A79CC" w:rsidP="00C262D3">
      <w:pPr>
        <w:pStyle w:val="ScheduleNumberlvl2"/>
        <w:rPr>
          <w:b/>
          <w:bCs/>
        </w:rPr>
      </w:pPr>
      <w:r w:rsidRPr="00C262D3">
        <w:rPr>
          <w:b/>
          <w:bCs/>
        </w:rPr>
        <w:t>Practical Completion</w:t>
      </w:r>
      <w:r w:rsidRPr="00C262D3">
        <w:rPr>
          <w:b/>
          <w:bCs/>
          <w:spacing w:val="-2"/>
        </w:rPr>
        <w:t xml:space="preserve"> Criteria</w:t>
      </w:r>
    </w:p>
    <w:p w14:paraId="49D8C173" w14:textId="6C57BBDF" w:rsidR="002A79CC" w:rsidRPr="00C262D3" w:rsidRDefault="002A79CC" w:rsidP="00C262D3">
      <w:pPr>
        <w:pStyle w:val="ScheduleNumberlvl2"/>
        <w:numPr>
          <w:ilvl w:val="0"/>
          <w:numId w:val="0"/>
        </w:numPr>
        <w:ind w:left="851"/>
        <w:rPr>
          <w:b/>
          <w:bCs/>
        </w:rPr>
      </w:pPr>
      <w:r>
        <w:t>The</w:t>
      </w:r>
      <w:r w:rsidRPr="00C262D3">
        <w:rPr>
          <w:spacing w:val="-6"/>
        </w:rPr>
        <w:t xml:space="preserve"> </w:t>
      </w:r>
      <w:r>
        <w:t>Practical</w:t>
      </w:r>
      <w:r w:rsidRPr="00C262D3">
        <w:rPr>
          <w:spacing w:val="-6"/>
        </w:rPr>
        <w:t xml:space="preserve"> </w:t>
      </w:r>
      <w:r>
        <w:t>Completion</w:t>
      </w:r>
      <w:r w:rsidRPr="00C262D3">
        <w:rPr>
          <w:spacing w:val="-5"/>
        </w:rPr>
        <w:t xml:space="preserve"> </w:t>
      </w:r>
      <w:r>
        <w:t>Criteria</w:t>
      </w:r>
      <w:r w:rsidRPr="00C262D3">
        <w:rPr>
          <w:spacing w:val="-6"/>
        </w:rPr>
        <w:t xml:space="preserve"> </w:t>
      </w:r>
      <w:r>
        <w:t>are</w:t>
      </w:r>
      <w:r w:rsidRPr="00C262D3">
        <w:t xml:space="preserve"> </w:t>
      </w:r>
      <w:r>
        <w:t>as</w:t>
      </w:r>
      <w:r w:rsidRPr="00C262D3">
        <w:rPr>
          <w:spacing w:val="-5"/>
        </w:rPr>
        <w:t xml:space="preserve"> </w:t>
      </w:r>
      <w:r w:rsidRPr="00C262D3">
        <w:rPr>
          <w:spacing w:val="-2"/>
        </w:rPr>
        <w:t>follows:</w:t>
      </w:r>
    </w:p>
    <w:p w14:paraId="1B8234B8" w14:textId="77777777" w:rsidR="002A79CC" w:rsidRDefault="002A79CC">
      <w:pPr>
        <w:pStyle w:val="ScheduleAlphalvl1"/>
        <w:numPr>
          <w:ilvl w:val="1"/>
          <w:numId w:val="47"/>
        </w:numPr>
      </w:pPr>
      <w:r>
        <w:t>A</w:t>
      </w:r>
      <w:r w:rsidRPr="00C262D3">
        <w:rPr>
          <w:spacing w:val="40"/>
        </w:rPr>
        <w:t xml:space="preserve"> </w:t>
      </w:r>
      <w:r>
        <w:t>Constructing</w:t>
      </w:r>
      <w:r w:rsidRPr="00C262D3">
        <w:rPr>
          <w:spacing w:val="40"/>
        </w:rPr>
        <w:t xml:space="preserve"> </w:t>
      </w:r>
      <w:r>
        <w:t>Party</w:t>
      </w:r>
      <w:r w:rsidRPr="00C262D3">
        <w:rPr>
          <w:spacing w:val="40"/>
        </w:rPr>
        <w:t xml:space="preserve"> </w:t>
      </w:r>
      <w:r>
        <w:t>has</w:t>
      </w:r>
      <w:r w:rsidRPr="00C262D3">
        <w:rPr>
          <w:spacing w:val="40"/>
        </w:rPr>
        <w:t xml:space="preserve"> </w:t>
      </w:r>
      <w:r>
        <w:t>successfully</w:t>
      </w:r>
      <w:r w:rsidRPr="00C262D3">
        <w:rPr>
          <w:spacing w:val="40"/>
        </w:rPr>
        <w:t xml:space="preserve"> </w:t>
      </w:r>
      <w:r>
        <w:t>energised</w:t>
      </w:r>
      <w:r w:rsidRPr="00C262D3">
        <w:rPr>
          <w:spacing w:val="40"/>
        </w:rPr>
        <w:t xml:space="preserve"> </w:t>
      </w:r>
      <w:r>
        <w:t>its</w:t>
      </w:r>
      <w:r w:rsidRPr="00C262D3">
        <w:rPr>
          <w:spacing w:val="40"/>
        </w:rPr>
        <w:t xml:space="preserve"> </w:t>
      </w:r>
      <w:r>
        <w:t>component</w:t>
      </w:r>
      <w:r w:rsidRPr="00C262D3">
        <w:rPr>
          <w:spacing w:val="40"/>
        </w:rPr>
        <w:t xml:space="preserve"> </w:t>
      </w:r>
      <w:r>
        <w:t>of</w:t>
      </w:r>
      <w:r w:rsidRPr="00C262D3">
        <w:rPr>
          <w:spacing w:val="40"/>
        </w:rPr>
        <w:t xml:space="preserve"> </w:t>
      </w:r>
      <w:r>
        <w:t>the</w:t>
      </w:r>
      <w:r w:rsidRPr="00C262D3">
        <w:rPr>
          <w:spacing w:val="40"/>
        </w:rPr>
        <w:t xml:space="preserve"> </w:t>
      </w:r>
      <w:r>
        <w:t>Project</w:t>
      </w:r>
      <w:r w:rsidRPr="00C262D3">
        <w:rPr>
          <w:spacing w:val="40"/>
        </w:rPr>
        <w:t xml:space="preserve"> </w:t>
      </w:r>
      <w:r>
        <w:t>from</w:t>
      </w:r>
      <w:r w:rsidRPr="00C262D3">
        <w:rPr>
          <w:spacing w:val="40"/>
        </w:rPr>
        <w:t xml:space="preserve"> </w:t>
      </w:r>
      <w:r>
        <w:t>the</w:t>
      </w:r>
      <w:r w:rsidRPr="00C262D3">
        <w:rPr>
          <w:spacing w:val="40"/>
        </w:rPr>
        <w:t xml:space="preserve"> </w:t>
      </w:r>
      <w:r>
        <w:t xml:space="preserve">Victorian Transmission Network in accordance with this </w:t>
      </w:r>
      <w:proofErr w:type="gramStart"/>
      <w:r>
        <w:t>Deed;</w:t>
      </w:r>
      <w:proofErr w:type="gramEnd"/>
    </w:p>
    <w:p w14:paraId="4C6B96ED" w14:textId="77777777" w:rsidR="00C262D3" w:rsidRDefault="002A79CC" w:rsidP="00C262D3">
      <w:pPr>
        <w:pStyle w:val="ScheduleAlphalvl1"/>
      </w:pPr>
      <w:r>
        <w:t>The</w:t>
      </w:r>
      <w:r w:rsidRPr="00C262D3">
        <w:rPr>
          <w:spacing w:val="61"/>
        </w:rPr>
        <w:t xml:space="preserve"> </w:t>
      </w:r>
      <w:r>
        <w:t>Constructing</w:t>
      </w:r>
      <w:r w:rsidRPr="00C262D3">
        <w:rPr>
          <w:spacing w:val="63"/>
        </w:rPr>
        <w:t xml:space="preserve"> </w:t>
      </w:r>
      <w:r>
        <w:t>Party</w:t>
      </w:r>
      <w:r w:rsidRPr="00C262D3">
        <w:rPr>
          <w:spacing w:val="62"/>
        </w:rPr>
        <w:t xml:space="preserve"> </w:t>
      </w:r>
      <w:r>
        <w:t>has</w:t>
      </w:r>
      <w:r w:rsidRPr="00C262D3">
        <w:rPr>
          <w:spacing w:val="60"/>
        </w:rPr>
        <w:t xml:space="preserve"> </w:t>
      </w:r>
      <w:r>
        <w:t>completed</w:t>
      </w:r>
      <w:r w:rsidRPr="00C262D3">
        <w:rPr>
          <w:spacing w:val="61"/>
        </w:rPr>
        <w:t xml:space="preserve"> </w:t>
      </w:r>
      <w:r>
        <w:t>Commissioning</w:t>
      </w:r>
      <w:r w:rsidRPr="00C262D3">
        <w:rPr>
          <w:spacing w:val="59"/>
        </w:rPr>
        <w:t xml:space="preserve"> </w:t>
      </w:r>
      <w:r>
        <w:t>Tests</w:t>
      </w:r>
      <w:r w:rsidRPr="00C262D3">
        <w:rPr>
          <w:spacing w:val="63"/>
        </w:rPr>
        <w:t xml:space="preserve"> </w:t>
      </w:r>
      <w:r>
        <w:t>for</w:t>
      </w:r>
      <w:r w:rsidRPr="00C262D3">
        <w:rPr>
          <w:spacing w:val="60"/>
        </w:rPr>
        <w:t xml:space="preserve"> </w:t>
      </w:r>
      <w:r>
        <w:t>each</w:t>
      </w:r>
      <w:r w:rsidRPr="00C262D3">
        <w:rPr>
          <w:spacing w:val="62"/>
        </w:rPr>
        <w:t xml:space="preserve"> </w:t>
      </w:r>
      <w:r>
        <w:t>item</w:t>
      </w:r>
      <w:r w:rsidRPr="00C262D3">
        <w:rPr>
          <w:spacing w:val="61"/>
        </w:rPr>
        <w:t xml:space="preserve"> </w:t>
      </w:r>
      <w:r>
        <w:t>of</w:t>
      </w:r>
      <w:r w:rsidRPr="00C262D3">
        <w:rPr>
          <w:spacing w:val="62"/>
        </w:rPr>
        <w:t xml:space="preserve"> </w:t>
      </w:r>
      <w:r>
        <w:t>plant</w:t>
      </w:r>
      <w:r w:rsidRPr="00C262D3">
        <w:rPr>
          <w:spacing w:val="62"/>
        </w:rPr>
        <w:t xml:space="preserve"> </w:t>
      </w:r>
      <w:r>
        <w:t>or</w:t>
      </w:r>
      <w:r w:rsidR="00C262D3">
        <w:t xml:space="preserve"> equipment for which it is responsible and demonstrated that the relevant item of plant or equipment meets the Functional </w:t>
      </w:r>
      <w:proofErr w:type="gramStart"/>
      <w:r w:rsidR="00C262D3">
        <w:t>Specification;</w:t>
      </w:r>
      <w:proofErr w:type="gramEnd"/>
    </w:p>
    <w:p w14:paraId="5689D0D9" w14:textId="0EC3C538" w:rsidR="00C262D3" w:rsidRDefault="00C262D3" w:rsidP="00C262D3">
      <w:pPr>
        <w:pStyle w:val="ScheduleAlphalvl1"/>
      </w:pPr>
      <w:r>
        <w:lastRenderedPageBreak/>
        <w:t xml:space="preserve">The Constructing Party has demonstrated to </w:t>
      </w:r>
      <w:r w:rsidR="003B3076">
        <w:t>VicGrid</w:t>
      </w:r>
      <w:r>
        <w:t xml:space="preserve">’s reasonable satisfaction that the relevant item of plant or equipment is capable of operation in accordance with the Functional </w:t>
      </w:r>
      <w:proofErr w:type="gramStart"/>
      <w:r>
        <w:rPr>
          <w:spacing w:val="-2"/>
        </w:rPr>
        <w:t>Specification;</w:t>
      </w:r>
      <w:proofErr w:type="gramEnd"/>
    </w:p>
    <w:p w14:paraId="001DEB01" w14:textId="2F942462" w:rsidR="00C262D3" w:rsidRDefault="00C262D3" w:rsidP="00C262D3">
      <w:pPr>
        <w:pStyle w:val="ScheduleAlphalvl1"/>
      </w:pPr>
      <w:r>
        <w:t xml:space="preserve">The Constructing Party has provided </w:t>
      </w:r>
      <w:r w:rsidR="003B3076">
        <w:t>VicGrid</w:t>
      </w:r>
      <w:r>
        <w:t xml:space="preserve"> with details of proposed Minor Outstanding Items and the plan referred to in </w:t>
      </w:r>
      <w:r>
        <w:rPr>
          <w:b/>
        </w:rPr>
        <w:t xml:space="preserve">clause </w:t>
      </w:r>
      <w:hyperlink w:anchor="_bookmark112" w:history="1">
        <w:r>
          <w:rPr>
            <w:b/>
          </w:rPr>
          <w:t>24.5</w:t>
        </w:r>
        <w:r>
          <w:t>;</w:t>
        </w:r>
      </w:hyperlink>
      <w:r>
        <w:rPr>
          <w:spacing w:val="40"/>
        </w:rPr>
        <w:t xml:space="preserve"> </w:t>
      </w:r>
      <w:r>
        <w:t>and</w:t>
      </w:r>
    </w:p>
    <w:p w14:paraId="6D2D2572" w14:textId="1EAC7CFF" w:rsidR="002A79CC" w:rsidRDefault="00C262D3" w:rsidP="00C262D3">
      <w:pPr>
        <w:pStyle w:val="ScheduleAlphalvl1"/>
      </w:pPr>
      <w:r>
        <w:t xml:space="preserve">The Constructing Party has demonstrated to </w:t>
      </w:r>
      <w:r w:rsidR="003B3076">
        <w:t>VicGrid</w:t>
      </w:r>
      <w:r>
        <w:t xml:space="preserve">’s reasonable satisfaction that the Constructing Party’s component of the Project can be used to deliver Network Services safely, without risk to </w:t>
      </w:r>
      <w:r>
        <w:rPr>
          <w:i/>
        </w:rPr>
        <w:t xml:space="preserve">power system security </w:t>
      </w:r>
      <w:r>
        <w:t xml:space="preserve">or have any adverse impact on the quality of supply to existing </w:t>
      </w:r>
      <w:r>
        <w:rPr>
          <w:i/>
        </w:rPr>
        <w:t>Network Users</w:t>
      </w:r>
      <w:r>
        <w:t>.</w:t>
      </w:r>
    </w:p>
    <w:p w14:paraId="44F6BF6C" w14:textId="1259523A" w:rsidR="009041EA" w:rsidRDefault="009041EA" w:rsidP="009041EA">
      <w:pPr>
        <w:pStyle w:val="Caption"/>
      </w:pPr>
      <w:r w:rsidRPr="009041EA">
        <w:t>Figure S6.1:</w:t>
      </w:r>
      <w:r w:rsidRPr="009041EA">
        <w:tab/>
        <w:t>Pre-Energisation Completion Checklist</w:t>
      </w:r>
    </w:p>
    <w:tbl>
      <w:tblPr>
        <w:tblStyle w:val="VicGridTableStyle1"/>
        <w:tblW w:w="5000" w:type="pct"/>
        <w:tblLayout w:type="fixed"/>
        <w:tblLook w:val="06A0" w:firstRow="1" w:lastRow="0" w:firstColumn="1" w:lastColumn="0" w:noHBand="1" w:noVBand="1"/>
      </w:tblPr>
      <w:tblGrid>
        <w:gridCol w:w="605"/>
        <w:gridCol w:w="2792"/>
        <w:gridCol w:w="993"/>
        <w:gridCol w:w="4518"/>
        <w:gridCol w:w="1286"/>
      </w:tblGrid>
      <w:tr w:rsidR="009041EA" w14:paraId="6F15A6EA" w14:textId="77777777" w:rsidTr="009041EA">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0194" w:type="dxa"/>
            <w:gridSpan w:val="5"/>
          </w:tcPr>
          <w:p w14:paraId="68ACA97E" w14:textId="77777777" w:rsidR="009041EA" w:rsidRPr="009041EA" w:rsidRDefault="009041EA" w:rsidP="009041EA">
            <w:pPr>
              <w:pStyle w:val="TableHeading"/>
              <w:jc w:val="center"/>
              <w:rPr>
                <w:b w:val="0"/>
                <w:bCs/>
                <w:sz w:val="28"/>
                <w:szCs w:val="32"/>
              </w:rPr>
            </w:pPr>
            <w:r w:rsidRPr="009041EA">
              <w:rPr>
                <w:b w:val="0"/>
                <w:bCs/>
                <w:sz w:val="28"/>
                <w:szCs w:val="32"/>
              </w:rPr>
              <w:t>PRE-ENERGISATION</w:t>
            </w:r>
            <w:r w:rsidRPr="009041EA">
              <w:rPr>
                <w:b w:val="0"/>
                <w:bCs/>
                <w:spacing w:val="-3"/>
                <w:sz w:val="28"/>
                <w:szCs w:val="32"/>
              </w:rPr>
              <w:t xml:space="preserve"> </w:t>
            </w:r>
            <w:r w:rsidRPr="009041EA">
              <w:rPr>
                <w:b w:val="0"/>
                <w:bCs/>
                <w:sz w:val="28"/>
                <w:szCs w:val="32"/>
              </w:rPr>
              <w:t>COMPLETION</w:t>
            </w:r>
            <w:r w:rsidRPr="009041EA">
              <w:rPr>
                <w:b w:val="0"/>
                <w:bCs/>
                <w:spacing w:val="-3"/>
                <w:sz w:val="28"/>
                <w:szCs w:val="32"/>
              </w:rPr>
              <w:t xml:space="preserve"> </w:t>
            </w:r>
            <w:r w:rsidRPr="009041EA">
              <w:rPr>
                <w:b w:val="0"/>
                <w:bCs/>
                <w:sz w:val="28"/>
                <w:szCs w:val="32"/>
              </w:rPr>
              <w:t>CHECKLIST</w:t>
            </w:r>
            <w:r w:rsidRPr="009041EA">
              <w:rPr>
                <w:b w:val="0"/>
                <w:bCs/>
                <w:spacing w:val="-4"/>
                <w:sz w:val="28"/>
                <w:szCs w:val="32"/>
              </w:rPr>
              <w:t xml:space="preserve"> FORM</w:t>
            </w:r>
          </w:p>
          <w:p w14:paraId="42EF3D76" w14:textId="2B8CBE3E" w:rsidR="009041EA" w:rsidRPr="00DF14E9" w:rsidRDefault="009041EA" w:rsidP="009041EA">
            <w:pPr>
              <w:pStyle w:val="TableHeading"/>
              <w:jc w:val="center"/>
              <w:rPr>
                <w:sz w:val="16"/>
                <w:szCs w:val="16"/>
              </w:rPr>
            </w:pPr>
            <w:r w:rsidRPr="00DF14E9">
              <w:rPr>
                <w:sz w:val="16"/>
                <w:szCs w:val="16"/>
              </w:rPr>
              <w:t>TO</w:t>
            </w:r>
            <w:r w:rsidRPr="00DF14E9">
              <w:rPr>
                <w:spacing w:val="-5"/>
                <w:sz w:val="16"/>
                <w:szCs w:val="16"/>
              </w:rPr>
              <w:t xml:space="preserve"> </w:t>
            </w:r>
            <w:r w:rsidRPr="00DF14E9">
              <w:rPr>
                <w:sz w:val="16"/>
                <w:szCs w:val="16"/>
              </w:rPr>
              <w:t>BE</w:t>
            </w:r>
            <w:r w:rsidRPr="00DF14E9">
              <w:rPr>
                <w:spacing w:val="-5"/>
                <w:sz w:val="16"/>
                <w:szCs w:val="16"/>
              </w:rPr>
              <w:t xml:space="preserve"> </w:t>
            </w:r>
            <w:r w:rsidRPr="00DF14E9">
              <w:rPr>
                <w:sz w:val="16"/>
                <w:szCs w:val="16"/>
              </w:rPr>
              <w:t>PROVIDED</w:t>
            </w:r>
            <w:r w:rsidRPr="00DF14E9">
              <w:rPr>
                <w:spacing w:val="-4"/>
                <w:sz w:val="16"/>
                <w:szCs w:val="16"/>
              </w:rPr>
              <w:t xml:space="preserve"> </w:t>
            </w:r>
            <w:r w:rsidRPr="00DF14E9">
              <w:rPr>
                <w:sz w:val="16"/>
                <w:szCs w:val="16"/>
              </w:rPr>
              <w:t>TO</w:t>
            </w:r>
            <w:r w:rsidRPr="00DF14E9">
              <w:rPr>
                <w:spacing w:val="-2"/>
                <w:sz w:val="16"/>
                <w:szCs w:val="16"/>
              </w:rPr>
              <w:t xml:space="preserve"> </w:t>
            </w:r>
            <w:r w:rsidRPr="00DF14E9">
              <w:rPr>
                <w:sz w:val="16"/>
                <w:szCs w:val="16"/>
              </w:rPr>
              <w:t>VICGRID</w:t>
            </w:r>
            <w:r w:rsidRPr="00DF14E9">
              <w:rPr>
                <w:spacing w:val="-5"/>
                <w:sz w:val="16"/>
                <w:szCs w:val="16"/>
              </w:rPr>
              <w:t xml:space="preserve"> </w:t>
            </w:r>
            <w:r w:rsidRPr="00DF14E9">
              <w:rPr>
                <w:sz w:val="16"/>
                <w:szCs w:val="16"/>
              </w:rPr>
              <w:t>BEFORE</w:t>
            </w:r>
            <w:r w:rsidRPr="00DF14E9">
              <w:rPr>
                <w:spacing w:val="-5"/>
                <w:sz w:val="16"/>
                <w:szCs w:val="16"/>
              </w:rPr>
              <w:t xml:space="preserve"> </w:t>
            </w:r>
            <w:r w:rsidRPr="00DF14E9">
              <w:rPr>
                <w:sz w:val="16"/>
                <w:szCs w:val="16"/>
              </w:rPr>
              <w:t>ENERGISING</w:t>
            </w:r>
            <w:r w:rsidRPr="00DF14E9">
              <w:rPr>
                <w:spacing w:val="-3"/>
                <w:sz w:val="16"/>
                <w:szCs w:val="16"/>
              </w:rPr>
              <w:t xml:space="preserve"> </w:t>
            </w:r>
            <w:r w:rsidRPr="00DF14E9">
              <w:rPr>
                <w:sz w:val="16"/>
                <w:szCs w:val="16"/>
              </w:rPr>
              <w:t>ANY</w:t>
            </w:r>
            <w:r w:rsidRPr="00DF14E9">
              <w:rPr>
                <w:spacing w:val="-1"/>
                <w:sz w:val="16"/>
                <w:szCs w:val="16"/>
              </w:rPr>
              <w:t xml:space="preserve"> </w:t>
            </w:r>
            <w:r w:rsidRPr="00DF14E9">
              <w:rPr>
                <w:sz w:val="16"/>
                <w:szCs w:val="16"/>
              </w:rPr>
              <w:t>ITEM</w:t>
            </w:r>
            <w:r w:rsidRPr="00DF14E9">
              <w:rPr>
                <w:spacing w:val="-3"/>
                <w:sz w:val="16"/>
                <w:szCs w:val="16"/>
              </w:rPr>
              <w:t xml:space="preserve"> </w:t>
            </w:r>
            <w:r w:rsidRPr="00DF14E9">
              <w:rPr>
                <w:sz w:val="16"/>
                <w:szCs w:val="16"/>
              </w:rPr>
              <w:t>OF</w:t>
            </w:r>
            <w:r w:rsidRPr="00DF14E9">
              <w:rPr>
                <w:spacing w:val="-3"/>
                <w:sz w:val="16"/>
                <w:szCs w:val="16"/>
              </w:rPr>
              <w:t xml:space="preserve"> </w:t>
            </w:r>
            <w:r w:rsidRPr="00DF14E9">
              <w:rPr>
                <w:sz w:val="16"/>
                <w:szCs w:val="16"/>
              </w:rPr>
              <w:t>PLANT</w:t>
            </w:r>
            <w:r w:rsidRPr="00DF14E9">
              <w:rPr>
                <w:spacing w:val="-3"/>
                <w:sz w:val="16"/>
                <w:szCs w:val="16"/>
              </w:rPr>
              <w:t xml:space="preserve"> </w:t>
            </w:r>
            <w:r w:rsidRPr="00DF14E9">
              <w:rPr>
                <w:sz w:val="16"/>
                <w:szCs w:val="16"/>
              </w:rPr>
              <w:t>OR</w:t>
            </w:r>
            <w:r w:rsidRPr="00DF14E9">
              <w:rPr>
                <w:spacing w:val="-3"/>
                <w:sz w:val="16"/>
                <w:szCs w:val="16"/>
              </w:rPr>
              <w:t xml:space="preserve"> </w:t>
            </w:r>
            <w:r w:rsidRPr="00DF14E9">
              <w:rPr>
                <w:spacing w:val="-2"/>
                <w:sz w:val="16"/>
                <w:szCs w:val="16"/>
              </w:rPr>
              <w:t>EQUIPMENT</w:t>
            </w:r>
          </w:p>
        </w:tc>
      </w:tr>
      <w:tr w:rsidR="009041EA" w14:paraId="2E0B6373" w14:textId="77777777" w:rsidTr="009041EA">
        <w:trPr>
          <w:trHeight w:val="283"/>
        </w:trPr>
        <w:tc>
          <w:tcPr>
            <w:cnfStyle w:val="001000000000" w:firstRow="0" w:lastRow="0" w:firstColumn="1" w:lastColumn="0" w:oddVBand="0" w:evenVBand="0" w:oddHBand="0" w:evenHBand="0" w:firstRowFirstColumn="0" w:firstRowLastColumn="0" w:lastRowFirstColumn="0" w:lastRowLastColumn="0"/>
            <w:tcW w:w="4390" w:type="dxa"/>
            <w:gridSpan w:val="3"/>
            <w:shd w:val="clear" w:color="auto" w:fill="E8E8E8" w:themeFill="background2"/>
            <w:vAlign w:val="center"/>
          </w:tcPr>
          <w:p w14:paraId="297F24E2" w14:textId="77777777" w:rsidR="009041EA" w:rsidRPr="009041EA" w:rsidRDefault="009041EA" w:rsidP="009041EA">
            <w:pPr>
              <w:pStyle w:val="TableBody"/>
            </w:pPr>
            <w:r w:rsidRPr="009041EA">
              <w:t>Relevant</w:t>
            </w:r>
            <w:r w:rsidRPr="009041EA">
              <w:rPr>
                <w:spacing w:val="-3"/>
              </w:rPr>
              <w:t xml:space="preserve"> </w:t>
            </w:r>
            <w:r w:rsidRPr="009041EA">
              <w:t>Item</w:t>
            </w:r>
            <w:r w:rsidRPr="009041EA">
              <w:rPr>
                <w:spacing w:val="-2"/>
              </w:rPr>
              <w:t xml:space="preserve"> </w:t>
            </w:r>
            <w:r w:rsidRPr="009041EA">
              <w:t>of</w:t>
            </w:r>
            <w:r w:rsidRPr="009041EA">
              <w:rPr>
                <w:spacing w:val="-2"/>
              </w:rPr>
              <w:t xml:space="preserve"> </w:t>
            </w:r>
            <w:r w:rsidRPr="009041EA">
              <w:t>Plant</w:t>
            </w:r>
            <w:r w:rsidRPr="009041EA">
              <w:rPr>
                <w:spacing w:val="-2"/>
              </w:rPr>
              <w:t xml:space="preserve"> </w:t>
            </w:r>
            <w:r w:rsidRPr="009041EA">
              <w:t>or</w:t>
            </w:r>
            <w:r w:rsidRPr="009041EA">
              <w:rPr>
                <w:spacing w:val="-4"/>
              </w:rPr>
              <w:t xml:space="preserve"> </w:t>
            </w:r>
            <w:r w:rsidRPr="009041EA">
              <w:rPr>
                <w:spacing w:val="-2"/>
              </w:rPr>
              <w:t>Equipment</w:t>
            </w:r>
          </w:p>
        </w:tc>
        <w:sdt>
          <w:sdtPr>
            <w:rPr>
              <w:b/>
            </w:rPr>
            <w:id w:val="2082244759"/>
            <w:placeholder>
              <w:docPart w:val="376F39A951A14F05B3EEC5F9ABFC954F"/>
            </w:placeholder>
            <w:temporary/>
            <w:showingPlcHdr/>
            <w15:appearance w15:val="hidden"/>
            <w:text/>
          </w:sdtPr>
          <w:sdtContent>
            <w:tc>
              <w:tcPr>
                <w:tcW w:w="5804" w:type="dxa"/>
                <w:gridSpan w:val="2"/>
                <w:shd w:val="clear" w:color="auto" w:fill="E8E8E8" w:themeFill="background2"/>
              </w:tcPr>
              <w:p w14:paraId="36BDE51D" w14:textId="61084F81" w:rsidR="009041EA" w:rsidRPr="009041EA" w:rsidRDefault="009041EA" w:rsidP="009041EA">
                <w:pPr>
                  <w:pStyle w:val="TableBody"/>
                  <w:cnfStyle w:val="000000000000" w:firstRow="0" w:lastRow="0" w:firstColumn="0" w:lastColumn="0" w:oddVBand="0" w:evenVBand="0" w:oddHBand="0" w:evenHBand="0" w:firstRowFirstColumn="0" w:firstRowLastColumn="0" w:lastRowFirstColumn="0" w:lastRowLastColumn="0"/>
                  <w:rPr>
                    <w:b/>
                  </w:rPr>
                </w:pPr>
                <w:r w:rsidRPr="00DF14E9">
                  <w:rPr>
                    <w:rStyle w:val="Highlight"/>
                  </w:rPr>
                  <w:t>[insert name/other reference]</w:t>
                </w:r>
              </w:p>
            </w:tc>
          </w:sdtContent>
        </w:sdt>
      </w:tr>
      <w:tr w:rsidR="009041EA" w14:paraId="6F3CE770" w14:textId="77777777" w:rsidTr="00DF14E9">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05F30B6C" w14:textId="77777777" w:rsidR="009041EA" w:rsidRDefault="009041EA" w:rsidP="00DF14E9">
            <w:pPr>
              <w:pStyle w:val="TableBody"/>
              <w:jc w:val="center"/>
            </w:pPr>
            <w:r>
              <w:rPr>
                <w:spacing w:val="-10"/>
              </w:rPr>
              <w:t>1</w:t>
            </w:r>
          </w:p>
        </w:tc>
        <w:tc>
          <w:tcPr>
            <w:tcW w:w="8303" w:type="dxa"/>
            <w:gridSpan w:val="3"/>
          </w:tcPr>
          <w:p w14:paraId="5809DD23" w14:textId="77777777" w:rsidR="009041EA" w:rsidRDefault="009041EA" w:rsidP="009041EA">
            <w:pPr>
              <w:pStyle w:val="TableBody"/>
              <w:cnfStyle w:val="000000000000" w:firstRow="0" w:lastRow="0" w:firstColumn="0" w:lastColumn="0" w:oddVBand="0" w:evenVBand="0" w:oddHBand="0" w:evenHBand="0" w:firstRowFirstColumn="0" w:firstRowLastColumn="0" w:lastRowFirstColumn="0" w:lastRowLastColumn="0"/>
            </w:pPr>
            <w:r>
              <w:t>Can</w:t>
            </w:r>
            <w:r>
              <w:rPr>
                <w:spacing w:val="-3"/>
              </w:rPr>
              <w:t xml:space="preserve"> </w:t>
            </w:r>
            <w:r>
              <w:t>you</w:t>
            </w:r>
            <w:r>
              <w:rPr>
                <w:spacing w:val="-3"/>
              </w:rPr>
              <w:t xml:space="preserve"> </w:t>
            </w:r>
            <w:r>
              <w:t>monitor</w:t>
            </w:r>
            <w:r>
              <w:rPr>
                <w:spacing w:val="-5"/>
              </w:rPr>
              <w:t xml:space="preserve"> </w:t>
            </w:r>
            <w:r>
              <w:t>data</w:t>
            </w:r>
            <w:r>
              <w:rPr>
                <w:spacing w:val="-5"/>
              </w:rPr>
              <w:t xml:space="preserve"> </w:t>
            </w:r>
            <w:r>
              <w:t>concerning</w:t>
            </w:r>
            <w:r>
              <w:rPr>
                <w:spacing w:val="-3"/>
              </w:rPr>
              <w:t xml:space="preserve"> </w:t>
            </w:r>
            <w:r>
              <w:t>the</w:t>
            </w:r>
            <w:r>
              <w:rPr>
                <w:spacing w:val="-3"/>
              </w:rPr>
              <w:t xml:space="preserve"> </w:t>
            </w:r>
            <w:r>
              <w:t>relevant</w:t>
            </w:r>
            <w:r>
              <w:rPr>
                <w:spacing w:val="-3"/>
              </w:rPr>
              <w:t xml:space="preserve"> </w:t>
            </w:r>
            <w:r>
              <w:t>item</w:t>
            </w:r>
            <w:r>
              <w:rPr>
                <w:spacing w:val="-3"/>
              </w:rPr>
              <w:t xml:space="preserve"> </w:t>
            </w:r>
            <w:r>
              <w:t>of</w:t>
            </w:r>
            <w:r>
              <w:rPr>
                <w:spacing w:val="-5"/>
              </w:rPr>
              <w:t xml:space="preserve"> </w:t>
            </w:r>
            <w:r>
              <w:t>plant</w:t>
            </w:r>
            <w:r>
              <w:rPr>
                <w:spacing w:val="-2"/>
              </w:rPr>
              <w:t xml:space="preserve"> </w:t>
            </w:r>
            <w:r>
              <w:t>or</w:t>
            </w:r>
            <w:r>
              <w:rPr>
                <w:spacing w:val="-4"/>
              </w:rPr>
              <w:t xml:space="preserve"> </w:t>
            </w:r>
            <w:r>
              <w:t>equipment</w:t>
            </w:r>
            <w:r>
              <w:rPr>
                <w:spacing w:val="-3"/>
              </w:rPr>
              <w:t xml:space="preserve"> </w:t>
            </w:r>
            <w:r>
              <w:t>through</w:t>
            </w:r>
            <w:r>
              <w:rPr>
                <w:spacing w:val="-3"/>
              </w:rPr>
              <w:t xml:space="preserve"> </w:t>
            </w:r>
            <w:r>
              <w:t xml:space="preserve">the control and monitoring facilities (including alarms, status indications and </w:t>
            </w:r>
            <w:r>
              <w:rPr>
                <w:spacing w:val="-2"/>
              </w:rPr>
              <w:t>measurements)?</w:t>
            </w:r>
          </w:p>
        </w:tc>
        <w:sdt>
          <w:sdtPr>
            <w:alias w:val="Yes/No"/>
            <w:tag w:val="Yes/No"/>
            <w:id w:val="443815898"/>
            <w:placeholder>
              <w:docPart w:val="42B60F0A1CF846B69A5ED0BF3480C630"/>
            </w:placeholder>
            <w:showingPlcHdr/>
            <w:comboBox>
              <w:listItem w:displayText="YES" w:value="YES"/>
              <w:listItem w:displayText="NO" w:value="NO"/>
            </w:comboBox>
          </w:sdtPr>
          <w:sdtContent>
            <w:tc>
              <w:tcPr>
                <w:tcW w:w="1286" w:type="dxa"/>
              </w:tcPr>
              <w:p w14:paraId="0D757CAE" w14:textId="4D2D89A4" w:rsidR="009041EA" w:rsidRDefault="009041EA" w:rsidP="009041EA">
                <w:pPr>
                  <w:pStyle w:val="TableBody"/>
                  <w:jc w:val="center"/>
                  <w:cnfStyle w:val="000000000000" w:firstRow="0" w:lastRow="0" w:firstColumn="0" w:lastColumn="0" w:oddVBand="0" w:evenVBand="0" w:oddHBand="0" w:evenHBand="0" w:firstRowFirstColumn="0" w:firstRowLastColumn="0" w:lastRowFirstColumn="0" w:lastRowLastColumn="0"/>
                </w:pPr>
                <w:r w:rsidRPr="009041EA">
                  <w:rPr>
                    <w:rStyle w:val="Highlight"/>
                  </w:rPr>
                  <w:t>YES/NO</w:t>
                </w:r>
              </w:p>
            </w:tc>
          </w:sdtContent>
        </w:sdt>
      </w:tr>
      <w:tr w:rsidR="009041EA" w14:paraId="3210937D" w14:textId="77777777" w:rsidTr="00DF14E9">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0E87B7CA" w14:textId="77777777" w:rsidR="009041EA" w:rsidRDefault="009041EA" w:rsidP="00DF14E9">
            <w:pPr>
              <w:pStyle w:val="TableBody"/>
              <w:jc w:val="center"/>
            </w:pPr>
            <w:r>
              <w:rPr>
                <w:spacing w:val="-10"/>
              </w:rPr>
              <w:t>2</w:t>
            </w:r>
          </w:p>
        </w:tc>
        <w:tc>
          <w:tcPr>
            <w:tcW w:w="8303" w:type="dxa"/>
            <w:gridSpan w:val="3"/>
          </w:tcPr>
          <w:p w14:paraId="07A27CDB" w14:textId="77777777" w:rsidR="009041EA" w:rsidRDefault="009041EA" w:rsidP="009041EA">
            <w:pPr>
              <w:pStyle w:val="TableBody"/>
              <w:cnfStyle w:val="000000000000" w:firstRow="0" w:lastRow="0" w:firstColumn="0" w:lastColumn="0" w:oddVBand="0" w:evenVBand="0" w:oddHBand="0" w:evenHBand="0" w:firstRowFirstColumn="0" w:firstRowLastColumn="0" w:lastRowFirstColumn="0" w:lastRowLastColumn="0"/>
            </w:pPr>
            <w:r>
              <w:t>Can</w:t>
            </w:r>
            <w:r>
              <w:rPr>
                <w:spacing w:val="-3"/>
              </w:rPr>
              <w:t xml:space="preserve"> </w:t>
            </w:r>
            <w:r>
              <w:t>you</w:t>
            </w:r>
            <w:r>
              <w:rPr>
                <w:spacing w:val="-4"/>
              </w:rPr>
              <w:t xml:space="preserve"> </w:t>
            </w:r>
            <w:r>
              <w:t>control</w:t>
            </w:r>
            <w:r>
              <w:rPr>
                <w:spacing w:val="-4"/>
              </w:rPr>
              <w:t xml:space="preserve"> </w:t>
            </w:r>
            <w:r>
              <w:t>the</w:t>
            </w:r>
            <w:r>
              <w:rPr>
                <w:spacing w:val="-3"/>
              </w:rPr>
              <w:t xml:space="preserve"> </w:t>
            </w:r>
            <w:r>
              <w:t>relevant</w:t>
            </w:r>
            <w:r>
              <w:rPr>
                <w:spacing w:val="-3"/>
              </w:rPr>
              <w:t xml:space="preserve"> </w:t>
            </w:r>
            <w:r>
              <w:t>item</w:t>
            </w:r>
            <w:r>
              <w:rPr>
                <w:spacing w:val="-3"/>
              </w:rPr>
              <w:t xml:space="preserve"> </w:t>
            </w:r>
            <w:r>
              <w:t>of</w:t>
            </w:r>
            <w:r>
              <w:rPr>
                <w:spacing w:val="-3"/>
              </w:rPr>
              <w:t xml:space="preserve"> </w:t>
            </w:r>
            <w:r>
              <w:t>plant</w:t>
            </w:r>
            <w:r>
              <w:rPr>
                <w:spacing w:val="-1"/>
              </w:rPr>
              <w:t xml:space="preserve"> </w:t>
            </w:r>
            <w:r>
              <w:t>or</w:t>
            </w:r>
            <w:r>
              <w:rPr>
                <w:spacing w:val="-5"/>
              </w:rPr>
              <w:t xml:space="preserve"> </w:t>
            </w:r>
            <w:r>
              <w:t>equipment</w:t>
            </w:r>
            <w:r>
              <w:rPr>
                <w:spacing w:val="-3"/>
              </w:rPr>
              <w:t xml:space="preserve"> </w:t>
            </w:r>
            <w:r>
              <w:t>(including</w:t>
            </w:r>
            <w:r>
              <w:rPr>
                <w:spacing w:val="-3"/>
              </w:rPr>
              <w:t xml:space="preserve"> </w:t>
            </w:r>
            <w:r>
              <w:t>both</w:t>
            </w:r>
            <w:r>
              <w:rPr>
                <w:spacing w:val="-3"/>
              </w:rPr>
              <w:t xml:space="preserve"> </w:t>
            </w:r>
            <w:r>
              <w:t>local</w:t>
            </w:r>
            <w:r>
              <w:rPr>
                <w:spacing w:val="-4"/>
              </w:rPr>
              <w:t xml:space="preserve"> </w:t>
            </w:r>
            <w:r>
              <w:t>and</w:t>
            </w:r>
            <w:r>
              <w:rPr>
                <w:spacing w:val="-3"/>
              </w:rPr>
              <w:t xml:space="preserve"> </w:t>
            </w:r>
            <w:r>
              <w:t xml:space="preserve">remote </w:t>
            </w:r>
            <w:r>
              <w:rPr>
                <w:spacing w:val="-2"/>
              </w:rPr>
              <w:t>controls)?</w:t>
            </w:r>
          </w:p>
        </w:tc>
        <w:sdt>
          <w:sdtPr>
            <w:alias w:val="Yes/No"/>
            <w:tag w:val="Yes/No"/>
            <w:id w:val="-390580780"/>
            <w:placeholder>
              <w:docPart w:val="F95166B147EF45EB825AA1407B15E195"/>
            </w:placeholder>
            <w:showingPlcHdr/>
            <w:comboBox>
              <w:listItem w:displayText="YES" w:value="YES"/>
              <w:listItem w:displayText="NO" w:value="NO"/>
            </w:comboBox>
          </w:sdtPr>
          <w:sdtContent>
            <w:tc>
              <w:tcPr>
                <w:tcW w:w="1286" w:type="dxa"/>
              </w:tcPr>
              <w:p w14:paraId="7F9C8112" w14:textId="1F762FBD" w:rsidR="009041EA" w:rsidRDefault="009041EA" w:rsidP="009041EA">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041EA" w14:paraId="1F257B78" w14:textId="77777777" w:rsidTr="00DF14E9">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40F6F74E" w14:textId="77777777" w:rsidR="009041EA" w:rsidRDefault="009041EA" w:rsidP="00DF14E9">
            <w:pPr>
              <w:pStyle w:val="TableBody"/>
              <w:jc w:val="center"/>
            </w:pPr>
            <w:r>
              <w:rPr>
                <w:spacing w:val="-10"/>
              </w:rPr>
              <w:t>3</w:t>
            </w:r>
          </w:p>
        </w:tc>
        <w:tc>
          <w:tcPr>
            <w:tcW w:w="8303" w:type="dxa"/>
            <w:gridSpan w:val="3"/>
          </w:tcPr>
          <w:p w14:paraId="5D7A3D75" w14:textId="77777777" w:rsidR="009041EA" w:rsidRDefault="009041EA" w:rsidP="009041EA">
            <w:pPr>
              <w:pStyle w:val="TableBody"/>
              <w:cnfStyle w:val="000000000000" w:firstRow="0" w:lastRow="0" w:firstColumn="0" w:lastColumn="0" w:oddVBand="0" w:evenVBand="0" w:oddHBand="0" w:evenHBand="0" w:firstRowFirstColumn="0" w:firstRowLastColumn="0" w:lastRowFirstColumn="0" w:lastRowLastColumn="0"/>
            </w:pPr>
            <w:r>
              <w:t>Have</w:t>
            </w:r>
            <w:r>
              <w:rPr>
                <w:spacing w:val="-3"/>
              </w:rPr>
              <w:t xml:space="preserve"> </w:t>
            </w:r>
            <w:r>
              <w:t>all</w:t>
            </w:r>
            <w:r>
              <w:rPr>
                <w:spacing w:val="-5"/>
              </w:rPr>
              <w:t xml:space="preserve"> </w:t>
            </w:r>
            <w:r>
              <w:t>communications</w:t>
            </w:r>
            <w:r>
              <w:rPr>
                <w:spacing w:val="-5"/>
              </w:rPr>
              <w:t xml:space="preserve"> </w:t>
            </w:r>
            <w:r>
              <w:t>systems</w:t>
            </w:r>
            <w:r>
              <w:rPr>
                <w:spacing w:val="-2"/>
              </w:rPr>
              <w:t xml:space="preserve"> </w:t>
            </w:r>
            <w:r>
              <w:t>been</w:t>
            </w:r>
            <w:r>
              <w:rPr>
                <w:spacing w:val="-3"/>
              </w:rPr>
              <w:t xml:space="preserve"> </w:t>
            </w:r>
            <w:r>
              <w:t>tested</w:t>
            </w:r>
            <w:r>
              <w:rPr>
                <w:spacing w:val="-3"/>
              </w:rPr>
              <w:t xml:space="preserve"> </w:t>
            </w:r>
            <w:r>
              <w:t>and</w:t>
            </w:r>
            <w:r>
              <w:rPr>
                <w:spacing w:val="-3"/>
              </w:rPr>
              <w:t xml:space="preserve"> </w:t>
            </w:r>
            <w:r>
              <w:t>found</w:t>
            </w:r>
            <w:r>
              <w:rPr>
                <w:spacing w:val="-3"/>
              </w:rPr>
              <w:t xml:space="preserve"> </w:t>
            </w:r>
            <w:r>
              <w:t>to</w:t>
            </w:r>
            <w:r>
              <w:rPr>
                <w:spacing w:val="-5"/>
              </w:rPr>
              <w:t xml:space="preserve"> </w:t>
            </w:r>
            <w:r>
              <w:t>be</w:t>
            </w:r>
            <w:r>
              <w:rPr>
                <w:spacing w:val="-3"/>
              </w:rPr>
              <w:t xml:space="preserve"> </w:t>
            </w:r>
            <w:r>
              <w:t>functioning</w:t>
            </w:r>
            <w:r>
              <w:rPr>
                <w:spacing w:val="-3"/>
              </w:rPr>
              <w:t xml:space="preserve"> </w:t>
            </w:r>
            <w:r>
              <w:t>in</w:t>
            </w:r>
            <w:r>
              <w:rPr>
                <w:spacing w:val="-6"/>
              </w:rPr>
              <w:t xml:space="preserve"> </w:t>
            </w:r>
            <w:r>
              <w:t>accordance with the Functional Specification?</w:t>
            </w:r>
          </w:p>
        </w:tc>
        <w:sdt>
          <w:sdtPr>
            <w:alias w:val="Yes/No"/>
            <w:tag w:val="Yes/No"/>
            <w:id w:val="1939398797"/>
            <w:placeholder>
              <w:docPart w:val="0FE0C64969944BF1A5E792D499681F7C"/>
            </w:placeholder>
            <w:showingPlcHdr/>
            <w:comboBox>
              <w:listItem w:displayText="YES" w:value="YES"/>
              <w:listItem w:displayText="NO" w:value="NO"/>
            </w:comboBox>
          </w:sdtPr>
          <w:sdtContent>
            <w:tc>
              <w:tcPr>
                <w:tcW w:w="1286" w:type="dxa"/>
              </w:tcPr>
              <w:p w14:paraId="35948E57" w14:textId="6FC3B30C" w:rsidR="009041EA" w:rsidRDefault="009041EA" w:rsidP="009041EA">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041EA" w14:paraId="6C0009CE" w14:textId="77777777" w:rsidTr="00DF14E9">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7BFE7897" w14:textId="77777777" w:rsidR="009041EA" w:rsidRDefault="009041EA" w:rsidP="00DF14E9">
            <w:pPr>
              <w:pStyle w:val="TableBody"/>
              <w:jc w:val="center"/>
            </w:pPr>
            <w:r>
              <w:rPr>
                <w:spacing w:val="-10"/>
              </w:rPr>
              <w:t>4</w:t>
            </w:r>
          </w:p>
        </w:tc>
        <w:tc>
          <w:tcPr>
            <w:tcW w:w="8303" w:type="dxa"/>
            <w:gridSpan w:val="3"/>
          </w:tcPr>
          <w:p w14:paraId="6C653C6D" w14:textId="77777777" w:rsidR="009041EA" w:rsidRDefault="009041EA" w:rsidP="009041EA">
            <w:pPr>
              <w:pStyle w:val="TableBody"/>
              <w:cnfStyle w:val="000000000000" w:firstRow="0" w:lastRow="0" w:firstColumn="0" w:lastColumn="0" w:oddVBand="0" w:evenVBand="0" w:oddHBand="0" w:evenHBand="0" w:firstRowFirstColumn="0" w:firstRowLastColumn="0" w:lastRowFirstColumn="0" w:lastRowLastColumn="0"/>
            </w:pPr>
            <w:r>
              <w:t>Have</w:t>
            </w:r>
            <w:r>
              <w:rPr>
                <w:spacing w:val="-3"/>
              </w:rPr>
              <w:t xml:space="preserve"> </w:t>
            </w:r>
            <w:r>
              <w:t>all</w:t>
            </w:r>
            <w:r>
              <w:rPr>
                <w:spacing w:val="-5"/>
              </w:rPr>
              <w:t xml:space="preserve"> </w:t>
            </w:r>
            <w:r>
              <w:t>local</w:t>
            </w:r>
            <w:r>
              <w:rPr>
                <w:spacing w:val="-3"/>
              </w:rPr>
              <w:t xml:space="preserve"> </w:t>
            </w:r>
            <w:r>
              <w:t>and</w:t>
            </w:r>
            <w:r>
              <w:rPr>
                <w:spacing w:val="-3"/>
              </w:rPr>
              <w:t xml:space="preserve"> </w:t>
            </w:r>
            <w:r>
              <w:t>remote</w:t>
            </w:r>
            <w:r>
              <w:rPr>
                <w:spacing w:val="-3"/>
              </w:rPr>
              <w:t xml:space="preserve"> </w:t>
            </w:r>
            <w:r>
              <w:t>controls</w:t>
            </w:r>
            <w:r>
              <w:rPr>
                <w:spacing w:val="-2"/>
              </w:rPr>
              <w:t xml:space="preserve"> </w:t>
            </w:r>
            <w:r>
              <w:t>been</w:t>
            </w:r>
            <w:r>
              <w:rPr>
                <w:spacing w:val="-3"/>
              </w:rPr>
              <w:t xml:space="preserve"> </w:t>
            </w:r>
            <w:r>
              <w:t>tested</w:t>
            </w:r>
            <w:r>
              <w:rPr>
                <w:spacing w:val="-3"/>
              </w:rPr>
              <w:t xml:space="preserve"> </w:t>
            </w:r>
            <w:r>
              <w:t>and</w:t>
            </w:r>
            <w:r>
              <w:rPr>
                <w:spacing w:val="-3"/>
              </w:rPr>
              <w:t xml:space="preserve"> </w:t>
            </w:r>
            <w:r>
              <w:t>found</w:t>
            </w:r>
            <w:r>
              <w:rPr>
                <w:spacing w:val="-3"/>
              </w:rPr>
              <w:t xml:space="preserve"> </w:t>
            </w:r>
            <w:r>
              <w:t>to</w:t>
            </w:r>
            <w:r>
              <w:rPr>
                <w:spacing w:val="-3"/>
              </w:rPr>
              <w:t xml:space="preserve"> </w:t>
            </w:r>
            <w:r>
              <w:t>be</w:t>
            </w:r>
            <w:r>
              <w:rPr>
                <w:spacing w:val="-3"/>
              </w:rPr>
              <w:t xml:space="preserve"> </w:t>
            </w:r>
            <w:r>
              <w:t>functioning</w:t>
            </w:r>
            <w:r>
              <w:rPr>
                <w:spacing w:val="-3"/>
              </w:rPr>
              <w:t xml:space="preserve"> </w:t>
            </w:r>
            <w:r>
              <w:t>in</w:t>
            </w:r>
            <w:r>
              <w:rPr>
                <w:spacing w:val="-6"/>
              </w:rPr>
              <w:t xml:space="preserve"> </w:t>
            </w:r>
            <w:r>
              <w:t>accordance with the Functional Specification?</w:t>
            </w:r>
          </w:p>
        </w:tc>
        <w:sdt>
          <w:sdtPr>
            <w:alias w:val="Yes/No"/>
            <w:tag w:val="Yes/No"/>
            <w:id w:val="1028300548"/>
            <w:placeholder>
              <w:docPart w:val="E135EB0D280E4A4BBC71849CBCC9F04A"/>
            </w:placeholder>
            <w:showingPlcHdr/>
            <w:comboBox>
              <w:listItem w:displayText="YES" w:value="YES"/>
              <w:listItem w:displayText="NO" w:value="NO"/>
            </w:comboBox>
          </w:sdtPr>
          <w:sdtContent>
            <w:tc>
              <w:tcPr>
                <w:tcW w:w="1286" w:type="dxa"/>
              </w:tcPr>
              <w:p w14:paraId="02CC204E" w14:textId="58D31C6C" w:rsidR="009041EA" w:rsidRDefault="009041EA" w:rsidP="009041EA">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041EA" w14:paraId="6EDACF5B" w14:textId="77777777" w:rsidTr="00DF14E9">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588509E4" w14:textId="77777777" w:rsidR="009041EA" w:rsidRDefault="009041EA" w:rsidP="00DF14E9">
            <w:pPr>
              <w:pStyle w:val="TableBody"/>
              <w:jc w:val="center"/>
            </w:pPr>
            <w:r>
              <w:rPr>
                <w:spacing w:val="-10"/>
              </w:rPr>
              <w:t>5</w:t>
            </w:r>
          </w:p>
        </w:tc>
        <w:tc>
          <w:tcPr>
            <w:tcW w:w="8303" w:type="dxa"/>
            <w:gridSpan w:val="3"/>
          </w:tcPr>
          <w:p w14:paraId="02D94985" w14:textId="77777777" w:rsidR="009041EA" w:rsidRDefault="009041EA" w:rsidP="009041EA">
            <w:pPr>
              <w:pStyle w:val="TableBody"/>
              <w:cnfStyle w:val="000000000000" w:firstRow="0" w:lastRow="0" w:firstColumn="0" w:lastColumn="0" w:oddVBand="0" w:evenVBand="0" w:oddHBand="0" w:evenHBand="0" w:firstRowFirstColumn="0" w:firstRowLastColumn="0" w:lastRowFirstColumn="0" w:lastRowLastColumn="0"/>
            </w:pPr>
            <w:r>
              <w:t>Have</w:t>
            </w:r>
            <w:r>
              <w:rPr>
                <w:spacing w:val="-3"/>
              </w:rPr>
              <w:t xml:space="preserve"> </w:t>
            </w:r>
            <w:r>
              <w:t>any</w:t>
            </w:r>
            <w:r>
              <w:rPr>
                <w:spacing w:val="-5"/>
              </w:rPr>
              <w:t xml:space="preserve"> </w:t>
            </w:r>
            <w:r>
              <w:t>special</w:t>
            </w:r>
            <w:r>
              <w:rPr>
                <w:spacing w:val="-5"/>
              </w:rPr>
              <w:t xml:space="preserve"> </w:t>
            </w:r>
            <w:r>
              <w:t>control</w:t>
            </w:r>
            <w:r>
              <w:rPr>
                <w:spacing w:val="-3"/>
              </w:rPr>
              <w:t xml:space="preserve"> </w:t>
            </w:r>
            <w:r>
              <w:t>schemes</w:t>
            </w:r>
            <w:r>
              <w:rPr>
                <w:spacing w:val="-2"/>
              </w:rPr>
              <w:t xml:space="preserve"> </w:t>
            </w:r>
            <w:r>
              <w:t>(including</w:t>
            </w:r>
            <w:r>
              <w:rPr>
                <w:spacing w:val="-6"/>
              </w:rPr>
              <w:t xml:space="preserve"> </w:t>
            </w:r>
            <w:r>
              <w:t>auto-reclose)</w:t>
            </w:r>
            <w:r>
              <w:rPr>
                <w:spacing w:val="-3"/>
              </w:rPr>
              <w:t xml:space="preserve"> </w:t>
            </w:r>
            <w:r>
              <w:t>been</w:t>
            </w:r>
            <w:r>
              <w:rPr>
                <w:spacing w:val="-3"/>
              </w:rPr>
              <w:t xml:space="preserve"> </w:t>
            </w:r>
            <w:r>
              <w:t>tested</w:t>
            </w:r>
            <w:r>
              <w:rPr>
                <w:spacing w:val="-3"/>
              </w:rPr>
              <w:t xml:space="preserve"> </w:t>
            </w:r>
            <w:r>
              <w:t>and</w:t>
            </w:r>
            <w:r>
              <w:rPr>
                <w:spacing w:val="-3"/>
              </w:rPr>
              <w:t xml:space="preserve"> </w:t>
            </w:r>
            <w:r>
              <w:t>found</w:t>
            </w:r>
            <w:r>
              <w:rPr>
                <w:spacing w:val="-5"/>
              </w:rPr>
              <w:t xml:space="preserve"> </w:t>
            </w:r>
            <w:r>
              <w:t>to</w:t>
            </w:r>
            <w:r>
              <w:rPr>
                <w:spacing w:val="-3"/>
              </w:rPr>
              <w:t xml:space="preserve"> </w:t>
            </w:r>
            <w:r>
              <w:t>be functioning in accordance with the Functional Specification?</w:t>
            </w:r>
          </w:p>
        </w:tc>
        <w:sdt>
          <w:sdtPr>
            <w:alias w:val="Yes/No"/>
            <w:tag w:val="Yes/No"/>
            <w:id w:val="1702053048"/>
            <w:placeholder>
              <w:docPart w:val="DED236C4D2BC47DFBDC42B6EF1CE1FC7"/>
            </w:placeholder>
            <w:showingPlcHdr/>
            <w:comboBox>
              <w:listItem w:displayText="YES" w:value="YES"/>
              <w:listItem w:displayText="NO" w:value="NO"/>
            </w:comboBox>
          </w:sdtPr>
          <w:sdtContent>
            <w:tc>
              <w:tcPr>
                <w:tcW w:w="1286" w:type="dxa"/>
              </w:tcPr>
              <w:p w14:paraId="64E6370D" w14:textId="51C4189F" w:rsidR="009041EA" w:rsidRDefault="009041EA" w:rsidP="009041EA">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041EA" w14:paraId="755E41C6" w14:textId="77777777" w:rsidTr="00DF14E9">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5B51BA89" w14:textId="77777777" w:rsidR="009041EA" w:rsidRDefault="009041EA" w:rsidP="00DF14E9">
            <w:pPr>
              <w:pStyle w:val="TableBody"/>
              <w:jc w:val="center"/>
            </w:pPr>
            <w:r>
              <w:rPr>
                <w:spacing w:val="-10"/>
              </w:rPr>
              <w:t>6</w:t>
            </w:r>
          </w:p>
        </w:tc>
        <w:tc>
          <w:tcPr>
            <w:tcW w:w="8303" w:type="dxa"/>
            <w:gridSpan w:val="3"/>
          </w:tcPr>
          <w:p w14:paraId="696E09EF" w14:textId="77777777" w:rsidR="009041EA" w:rsidRDefault="009041EA" w:rsidP="009041EA">
            <w:pPr>
              <w:pStyle w:val="TableBody"/>
              <w:cnfStyle w:val="000000000000" w:firstRow="0" w:lastRow="0" w:firstColumn="0" w:lastColumn="0" w:oddVBand="0" w:evenVBand="0" w:oddHBand="0" w:evenHBand="0" w:firstRowFirstColumn="0" w:firstRowLastColumn="0" w:lastRowFirstColumn="0" w:lastRowLastColumn="0"/>
            </w:pPr>
            <w:r>
              <w:t xml:space="preserve">Have all </w:t>
            </w:r>
            <w:r>
              <w:rPr>
                <w:i/>
              </w:rPr>
              <w:t xml:space="preserve">protection systems </w:t>
            </w:r>
            <w:r>
              <w:t>been tested and found to be functioning completely and correctly and to be ready for energisation, all in accordance with the Functional Specification?</w:t>
            </w:r>
            <w:r>
              <w:rPr>
                <w:spacing w:val="-4"/>
              </w:rPr>
              <w:t xml:space="preserve"> </w:t>
            </w:r>
            <w:r>
              <w:t>(This</w:t>
            </w:r>
            <w:r>
              <w:rPr>
                <w:spacing w:val="-3"/>
              </w:rPr>
              <w:t xml:space="preserve"> </w:t>
            </w:r>
            <w:r>
              <w:t>includes</w:t>
            </w:r>
            <w:r>
              <w:rPr>
                <w:spacing w:val="-6"/>
              </w:rPr>
              <w:t xml:space="preserve"> </w:t>
            </w:r>
            <w:r>
              <w:t>insulation</w:t>
            </w:r>
            <w:r>
              <w:rPr>
                <w:spacing w:val="-4"/>
              </w:rPr>
              <w:t xml:space="preserve"> </w:t>
            </w:r>
            <w:r>
              <w:t>resistance</w:t>
            </w:r>
            <w:r>
              <w:rPr>
                <w:spacing w:val="-7"/>
              </w:rPr>
              <w:t xml:space="preserve"> </w:t>
            </w:r>
            <w:r>
              <w:t>checks,</w:t>
            </w:r>
            <w:r>
              <w:rPr>
                <w:spacing w:val="-4"/>
              </w:rPr>
              <w:t xml:space="preserve"> </w:t>
            </w:r>
            <w:r>
              <w:t>secondary</w:t>
            </w:r>
            <w:r>
              <w:rPr>
                <w:spacing w:val="-4"/>
              </w:rPr>
              <w:t xml:space="preserve"> </w:t>
            </w:r>
            <w:r>
              <w:t>injection</w:t>
            </w:r>
            <w:r>
              <w:rPr>
                <w:spacing w:val="-4"/>
              </w:rPr>
              <w:t xml:space="preserve"> </w:t>
            </w:r>
            <w:r>
              <w:t>tests</w:t>
            </w:r>
            <w:r>
              <w:rPr>
                <w:spacing w:val="-6"/>
              </w:rPr>
              <w:t xml:space="preserve"> </w:t>
            </w:r>
            <w:r>
              <w:t>and trip checks).</w:t>
            </w:r>
          </w:p>
        </w:tc>
        <w:sdt>
          <w:sdtPr>
            <w:alias w:val="Yes/No"/>
            <w:tag w:val="Yes/No"/>
            <w:id w:val="56911308"/>
            <w:placeholder>
              <w:docPart w:val="BC29DB20550A47E89250032F22148D1C"/>
            </w:placeholder>
            <w:showingPlcHdr/>
            <w:comboBox>
              <w:listItem w:displayText="YES" w:value="YES"/>
              <w:listItem w:displayText="NO" w:value="NO"/>
            </w:comboBox>
          </w:sdtPr>
          <w:sdtContent>
            <w:tc>
              <w:tcPr>
                <w:tcW w:w="1286" w:type="dxa"/>
              </w:tcPr>
              <w:p w14:paraId="3D8012CE" w14:textId="5600819E" w:rsidR="009041EA" w:rsidRDefault="009041EA" w:rsidP="009041EA">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DF14E9" w14:paraId="2E24AE4A" w14:textId="77777777" w:rsidTr="009041EA">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3C0E3A12" w14:textId="77777777" w:rsidR="00DF14E9" w:rsidRDefault="00DF14E9" w:rsidP="00DF14E9">
            <w:pPr>
              <w:pStyle w:val="TableBody"/>
              <w:rPr>
                <w:b w:val="0"/>
              </w:rPr>
            </w:pPr>
            <w:r>
              <w:t>Name</w:t>
            </w:r>
            <w:r>
              <w:rPr>
                <w:spacing w:val="-3"/>
              </w:rPr>
              <w:t xml:space="preserve"> </w:t>
            </w:r>
            <w:r>
              <w:t>of</w:t>
            </w:r>
            <w:r>
              <w:rPr>
                <w:spacing w:val="-3"/>
              </w:rPr>
              <w:t xml:space="preserve"> </w:t>
            </w:r>
            <w:r>
              <w:t>Authorising</w:t>
            </w:r>
            <w:r>
              <w:rPr>
                <w:spacing w:val="-3"/>
              </w:rPr>
              <w:t xml:space="preserve"> </w:t>
            </w:r>
            <w:r>
              <w:rPr>
                <w:spacing w:val="-2"/>
              </w:rPr>
              <w:t>Person:</w:t>
            </w:r>
          </w:p>
        </w:tc>
        <w:sdt>
          <w:sdtPr>
            <w:rPr>
              <w:b/>
            </w:rPr>
            <w:id w:val="1199280391"/>
            <w:placeholder>
              <w:docPart w:val="E13E97FB95C949428E939D252A1A618C"/>
            </w:placeholder>
            <w:temporary/>
            <w:showingPlcHdr/>
            <w15:appearance w15:val="hidden"/>
            <w:text/>
          </w:sdtPr>
          <w:sdtContent>
            <w:tc>
              <w:tcPr>
                <w:tcW w:w="6797" w:type="dxa"/>
                <w:gridSpan w:val="3"/>
              </w:tcPr>
              <w:p w14:paraId="08D6A92C" w14:textId="5CF6A9E4" w:rsidR="00DF14E9" w:rsidRDefault="00DF14E9" w:rsidP="00DF14E9">
                <w:pPr>
                  <w:pStyle w:val="TableBody"/>
                  <w:cnfStyle w:val="000000000000" w:firstRow="0" w:lastRow="0" w:firstColumn="0" w:lastColumn="0" w:oddVBand="0" w:evenVBand="0" w:oddHBand="0" w:evenHBand="0" w:firstRowFirstColumn="0" w:firstRowLastColumn="0" w:lastRowFirstColumn="0" w:lastRowLastColumn="0"/>
                  <w:rPr>
                    <w:rFonts w:ascii="Times New Roman"/>
                  </w:rPr>
                </w:pPr>
                <w:r w:rsidRPr="00750505">
                  <w:rPr>
                    <w:rStyle w:val="Highlight"/>
                  </w:rPr>
                  <w:t>[insert name]</w:t>
                </w:r>
              </w:p>
            </w:tc>
          </w:sdtContent>
        </w:sdt>
      </w:tr>
      <w:tr w:rsidR="00DF14E9" w14:paraId="005DC807" w14:textId="77777777" w:rsidTr="009041EA">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503F144A" w14:textId="77777777" w:rsidR="00DF14E9" w:rsidRDefault="00DF14E9" w:rsidP="00DF14E9">
            <w:pPr>
              <w:pStyle w:val="TableBody"/>
              <w:rPr>
                <w:b w:val="0"/>
              </w:rPr>
            </w:pPr>
            <w:r>
              <w:t>Title</w:t>
            </w:r>
            <w:r>
              <w:rPr>
                <w:spacing w:val="-4"/>
              </w:rPr>
              <w:t xml:space="preserve"> </w:t>
            </w:r>
            <w:r>
              <w:t>of</w:t>
            </w:r>
            <w:r>
              <w:rPr>
                <w:spacing w:val="-3"/>
              </w:rPr>
              <w:t xml:space="preserve"> </w:t>
            </w:r>
            <w:r>
              <w:t>Authorising</w:t>
            </w:r>
            <w:r>
              <w:rPr>
                <w:spacing w:val="-3"/>
              </w:rPr>
              <w:t xml:space="preserve"> </w:t>
            </w:r>
            <w:r>
              <w:rPr>
                <w:spacing w:val="-2"/>
              </w:rPr>
              <w:t>Person:</w:t>
            </w:r>
          </w:p>
        </w:tc>
        <w:sdt>
          <w:sdtPr>
            <w:rPr>
              <w:b/>
            </w:rPr>
            <w:id w:val="591507906"/>
            <w:placeholder>
              <w:docPart w:val="BE6D930F1853414C97F811EF6857EB89"/>
            </w:placeholder>
            <w:temporary/>
            <w:showingPlcHdr/>
            <w15:appearance w15:val="hidden"/>
            <w:text/>
          </w:sdtPr>
          <w:sdtContent>
            <w:tc>
              <w:tcPr>
                <w:tcW w:w="6797" w:type="dxa"/>
                <w:gridSpan w:val="3"/>
              </w:tcPr>
              <w:p w14:paraId="1EFA38B2" w14:textId="1B9F3675" w:rsidR="00DF14E9" w:rsidRDefault="00DF14E9" w:rsidP="00DF14E9">
                <w:pPr>
                  <w:pStyle w:val="TableBody"/>
                  <w:cnfStyle w:val="000000000000" w:firstRow="0" w:lastRow="0" w:firstColumn="0" w:lastColumn="0" w:oddVBand="0" w:evenVBand="0" w:oddHBand="0" w:evenHBand="0" w:firstRowFirstColumn="0" w:firstRowLastColumn="0" w:lastRowFirstColumn="0" w:lastRowLastColumn="0"/>
                  <w:rPr>
                    <w:rFonts w:ascii="Times New Roman"/>
                  </w:rPr>
                </w:pPr>
                <w:r w:rsidRPr="00750505">
                  <w:rPr>
                    <w:rStyle w:val="Highlight"/>
                  </w:rPr>
                  <w:t xml:space="preserve">[insert </w:t>
                </w:r>
                <w:r>
                  <w:rPr>
                    <w:rStyle w:val="Highlight"/>
                  </w:rPr>
                  <w:t>title</w:t>
                </w:r>
                <w:r w:rsidRPr="00750505">
                  <w:rPr>
                    <w:rStyle w:val="Highlight"/>
                  </w:rPr>
                  <w:t>]</w:t>
                </w:r>
              </w:p>
            </w:tc>
          </w:sdtContent>
        </w:sdt>
      </w:tr>
      <w:tr w:rsidR="009041EA" w14:paraId="40BC6DAD" w14:textId="77777777" w:rsidTr="009041EA">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28CF7356" w14:textId="77777777" w:rsidR="009041EA" w:rsidRDefault="009041EA" w:rsidP="009041EA">
            <w:pPr>
              <w:pStyle w:val="TableBody"/>
              <w:rPr>
                <w:b w:val="0"/>
              </w:rPr>
            </w:pPr>
            <w:r>
              <w:t>Signature</w:t>
            </w:r>
            <w:r>
              <w:rPr>
                <w:spacing w:val="-3"/>
              </w:rPr>
              <w:t xml:space="preserve"> </w:t>
            </w:r>
            <w:r>
              <w:t>of</w:t>
            </w:r>
            <w:r>
              <w:rPr>
                <w:spacing w:val="-3"/>
              </w:rPr>
              <w:t xml:space="preserve"> </w:t>
            </w:r>
            <w:r>
              <w:t>Authorising</w:t>
            </w:r>
            <w:r>
              <w:rPr>
                <w:spacing w:val="-2"/>
              </w:rPr>
              <w:t xml:space="preserve"> Person:</w:t>
            </w:r>
          </w:p>
        </w:tc>
        <w:tc>
          <w:tcPr>
            <w:tcW w:w="6797" w:type="dxa"/>
            <w:gridSpan w:val="3"/>
          </w:tcPr>
          <w:p w14:paraId="398865F6" w14:textId="77777777" w:rsidR="009041EA" w:rsidRDefault="009041EA" w:rsidP="009041EA">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9041EA" w14:paraId="1BB68B71" w14:textId="77777777" w:rsidTr="009041EA">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17C8617D" w14:textId="77777777" w:rsidR="009041EA" w:rsidRDefault="009041EA" w:rsidP="009041EA">
            <w:pPr>
              <w:pStyle w:val="TableBody"/>
              <w:rPr>
                <w:b w:val="0"/>
              </w:rPr>
            </w:pPr>
            <w:r>
              <w:t>Date</w:t>
            </w:r>
            <w:r>
              <w:rPr>
                <w:spacing w:val="-2"/>
              </w:rPr>
              <w:t xml:space="preserve"> </w:t>
            </w:r>
            <w:r>
              <w:t>of</w:t>
            </w:r>
            <w:r>
              <w:rPr>
                <w:spacing w:val="-2"/>
              </w:rPr>
              <w:t xml:space="preserve"> Signing:</w:t>
            </w:r>
          </w:p>
        </w:tc>
        <w:tc>
          <w:tcPr>
            <w:tcW w:w="6797" w:type="dxa"/>
            <w:gridSpan w:val="3"/>
          </w:tcPr>
          <w:sdt>
            <w:sdtPr>
              <w:id w:val="-1903440773"/>
              <w:placeholder>
                <w:docPart w:val="ECACC03ACC9A44649F7AC636E65D4BCD"/>
              </w:placeholder>
              <w:showingPlcHdr/>
              <w:date>
                <w:dateFormat w:val="d/MM/yyyy"/>
                <w:lid w:val="en-AU"/>
                <w:storeMappedDataAs w:val="dateTime"/>
                <w:calendar w:val="gregorian"/>
              </w:date>
            </w:sdtPr>
            <w:sdtContent>
              <w:p w14:paraId="7D50B181" w14:textId="25BCD58A" w:rsidR="009041EA" w:rsidRPr="00B05325" w:rsidRDefault="00B05325" w:rsidP="009041EA">
                <w:pPr>
                  <w:pStyle w:val="TableBody"/>
                  <w:cnfStyle w:val="000000000000" w:firstRow="0" w:lastRow="0" w:firstColumn="0" w:lastColumn="0" w:oddVBand="0" w:evenVBand="0" w:oddHBand="0" w:evenHBand="0" w:firstRowFirstColumn="0" w:firstRowLastColumn="0" w:lastRowFirstColumn="0" w:lastRowLastColumn="0"/>
                  <w:rPr>
                    <w:color w:val="000000" w:themeColor="text1"/>
                    <w:kern w:val="2"/>
                    <w:szCs w:val="20"/>
                    <w14:ligatures w14:val="standardContextual"/>
                  </w:rPr>
                </w:pPr>
                <w:r w:rsidRPr="00391BA4">
                  <w:rPr>
                    <w:rStyle w:val="Highlight"/>
                  </w:rPr>
                  <w:t>[Insert Date]</w:t>
                </w:r>
              </w:p>
            </w:sdtContent>
          </w:sdt>
        </w:tc>
      </w:tr>
      <w:tr w:rsidR="009041EA" w14:paraId="16814E1D" w14:textId="77777777" w:rsidTr="009041EA">
        <w:trPr>
          <w:trHeight w:val="283"/>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E8E8E8" w:themeFill="background2"/>
          </w:tcPr>
          <w:p w14:paraId="45101EFB" w14:textId="378414C2" w:rsidR="009041EA" w:rsidRDefault="009041EA" w:rsidP="009041EA">
            <w:pPr>
              <w:pStyle w:val="TableBody"/>
            </w:pPr>
            <w:r>
              <w:t>Please</w:t>
            </w:r>
            <w:r>
              <w:rPr>
                <w:spacing w:val="24"/>
              </w:rPr>
              <w:t xml:space="preserve"> </w:t>
            </w:r>
            <w:r>
              <w:t>forward</w:t>
            </w:r>
            <w:r>
              <w:rPr>
                <w:spacing w:val="24"/>
              </w:rPr>
              <w:t xml:space="preserve"> </w:t>
            </w:r>
            <w:r>
              <w:t>this</w:t>
            </w:r>
            <w:r>
              <w:rPr>
                <w:spacing w:val="28"/>
              </w:rPr>
              <w:t xml:space="preserve"> </w:t>
            </w:r>
            <w:r>
              <w:t>signed,</w:t>
            </w:r>
            <w:r>
              <w:rPr>
                <w:spacing w:val="24"/>
              </w:rPr>
              <w:t xml:space="preserve"> </w:t>
            </w:r>
            <w:r>
              <w:t>completed</w:t>
            </w:r>
            <w:r>
              <w:rPr>
                <w:spacing w:val="27"/>
              </w:rPr>
              <w:t xml:space="preserve"> </w:t>
            </w:r>
            <w:r>
              <w:t>Checklist</w:t>
            </w:r>
            <w:r>
              <w:rPr>
                <w:spacing w:val="24"/>
              </w:rPr>
              <w:t xml:space="preserve"> </w:t>
            </w:r>
            <w:r>
              <w:t>to</w:t>
            </w:r>
            <w:r>
              <w:rPr>
                <w:spacing w:val="24"/>
              </w:rPr>
              <w:t xml:space="preserve"> </w:t>
            </w:r>
            <w:r>
              <w:t>the</w:t>
            </w:r>
            <w:r>
              <w:rPr>
                <w:spacing w:val="25"/>
              </w:rPr>
              <w:t xml:space="preserve"> </w:t>
            </w:r>
            <w:r>
              <w:t>Manager,</w:t>
            </w:r>
            <w:r>
              <w:rPr>
                <w:spacing w:val="26"/>
              </w:rPr>
              <w:t xml:space="preserve"> </w:t>
            </w:r>
            <w:r>
              <w:t>Network</w:t>
            </w:r>
            <w:r>
              <w:rPr>
                <w:spacing w:val="24"/>
              </w:rPr>
              <w:t xml:space="preserve"> </w:t>
            </w:r>
            <w:r>
              <w:t>Models</w:t>
            </w:r>
            <w:r>
              <w:rPr>
                <w:spacing w:val="25"/>
              </w:rPr>
              <w:t xml:space="preserve"> </w:t>
            </w:r>
            <w:r>
              <w:t>at</w:t>
            </w:r>
            <w:r>
              <w:rPr>
                <w:spacing w:val="26"/>
              </w:rPr>
              <w:t xml:space="preserve"> </w:t>
            </w:r>
            <w:r w:rsidR="003B3076">
              <w:t>VicGrid</w:t>
            </w:r>
            <w:r>
              <w:rPr>
                <w:spacing w:val="25"/>
              </w:rPr>
              <w:t xml:space="preserve"> </w:t>
            </w:r>
            <w:r>
              <w:t>via</w:t>
            </w:r>
            <w:r>
              <w:rPr>
                <w:spacing w:val="26"/>
              </w:rPr>
              <w:t xml:space="preserve"> </w:t>
            </w:r>
            <w:r>
              <w:t>fax</w:t>
            </w:r>
            <w:r>
              <w:rPr>
                <w:spacing w:val="24"/>
              </w:rPr>
              <w:t xml:space="preserve"> </w:t>
            </w:r>
            <w:r>
              <w:t>-</w:t>
            </w:r>
            <w:r>
              <w:rPr>
                <w:spacing w:val="26"/>
              </w:rPr>
              <w:t xml:space="preserve"> </w:t>
            </w:r>
            <w:r>
              <w:t>(03) 9609 8080 during business hours.</w:t>
            </w:r>
          </w:p>
        </w:tc>
      </w:tr>
    </w:tbl>
    <w:p w14:paraId="05337A87" w14:textId="77777777" w:rsidR="002A79CC" w:rsidRDefault="002A79CC" w:rsidP="002A79CC">
      <w:pPr>
        <w:rPr>
          <w:lang w:eastAsia="en-AU"/>
        </w:rPr>
      </w:pPr>
    </w:p>
    <w:p w14:paraId="3BC12921" w14:textId="6EF42EEE" w:rsidR="0035091D" w:rsidRDefault="00B05325" w:rsidP="0035091D">
      <w:pPr>
        <w:pStyle w:val="ScheduleHeading1"/>
      </w:pPr>
      <w:bookmarkStart w:id="328" w:name="_Toc211515538"/>
      <w:r>
        <w:rPr>
          <w:rFonts w:ascii="Aptos" w:hAnsi="Aptos"/>
        </w:rPr>
        <w:lastRenderedPageBreak/>
        <w:t>–</w:t>
      </w:r>
      <w:r>
        <w:t xml:space="preserve"> </w:t>
      </w:r>
      <w:r w:rsidR="0035091D">
        <w:t>Road</w:t>
      </w:r>
      <w:r w:rsidR="0035091D">
        <w:rPr>
          <w:spacing w:val="-5"/>
        </w:rPr>
        <w:t xml:space="preserve"> </w:t>
      </w:r>
      <w:r w:rsidR="0035091D">
        <w:t>Access</w:t>
      </w:r>
      <w:r w:rsidR="0035091D">
        <w:rPr>
          <w:spacing w:val="-3"/>
        </w:rPr>
        <w:t xml:space="preserve"> </w:t>
      </w:r>
      <w:r w:rsidR="0035091D">
        <w:rPr>
          <w:spacing w:val="-2"/>
        </w:rPr>
        <w:t>Rules</w:t>
      </w:r>
      <w:bookmarkEnd w:id="328"/>
    </w:p>
    <w:p w14:paraId="7C53A2E3" w14:textId="3E13AED6" w:rsidR="0035091D" w:rsidRDefault="00000000" w:rsidP="00DF14E9">
      <w:sdt>
        <w:sdtPr>
          <w:rPr>
            <w:b/>
          </w:rPr>
          <w:id w:val="1077021726"/>
          <w:placeholder>
            <w:docPart w:val="87295375CE8D43648C2E61C6B4346FF2"/>
          </w:placeholder>
          <w:temporary/>
          <w:showingPlcHdr/>
          <w15:appearance w15:val="hidden"/>
          <w:text/>
        </w:sdtPr>
        <w:sdtContent>
          <w:r w:rsidR="00B05325" w:rsidRPr="00750505">
            <w:rPr>
              <w:rStyle w:val="Highlight"/>
            </w:rPr>
            <w:t>[</w:t>
          </w:r>
          <w:r w:rsidR="00730261" w:rsidRPr="00730261">
            <w:rPr>
              <w:rStyle w:val="Highlight"/>
            </w:rPr>
            <w:t>Note: road access arrangements and responsibility to be confirmed</w:t>
          </w:r>
          <w:r w:rsidR="00B05325" w:rsidRPr="00750505">
            <w:rPr>
              <w:rStyle w:val="Highlight"/>
            </w:rPr>
            <w:t>]</w:t>
          </w:r>
        </w:sdtContent>
      </w:sdt>
    </w:p>
    <w:p w14:paraId="2F9CDEBE" w14:textId="3322B529" w:rsidR="0035091D" w:rsidRPr="00553ED3" w:rsidRDefault="0035091D" w:rsidP="00553ED3">
      <w:pPr>
        <w:pStyle w:val="ScheduleNumberlvl2"/>
        <w:rPr>
          <w:b/>
          <w:bCs/>
        </w:rPr>
      </w:pPr>
      <w:r w:rsidRPr="00553ED3">
        <w:rPr>
          <w:b/>
          <w:bCs/>
        </w:rPr>
        <w:t>TNSP's</w:t>
      </w:r>
      <w:r w:rsidRPr="00553ED3">
        <w:rPr>
          <w:b/>
          <w:bCs/>
          <w:spacing w:val="-3"/>
        </w:rPr>
        <w:t xml:space="preserve"> </w:t>
      </w:r>
      <w:r w:rsidRPr="00553ED3">
        <w:rPr>
          <w:b/>
          <w:bCs/>
        </w:rPr>
        <w:t>initial</w:t>
      </w:r>
      <w:r w:rsidRPr="00553ED3">
        <w:rPr>
          <w:b/>
          <w:bCs/>
          <w:spacing w:val="-2"/>
        </w:rPr>
        <w:t xml:space="preserve"> obligations</w:t>
      </w:r>
    </w:p>
    <w:p w14:paraId="3019F7AA" w14:textId="558CAE33" w:rsidR="0035091D" w:rsidRDefault="0035091D" w:rsidP="00553ED3">
      <w:pPr>
        <w:pStyle w:val="ScheduleNumberlvl3"/>
      </w:pPr>
      <w:r>
        <w:t>TNSP will be responsible for the design and construction of the Terminal Station Access Road so that it (once constructed) is fit for the following purposes:</w:t>
      </w:r>
    </w:p>
    <w:p w14:paraId="6F3F0A06" w14:textId="77777777" w:rsidR="0035091D" w:rsidRDefault="0035091D">
      <w:pPr>
        <w:pStyle w:val="ScheduleAlphalvl1"/>
        <w:numPr>
          <w:ilvl w:val="1"/>
          <w:numId w:val="50"/>
        </w:numPr>
      </w:pPr>
      <w:r>
        <w:t>the</w:t>
      </w:r>
      <w:r w:rsidRPr="00553ED3">
        <w:rPr>
          <w:spacing w:val="-4"/>
        </w:rPr>
        <w:t xml:space="preserve"> </w:t>
      </w:r>
      <w:r>
        <w:t>construction</w:t>
      </w:r>
      <w:r w:rsidRPr="00553ED3">
        <w:rPr>
          <w:spacing w:val="-4"/>
        </w:rPr>
        <w:t xml:space="preserve"> </w:t>
      </w:r>
      <w:r>
        <w:t>of</w:t>
      </w:r>
      <w:r w:rsidRPr="00553ED3">
        <w:rPr>
          <w:spacing w:val="-4"/>
        </w:rPr>
        <w:t xml:space="preserve"> </w:t>
      </w:r>
      <w:r>
        <w:t>the</w:t>
      </w:r>
      <w:r w:rsidRPr="00553ED3">
        <w:rPr>
          <w:spacing w:val="-3"/>
        </w:rPr>
        <w:t xml:space="preserve"> </w:t>
      </w:r>
      <w:r>
        <w:t>Project</w:t>
      </w:r>
      <w:r w:rsidRPr="00553ED3">
        <w:rPr>
          <w:spacing w:val="-7"/>
        </w:rPr>
        <w:t xml:space="preserve"> </w:t>
      </w:r>
      <w:r>
        <w:t>to</w:t>
      </w:r>
      <w:r w:rsidRPr="00553ED3">
        <w:rPr>
          <w:spacing w:val="-4"/>
        </w:rPr>
        <w:t xml:space="preserve"> </w:t>
      </w:r>
      <w:r>
        <w:t>be</w:t>
      </w:r>
      <w:r w:rsidRPr="00553ED3">
        <w:rPr>
          <w:spacing w:val="-3"/>
        </w:rPr>
        <w:t xml:space="preserve"> </w:t>
      </w:r>
      <w:r>
        <w:t>located</w:t>
      </w:r>
      <w:r w:rsidRPr="00553ED3">
        <w:rPr>
          <w:spacing w:val="-6"/>
        </w:rPr>
        <w:t xml:space="preserve"> </w:t>
      </w:r>
      <w:r>
        <w:t>on</w:t>
      </w:r>
      <w:r w:rsidRPr="00553ED3">
        <w:rPr>
          <w:spacing w:val="-4"/>
        </w:rPr>
        <w:t xml:space="preserve"> </w:t>
      </w:r>
      <w:r>
        <w:t>the Terminal</w:t>
      </w:r>
      <w:r w:rsidRPr="00553ED3">
        <w:rPr>
          <w:spacing w:val="-6"/>
        </w:rPr>
        <w:t xml:space="preserve"> </w:t>
      </w:r>
      <w:r>
        <w:t>Station Land;</w:t>
      </w:r>
      <w:r w:rsidRPr="00553ED3">
        <w:rPr>
          <w:spacing w:val="43"/>
        </w:rPr>
        <w:t xml:space="preserve"> </w:t>
      </w:r>
      <w:r>
        <w:t>and</w:t>
      </w:r>
    </w:p>
    <w:p w14:paraId="60707D24" w14:textId="77777777" w:rsidR="0035091D" w:rsidRDefault="0035091D">
      <w:pPr>
        <w:pStyle w:val="ScheduleAlphalvl1"/>
        <w:numPr>
          <w:ilvl w:val="1"/>
          <w:numId w:val="50"/>
        </w:numPr>
      </w:pPr>
      <w:r>
        <w:t>the</w:t>
      </w:r>
      <w:r w:rsidRPr="00553ED3">
        <w:rPr>
          <w:spacing w:val="-3"/>
        </w:rPr>
        <w:t xml:space="preserve"> </w:t>
      </w:r>
      <w:r>
        <w:t>operations</w:t>
      </w:r>
      <w:r w:rsidRPr="00553ED3">
        <w:rPr>
          <w:spacing w:val="-3"/>
        </w:rPr>
        <w:t xml:space="preserve"> </w:t>
      </w:r>
      <w:r>
        <w:t>of</w:t>
      </w:r>
      <w:r w:rsidRPr="00553ED3">
        <w:rPr>
          <w:spacing w:val="-3"/>
        </w:rPr>
        <w:t xml:space="preserve"> </w:t>
      </w:r>
      <w:r>
        <w:t>the</w:t>
      </w:r>
      <w:r w:rsidRPr="00553ED3">
        <w:rPr>
          <w:spacing w:val="-4"/>
        </w:rPr>
        <w:t xml:space="preserve"> </w:t>
      </w:r>
      <w:r>
        <w:t>Project</w:t>
      </w:r>
      <w:r w:rsidRPr="00553ED3">
        <w:rPr>
          <w:spacing w:val="-3"/>
        </w:rPr>
        <w:t xml:space="preserve"> </w:t>
      </w:r>
      <w:r>
        <w:t>to</w:t>
      </w:r>
      <w:r w:rsidRPr="00553ED3">
        <w:rPr>
          <w:spacing w:val="-3"/>
        </w:rPr>
        <w:t xml:space="preserve"> </w:t>
      </w:r>
      <w:r>
        <w:t>be</w:t>
      </w:r>
      <w:r w:rsidRPr="00553ED3">
        <w:rPr>
          <w:spacing w:val="-3"/>
        </w:rPr>
        <w:t xml:space="preserve"> </w:t>
      </w:r>
      <w:r>
        <w:t>located</w:t>
      </w:r>
      <w:r w:rsidRPr="00553ED3">
        <w:rPr>
          <w:spacing w:val="-4"/>
        </w:rPr>
        <w:t xml:space="preserve"> </w:t>
      </w:r>
      <w:r>
        <w:t>on</w:t>
      </w:r>
      <w:r w:rsidRPr="00553ED3">
        <w:rPr>
          <w:spacing w:val="-3"/>
        </w:rPr>
        <w:t xml:space="preserve"> </w:t>
      </w:r>
      <w:r>
        <w:t>the</w:t>
      </w:r>
      <w:r w:rsidRPr="00553ED3">
        <w:rPr>
          <w:spacing w:val="-4"/>
        </w:rPr>
        <w:t xml:space="preserve"> </w:t>
      </w:r>
      <w:r>
        <w:t>Terminal</w:t>
      </w:r>
      <w:r w:rsidRPr="00553ED3">
        <w:rPr>
          <w:spacing w:val="-4"/>
        </w:rPr>
        <w:t xml:space="preserve"> </w:t>
      </w:r>
      <w:r>
        <w:t>Station</w:t>
      </w:r>
      <w:r w:rsidRPr="00553ED3">
        <w:rPr>
          <w:spacing w:val="-1"/>
        </w:rPr>
        <w:t xml:space="preserve"> </w:t>
      </w:r>
      <w:r>
        <w:t>Land, in accordance with the Related Agreements.</w:t>
      </w:r>
    </w:p>
    <w:p w14:paraId="567DBCBF" w14:textId="49574777" w:rsidR="0035091D" w:rsidRDefault="0035091D" w:rsidP="00553ED3">
      <w:pPr>
        <w:pStyle w:val="ScheduleNumberlvl3"/>
      </w:pPr>
      <w:r>
        <w:t>TNSP will be responsible for the design and construction of the Interface Access Road so that it (once constructed) complies with the requirements set out in the Site Plan.</w:t>
      </w:r>
    </w:p>
    <w:p w14:paraId="30BED017" w14:textId="356C88F5" w:rsidR="0035091D" w:rsidRPr="00B05325" w:rsidRDefault="0035091D" w:rsidP="00B05325">
      <w:pPr>
        <w:pStyle w:val="ScheduleNumberlvl2"/>
        <w:rPr>
          <w:b/>
          <w:bCs/>
        </w:rPr>
      </w:pPr>
      <w:r w:rsidRPr="00B05325">
        <w:rPr>
          <w:b/>
          <w:bCs/>
        </w:rPr>
        <w:t>Use</w:t>
      </w:r>
      <w:r w:rsidRPr="00B05325">
        <w:rPr>
          <w:b/>
          <w:bCs/>
          <w:spacing w:val="-6"/>
        </w:rPr>
        <w:t xml:space="preserve"> </w:t>
      </w:r>
      <w:r w:rsidRPr="00B05325">
        <w:rPr>
          <w:b/>
          <w:bCs/>
        </w:rPr>
        <w:t>of</w:t>
      </w:r>
      <w:r w:rsidRPr="00B05325">
        <w:rPr>
          <w:b/>
          <w:bCs/>
          <w:spacing w:val="-3"/>
        </w:rPr>
        <w:t xml:space="preserve"> </w:t>
      </w:r>
      <w:r w:rsidRPr="00B05325">
        <w:rPr>
          <w:b/>
          <w:bCs/>
        </w:rPr>
        <w:t>Terminal Station Access</w:t>
      </w:r>
      <w:r w:rsidRPr="00B05325">
        <w:rPr>
          <w:b/>
          <w:bCs/>
          <w:spacing w:val="-3"/>
        </w:rPr>
        <w:t xml:space="preserve"> </w:t>
      </w:r>
      <w:r w:rsidRPr="00B05325">
        <w:rPr>
          <w:b/>
          <w:bCs/>
        </w:rPr>
        <w:t>Road and Interface</w:t>
      </w:r>
      <w:r w:rsidRPr="00B05325">
        <w:rPr>
          <w:b/>
          <w:bCs/>
          <w:spacing w:val="-3"/>
        </w:rPr>
        <w:t xml:space="preserve"> </w:t>
      </w:r>
      <w:r w:rsidRPr="00B05325">
        <w:rPr>
          <w:b/>
          <w:bCs/>
        </w:rPr>
        <w:t>Access</w:t>
      </w:r>
      <w:r w:rsidRPr="00B05325">
        <w:rPr>
          <w:b/>
          <w:bCs/>
          <w:spacing w:val="-3"/>
        </w:rPr>
        <w:t xml:space="preserve"> </w:t>
      </w:r>
      <w:r w:rsidRPr="00B05325">
        <w:rPr>
          <w:b/>
          <w:bCs/>
        </w:rPr>
        <w:t>Road</w:t>
      </w:r>
    </w:p>
    <w:p w14:paraId="2341E0FE" w14:textId="09F0EFE6" w:rsidR="0035091D" w:rsidRDefault="0035091D" w:rsidP="00B05325">
      <w:pPr>
        <w:pStyle w:val="ScheduleNumberlvl3"/>
      </w:pPr>
      <w:r>
        <w:t>The Project Party Project Representatives must meet within 20 Business Days of the signing of this</w:t>
      </w:r>
      <w:r>
        <w:rPr>
          <w:spacing w:val="40"/>
        </w:rPr>
        <w:t xml:space="preserve"> </w:t>
      </w:r>
      <w:r>
        <w:t>Deed and endeavour to agree any procedures, protocols, rules or requirements to be observed when using the Terminal Station Access Road and Interface Access Road (including TNSP's requirements in relation to safety, health and environmental matters that are of general application to all persons using the Terminal Station Access Road and Interface Access Road).</w:t>
      </w:r>
    </w:p>
    <w:p w14:paraId="3161338F" w14:textId="7B2FFD6D" w:rsidR="0035091D" w:rsidRDefault="0035091D" w:rsidP="00B05325">
      <w:pPr>
        <w:pStyle w:val="ScheduleNumberlvl3"/>
      </w:pPr>
      <w:r>
        <w:t>The TNSP Project Representative will</w:t>
      </w:r>
      <w:r>
        <w:rPr>
          <w:spacing w:val="40"/>
        </w:rPr>
        <w:t xml:space="preserve"> </w:t>
      </w:r>
      <w:r>
        <w:t>be responsible for co-ordinating access to and use of the</w:t>
      </w:r>
      <w:r>
        <w:rPr>
          <w:spacing w:val="40"/>
        </w:rPr>
        <w:t xml:space="preserve"> </w:t>
      </w:r>
      <w:r>
        <w:t>Terminal Station Access Road and Interface Access Road in accordance with the traffic management plan and any other procedures, protocols, rules or requirements agreed between the Project Party Project Representatives from time to time.</w:t>
      </w:r>
    </w:p>
    <w:p w14:paraId="7903D322" w14:textId="3E699929" w:rsidR="0035091D" w:rsidRDefault="0035091D" w:rsidP="00B05325">
      <w:pPr>
        <w:pStyle w:val="ScheduleNumberlvl3"/>
      </w:pPr>
      <w:r>
        <w:t>Each</w:t>
      </w:r>
      <w:r>
        <w:rPr>
          <w:spacing w:val="-3"/>
        </w:rPr>
        <w:t xml:space="preserve"> </w:t>
      </w:r>
      <w:r>
        <w:t>Project Party Project Representative</w:t>
      </w:r>
      <w:r>
        <w:rPr>
          <w:spacing w:val="-7"/>
        </w:rPr>
        <w:t xml:space="preserve"> </w:t>
      </w:r>
      <w:r>
        <w:t>must:</w:t>
      </w:r>
    </w:p>
    <w:p w14:paraId="60270922" w14:textId="1F711806" w:rsidR="0035091D" w:rsidRDefault="0035091D">
      <w:pPr>
        <w:pStyle w:val="ScheduleAlphalvl1"/>
        <w:numPr>
          <w:ilvl w:val="1"/>
          <w:numId w:val="52"/>
        </w:numPr>
      </w:pPr>
      <w:r>
        <w:t>liaise</w:t>
      </w:r>
      <w:r w:rsidRPr="00B05325">
        <w:rPr>
          <w:spacing w:val="4"/>
        </w:rPr>
        <w:t xml:space="preserve"> </w:t>
      </w:r>
      <w:r>
        <w:t>with</w:t>
      </w:r>
      <w:r w:rsidRPr="00B05325">
        <w:rPr>
          <w:spacing w:val="6"/>
        </w:rPr>
        <w:t xml:space="preserve"> </w:t>
      </w:r>
      <w:r>
        <w:t>the</w:t>
      </w:r>
      <w:r w:rsidRPr="00B05325">
        <w:rPr>
          <w:spacing w:val="6"/>
        </w:rPr>
        <w:t xml:space="preserve"> </w:t>
      </w:r>
      <w:r>
        <w:t>Project</w:t>
      </w:r>
      <w:r w:rsidRPr="00B05325">
        <w:rPr>
          <w:spacing w:val="6"/>
        </w:rPr>
        <w:t xml:space="preserve"> </w:t>
      </w:r>
      <w:r>
        <w:t>Representative</w:t>
      </w:r>
      <w:r w:rsidRPr="00B05325">
        <w:rPr>
          <w:spacing w:val="6"/>
        </w:rPr>
        <w:t xml:space="preserve"> </w:t>
      </w:r>
      <w:r>
        <w:t>concerning</w:t>
      </w:r>
      <w:r w:rsidRPr="00B05325">
        <w:rPr>
          <w:spacing w:val="7"/>
        </w:rPr>
        <w:t xml:space="preserve"> </w:t>
      </w:r>
      <w:r>
        <w:t>the</w:t>
      </w:r>
      <w:r w:rsidRPr="00B05325">
        <w:rPr>
          <w:spacing w:val="6"/>
        </w:rPr>
        <w:t xml:space="preserve"> </w:t>
      </w:r>
      <w:r>
        <w:t>relevant</w:t>
      </w:r>
      <w:r w:rsidRPr="00B05325">
        <w:rPr>
          <w:spacing w:val="6"/>
        </w:rPr>
        <w:t xml:space="preserve"> </w:t>
      </w:r>
      <w:r>
        <w:t>Project</w:t>
      </w:r>
      <w:r w:rsidRPr="00B05325">
        <w:rPr>
          <w:spacing w:val="6"/>
        </w:rPr>
        <w:t xml:space="preserve"> </w:t>
      </w:r>
      <w:r>
        <w:t>Party’s</w:t>
      </w:r>
      <w:r w:rsidRPr="00B05325">
        <w:rPr>
          <w:spacing w:val="7"/>
        </w:rPr>
        <w:t xml:space="preserve"> </w:t>
      </w:r>
      <w:r>
        <w:t>proposed</w:t>
      </w:r>
      <w:r w:rsidRPr="00B05325">
        <w:rPr>
          <w:spacing w:val="6"/>
        </w:rPr>
        <w:t xml:space="preserve"> </w:t>
      </w:r>
      <w:r>
        <w:t>use</w:t>
      </w:r>
      <w:r w:rsidRPr="00B05325">
        <w:rPr>
          <w:spacing w:val="7"/>
        </w:rPr>
        <w:t xml:space="preserve"> </w:t>
      </w:r>
      <w:r>
        <w:t>of</w:t>
      </w:r>
      <w:r w:rsidR="00B05325">
        <w:t xml:space="preserve"> </w:t>
      </w:r>
      <w:r>
        <w:t>the</w:t>
      </w:r>
      <w:r w:rsidRPr="00B05325">
        <w:rPr>
          <w:spacing w:val="-6"/>
        </w:rPr>
        <w:t xml:space="preserve"> </w:t>
      </w:r>
      <w:r>
        <w:t>Terminal Station Access</w:t>
      </w:r>
      <w:r w:rsidRPr="00B05325">
        <w:rPr>
          <w:spacing w:val="-6"/>
        </w:rPr>
        <w:t xml:space="preserve"> </w:t>
      </w:r>
      <w:r>
        <w:t>Road</w:t>
      </w:r>
      <w:r w:rsidRPr="00B05325">
        <w:rPr>
          <w:spacing w:val="-3"/>
        </w:rPr>
        <w:t xml:space="preserve"> </w:t>
      </w:r>
      <w:r>
        <w:t>and Interface</w:t>
      </w:r>
      <w:r w:rsidRPr="00B05325">
        <w:rPr>
          <w:spacing w:val="-6"/>
        </w:rPr>
        <w:t xml:space="preserve"> </w:t>
      </w:r>
      <w:r>
        <w:t>Access Road;</w:t>
      </w:r>
      <w:r w:rsidRPr="00B05325">
        <w:rPr>
          <w:spacing w:val="40"/>
        </w:rPr>
        <w:t xml:space="preserve"> </w:t>
      </w:r>
      <w:r>
        <w:t>and</w:t>
      </w:r>
    </w:p>
    <w:p w14:paraId="5496414E" w14:textId="77777777" w:rsidR="0035091D" w:rsidRDefault="0035091D" w:rsidP="00B05325">
      <w:pPr>
        <w:pStyle w:val="ScheduleAlphalvl1"/>
      </w:pPr>
      <w:r>
        <w:t>ensure that the relevant Project Party's use of the Terminal</w:t>
      </w:r>
      <w:r>
        <w:rPr>
          <w:spacing w:val="-1"/>
        </w:rPr>
        <w:t xml:space="preserve"> </w:t>
      </w:r>
      <w:r>
        <w:t>Station Access Road and Interface Access Road complies with the traffic management plan and any other procedures, protocols, rules or requirements agreed</w:t>
      </w:r>
      <w:r>
        <w:rPr>
          <w:spacing w:val="-1"/>
        </w:rPr>
        <w:t xml:space="preserve"> </w:t>
      </w:r>
      <w:r>
        <w:t>between Project Party Project</w:t>
      </w:r>
      <w:r>
        <w:rPr>
          <w:spacing w:val="-1"/>
        </w:rPr>
        <w:t xml:space="preserve"> </w:t>
      </w:r>
      <w:r>
        <w:t>Representatives from</w:t>
      </w:r>
      <w:r>
        <w:rPr>
          <w:spacing w:val="-1"/>
        </w:rPr>
        <w:t xml:space="preserve"> </w:t>
      </w:r>
      <w:r>
        <w:t>time to time.</w:t>
      </w:r>
    </w:p>
    <w:p w14:paraId="23543304" w14:textId="39CF6F1E" w:rsidR="0035091D" w:rsidRDefault="0035091D" w:rsidP="00B05325">
      <w:pPr>
        <w:pStyle w:val="ScheduleNumberlvl3"/>
      </w:pPr>
      <w:r>
        <w:t>Nothing in these Road Access Rules will prevent a party using the Terminal Station Access Road or Interface Access Road in an Emergency.</w:t>
      </w:r>
    </w:p>
    <w:p w14:paraId="7035E695" w14:textId="6FF18DCC" w:rsidR="0035091D" w:rsidRPr="00B05325" w:rsidRDefault="0035091D" w:rsidP="00B05325">
      <w:pPr>
        <w:pStyle w:val="ScheduleNumberlvl2"/>
        <w:rPr>
          <w:b/>
          <w:bCs/>
        </w:rPr>
      </w:pPr>
      <w:r w:rsidRPr="00B05325">
        <w:rPr>
          <w:b/>
          <w:bCs/>
        </w:rPr>
        <w:t>Maintenance</w:t>
      </w:r>
    </w:p>
    <w:p w14:paraId="5EDBE2EE" w14:textId="0A868D16" w:rsidR="0035091D" w:rsidRDefault="0035091D" w:rsidP="00B05325">
      <w:pPr>
        <w:pStyle w:val="ScheduleNumberlvl3"/>
      </w:pPr>
      <w:r>
        <w:t>TNSP</w:t>
      </w:r>
      <w:r>
        <w:rPr>
          <w:spacing w:val="34"/>
        </w:rPr>
        <w:t xml:space="preserve"> </w:t>
      </w:r>
      <w:r>
        <w:t>will</w:t>
      </w:r>
      <w:r>
        <w:rPr>
          <w:spacing w:val="35"/>
        </w:rPr>
        <w:t xml:space="preserve"> </w:t>
      </w:r>
      <w:r>
        <w:t>be</w:t>
      </w:r>
      <w:r>
        <w:rPr>
          <w:spacing w:val="34"/>
        </w:rPr>
        <w:t xml:space="preserve"> </w:t>
      </w:r>
      <w:r>
        <w:t>responsible</w:t>
      </w:r>
      <w:r>
        <w:rPr>
          <w:spacing w:val="34"/>
        </w:rPr>
        <w:t xml:space="preserve"> </w:t>
      </w:r>
      <w:r>
        <w:t>for maintaining</w:t>
      </w:r>
      <w:r>
        <w:rPr>
          <w:spacing w:val="34"/>
        </w:rPr>
        <w:t xml:space="preserve"> </w:t>
      </w:r>
      <w:r>
        <w:t>the</w:t>
      </w:r>
      <w:r>
        <w:rPr>
          <w:spacing w:val="34"/>
        </w:rPr>
        <w:t xml:space="preserve"> </w:t>
      </w:r>
      <w:r>
        <w:t>Terminal Station</w:t>
      </w:r>
      <w:r>
        <w:rPr>
          <w:spacing w:val="34"/>
        </w:rPr>
        <w:t xml:space="preserve"> </w:t>
      </w:r>
      <w:r>
        <w:t>Access</w:t>
      </w:r>
      <w:r>
        <w:rPr>
          <w:spacing w:val="35"/>
        </w:rPr>
        <w:t xml:space="preserve"> </w:t>
      </w:r>
      <w:r>
        <w:t>Road</w:t>
      </w:r>
      <w:r>
        <w:rPr>
          <w:spacing w:val="34"/>
        </w:rPr>
        <w:t xml:space="preserve"> </w:t>
      </w:r>
      <w:r>
        <w:t>so that it continues to satisfy</w:t>
      </w:r>
      <w:r>
        <w:rPr>
          <w:spacing w:val="-2"/>
        </w:rPr>
        <w:t xml:space="preserve"> </w:t>
      </w:r>
      <w:r>
        <w:t>the</w:t>
      </w:r>
      <w:r>
        <w:rPr>
          <w:spacing w:val="-2"/>
        </w:rPr>
        <w:t xml:space="preserve"> </w:t>
      </w:r>
      <w:r>
        <w:t>requirements</w:t>
      </w:r>
      <w:r>
        <w:rPr>
          <w:spacing w:val="-2"/>
        </w:rPr>
        <w:t xml:space="preserve"> </w:t>
      </w:r>
      <w:r>
        <w:t>set</w:t>
      </w:r>
      <w:r>
        <w:rPr>
          <w:spacing w:val="-2"/>
        </w:rPr>
        <w:t xml:space="preserve"> </w:t>
      </w:r>
      <w:r>
        <w:t>out</w:t>
      </w:r>
      <w:r>
        <w:rPr>
          <w:spacing w:val="-2"/>
        </w:rPr>
        <w:t xml:space="preserve"> </w:t>
      </w:r>
      <w:r>
        <w:t xml:space="preserve">in </w:t>
      </w:r>
      <w:r>
        <w:rPr>
          <w:b/>
        </w:rPr>
        <w:t>clause</w:t>
      </w:r>
      <w:r>
        <w:rPr>
          <w:b/>
          <w:spacing w:val="-2"/>
        </w:rPr>
        <w:t xml:space="preserve"> </w:t>
      </w:r>
      <w:r>
        <w:rPr>
          <w:b/>
        </w:rPr>
        <w:t>S7.1.1</w:t>
      </w:r>
      <w:r>
        <w:rPr>
          <w:b/>
          <w:spacing w:val="-2"/>
        </w:rPr>
        <w:t xml:space="preserve"> </w:t>
      </w:r>
      <w:r>
        <w:t>and</w:t>
      </w:r>
      <w:r>
        <w:rPr>
          <w:spacing w:val="-2"/>
        </w:rPr>
        <w:t xml:space="preserve"> </w:t>
      </w:r>
      <w:r>
        <w:t>in</w:t>
      </w:r>
      <w:r>
        <w:rPr>
          <w:spacing w:val="-2"/>
        </w:rPr>
        <w:t xml:space="preserve"> </w:t>
      </w:r>
      <w:r>
        <w:t>any routine</w:t>
      </w:r>
      <w:r>
        <w:rPr>
          <w:spacing w:val="-2"/>
        </w:rPr>
        <w:t xml:space="preserve"> </w:t>
      </w:r>
      <w:r>
        <w:t>maintenance</w:t>
      </w:r>
      <w:r>
        <w:rPr>
          <w:spacing w:val="-2"/>
        </w:rPr>
        <w:t xml:space="preserve"> </w:t>
      </w:r>
      <w:r>
        <w:t>program agreed</w:t>
      </w:r>
      <w:r>
        <w:rPr>
          <w:spacing w:val="-2"/>
        </w:rPr>
        <w:t xml:space="preserve"> </w:t>
      </w:r>
      <w:r>
        <w:t xml:space="preserve">under </w:t>
      </w:r>
      <w:r>
        <w:rPr>
          <w:b/>
        </w:rPr>
        <w:t>clause S7.2</w:t>
      </w:r>
      <w:r>
        <w:t>.</w:t>
      </w:r>
    </w:p>
    <w:p w14:paraId="349DA798" w14:textId="66DF3505" w:rsidR="0035091D" w:rsidRDefault="0035091D" w:rsidP="00B05325">
      <w:pPr>
        <w:pStyle w:val="ScheduleNumberlvl3"/>
      </w:pPr>
      <w:r>
        <w:t>Until the Date of Practical Completion (or earlier date that the Interface Access Road is no longer required for the Interface Works), TNSP will be responsible for maintaining the Interface Access Road</w:t>
      </w:r>
      <w:r>
        <w:rPr>
          <w:spacing w:val="40"/>
        </w:rPr>
        <w:t xml:space="preserve"> </w:t>
      </w:r>
      <w:r>
        <w:t xml:space="preserve">so that it continues to satisfy the requirements set out in </w:t>
      </w:r>
      <w:r>
        <w:rPr>
          <w:b/>
        </w:rPr>
        <w:t xml:space="preserve">clause S7.1.2 </w:t>
      </w:r>
      <w:r>
        <w:t xml:space="preserve">and in any routine maintenance program agreed under </w:t>
      </w:r>
      <w:r>
        <w:rPr>
          <w:b/>
        </w:rPr>
        <w:t>clause S7.2</w:t>
      </w:r>
      <w:r>
        <w:t>.</w:t>
      </w:r>
    </w:p>
    <w:p w14:paraId="1F33319C" w14:textId="1C01EB38" w:rsidR="0035091D" w:rsidRDefault="0035091D" w:rsidP="00B05325">
      <w:pPr>
        <w:pStyle w:val="ScheduleNumberlvl3"/>
      </w:pPr>
      <w:r>
        <w:t>Following Practical Completion, the Project Party Project Representatives must meet and endeavour to agree on a routine maintenance program for the Terminal Station Access Road.</w:t>
      </w:r>
    </w:p>
    <w:p w14:paraId="0A02FAC7" w14:textId="08442B3C" w:rsidR="0035091D" w:rsidRPr="00B05325" w:rsidRDefault="0035091D" w:rsidP="00B05325">
      <w:pPr>
        <w:pStyle w:val="ScheduleNumberlvl2"/>
        <w:keepNext/>
        <w:rPr>
          <w:b/>
          <w:bCs/>
        </w:rPr>
      </w:pPr>
      <w:r w:rsidRPr="00B05325">
        <w:rPr>
          <w:b/>
          <w:bCs/>
        </w:rPr>
        <w:lastRenderedPageBreak/>
        <w:t>General</w:t>
      </w:r>
    </w:p>
    <w:p w14:paraId="2F5B5440" w14:textId="1462435F" w:rsidR="0035091D" w:rsidRDefault="0035091D" w:rsidP="00B05325">
      <w:pPr>
        <w:pStyle w:val="ScheduleNumberlvl3"/>
        <w:keepNext/>
        <w:contextualSpacing/>
      </w:pPr>
      <w:r>
        <w:t>Each party</w:t>
      </w:r>
      <w:r>
        <w:rPr>
          <w:spacing w:val="-1"/>
        </w:rPr>
        <w:t xml:space="preserve"> </w:t>
      </w:r>
      <w:r>
        <w:t>must:</w:t>
      </w:r>
    </w:p>
    <w:p w14:paraId="6410DA37" w14:textId="72A95285" w:rsidR="009041EA" w:rsidRDefault="0035091D" w:rsidP="0035091D">
      <w:r>
        <w:t>use the Terminal Station Access Road and Interface Access Road in accordance with the</w:t>
      </w:r>
      <w:r>
        <w:rPr>
          <w:spacing w:val="40"/>
        </w:rPr>
        <w:t xml:space="preserve"> </w:t>
      </w:r>
      <w:r>
        <w:t>traffic management plan and any other procedures, protocols, rules or requirements agreed between Project Party Project Representatives from time to time.</w:t>
      </w:r>
    </w:p>
    <w:p w14:paraId="168A8499" w14:textId="28B94A09" w:rsidR="0035091D" w:rsidRDefault="00B05325" w:rsidP="00B05325">
      <w:pPr>
        <w:pStyle w:val="ScheduleHeading1"/>
      </w:pPr>
      <w:bookmarkStart w:id="329" w:name="_Toc211515539"/>
      <w:r>
        <w:rPr>
          <w:rFonts w:ascii="Aptos" w:hAnsi="Aptos"/>
        </w:rPr>
        <w:lastRenderedPageBreak/>
        <w:t>–</w:t>
      </w:r>
      <w:r>
        <w:t xml:space="preserve"> </w:t>
      </w:r>
      <w:r w:rsidR="0035091D">
        <w:t>STPIS</w:t>
      </w:r>
      <w:r w:rsidR="0035091D">
        <w:rPr>
          <w:spacing w:val="-3"/>
        </w:rPr>
        <w:t xml:space="preserve"> </w:t>
      </w:r>
      <w:r w:rsidR="0035091D">
        <w:t>Formula</w:t>
      </w:r>
      <w:r w:rsidR="0035091D">
        <w:rPr>
          <w:spacing w:val="-5"/>
        </w:rPr>
        <w:t xml:space="preserve"> </w:t>
      </w:r>
      <w:r w:rsidR="0035091D">
        <w:t>for</w:t>
      </w:r>
      <w:r w:rsidR="0035091D">
        <w:rPr>
          <w:spacing w:val="-5"/>
        </w:rPr>
        <w:t xml:space="preserve"> </w:t>
      </w:r>
      <w:r w:rsidR="0035091D">
        <w:t>outages</w:t>
      </w:r>
      <w:r w:rsidR="0035091D">
        <w:rPr>
          <w:spacing w:val="-5"/>
        </w:rPr>
        <w:t xml:space="preserve"> </w:t>
      </w:r>
      <w:r w:rsidR="0035091D">
        <w:t>incurred</w:t>
      </w:r>
      <w:r w:rsidR="0035091D">
        <w:rPr>
          <w:spacing w:val="-3"/>
        </w:rPr>
        <w:t xml:space="preserve"> </w:t>
      </w:r>
      <w:r w:rsidR="0035091D">
        <w:t>after</w:t>
      </w:r>
      <w:r w:rsidR="0035091D">
        <w:rPr>
          <w:spacing w:val="-5"/>
        </w:rPr>
        <w:t xml:space="preserve"> </w:t>
      </w:r>
      <w:r w:rsidR="0035091D">
        <w:t>Project</w:t>
      </w:r>
      <w:r w:rsidR="0035091D">
        <w:rPr>
          <w:spacing w:val="-3"/>
        </w:rPr>
        <w:t xml:space="preserve"> </w:t>
      </w:r>
      <w:r w:rsidR="0035091D">
        <w:rPr>
          <w:spacing w:val="-2"/>
        </w:rPr>
        <w:t>Completion</w:t>
      </w:r>
      <w:bookmarkEnd w:id="329"/>
    </w:p>
    <w:p w14:paraId="5B0D9056" w14:textId="5FE0D240" w:rsidR="0035091D" w:rsidRDefault="0035091D" w:rsidP="00B05325">
      <w:pPr>
        <w:pStyle w:val="ScheduleNumberlvl2"/>
      </w:pPr>
      <w:r>
        <w:t>For the</w:t>
      </w:r>
      <w:r>
        <w:rPr>
          <w:spacing w:val="-2"/>
        </w:rPr>
        <w:t xml:space="preserve"> </w:t>
      </w:r>
      <w:r>
        <w:t>purposes</w:t>
      </w:r>
      <w:r>
        <w:rPr>
          <w:spacing w:val="-2"/>
        </w:rPr>
        <w:t xml:space="preserve"> </w:t>
      </w:r>
      <w:r>
        <w:t>of</w:t>
      </w:r>
      <w:r>
        <w:rPr>
          <w:spacing w:val="-3"/>
        </w:rPr>
        <w:t xml:space="preserve"> </w:t>
      </w:r>
      <w:r>
        <w:t xml:space="preserve">this </w:t>
      </w:r>
      <w:r>
        <w:rPr>
          <w:b/>
        </w:rPr>
        <w:t>Schedule</w:t>
      </w:r>
      <w:r>
        <w:rPr>
          <w:b/>
          <w:spacing w:val="-3"/>
        </w:rPr>
        <w:t xml:space="preserve"> </w:t>
      </w:r>
      <w:r>
        <w:rPr>
          <w:b/>
          <w:spacing w:val="-5"/>
        </w:rPr>
        <w:t>8</w:t>
      </w:r>
      <w:r>
        <w:rPr>
          <w:spacing w:val="-5"/>
        </w:rPr>
        <w:t>:</w:t>
      </w:r>
    </w:p>
    <w:p w14:paraId="32671A45" w14:textId="77777777" w:rsidR="0035091D" w:rsidRDefault="0035091D">
      <w:pPr>
        <w:pStyle w:val="ScheduleAlphalvl1"/>
        <w:numPr>
          <w:ilvl w:val="1"/>
          <w:numId w:val="51"/>
        </w:numPr>
      </w:pPr>
      <w:r>
        <w:t xml:space="preserve">Capitalised terms not otherwise defined in this </w:t>
      </w:r>
      <w:r w:rsidRPr="00B05325">
        <w:rPr>
          <w:b/>
        </w:rPr>
        <w:t xml:space="preserve">clause S8.1 </w:t>
      </w:r>
      <w:r>
        <w:t xml:space="preserve">or elsewhere in this Deed are defined in the </w:t>
      </w:r>
      <w:r w:rsidRPr="00B05325">
        <w:rPr>
          <w:i/>
        </w:rPr>
        <w:t xml:space="preserve">AER’s </w:t>
      </w:r>
      <w:r>
        <w:t xml:space="preserve">Electricity Transmission Network Service Providers Service Target Performance Incentive Scheme Version 5 </w:t>
      </w:r>
      <w:r w:rsidRPr="00B05325">
        <w:rPr>
          <w:b/>
        </w:rPr>
        <w:t>(STPIS</w:t>
      </w:r>
      <w:r>
        <w:t>); and</w:t>
      </w:r>
    </w:p>
    <w:p w14:paraId="3867998A" w14:textId="77777777" w:rsidR="0035091D" w:rsidRDefault="0035091D">
      <w:pPr>
        <w:pStyle w:val="ScheduleAlphalvl1"/>
        <w:numPr>
          <w:ilvl w:val="1"/>
          <w:numId w:val="51"/>
        </w:numPr>
      </w:pPr>
      <w:r w:rsidRPr="00B05325">
        <w:rPr>
          <w:b/>
        </w:rPr>
        <w:t>Reimbursable</w:t>
      </w:r>
      <w:r w:rsidRPr="00B05325">
        <w:rPr>
          <w:b/>
          <w:spacing w:val="14"/>
        </w:rPr>
        <w:t xml:space="preserve"> </w:t>
      </w:r>
      <w:r w:rsidRPr="00B05325">
        <w:rPr>
          <w:b/>
        </w:rPr>
        <w:t>Operational</w:t>
      </w:r>
      <w:r w:rsidRPr="00B05325">
        <w:rPr>
          <w:b/>
          <w:spacing w:val="14"/>
        </w:rPr>
        <w:t xml:space="preserve"> </w:t>
      </w:r>
      <w:r w:rsidRPr="00B05325">
        <w:rPr>
          <w:b/>
        </w:rPr>
        <w:t>Outage</w:t>
      </w:r>
      <w:r w:rsidRPr="00B05325">
        <w:rPr>
          <w:b/>
          <w:spacing w:val="17"/>
        </w:rPr>
        <w:t xml:space="preserve"> </w:t>
      </w:r>
      <w:r>
        <w:t>means</w:t>
      </w:r>
      <w:r w:rsidRPr="00B05325">
        <w:rPr>
          <w:spacing w:val="18"/>
        </w:rPr>
        <w:t xml:space="preserve"> </w:t>
      </w:r>
      <w:r>
        <w:t>an</w:t>
      </w:r>
      <w:r w:rsidRPr="00B05325">
        <w:rPr>
          <w:spacing w:val="14"/>
        </w:rPr>
        <w:t xml:space="preserve"> </w:t>
      </w:r>
      <w:r>
        <w:t>Operational</w:t>
      </w:r>
      <w:r w:rsidRPr="00B05325">
        <w:rPr>
          <w:spacing w:val="18"/>
        </w:rPr>
        <w:t xml:space="preserve"> </w:t>
      </w:r>
      <w:r>
        <w:t>Outage</w:t>
      </w:r>
      <w:r w:rsidRPr="00B05325">
        <w:rPr>
          <w:spacing w:val="17"/>
        </w:rPr>
        <w:t xml:space="preserve"> </w:t>
      </w:r>
      <w:proofErr w:type="gramStart"/>
      <w:r>
        <w:t>where</w:t>
      </w:r>
      <w:proofErr w:type="gramEnd"/>
      <w:r>
        <w:t>,</w:t>
      </w:r>
      <w:r w:rsidRPr="00B05325">
        <w:rPr>
          <w:spacing w:val="19"/>
        </w:rPr>
        <w:t xml:space="preserve"> </w:t>
      </w:r>
      <w:r>
        <w:t>in</w:t>
      </w:r>
      <w:r w:rsidRPr="00B05325">
        <w:rPr>
          <w:spacing w:val="17"/>
        </w:rPr>
        <w:t xml:space="preserve"> </w:t>
      </w:r>
      <w:r>
        <w:t>relation</w:t>
      </w:r>
      <w:r w:rsidRPr="00B05325">
        <w:rPr>
          <w:spacing w:val="17"/>
        </w:rPr>
        <w:t xml:space="preserve"> </w:t>
      </w:r>
      <w:r>
        <w:t>to</w:t>
      </w:r>
      <w:r w:rsidRPr="00B05325">
        <w:rPr>
          <w:spacing w:val="17"/>
        </w:rPr>
        <w:t xml:space="preserve"> </w:t>
      </w:r>
      <w:r>
        <w:t>any</w:t>
      </w:r>
    </w:p>
    <w:p w14:paraId="797A201E" w14:textId="77777777" w:rsidR="0035091D" w:rsidRDefault="0035091D">
      <w:pPr>
        <w:pStyle w:val="ScheduleAlphalvl1"/>
        <w:numPr>
          <w:ilvl w:val="1"/>
          <w:numId w:val="51"/>
        </w:numPr>
      </w:pPr>
      <w:r w:rsidRPr="00B05325">
        <w:rPr>
          <w:i/>
        </w:rPr>
        <w:t>dispatch</w:t>
      </w:r>
      <w:r w:rsidRPr="00B05325">
        <w:rPr>
          <w:i/>
          <w:spacing w:val="-7"/>
        </w:rPr>
        <w:t xml:space="preserve"> </w:t>
      </w:r>
      <w:r w:rsidRPr="00B05325">
        <w:rPr>
          <w:i/>
        </w:rPr>
        <w:t>interval</w:t>
      </w:r>
      <w:r w:rsidRPr="00B05325">
        <w:rPr>
          <w:i/>
          <w:spacing w:val="-3"/>
        </w:rPr>
        <w:t xml:space="preserve"> </w:t>
      </w:r>
      <w:r>
        <w:t>in</w:t>
      </w:r>
      <w:r w:rsidRPr="00B05325">
        <w:rPr>
          <w:spacing w:val="-4"/>
        </w:rPr>
        <w:t xml:space="preserve"> </w:t>
      </w:r>
      <w:r>
        <w:t>which that</w:t>
      </w:r>
      <w:r w:rsidRPr="00B05325">
        <w:rPr>
          <w:spacing w:val="-6"/>
        </w:rPr>
        <w:t xml:space="preserve"> </w:t>
      </w:r>
      <w:r>
        <w:t>Operational</w:t>
      </w:r>
      <w:r w:rsidRPr="00B05325">
        <w:rPr>
          <w:spacing w:val="-6"/>
        </w:rPr>
        <w:t xml:space="preserve"> </w:t>
      </w:r>
      <w:r>
        <w:t>Outage</w:t>
      </w:r>
      <w:r w:rsidRPr="00B05325">
        <w:rPr>
          <w:spacing w:val="-3"/>
        </w:rPr>
        <w:t xml:space="preserve"> </w:t>
      </w:r>
      <w:r>
        <w:t>occurred,</w:t>
      </w:r>
      <w:r w:rsidRPr="00B05325">
        <w:rPr>
          <w:spacing w:val="-9"/>
        </w:rPr>
        <w:t xml:space="preserve"> </w:t>
      </w:r>
      <w:r>
        <w:t>one or</w:t>
      </w:r>
      <w:r w:rsidRPr="00B05325">
        <w:rPr>
          <w:spacing w:val="-4"/>
        </w:rPr>
        <w:t xml:space="preserve"> </w:t>
      </w:r>
      <w:r>
        <w:t>more</w:t>
      </w:r>
      <w:r w:rsidRPr="00B05325">
        <w:rPr>
          <w:spacing w:val="-4"/>
        </w:rPr>
        <w:t xml:space="preserve"> </w:t>
      </w:r>
      <w:r>
        <w:t>the following</w:t>
      </w:r>
      <w:r w:rsidRPr="00B05325">
        <w:rPr>
          <w:spacing w:val="-4"/>
        </w:rPr>
        <w:t xml:space="preserve"> </w:t>
      </w:r>
      <w:r w:rsidRPr="00B05325">
        <w:rPr>
          <w:spacing w:val="-2"/>
        </w:rPr>
        <w:t>applies:</w:t>
      </w:r>
    </w:p>
    <w:p w14:paraId="5D2F08B2" w14:textId="613F9A86" w:rsidR="0035091D" w:rsidRDefault="0035091D" w:rsidP="00B05325">
      <w:pPr>
        <w:pStyle w:val="ScheduleAlphalvl2"/>
      </w:pPr>
      <w:r>
        <w:t xml:space="preserve">an action was taken by Generator or a person acting on behalf of Generator (whether before or during the </w:t>
      </w:r>
      <w:r w:rsidRPr="00B05325">
        <w:rPr>
          <w:i/>
        </w:rPr>
        <w:t>dispatch interval</w:t>
      </w:r>
      <w:r>
        <w:t xml:space="preserve">) which was designed to result in the </w:t>
      </w:r>
      <w:r w:rsidRPr="00B05325">
        <w:rPr>
          <w:i/>
        </w:rPr>
        <w:t xml:space="preserve">dispatch </w:t>
      </w:r>
      <w:r>
        <w:t xml:space="preserve">of the Generator or the </w:t>
      </w:r>
      <w:sdt>
        <w:sdtPr>
          <w:alias w:val="Wind/Solar"/>
          <w:tag w:val="Wind/Solar"/>
          <w:id w:val="1072171726"/>
          <w:placeholder>
            <w:docPart w:val="2BDB6E8DB2024D7F9E0D7CE75259AA80"/>
          </w:placeholder>
          <w:showingPlcHdr/>
          <w:dataBinding w:xpath="/root[1]/WindSolar[1]" w:storeItemID="{A2D47A75-6421-430E-A68F-6ED44D503834}"/>
          <w:comboBox w:lastValue="">
            <w:listItem w:displayText="Wind" w:value="Wind"/>
            <w:listItem w:displayText="Solar" w:value="Solar"/>
          </w:comboBox>
        </w:sdtPr>
        <w:sdtContent>
          <w:r w:rsidR="00B05325" w:rsidRPr="0031592A">
            <w:rPr>
              <w:rStyle w:val="Highlight"/>
            </w:rPr>
            <w:t>[Wind/Solar]</w:t>
          </w:r>
        </w:sdtContent>
      </w:sdt>
      <w:r w:rsidR="00B05325" w:rsidRPr="0031592A">
        <w:t xml:space="preserve"> Farm</w:t>
      </w:r>
      <w:r w:rsidRPr="00B05325">
        <w:rPr>
          <w:color w:val="000000"/>
        </w:rPr>
        <w:t xml:space="preserve"> in that </w:t>
      </w:r>
      <w:r w:rsidRPr="00B05325">
        <w:rPr>
          <w:i/>
          <w:color w:val="000000"/>
        </w:rPr>
        <w:t>dispatch interval</w:t>
      </w:r>
      <w:r w:rsidRPr="00B05325">
        <w:rPr>
          <w:color w:val="000000"/>
        </w:rPr>
        <w:t>; or</w:t>
      </w:r>
    </w:p>
    <w:p w14:paraId="706D80C8" w14:textId="4855A604" w:rsidR="0035091D" w:rsidRDefault="0035091D" w:rsidP="00B05325">
      <w:pPr>
        <w:pStyle w:val="ScheduleAlphalvl2"/>
      </w:pPr>
      <w:r>
        <w:t xml:space="preserve">a </w:t>
      </w:r>
      <w:r w:rsidRPr="00B05325">
        <w:rPr>
          <w:i/>
        </w:rPr>
        <w:t xml:space="preserve">dispatch offer </w:t>
      </w:r>
      <w:r>
        <w:t xml:space="preserve">in accordance with Chapter 3 of the Rules was submitted for that </w:t>
      </w:r>
      <w:r w:rsidRPr="00B05325">
        <w:rPr>
          <w:i/>
        </w:rPr>
        <w:t xml:space="preserve">dispatch interval </w:t>
      </w:r>
      <w:r>
        <w:t xml:space="preserve">in connection with Generator or the </w:t>
      </w:r>
      <w:sdt>
        <w:sdtPr>
          <w:alias w:val="Wind/Solar"/>
          <w:tag w:val="Wind/Solar"/>
          <w:id w:val="-1503893014"/>
          <w:placeholder>
            <w:docPart w:val="AEA770C45445430A91812EA65CEC41DA"/>
          </w:placeholder>
          <w:showingPlcHdr/>
          <w:dataBinding w:xpath="/root[1]/WindSolar[1]" w:storeItemID="{A2D47A75-6421-430E-A68F-6ED44D503834}"/>
          <w:comboBox w:lastValue="">
            <w:listItem w:displayText="Wind" w:value="Wind"/>
            <w:listItem w:displayText="Solar" w:value="Solar"/>
          </w:comboBox>
        </w:sdtPr>
        <w:sdtContent>
          <w:r w:rsidR="00B05325" w:rsidRPr="0031592A">
            <w:rPr>
              <w:rStyle w:val="Highlight"/>
            </w:rPr>
            <w:t>[Wind/Solar]</w:t>
          </w:r>
        </w:sdtContent>
      </w:sdt>
      <w:r w:rsidR="00B05325" w:rsidRPr="0031592A">
        <w:t xml:space="preserve"> Farm</w:t>
      </w:r>
      <w:r w:rsidRPr="00B05325">
        <w:rPr>
          <w:color w:val="000000"/>
        </w:rPr>
        <w:t xml:space="preserve"> and not withdrawn prior to the commencement of the Operational Outage.</w:t>
      </w:r>
    </w:p>
    <w:p w14:paraId="33F27CFB" w14:textId="002275FC" w:rsidR="0035091D" w:rsidRDefault="0035091D" w:rsidP="00B05325">
      <w:pPr>
        <w:pStyle w:val="ScheduleNumberlvl2"/>
      </w:pPr>
      <w:r>
        <w:t xml:space="preserve">Within 20 Business Days of the </w:t>
      </w:r>
      <w:r>
        <w:rPr>
          <w:i/>
        </w:rPr>
        <w:t xml:space="preserve">AER’s </w:t>
      </w:r>
      <w:r>
        <w:t xml:space="preserve">approving the increment or decrement to AusNet Services' or TNSP's </w:t>
      </w:r>
      <w:r>
        <w:rPr>
          <w:i/>
        </w:rPr>
        <w:t xml:space="preserve">maximum allowable revenue </w:t>
      </w:r>
      <w:r>
        <w:t xml:space="preserve">in a </w:t>
      </w:r>
      <w:r>
        <w:rPr>
          <w:i/>
        </w:rPr>
        <w:t xml:space="preserve">financial year </w:t>
      </w:r>
      <w:r>
        <w:t xml:space="preserve">resulting from the impact of the Market Impact Component for the calendar year in which one or more Reimbursable Operational Outages occur (the </w:t>
      </w:r>
      <w:r>
        <w:rPr>
          <w:b/>
        </w:rPr>
        <w:t>relevant calendar year</w:t>
      </w:r>
      <w:r>
        <w:t>) Generator will pay AusNet Services or TNSP (as applicable) an amount</w:t>
      </w:r>
      <w:r>
        <w:rPr>
          <w:spacing w:val="40"/>
        </w:rPr>
        <w:t xml:space="preserve"> </w:t>
      </w:r>
      <w:r>
        <w:t>(</w:t>
      </w:r>
      <w:r>
        <w:rPr>
          <w:b/>
        </w:rPr>
        <w:t>STPIS Payment Reduction</w:t>
      </w:r>
      <w:r>
        <w:t>) equal to the difference between:</w:t>
      </w:r>
    </w:p>
    <w:p w14:paraId="78B17AA1" w14:textId="77777777" w:rsidR="0035091D" w:rsidRDefault="0035091D">
      <w:pPr>
        <w:pStyle w:val="ListParagraph"/>
        <w:widowControl w:val="0"/>
        <w:numPr>
          <w:ilvl w:val="0"/>
          <w:numId w:val="20"/>
        </w:numPr>
        <w:tabs>
          <w:tab w:val="left" w:pos="1615"/>
          <w:tab w:val="left" w:pos="1617"/>
        </w:tabs>
        <w:autoSpaceDE w:val="0"/>
        <w:autoSpaceDN w:val="0"/>
        <w:spacing w:before="120" w:after="0" w:line="240" w:lineRule="auto"/>
        <w:ind w:right="564"/>
        <w:contextualSpacing w:val="0"/>
        <w:jc w:val="both"/>
      </w:pPr>
      <w:r>
        <w:t xml:space="preserve">the value of the increment or decrement to AusNet Services’ or TNSP's (as applicable) </w:t>
      </w:r>
      <w:r>
        <w:rPr>
          <w:i/>
        </w:rPr>
        <w:t xml:space="preserve">maximum allowable revenue </w:t>
      </w:r>
      <w:r>
        <w:t xml:space="preserve">in a </w:t>
      </w:r>
      <w:r>
        <w:rPr>
          <w:i/>
        </w:rPr>
        <w:t xml:space="preserve">financial year </w:t>
      </w:r>
      <w:r>
        <w:t>resulting from the impact of the Market Impact Component for the relevant calendar year would have been in the absence of the</w:t>
      </w:r>
      <w:r>
        <w:rPr>
          <w:spacing w:val="40"/>
        </w:rPr>
        <w:t xml:space="preserve"> </w:t>
      </w:r>
      <w:r>
        <w:t>Reimbursable Operational Outages; and</w:t>
      </w:r>
    </w:p>
    <w:p w14:paraId="4BBA5D56" w14:textId="77777777" w:rsidR="0035091D" w:rsidRDefault="0035091D">
      <w:pPr>
        <w:pStyle w:val="ListParagraph"/>
        <w:widowControl w:val="0"/>
        <w:numPr>
          <w:ilvl w:val="0"/>
          <w:numId w:val="20"/>
        </w:numPr>
        <w:tabs>
          <w:tab w:val="left" w:pos="1615"/>
          <w:tab w:val="left" w:pos="1617"/>
        </w:tabs>
        <w:autoSpaceDE w:val="0"/>
        <w:autoSpaceDN w:val="0"/>
        <w:spacing w:before="121" w:after="0" w:line="240" w:lineRule="auto"/>
        <w:ind w:right="562"/>
        <w:contextualSpacing w:val="0"/>
        <w:jc w:val="both"/>
      </w:pPr>
      <w:r>
        <w:t>the value of the increment</w:t>
      </w:r>
      <w:r>
        <w:rPr>
          <w:spacing w:val="40"/>
        </w:rPr>
        <w:t xml:space="preserve"> </w:t>
      </w:r>
      <w:r>
        <w:t xml:space="preserve">or decrement to AusNet Services’ or TNSP's (as applicable) </w:t>
      </w:r>
      <w:r>
        <w:rPr>
          <w:i/>
        </w:rPr>
        <w:t xml:space="preserve">maximum allowable revenue </w:t>
      </w:r>
      <w:r>
        <w:t xml:space="preserve">in a </w:t>
      </w:r>
      <w:r>
        <w:rPr>
          <w:i/>
        </w:rPr>
        <w:t xml:space="preserve">financial year </w:t>
      </w:r>
      <w:r>
        <w:t xml:space="preserve">resulting from the impact of the Market Impact Component for the relevant calendar year </w:t>
      </w:r>
      <w:proofErr w:type="gramStart"/>
      <w:r>
        <w:t>taking into account</w:t>
      </w:r>
      <w:proofErr w:type="gramEnd"/>
      <w:r>
        <w:t xml:space="preserve"> the Reimbursable Operational </w:t>
      </w:r>
      <w:r>
        <w:rPr>
          <w:spacing w:val="-2"/>
        </w:rPr>
        <w:t>Outages.</w:t>
      </w:r>
    </w:p>
    <w:p w14:paraId="479B86FB" w14:textId="72D39073" w:rsidR="0035091D" w:rsidRDefault="0035091D" w:rsidP="00B05325">
      <w:pPr>
        <w:pStyle w:val="ScheduleNumberlvl2"/>
      </w:pPr>
      <w:r>
        <w:t>The</w:t>
      </w:r>
      <w:r>
        <w:rPr>
          <w:spacing w:val="-1"/>
        </w:rPr>
        <w:t xml:space="preserve"> </w:t>
      </w:r>
      <w:r>
        <w:t>payment calculated</w:t>
      </w:r>
      <w:r>
        <w:rPr>
          <w:spacing w:val="-3"/>
        </w:rPr>
        <w:t xml:space="preserve"> </w:t>
      </w:r>
      <w:r>
        <w:t>in</w:t>
      </w:r>
      <w:r>
        <w:rPr>
          <w:spacing w:val="-5"/>
        </w:rPr>
        <w:t xml:space="preserve"> </w:t>
      </w:r>
      <w:r>
        <w:t>accordance</w:t>
      </w:r>
      <w:r>
        <w:rPr>
          <w:spacing w:val="-3"/>
        </w:rPr>
        <w:t xml:space="preserve"> </w:t>
      </w:r>
      <w:r>
        <w:t>with</w:t>
      </w:r>
      <w:r>
        <w:rPr>
          <w:spacing w:val="-3"/>
        </w:rPr>
        <w:t xml:space="preserve"> </w:t>
      </w:r>
      <w:r>
        <w:t xml:space="preserve">clause </w:t>
      </w:r>
      <w:r>
        <w:rPr>
          <w:b/>
        </w:rPr>
        <w:t>S9.2</w:t>
      </w:r>
      <w:r>
        <w:rPr>
          <w:b/>
          <w:spacing w:val="-2"/>
        </w:rPr>
        <w:t xml:space="preserve"> </w:t>
      </w:r>
      <w:r>
        <w:t>will be</w:t>
      </w:r>
      <w:r>
        <w:rPr>
          <w:spacing w:val="-3"/>
        </w:rPr>
        <w:t xml:space="preserve"> </w:t>
      </w:r>
      <w:r>
        <w:t>the</w:t>
      </w:r>
      <w:r>
        <w:rPr>
          <w:spacing w:val="-3"/>
        </w:rPr>
        <w:t xml:space="preserve"> </w:t>
      </w:r>
      <w:r>
        <w:t>STPIS</w:t>
      </w:r>
      <w:r>
        <w:rPr>
          <w:spacing w:val="-3"/>
        </w:rPr>
        <w:t xml:space="preserve"> </w:t>
      </w:r>
      <w:r>
        <w:t>Payment</w:t>
      </w:r>
      <w:r>
        <w:rPr>
          <w:spacing w:val="-3"/>
        </w:rPr>
        <w:t xml:space="preserve"> </w:t>
      </w:r>
      <w:r>
        <w:rPr>
          <w:spacing w:val="-2"/>
        </w:rPr>
        <w:t>Reduction.</w:t>
      </w:r>
    </w:p>
    <w:p w14:paraId="349623C0" w14:textId="3C1F6523" w:rsidR="0035091D" w:rsidRDefault="0035091D" w:rsidP="00B05325">
      <w:pPr>
        <w:pStyle w:val="ScheduleNumberlvl2"/>
      </w:pPr>
      <w:r>
        <w:t>As</w:t>
      </w:r>
      <w:r>
        <w:rPr>
          <w:spacing w:val="40"/>
        </w:rPr>
        <w:t xml:space="preserve"> </w:t>
      </w:r>
      <w:r>
        <w:t>soon</w:t>
      </w:r>
      <w:r>
        <w:rPr>
          <w:spacing w:val="40"/>
        </w:rPr>
        <w:t xml:space="preserve"> </w:t>
      </w:r>
      <w:r>
        <w:t>as</w:t>
      </w:r>
      <w:r>
        <w:rPr>
          <w:spacing w:val="40"/>
        </w:rPr>
        <w:t xml:space="preserve"> </w:t>
      </w:r>
      <w:r>
        <w:t>reasonably</w:t>
      </w:r>
      <w:r>
        <w:rPr>
          <w:spacing w:val="40"/>
        </w:rPr>
        <w:t xml:space="preserve"> </w:t>
      </w:r>
      <w:r>
        <w:t>possible</w:t>
      </w:r>
      <w:r>
        <w:rPr>
          <w:spacing w:val="40"/>
        </w:rPr>
        <w:t xml:space="preserve"> </w:t>
      </w:r>
      <w:r>
        <w:t>after</w:t>
      </w:r>
      <w:r>
        <w:rPr>
          <w:spacing w:val="40"/>
        </w:rPr>
        <w:t xml:space="preserve"> </w:t>
      </w:r>
      <w:r>
        <w:t>the</w:t>
      </w:r>
      <w:r>
        <w:rPr>
          <w:spacing w:val="40"/>
        </w:rPr>
        <w:t xml:space="preserve"> </w:t>
      </w:r>
      <w:r>
        <w:t>end</w:t>
      </w:r>
      <w:r>
        <w:rPr>
          <w:spacing w:val="40"/>
        </w:rPr>
        <w:t xml:space="preserve"> </w:t>
      </w:r>
      <w:r>
        <w:t>of</w:t>
      </w:r>
      <w:r>
        <w:rPr>
          <w:spacing w:val="40"/>
        </w:rPr>
        <w:t xml:space="preserve"> </w:t>
      </w:r>
      <w:r>
        <w:t>the</w:t>
      </w:r>
      <w:r>
        <w:rPr>
          <w:spacing w:val="40"/>
        </w:rPr>
        <w:t xml:space="preserve"> </w:t>
      </w:r>
      <w:r>
        <w:t>calendar</w:t>
      </w:r>
      <w:r>
        <w:rPr>
          <w:spacing w:val="40"/>
        </w:rPr>
        <w:t xml:space="preserve"> </w:t>
      </w:r>
      <w:r>
        <w:t>year</w:t>
      </w:r>
      <w:r>
        <w:rPr>
          <w:spacing w:val="40"/>
        </w:rPr>
        <w:t xml:space="preserve"> </w:t>
      </w:r>
      <w:r>
        <w:t>in</w:t>
      </w:r>
      <w:r>
        <w:rPr>
          <w:spacing w:val="40"/>
        </w:rPr>
        <w:t xml:space="preserve"> </w:t>
      </w:r>
      <w:r>
        <w:t>which</w:t>
      </w:r>
      <w:r>
        <w:rPr>
          <w:spacing w:val="40"/>
        </w:rPr>
        <w:t xml:space="preserve"> </w:t>
      </w:r>
      <w:r>
        <w:t>the</w:t>
      </w:r>
      <w:r>
        <w:rPr>
          <w:spacing w:val="40"/>
        </w:rPr>
        <w:t xml:space="preserve"> </w:t>
      </w:r>
      <w:r>
        <w:t xml:space="preserve">Payment Commencement Date occurs, and after each subsequent calendar year during the Term, each of AusNet Services and TNSP will use its reasonable endeavours to minimise the STPIS Payment Reduction by applying for any available relief under STPIS in relation to the Reimbursable Operational </w:t>
      </w:r>
      <w:r>
        <w:rPr>
          <w:spacing w:val="-2"/>
        </w:rPr>
        <w:t>Outages.</w:t>
      </w:r>
    </w:p>
    <w:p w14:paraId="7EE64B0C" w14:textId="7DA1F9B4" w:rsidR="0035091D" w:rsidRDefault="0035091D" w:rsidP="00B05325">
      <w:pPr>
        <w:pStyle w:val="ScheduleNumberlvl2"/>
      </w:pPr>
      <w:r>
        <w:t xml:space="preserve">Without limiting </w:t>
      </w:r>
      <w:r>
        <w:rPr>
          <w:b/>
        </w:rPr>
        <w:t>clause</w:t>
      </w:r>
      <w:r>
        <w:rPr>
          <w:b/>
          <w:spacing w:val="-3"/>
        </w:rPr>
        <w:t xml:space="preserve"> </w:t>
      </w:r>
      <w:r>
        <w:rPr>
          <w:b/>
        </w:rPr>
        <w:t>S8.4</w:t>
      </w:r>
      <w:r>
        <w:rPr>
          <w:b/>
          <w:spacing w:val="-2"/>
        </w:rPr>
        <w:t xml:space="preserve"> </w:t>
      </w:r>
      <w:r>
        <w:t>and</w:t>
      </w:r>
      <w:r>
        <w:rPr>
          <w:spacing w:val="-3"/>
        </w:rPr>
        <w:t xml:space="preserve"> </w:t>
      </w:r>
      <w:r>
        <w:rPr>
          <w:b/>
        </w:rPr>
        <w:t>clauses</w:t>
      </w:r>
      <w:r>
        <w:rPr>
          <w:b/>
          <w:spacing w:val="-2"/>
        </w:rPr>
        <w:t xml:space="preserve"> </w:t>
      </w:r>
      <w:r w:rsidR="00730261">
        <w:rPr>
          <w:b/>
          <w:spacing w:val="-2"/>
        </w:rPr>
        <w:fldChar w:fldCharType="begin"/>
      </w:r>
      <w:r w:rsidR="00730261">
        <w:rPr>
          <w:b/>
          <w:spacing w:val="-2"/>
        </w:rPr>
        <w:instrText xml:space="preserve"> REF _Ref211514173 \r \h </w:instrText>
      </w:r>
      <w:r w:rsidR="00730261">
        <w:rPr>
          <w:b/>
          <w:spacing w:val="-2"/>
        </w:rPr>
      </w:r>
      <w:r w:rsidR="00730261">
        <w:rPr>
          <w:b/>
          <w:spacing w:val="-2"/>
        </w:rPr>
        <w:fldChar w:fldCharType="separate"/>
      </w:r>
      <w:r w:rsidR="009D5F60">
        <w:rPr>
          <w:b/>
          <w:spacing w:val="-2"/>
        </w:rPr>
        <w:t>20.15</w:t>
      </w:r>
      <w:r w:rsidR="00730261">
        <w:rPr>
          <w:b/>
          <w:spacing w:val="-2"/>
        </w:rPr>
        <w:fldChar w:fldCharType="end"/>
      </w:r>
      <w:r>
        <w:rPr>
          <w:b/>
          <w:spacing w:val="-3"/>
        </w:rPr>
        <w:t xml:space="preserve"> </w:t>
      </w:r>
      <w:r>
        <w:t>and</w:t>
      </w:r>
      <w:r>
        <w:rPr>
          <w:spacing w:val="-5"/>
        </w:rPr>
        <w:t xml:space="preserve"> </w:t>
      </w:r>
      <w:r w:rsidR="00730261" w:rsidRPr="00730261">
        <w:rPr>
          <w:b/>
          <w:bCs/>
          <w:spacing w:val="-5"/>
        </w:rPr>
        <w:fldChar w:fldCharType="begin"/>
      </w:r>
      <w:r w:rsidR="00730261" w:rsidRPr="00730261">
        <w:rPr>
          <w:b/>
          <w:bCs/>
          <w:spacing w:val="-5"/>
        </w:rPr>
        <w:instrText xml:space="preserve"> REF _Ref211514199 \r \h </w:instrText>
      </w:r>
      <w:r w:rsidR="00730261">
        <w:rPr>
          <w:b/>
          <w:bCs/>
          <w:spacing w:val="-5"/>
        </w:rPr>
        <w:instrText xml:space="preserve"> \* MERGEFORMAT </w:instrText>
      </w:r>
      <w:r w:rsidR="00730261" w:rsidRPr="00730261">
        <w:rPr>
          <w:b/>
          <w:bCs/>
          <w:spacing w:val="-5"/>
        </w:rPr>
      </w:r>
      <w:r w:rsidR="00730261" w:rsidRPr="00730261">
        <w:rPr>
          <w:b/>
          <w:bCs/>
          <w:spacing w:val="-5"/>
        </w:rPr>
        <w:fldChar w:fldCharType="separate"/>
      </w:r>
      <w:r w:rsidR="009D5F60">
        <w:rPr>
          <w:b/>
          <w:bCs/>
          <w:spacing w:val="-5"/>
        </w:rPr>
        <w:t>20.16</w:t>
      </w:r>
      <w:r w:rsidR="00730261" w:rsidRPr="00730261">
        <w:rPr>
          <w:b/>
          <w:bCs/>
          <w:spacing w:val="-5"/>
        </w:rPr>
        <w:fldChar w:fldCharType="end"/>
      </w:r>
      <w:r w:rsidRPr="00730261">
        <w:rPr>
          <w:b/>
          <w:bCs/>
        </w:rPr>
        <w:t>,</w:t>
      </w:r>
      <w:r>
        <w:rPr>
          <w:spacing w:val="-5"/>
        </w:rPr>
        <w:t xml:space="preserve"> </w:t>
      </w:r>
      <w:r>
        <w:t>AusNet</w:t>
      </w:r>
      <w:r>
        <w:rPr>
          <w:spacing w:val="-3"/>
        </w:rPr>
        <w:t xml:space="preserve"> </w:t>
      </w:r>
      <w:r>
        <w:t>Services and</w:t>
      </w:r>
      <w:r>
        <w:rPr>
          <w:spacing w:val="-2"/>
        </w:rPr>
        <w:t xml:space="preserve"> </w:t>
      </w:r>
      <w:r>
        <w:t xml:space="preserve">TNSP </w:t>
      </w:r>
      <w:r>
        <w:rPr>
          <w:spacing w:val="-2"/>
        </w:rPr>
        <w:t>must:</w:t>
      </w:r>
    </w:p>
    <w:p w14:paraId="63DA0471" w14:textId="77777777" w:rsidR="0035091D" w:rsidRDefault="0035091D">
      <w:pPr>
        <w:pStyle w:val="ScheduleAlphalvl1"/>
        <w:numPr>
          <w:ilvl w:val="1"/>
          <w:numId w:val="53"/>
        </w:numPr>
      </w:pPr>
      <w:r>
        <w:t>promptly provide to Generator all information available to AusNet Services and TNSP (as applicable) concerning claim relief under STPIS in relation to the Reimbursable Operational Outage; and</w:t>
      </w:r>
    </w:p>
    <w:p w14:paraId="3DE95145" w14:textId="77777777" w:rsidR="0035091D" w:rsidRDefault="0035091D" w:rsidP="00B05325">
      <w:pPr>
        <w:pStyle w:val="ScheduleAlphalvl1"/>
      </w:pPr>
      <w:proofErr w:type="gramStart"/>
      <w:r>
        <w:t>take into account</w:t>
      </w:r>
      <w:proofErr w:type="gramEnd"/>
      <w:r>
        <w:t xml:space="preserve"> Generator's</w:t>
      </w:r>
      <w:r>
        <w:rPr>
          <w:spacing w:val="-7"/>
        </w:rPr>
        <w:t xml:space="preserve"> </w:t>
      </w:r>
      <w:r>
        <w:t>views</w:t>
      </w:r>
      <w:r>
        <w:rPr>
          <w:spacing w:val="-7"/>
        </w:rPr>
        <w:t xml:space="preserve"> </w:t>
      </w:r>
      <w:r>
        <w:t>concerning</w:t>
      </w:r>
      <w:r>
        <w:rPr>
          <w:spacing w:val="-8"/>
        </w:rPr>
        <w:t xml:space="preserve"> </w:t>
      </w:r>
      <w:r>
        <w:t>the available</w:t>
      </w:r>
      <w:r>
        <w:rPr>
          <w:spacing w:val="-7"/>
        </w:rPr>
        <w:t xml:space="preserve"> </w:t>
      </w:r>
      <w:r>
        <w:rPr>
          <w:spacing w:val="-2"/>
        </w:rPr>
        <w:t>options.</w:t>
      </w:r>
    </w:p>
    <w:p w14:paraId="44629F6A" w14:textId="4370BD1C" w:rsidR="0035091D" w:rsidRDefault="0035091D" w:rsidP="00B05325">
      <w:pPr>
        <w:pStyle w:val="ScheduleNumberlvl2"/>
      </w:pPr>
      <w:r>
        <w:t xml:space="preserve">Generator and AusNet Services or TNSP (as applicable) must, acting reasonably, endeavour to agree the STPIS Payment Reduction under </w:t>
      </w:r>
      <w:r>
        <w:rPr>
          <w:b/>
        </w:rPr>
        <w:t>clause S8.3</w:t>
      </w:r>
      <w:r>
        <w:t>.</w:t>
      </w:r>
      <w:r>
        <w:rPr>
          <w:spacing w:val="40"/>
        </w:rPr>
        <w:t xml:space="preserve"> </w:t>
      </w:r>
      <w:r>
        <w:t>If they are unable to reach agreement, either Generator, AusNet Services or TNSP (as applicable) may refer the matter for resolution using the Dispute Resolution Procedure</w:t>
      </w:r>
    </w:p>
    <w:p w14:paraId="09B177FB" w14:textId="675A128F" w:rsidR="0035091D" w:rsidRDefault="00B05325" w:rsidP="0035091D">
      <w:pPr>
        <w:pStyle w:val="ScheduleHeading1"/>
        <w:rPr>
          <w:spacing w:val="-2"/>
        </w:rPr>
      </w:pPr>
      <w:bookmarkStart w:id="330" w:name="_Toc211515540"/>
      <w:r>
        <w:rPr>
          <w:rFonts w:ascii="Aptos" w:hAnsi="Aptos"/>
        </w:rPr>
        <w:lastRenderedPageBreak/>
        <w:t>–</w:t>
      </w:r>
      <w:r>
        <w:t xml:space="preserve"> </w:t>
      </w:r>
      <w:r w:rsidR="0035091D">
        <w:t>Co-ordination</w:t>
      </w:r>
      <w:r w:rsidR="0035091D">
        <w:rPr>
          <w:spacing w:val="-5"/>
        </w:rPr>
        <w:t xml:space="preserve"> </w:t>
      </w:r>
      <w:r w:rsidR="0035091D">
        <w:rPr>
          <w:spacing w:val="-2"/>
        </w:rPr>
        <w:t>Schedule</w:t>
      </w:r>
      <w:bookmarkEnd w:id="330"/>
    </w:p>
    <w:p w14:paraId="7A3D3041" w14:textId="77777777" w:rsidR="0035091D" w:rsidRDefault="0035091D" w:rsidP="00730261">
      <w:pPr>
        <w:rPr>
          <w:lang w:eastAsia="en-AU"/>
        </w:rPr>
      </w:pPr>
    </w:p>
    <w:p w14:paraId="0AF338F3" w14:textId="77777777" w:rsidR="0035091D" w:rsidRDefault="0035091D" w:rsidP="00184DF3">
      <w:r>
        <w:br w:type="page"/>
      </w:r>
    </w:p>
    <w:p w14:paraId="481FE64C" w14:textId="0F2C55D9" w:rsidR="0035091D" w:rsidRDefault="00901D79" w:rsidP="00901D79">
      <w:pPr>
        <w:pStyle w:val="AttachmentHeading1"/>
      </w:pPr>
      <w:bookmarkStart w:id="331" w:name="_Toc211515541"/>
      <w:r>
        <w:lastRenderedPageBreak/>
        <w:t xml:space="preserve">– </w:t>
      </w:r>
      <w:r w:rsidRPr="00901D79">
        <w:t xml:space="preserve">Form </w:t>
      </w:r>
      <w:r>
        <w:t>o</w:t>
      </w:r>
      <w:r w:rsidRPr="00901D79">
        <w:t>f Progress Report</w:t>
      </w:r>
      <w:bookmarkEnd w:id="331"/>
    </w:p>
    <w:tbl>
      <w:tblPr>
        <w:tblStyle w:val="VicGridTableStyle1"/>
        <w:tblW w:w="5000" w:type="pct"/>
        <w:tblLayout w:type="fixed"/>
        <w:tblLook w:val="0600" w:firstRow="0" w:lastRow="0" w:firstColumn="0" w:lastColumn="0" w:noHBand="1" w:noVBand="1"/>
      </w:tblPr>
      <w:tblGrid>
        <w:gridCol w:w="2410"/>
        <w:gridCol w:w="709"/>
        <w:gridCol w:w="853"/>
        <w:gridCol w:w="706"/>
        <w:gridCol w:w="802"/>
        <w:gridCol w:w="350"/>
        <w:gridCol w:w="469"/>
        <w:gridCol w:w="222"/>
        <w:gridCol w:w="283"/>
        <w:gridCol w:w="426"/>
        <w:gridCol w:w="708"/>
        <w:gridCol w:w="142"/>
        <w:gridCol w:w="2124"/>
      </w:tblGrid>
      <w:tr w:rsidR="00731042" w14:paraId="16F1B200" w14:textId="77777777" w:rsidTr="00731042">
        <w:trPr>
          <w:trHeight w:val="283"/>
        </w:trPr>
        <w:tc>
          <w:tcPr>
            <w:tcW w:w="6521" w:type="dxa"/>
            <w:gridSpan w:val="8"/>
            <w:shd w:val="clear" w:color="auto" w:fill="005587" w:themeFill="accent1"/>
            <w:vAlign w:val="center"/>
          </w:tcPr>
          <w:p w14:paraId="5A40E71B" w14:textId="77777777" w:rsidR="00731042" w:rsidRPr="00731042" w:rsidRDefault="00731042" w:rsidP="00731042">
            <w:pPr>
              <w:pStyle w:val="TableHeading"/>
            </w:pPr>
            <w:r w:rsidRPr="00731042">
              <w:t>PROGRESS REPORT</w:t>
            </w:r>
          </w:p>
        </w:tc>
        <w:tc>
          <w:tcPr>
            <w:tcW w:w="3683" w:type="dxa"/>
            <w:gridSpan w:val="5"/>
          </w:tcPr>
          <w:p w14:paraId="06EEEC73" w14:textId="77777777" w:rsidR="00731042" w:rsidRDefault="00000000" w:rsidP="00E83B84">
            <w:pPr>
              <w:pStyle w:val="TableHeading"/>
              <w:jc w:val="right"/>
            </w:pPr>
            <w:sdt>
              <w:sdtPr>
                <w:rPr>
                  <w:sz w:val="28"/>
                </w:rPr>
                <w:id w:val="1028219001"/>
                <w:placeholder>
                  <w:docPart w:val="1A8C776D79A749E8ABCD6CB42A90D974"/>
                </w:placeholder>
                <w:temporary/>
                <w:showingPlcHdr/>
                <w15:appearance w15:val="hidden"/>
              </w:sdtPr>
              <w:sdtContent>
                <w:r w:rsidR="00731042" w:rsidRPr="00391BA4">
                  <w:rPr>
                    <w:rStyle w:val="Highlight"/>
                  </w:rPr>
                  <w:t>[LOGO OF PROJECT PARTY]</w:t>
                </w:r>
              </w:sdtContent>
            </w:sdt>
          </w:p>
        </w:tc>
      </w:tr>
      <w:tr w:rsidR="00731042" w14:paraId="72178E1E" w14:textId="77777777" w:rsidTr="00E83B84">
        <w:trPr>
          <w:trHeight w:val="283"/>
        </w:trPr>
        <w:tc>
          <w:tcPr>
            <w:tcW w:w="2410" w:type="dxa"/>
            <w:shd w:val="clear" w:color="auto" w:fill="D0EDF7"/>
          </w:tcPr>
          <w:p w14:paraId="514662A5" w14:textId="77777777" w:rsidR="00731042" w:rsidRPr="00391BA4" w:rsidRDefault="00731042" w:rsidP="00E83B84">
            <w:pPr>
              <w:pStyle w:val="TableBody"/>
              <w:rPr>
                <w:b/>
                <w:bCs/>
              </w:rPr>
            </w:pPr>
            <w:r w:rsidRPr="00391BA4">
              <w:rPr>
                <w:b/>
                <w:bCs/>
              </w:rPr>
              <w:t>NAME OF PROJECT</w:t>
            </w:r>
          </w:p>
        </w:tc>
        <w:tc>
          <w:tcPr>
            <w:tcW w:w="7794" w:type="dxa"/>
            <w:gridSpan w:val="12"/>
          </w:tcPr>
          <w:p w14:paraId="14433A12" w14:textId="77777777" w:rsidR="00731042" w:rsidRPr="00391BA4" w:rsidRDefault="00000000" w:rsidP="00E83B84">
            <w:pPr>
              <w:pStyle w:val="TableBody"/>
            </w:pPr>
            <w:sdt>
              <w:sdtPr>
                <w:id w:val="-846172607"/>
                <w:placeholder>
                  <w:docPart w:val="5FE54B75B6874EE78AE3819363FAD82C"/>
                </w:placeholder>
                <w:temporary/>
                <w:showingPlcHdr/>
                <w15:appearance w15:val="hidden"/>
              </w:sdtPr>
              <w:sdtContent>
                <w:r w:rsidR="00731042" w:rsidRPr="00391BA4">
                  <w:rPr>
                    <w:rStyle w:val="Highlight"/>
                  </w:rPr>
                  <w:t>[Insert Name</w:t>
                </w:r>
                <w:r w:rsidR="00731042">
                  <w:rPr>
                    <w:rStyle w:val="Highlight"/>
                  </w:rPr>
                  <w:t xml:space="preserve"> of Project</w:t>
                </w:r>
                <w:r w:rsidR="00731042" w:rsidRPr="00391BA4">
                  <w:rPr>
                    <w:rStyle w:val="Highlight"/>
                  </w:rPr>
                  <w:t>]</w:t>
                </w:r>
              </w:sdtContent>
            </w:sdt>
          </w:p>
        </w:tc>
      </w:tr>
      <w:tr w:rsidR="00731042" w14:paraId="6FFCC1D5" w14:textId="77777777" w:rsidTr="00E83B84">
        <w:trPr>
          <w:trHeight w:val="227"/>
        </w:trPr>
        <w:tc>
          <w:tcPr>
            <w:tcW w:w="10204" w:type="dxa"/>
            <w:gridSpan w:val="13"/>
          </w:tcPr>
          <w:p w14:paraId="0CB3FCFA" w14:textId="77777777" w:rsidR="00731042" w:rsidRPr="00391BA4" w:rsidRDefault="00731042" w:rsidP="00E83B84">
            <w:pPr>
              <w:pStyle w:val="NoSpacing"/>
            </w:pPr>
          </w:p>
        </w:tc>
      </w:tr>
      <w:tr w:rsidR="00731042" w14:paraId="615CC8F4" w14:textId="77777777" w:rsidTr="00E83B84">
        <w:trPr>
          <w:trHeight w:val="283"/>
        </w:trPr>
        <w:tc>
          <w:tcPr>
            <w:tcW w:w="2410" w:type="dxa"/>
            <w:shd w:val="clear" w:color="auto" w:fill="D0EDF7"/>
          </w:tcPr>
          <w:p w14:paraId="4EA4FF5D" w14:textId="77777777" w:rsidR="00731042" w:rsidRPr="00391BA4" w:rsidRDefault="00731042" w:rsidP="00E83B84">
            <w:pPr>
              <w:pStyle w:val="TableBody"/>
              <w:rPr>
                <w:b/>
                <w:bCs/>
              </w:rPr>
            </w:pPr>
            <w:r w:rsidRPr="00391BA4">
              <w:rPr>
                <w:b/>
                <w:bCs/>
              </w:rPr>
              <w:t>DATE OF REPORT</w:t>
            </w:r>
          </w:p>
        </w:tc>
        <w:sdt>
          <w:sdtPr>
            <w:id w:val="-1631933041"/>
            <w:placeholder>
              <w:docPart w:val="A81C107C63034CF6A9B045305379E19E"/>
            </w:placeholder>
            <w:showingPlcHdr/>
            <w:date>
              <w:dateFormat w:val="d/MM/yyyy"/>
              <w:lid w:val="en-AU"/>
              <w:storeMappedDataAs w:val="dateTime"/>
              <w:calendar w:val="gregorian"/>
            </w:date>
          </w:sdtPr>
          <w:sdtContent>
            <w:tc>
              <w:tcPr>
                <w:tcW w:w="2268" w:type="dxa"/>
                <w:gridSpan w:val="3"/>
              </w:tcPr>
              <w:p w14:paraId="2AE57DB6" w14:textId="77777777" w:rsidR="00731042" w:rsidRPr="00391BA4" w:rsidRDefault="00731042" w:rsidP="00E83B84">
                <w:pPr>
                  <w:pStyle w:val="TableBody"/>
                </w:pPr>
                <w:r w:rsidRPr="00391BA4">
                  <w:rPr>
                    <w:rStyle w:val="Highlight"/>
                  </w:rPr>
                  <w:t>[Insert Date]</w:t>
                </w:r>
              </w:p>
            </w:tc>
          </w:sdtContent>
        </w:sdt>
        <w:tc>
          <w:tcPr>
            <w:tcW w:w="2552" w:type="dxa"/>
            <w:gridSpan w:val="6"/>
            <w:shd w:val="clear" w:color="auto" w:fill="D0EDF7"/>
          </w:tcPr>
          <w:p w14:paraId="41146A50" w14:textId="77777777" w:rsidR="00731042" w:rsidRPr="00391BA4" w:rsidRDefault="00731042" w:rsidP="00E83B84">
            <w:pPr>
              <w:pStyle w:val="TableBody"/>
              <w:rPr>
                <w:b/>
                <w:bCs/>
              </w:rPr>
            </w:pPr>
            <w:r w:rsidRPr="00391BA4">
              <w:rPr>
                <w:b/>
                <w:bCs/>
              </w:rPr>
              <w:t>REPORT PREPARED BY</w:t>
            </w:r>
          </w:p>
        </w:tc>
        <w:tc>
          <w:tcPr>
            <w:tcW w:w="2974" w:type="dxa"/>
            <w:gridSpan w:val="3"/>
          </w:tcPr>
          <w:p w14:paraId="473F4592" w14:textId="77777777" w:rsidR="00731042" w:rsidRPr="00391BA4" w:rsidRDefault="00000000" w:rsidP="00E83B84">
            <w:pPr>
              <w:pStyle w:val="TableBody"/>
            </w:pPr>
            <w:sdt>
              <w:sdtPr>
                <w:id w:val="-445009254"/>
                <w:placeholder>
                  <w:docPart w:val="EF85C0FF717C4CD483D114F3A8989E93"/>
                </w:placeholder>
                <w:temporary/>
                <w:showingPlcHdr/>
                <w15:appearance w15:val="hidden"/>
              </w:sdtPr>
              <w:sdtContent>
                <w:r w:rsidR="00731042" w:rsidRPr="00391BA4">
                  <w:rPr>
                    <w:rStyle w:val="Highlight"/>
                  </w:rPr>
                  <w:t>[Insert Name/Title]</w:t>
                </w:r>
              </w:sdtContent>
            </w:sdt>
            <w:r w:rsidR="00731042" w:rsidRPr="00391BA4">
              <w:rPr>
                <w:highlight w:val="yellow"/>
              </w:rPr>
              <w:t xml:space="preserve"> </w:t>
            </w:r>
          </w:p>
        </w:tc>
      </w:tr>
      <w:tr w:rsidR="00731042" w14:paraId="7F5A9BCB" w14:textId="77777777" w:rsidTr="00E83B84">
        <w:trPr>
          <w:trHeight w:val="283"/>
        </w:trPr>
        <w:tc>
          <w:tcPr>
            <w:tcW w:w="10204" w:type="dxa"/>
            <w:gridSpan w:val="13"/>
          </w:tcPr>
          <w:p w14:paraId="3F962D74" w14:textId="77777777" w:rsidR="00731042" w:rsidRPr="00391BA4" w:rsidRDefault="00731042" w:rsidP="00E83B84">
            <w:pPr>
              <w:pStyle w:val="NoSpacing"/>
            </w:pPr>
          </w:p>
        </w:tc>
      </w:tr>
      <w:tr w:rsidR="00731042" w14:paraId="753D7912" w14:textId="77777777" w:rsidTr="00E83B84">
        <w:trPr>
          <w:trHeight w:val="283"/>
        </w:trPr>
        <w:tc>
          <w:tcPr>
            <w:tcW w:w="10204" w:type="dxa"/>
            <w:gridSpan w:val="13"/>
            <w:shd w:val="clear" w:color="auto" w:fill="D0EDF7"/>
          </w:tcPr>
          <w:p w14:paraId="5217C716" w14:textId="77777777" w:rsidR="00731042" w:rsidRPr="00391BA4" w:rsidRDefault="00731042" w:rsidP="00E83B84">
            <w:pPr>
              <w:pStyle w:val="TableBody"/>
              <w:keepNext/>
              <w:keepLines/>
              <w:rPr>
                <w:b/>
                <w:bCs/>
              </w:rPr>
            </w:pPr>
            <w:r w:rsidRPr="00391BA4">
              <w:rPr>
                <w:b/>
                <w:bCs/>
              </w:rPr>
              <w:t>ACTIVITIES CARRIED OUT LAST MONTH</w:t>
            </w:r>
          </w:p>
        </w:tc>
      </w:tr>
      <w:tr w:rsidR="00731042" w14:paraId="661FAA54" w14:textId="77777777" w:rsidTr="00E83B84">
        <w:trPr>
          <w:trHeight w:val="283"/>
        </w:trPr>
        <w:tc>
          <w:tcPr>
            <w:tcW w:w="3119" w:type="dxa"/>
            <w:gridSpan w:val="2"/>
            <w:shd w:val="clear" w:color="auto" w:fill="F2F2F2" w:themeFill="background1" w:themeFillShade="F2"/>
          </w:tcPr>
          <w:p w14:paraId="525A9ED3" w14:textId="77777777" w:rsidR="00731042" w:rsidRPr="00391BA4" w:rsidRDefault="00731042" w:rsidP="00E83B84">
            <w:pPr>
              <w:pStyle w:val="TableHeadingBlue"/>
              <w:keepNext/>
              <w:keepLines/>
            </w:pPr>
            <w:r w:rsidRPr="00391BA4">
              <w:t>Activity</w:t>
            </w:r>
          </w:p>
        </w:tc>
        <w:tc>
          <w:tcPr>
            <w:tcW w:w="2711" w:type="dxa"/>
            <w:gridSpan w:val="4"/>
            <w:shd w:val="clear" w:color="auto" w:fill="F2F2F2" w:themeFill="background1" w:themeFillShade="F2"/>
          </w:tcPr>
          <w:p w14:paraId="798BE515" w14:textId="77777777" w:rsidR="00731042" w:rsidRPr="00391BA4" w:rsidRDefault="00731042" w:rsidP="00E83B84">
            <w:pPr>
              <w:pStyle w:val="TableHeadingBlue"/>
              <w:keepNext/>
              <w:keepLines/>
            </w:pPr>
            <w:r w:rsidRPr="00391BA4">
              <w:t>Due Date</w:t>
            </w:r>
          </w:p>
        </w:tc>
        <w:tc>
          <w:tcPr>
            <w:tcW w:w="4374" w:type="dxa"/>
            <w:gridSpan w:val="7"/>
            <w:shd w:val="clear" w:color="auto" w:fill="F2F2F2" w:themeFill="background1" w:themeFillShade="F2"/>
          </w:tcPr>
          <w:p w14:paraId="06E04E12" w14:textId="77777777" w:rsidR="00731042" w:rsidRPr="00391BA4" w:rsidRDefault="00731042" w:rsidP="00E83B84">
            <w:pPr>
              <w:pStyle w:val="TableHeadingBlue"/>
              <w:keepNext/>
              <w:keepLines/>
            </w:pPr>
            <w:r w:rsidRPr="00391BA4">
              <w:t>Status</w:t>
            </w:r>
          </w:p>
        </w:tc>
      </w:tr>
      <w:tr w:rsidR="00731042" w14:paraId="0B1BDEE2" w14:textId="77777777" w:rsidTr="00E83B84">
        <w:trPr>
          <w:trHeight w:val="283"/>
        </w:trPr>
        <w:tc>
          <w:tcPr>
            <w:tcW w:w="3119" w:type="dxa"/>
            <w:gridSpan w:val="2"/>
          </w:tcPr>
          <w:sdt>
            <w:sdtPr>
              <w:rPr>
                <w:sz w:val="28"/>
              </w:rPr>
              <w:id w:val="-1353022220"/>
              <w:placeholder>
                <w:docPart w:val="84224CB18EA54D129CBDD8AC621503DE"/>
              </w:placeholder>
              <w:temporary/>
              <w:showingPlcHdr/>
              <w15:appearance w15:val="hidden"/>
            </w:sdtPr>
            <w:sdtContent>
              <w:p w14:paraId="67D655A5" w14:textId="77777777" w:rsidR="00731042" w:rsidRPr="00391BA4" w:rsidRDefault="00731042" w:rsidP="00E83B84">
                <w:pPr>
                  <w:pStyle w:val="TableBody"/>
                </w:pPr>
                <w:r w:rsidRPr="00391BA4">
                  <w:rPr>
                    <w:rStyle w:val="Highlight"/>
                  </w:rPr>
                  <w:t>[Insert Activity</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sdtContent>
          </w:sdt>
        </w:tc>
        <w:sdt>
          <w:sdtPr>
            <w:id w:val="564685133"/>
            <w:placeholder>
              <w:docPart w:val="77238265925940A5B0D373E8C0A9AE73"/>
            </w:placeholder>
            <w:showingPlcHdr/>
            <w:date>
              <w:dateFormat w:val="d/MM/yyyy"/>
              <w:lid w:val="en-AU"/>
              <w:storeMappedDataAs w:val="dateTime"/>
              <w:calendar w:val="gregorian"/>
            </w:date>
          </w:sdtPr>
          <w:sdtContent>
            <w:tc>
              <w:tcPr>
                <w:tcW w:w="2711" w:type="dxa"/>
                <w:gridSpan w:val="4"/>
              </w:tcPr>
              <w:p w14:paraId="24A081D2" w14:textId="77777777" w:rsidR="00731042" w:rsidRPr="00391BA4" w:rsidRDefault="00731042" w:rsidP="00E83B84">
                <w:pPr>
                  <w:pStyle w:val="TableBody"/>
                </w:pPr>
                <w:r w:rsidRPr="00391BA4">
                  <w:rPr>
                    <w:rStyle w:val="Highlight"/>
                  </w:rPr>
                  <w:t>[Insert Date]</w:t>
                </w:r>
              </w:p>
            </w:tc>
          </w:sdtContent>
        </w:sdt>
        <w:tc>
          <w:tcPr>
            <w:tcW w:w="4374" w:type="dxa"/>
            <w:gridSpan w:val="7"/>
          </w:tcPr>
          <w:p w14:paraId="3CA117D3" w14:textId="77777777" w:rsidR="00731042" w:rsidRPr="00391BA4" w:rsidRDefault="00000000" w:rsidP="00E83B84">
            <w:pPr>
              <w:pStyle w:val="TableBody"/>
            </w:pPr>
            <w:sdt>
              <w:sdtPr>
                <w:rPr>
                  <w:sz w:val="28"/>
                </w:rPr>
                <w:id w:val="-864283884"/>
                <w:placeholder>
                  <w:docPart w:val="6117446235A9414089A4226CFC3B736C"/>
                </w:placeholder>
                <w:temporary/>
                <w:showingPlcHdr/>
                <w15:appearance w15:val="hidden"/>
              </w:sdtPr>
              <w:sdtContent>
                <w:r w:rsidR="00731042" w:rsidRPr="00391BA4">
                  <w:rPr>
                    <w:rStyle w:val="Highlight"/>
                  </w:rPr>
                  <w:t>[Insert Status Report including Interdependencies]</w:t>
                </w:r>
              </w:sdtContent>
            </w:sdt>
          </w:p>
        </w:tc>
      </w:tr>
      <w:tr w:rsidR="00731042" w14:paraId="52638AA7" w14:textId="77777777" w:rsidTr="00E83B84">
        <w:trPr>
          <w:trHeight w:val="283"/>
        </w:trPr>
        <w:tc>
          <w:tcPr>
            <w:tcW w:w="3119" w:type="dxa"/>
            <w:gridSpan w:val="2"/>
          </w:tcPr>
          <w:p w14:paraId="474246CA" w14:textId="77777777" w:rsidR="00731042" w:rsidRPr="00391BA4" w:rsidRDefault="00731042" w:rsidP="00E83B84">
            <w:pPr>
              <w:pStyle w:val="TableBody"/>
            </w:pPr>
          </w:p>
        </w:tc>
        <w:tc>
          <w:tcPr>
            <w:tcW w:w="2711" w:type="dxa"/>
            <w:gridSpan w:val="4"/>
          </w:tcPr>
          <w:p w14:paraId="54A2802F" w14:textId="77777777" w:rsidR="00731042" w:rsidRPr="00391BA4" w:rsidRDefault="00731042" w:rsidP="00E83B84">
            <w:pPr>
              <w:pStyle w:val="TableBody"/>
            </w:pPr>
          </w:p>
        </w:tc>
        <w:tc>
          <w:tcPr>
            <w:tcW w:w="4374" w:type="dxa"/>
            <w:gridSpan w:val="7"/>
          </w:tcPr>
          <w:p w14:paraId="791C6BE1" w14:textId="77777777" w:rsidR="00731042" w:rsidRPr="00391BA4" w:rsidRDefault="00731042" w:rsidP="00E83B84">
            <w:pPr>
              <w:pStyle w:val="TableBody"/>
            </w:pPr>
          </w:p>
        </w:tc>
      </w:tr>
      <w:tr w:rsidR="00731042" w14:paraId="3A2C06E6" w14:textId="77777777" w:rsidTr="00E83B84">
        <w:trPr>
          <w:trHeight w:val="283"/>
        </w:trPr>
        <w:tc>
          <w:tcPr>
            <w:tcW w:w="10204" w:type="dxa"/>
            <w:gridSpan w:val="13"/>
            <w:shd w:val="clear" w:color="auto" w:fill="D0EDF7"/>
          </w:tcPr>
          <w:p w14:paraId="4FCB0282" w14:textId="77777777" w:rsidR="00731042" w:rsidRPr="00391BA4" w:rsidRDefault="00731042" w:rsidP="00E83B84">
            <w:pPr>
              <w:pStyle w:val="TableBody"/>
              <w:keepNext/>
              <w:keepLines/>
              <w:rPr>
                <w:b/>
                <w:bCs/>
              </w:rPr>
            </w:pPr>
            <w:r w:rsidRPr="00391BA4">
              <w:rPr>
                <w:b/>
                <w:bCs/>
              </w:rPr>
              <w:t>MILESTONES</w:t>
            </w:r>
          </w:p>
        </w:tc>
      </w:tr>
      <w:tr w:rsidR="00731042" w14:paraId="4E39E6F1" w14:textId="77777777" w:rsidTr="00E83B84">
        <w:trPr>
          <w:trHeight w:val="283"/>
        </w:trPr>
        <w:tc>
          <w:tcPr>
            <w:tcW w:w="3119" w:type="dxa"/>
            <w:gridSpan w:val="2"/>
            <w:shd w:val="clear" w:color="auto" w:fill="F2F2F2" w:themeFill="background1" w:themeFillShade="F2"/>
          </w:tcPr>
          <w:p w14:paraId="46117EF2" w14:textId="77777777" w:rsidR="00731042" w:rsidRPr="00391BA4" w:rsidRDefault="00731042" w:rsidP="00E83B84">
            <w:pPr>
              <w:pStyle w:val="TableHeadingBlue"/>
              <w:keepNext/>
              <w:keepLines/>
            </w:pPr>
            <w:r w:rsidRPr="00391BA4">
              <w:t>Milestone Event</w:t>
            </w:r>
          </w:p>
        </w:tc>
        <w:tc>
          <w:tcPr>
            <w:tcW w:w="1559" w:type="dxa"/>
            <w:gridSpan w:val="2"/>
            <w:shd w:val="clear" w:color="auto" w:fill="F2F2F2" w:themeFill="background1" w:themeFillShade="F2"/>
          </w:tcPr>
          <w:p w14:paraId="283FD824" w14:textId="77777777" w:rsidR="00731042" w:rsidRPr="00391BA4" w:rsidRDefault="00731042" w:rsidP="00E83B84">
            <w:pPr>
              <w:pStyle w:val="TableHeadingBlue"/>
              <w:keepNext/>
              <w:keepLines/>
            </w:pPr>
            <w:r w:rsidRPr="00391BA4">
              <w:t>Due Date</w:t>
            </w:r>
          </w:p>
        </w:tc>
        <w:tc>
          <w:tcPr>
            <w:tcW w:w="3260" w:type="dxa"/>
            <w:gridSpan w:val="7"/>
            <w:shd w:val="clear" w:color="auto" w:fill="F2F2F2" w:themeFill="background1" w:themeFillShade="F2"/>
          </w:tcPr>
          <w:p w14:paraId="3453A8D5" w14:textId="77777777" w:rsidR="00731042" w:rsidRPr="00391BA4" w:rsidRDefault="00731042" w:rsidP="00E83B84">
            <w:pPr>
              <w:pStyle w:val="TableHeadingBlue"/>
              <w:keepNext/>
              <w:keepLines/>
            </w:pPr>
            <w:r w:rsidRPr="00391BA4">
              <w:t>Status</w:t>
            </w:r>
          </w:p>
        </w:tc>
        <w:tc>
          <w:tcPr>
            <w:tcW w:w="2266" w:type="dxa"/>
            <w:gridSpan w:val="2"/>
            <w:shd w:val="clear" w:color="auto" w:fill="F2F2F2" w:themeFill="background1" w:themeFillShade="F2"/>
          </w:tcPr>
          <w:p w14:paraId="0880BF5C" w14:textId="77777777" w:rsidR="00731042" w:rsidRPr="00391BA4" w:rsidRDefault="00731042" w:rsidP="00E83B84">
            <w:pPr>
              <w:pStyle w:val="TableHeadingBlue"/>
              <w:keepNext/>
              <w:keepLines/>
            </w:pPr>
            <w:r w:rsidRPr="00391BA4">
              <w:t>Revised Due Date</w:t>
            </w:r>
          </w:p>
        </w:tc>
      </w:tr>
      <w:tr w:rsidR="00731042" w14:paraId="733DB623" w14:textId="77777777" w:rsidTr="00E83B84">
        <w:trPr>
          <w:trHeight w:val="283"/>
        </w:trPr>
        <w:tc>
          <w:tcPr>
            <w:tcW w:w="3119" w:type="dxa"/>
            <w:gridSpan w:val="2"/>
          </w:tcPr>
          <w:p w14:paraId="1E5D8013" w14:textId="77777777" w:rsidR="00731042" w:rsidRPr="00391BA4" w:rsidRDefault="00000000" w:rsidP="00E83B84">
            <w:pPr>
              <w:pStyle w:val="TableBody"/>
            </w:pPr>
            <w:sdt>
              <w:sdtPr>
                <w:rPr>
                  <w:sz w:val="28"/>
                </w:rPr>
                <w:id w:val="453682274"/>
                <w:placeholder>
                  <w:docPart w:val="D68B16AA078B4DB3BFF33224A87644C1"/>
                </w:placeholder>
                <w:temporary/>
                <w:showingPlcHdr/>
                <w15:appearance w15:val="hidden"/>
              </w:sdtPr>
              <w:sdtContent>
                <w:r w:rsidR="00731042" w:rsidRPr="00391BA4">
                  <w:rPr>
                    <w:rStyle w:val="Highlight"/>
                  </w:rPr>
                  <w:t>[Insert Milestone Event]</w:t>
                </w:r>
                <w:r w:rsidR="00731042">
                  <w:rPr>
                    <w:rStyle w:val="Highlight"/>
                  </w:rPr>
                  <w:br/>
                </w:r>
                <w:r w:rsidR="00731042">
                  <w:rPr>
                    <w:rStyle w:val="Highlight"/>
                  </w:rPr>
                  <w:br/>
                </w:r>
                <w:r w:rsidR="00731042" w:rsidRPr="0067651E">
                  <w:rPr>
                    <w:rStyle w:val="Highlight"/>
                    <w:i/>
                    <w:iCs/>
                    <w:sz w:val="16"/>
                    <w:szCs w:val="16"/>
                  </w:rPr>
                  <w:t>One item per line. Insert more lines in the table if you need to add more items</w:t>
                </w:r>
                <w:r w:rsidR="00731042">
                  <w:rPr>
                    <w:rStyle w:val="Highlight"/>
                    <w:i/>
                    <w:iCs/>
                    <w:sz w:val="16"/>
                    <w:szCs w:val="16"/>
                  </w:rPr>
                  <w:br/>
                </w:r>
              </w:sdtContent>
            </w:sdt>
          </w:p>
        </w:tc>
        <w:sdt>
          <w:sdtPr>
            <w:id w:val="344530338"/>
            <w:placeholder>
              <w:docPart w:val="E547402592A747E8B44421FD4CEC70CF"/>
            </w:placeholder>
            <w:showingPlcHdr/>
            <w:date>
              <w:dateFormat w:val="d/MM/yyyy"/>
              <w:lid w:val="en-AU"/>
              <w:storeMappedDataAs w:val="dateTime"/>
              <w:calendar w:val="gregorian"/>
            </w:date>
          </w:sdtPr>
          <w:sdtContent>
            <w:tc>
              <w:tcPr>
                <w:tcW w:w="1559" w:type="dxa"/>
                <w:gridSpan w:val="2"/>
              </w:tcPr>
              <w:p w14:paraId="04070830" w14:textId="77777777" w:rsidR="00731042" w:rsidRPr="00391BA4" w:rsidRDefault="00731042" w:rsidP="00E83B84">
                <w:pPr>
                  <w:pStyle w:val="TableBody"/>
                </w:pPr>
                <w:r w:rsidRPr="00391BA4">
                  <w:rPr>
                    <w:rStyle w:val="Highlight"/>
                  </w:rPr>
                  <w:t>[Insert Date]</w:t>
                </w:r>
              </w:p>
            </w:tc>
          </w:sdtContent>
        </w:sdt>
        <w:tc>
          <w:tcPr>
            <w:tcW w:w="3260" w:type="dxa"/>
            <w:gridSpan w:val="7"/>
          </w:tcPr>
          <w:p w14:paraId="1CD1BE28" w14:textId="77777777" w:rsidR="00731042" w:rsidRPr="00391BA4" w:rsidRDefault="00000000" w:rsidP="00E83B84">
            <w:pPr>
              <w:pStyle w:val="TableBody"/>
            </w:pPr>
            <w:sdt>
              <w:sdtPr>
                <w:rPr>
                  <w:sz w:val="28"/>
                </w:rPr>
                <w:id w:val="-1212190536"/>
                <w:placeholder>
                  <w:docPart w:val="48F5DF671B404FA8AC2BB6D092B6C970"/>
                </w:placeholder>
                <w:temporary/>
                <w:showingPlcHdr/>
                <w15:appearance w15:val="hidden"/>
              </w:sdtPr>
              <w:sdtContent>
                <w:r w:rsidR="00731042" w:rsidRPr="00391BA4">
                  <w:rPr>
                    <w:rStyle w:val="Highlight"/>
                  </w:rPr>
                  <w:t>[Insert Status Report including Interdependencies]</w:t>
                </w:r>
              </w:sdtContent>
            </w:sdt>
          </w:p>
        </w:tc>
        <w:sdt>
          <w:sdtPr>
            <w:id w:val="1217779237"/>
            <w:placeholder>
              <w:docPart w:val="7C5D1473D2C742FD83C4C864F380DBC6"/>
            </w:placeholder>
            <w:showingPlcHdr/>
            <w:date>
              <w:dateFormat w:val="d/MM/yyyy"/>
              <w:lid w:val="en-AU"/>
              <w:storeMappedDataAs w:val="dateTime"/>
              <w:calendar w:val="gregorian"/>
            </w:date>
          </w:sdtPr>
          <w:sdtContent>
            <w:tc>
              <w:tcPr>
                <w:tcW w:w="2266" w:type="dxa"/>
                <w:gridSpan w:val="2"/>
              </w:tcPr>
              <w:p w14:paraId="3578B828" w14:textId="514F0C65" w:rsidR="00731042" w:rsidRPr="00391BA4" w:rsidRDefault="003B3076" w:rsidP="00E83B84">
                <w:pPr>
                  <w:pStyle w:val="TableBody"/>
                </w:pPr>
                <w:r w:rsidRPr="00391BA4">
                  <w:rPr>
                    <w:rStyle w:val="Highlight"/>
                  </w:rPr>
                  <w:t>[Insert Date]</w:t>
                </w:r>
              </w:p>
            </w:tc>
          </w:sdtContent>
        </w:sdt>
      </w:tr>
      <w:tr w:rsidR="00731042" w14:paraId="24A430B2" w14:textId="77777777" w:rsidTr="00E83B84">
        <w:trPr>
          <w:trHeight w:val="283"/>
        </w:trPr>
        <w:tc>
          <w:tcPr>
            <w:tcW w:w="3119" w:type="dxa"/>
            <w:gridSpan w:val="2"/>
          </w:tcPr>
          <w:p w14:paraId="2181543A" w14:textId="77777777" w:rsidR="00731042" w:rsidRPr="00391BA4" w:rsidRDefault="00731042" w:rsidP="00E83B84">
            <w:pPr>
              <w:pStyle w:val="TableBody"/>
            </w:pPr>
          </w:p>
        </w:tc>
        <w:tc>
          <w:tcPr>
            <w:tcW w:w="1559" w:type="dxa"/>
            <w:gridSpan w:val="2"/>
          </w:tcPr>
          <w:p w14:paraId="7989041E" w14:textId="77777777" w:rsidR="00731042" w:rsidRPr="00391BA4" w:rsidRDefault="00731042" w:rsidP="00E83B84">
            <w:pPr>
              <w:pStyle w:val="TableBody"/>
            </w:pPr>
          </w:p>
        </w:tc>
        <w:tc>
          <w:tcPr>
            <w:tcW w:w="3260" w:type="dxa"/>
            <w:gridSpan w:val="7"/>
          </w:tcPr>
          <w:p w14:paraId="186FE4F1" w14:textId="77777777" w:rsidR="00731042" w:rsidRPr="00391BA4" w:rsidRDefault="00731042" w:rsidP="00E83B84">
            <w:pPr>
              <w:pStyle w:val="TableBody"/>
            </w:pPr>
          </w:p>
        </w:tc>
        <w:tc>
          <w:tcPr>
            <w:tcW w:w="2266" w:type="dxa"/>
            <w:gridSpan w:val="2"/>
          </w:tcPr>
          <w:p w14:paraId="17AEB6B6" w14:textId="77777777" w:rsidR="00731042" w:rsidRPr="00391BA4" w:rsidRDefault="00731042" w:rsidP="00E83B84">
            <w:pPr>
              <w:pStyle w:val="TableBody"/>
            </w:pPr>
          </w:p>
        </w:tc>
      </w:tr>
      <w:tr w:rsidR="00731042" w14:paraId="20A2DC98" w14:textId="77777777" w:rsidTr="00E83B84">
        <w:trPr>
          <w:trHeight w:val="283"/>
        </w:trPr>
        <w:tc>
          <w:tcPr>
            <w:tcW w:w="10204" w:type="dxa"/>
            <w:gridSpan w:val="13"/>
            <w:shd w:val="clear" w:color="auto" w:fill="D0EDF7"/>
          </w:tcPr>
          <w:p w14:paraId="49ECE891" w14:textId="77777777" w:rsidR="00731042" w:rsidRPr="00391BA4" w:rsidRDefault="00731042" w:rsidP="00E83B84">
            <w:pPr>
              <w:pStyle w:val="TableBody"/>
              <w:keepNext/>
              <w:keepLines/>
              <w:rPr>
                <w:b/>
                <w:bCs/>
              </w:rPr>
            </w:pPr>
            <w:r w:rsidRPr="00391BA4">
              <w:rPr>
                <w:b/>
                <w:bCs/>
              </w:rPr>
              <w:t>OUTAGES</w:t>
            </w:r>
          </w:p>
        </w:tc>
      </w:tr>
      <w:tr w:rsidR="00731042" w14:paraId="052449D6" w14:textId="77777777" w:rsidTr="00E83B84">
        <w:trPr>
          <w:trHeight w:val="283"/>
        </w:trPr>
        <w:tc>
          <w:tcPr>
            <w:tcW w:w="3119" w:type="dxa"/>
            <w:gridSpan w:val="2"/>
            <w:shd w:val="clear" w:color="auto" w:fill="F2F2F2" w:themeFill="background1" w:themeFillShade="F2"/>
          </w:tcPr>
          <w:p w14:paraId="22F5657F" w14:textId="77777777" w:rsidR="00731042" w:rsidRPr="00391BA4" w:rsidRDefault="00731042" w:rsidP="00E83B84">
            <w:pPr>
              <w:pStyle w:val="TableHeadingBlue"/>
              <w:keepNext/>
              <w:keepLines/>
            </w:pPr>
            <w:r w:rsidRPr="00391BA4">
              <w:t>Outages Taken Last Month</w:t>
            </w:r>
          </w:p>
        </w:tc>
        <w:tc>
          <w:tcPr>
            <w:tcW w:w="3685" w:type="dxa"/>
            <w:gridSpan w:val="7"/>
            <w:shd w:val="clear" w:color="auto" w:fill="F2F2F2" w:themeFill="background1" w:themeFillShade="F2"/>
          </w:tcPr>
          <w:p w14:paraId="3B438E68" w14:textId="77777777" w:rsidR="00731042" w:rsidRPr="00391BA4" w:rsidRDefault="00731042" w:rsidP="00E83B84">
            <w:pPr>
              <w:pStyle w:val="TableHeadingBlue"/>
              <w:keepNext/>
              <w:keepLines/>
            </w:pPr>
            <w:r w:rsidRPr="00391BA4">
              <w:t>Outages to be taken this month</w:t>
            </w:r>
          </w:p>
        </w:tc>
        <w:tc>
          <w:tcPr>
            <w:tcW w:w="3400" w:type="dxa"/>
            <w:gridSpan w:val="4"/>
            <w:shd w:val="clear" w:color="auto" w:fill="F2F2F2" w:themeFill="background1" w:themeFillShade="F2"/>
          </w:tcPr>
          <w:p w14:paraId="29BAFA62" w14:textId="77777777" w:rsidR="00731042" w:rsidRPr="00391BA4" w:rsidRDefault="00731042" w:rsidP="00E83B84">
            <w:pPr>
              <w:pStyle w:val="TableHeadingBlue"/>
              <w:keepNext/>
              <w:keepLines/>
            </w:pPr>
            <w:r w:rsidRPr="00391BA4">
              <w:t>Outages to be taken next month</w:t>
            </w:r>
          </w:p>
        </w:tc>
      </w:tr>
      <w:tr w:rsidR="00731042" w14:paraId="1CC7B93D" w14:textId="77777777" w:rsidTr="00E83B84">
        <w:trPr>
          <w:trHeight w:val="283"/>
        </w:trPr>
        <w:tc>
          <w:tcPr>
            <w:tcW w:w="3119" w:type="dxa"/>
            <w:gridSpan w:val="2"/>
          </w:tcPr>
          <w:p w14:paraId="5C314E1D" w14:textId="77777777" w:rsidR="00731042" w:rsidRPr="00391BA4" w:rsidRDefault="00731042" w:rsidP="00E83B84">
            <w:pPr>
              <w:pStyle w:val="TableBody"/>
            </w:pPr>
          </w:p>
        </w:tc>
        <w:tc>
          <w:tcPr>
            <w:tcW w:w="3685" w:type="dxa"/>
            <w:gridSpan w:val="7"/>
          </w:tcPr>
          <w:p w14:paraId="6A8E914A" w14:textId="77777777" w:rsidR="00731042" w:rsidRPr="00391BA4" w:rsidRDefault="00731042" w:rsidP="00E83B84">
            <w:pPr>
              <w:pStyle w:val="TableBody"/>
            </w:pPr>
          </w:p>
        </w:tc>
        <w:tc>
          <w:tcPr>
            <w:tcW w:w="3400" w:type="dxa"/>
            <w:gridSpan w:val="4"/>
          </w:tcPr>
          <w:p w14:paraId="7A68AD27" w14:textId="77777777" w:rsidR="00731042" w:rsidRPr="00391BA4" w:rsidRDefault="00731042" w:rsidP="00E83B84">
            <w:pPr>
              <w:pStyle w:val="TableBody"/>
            </w:pPr>
          </w:p>
        </w:tc>
      </w:tr>
      <w:tr w:rsidR="00731042" w14:paraId="114E5AD2" w14:textId="77777777" w:rsidTr="00E83B84">
        <w:trPr>
          <w:trHeight w:val="283"/>
        </w:trPr>
        <w:tc>
          <w:tcPr>
            <w:tcW w:w="10204" w:type="dxa"/>
            <w:gridSpan w:val="13"/>
            <w:shd w:val="clear" w:color="auto" w:fill="D0EDF7"/>
          </w:tcPr>
          <w:p w14:paraId="08005F22" w14:textId="77777777" w:rsidR="00731042" w:rsidRPr="00391BA4" w:rsidRDefault="00731042" w:rsidP="00E83B84">
            <w:pPr>
              <w:pStyle w:val="TableBody"/>
              <w:keepNext/>
              <w:keepLines/>
              <w:rPr>
                <w:b/>
                <w:bCs/>
              </w:rPr>
            </w:pPr>
            <w:r w:rsidRPr="00391BA4">
              <w:rPr>
                <w:b/>
                <w:bCs/>
              </w:rPr>
              <w:t>OUTAGE REBATES</w:t>
            </w:r>
          </w:p>
        </w:tc>
      </w:tr>
      <w:tr w:rsidR="00731042" w14:paraId="0C0090D2" w14:textId="77777777" w:rsidTr="00E83B84">
        <w:trPr>
          <w:trHeight w:val="283"/>
        </w:trPr>
        <w:tc>
          <w:tcPr>
            <w:tcW w:w="3119" w:type="dxa"/>
            <w:gridSpan w:val="2"/>
            <w:shd w:val="clear" w:color="auto" w:fill="F2F2F2" w:themeFill="background1" w:themeFillShade="F2"/>
          </w:tcPr>
          <w:p w14:paraId="05FED800" w14:textId="77777777" w:rsidR="00731042" w:rsidRPr="00391BA4" w:rsidRDefault="00731042" w:rsidP="00E83B84">
            <w:pPr>
              <w:pStyle w:val="TableHeadingBlue"/>
              <w:keepNext/>
              <w:keepLines/>
            </w:pPr>
            <w:r w:rsidRPr="00391BA4">
              <w:t>Is Rebate Payable? (YES/NO)</w:t>
            </w:r>
          </w:p>
        </w:tc>
        <w:tc>
          <w:tcPr>
            <w:tcW w:w="3685" w:type="dxa"/>
            <w:gridSpan w:val="7"/>
            <w:shd w:val="clear" w:color="auto" w:fill="F2F2F2" w:themeFill="background1" w:themeFillShade="F2"/>
          </w:tcPr>
          <w:p w14:paraId="1CB123D6" w14:textId="77777777" w:rsidR="00731042" w:rsidRPr="00391BA4" w:rsidRDefault="00731042" w:rsidP="00E83B84">
            <w:pPr>
              <w:pStyle w:val="TableHeadingBlue"/>
              <w:keepNext/>
              <w:keepLines/>
            </w:pPr>
            <w:r w:rsidRPr="00391BA4">
              <w:t>Rebate payable to: (</w:t>
            </w:r>
            <w:r>
              <w:t>VicGrid</w:t>
            </w:r>
            <w:r w:rsidRPr="00391BA4">
              <w:t xml:space="preserve"> or AER)</w:t>
            </w:r>
          </w:p>
        </w:tc>
        <w:tc>
          <w:tcPr>
            <w:tcW w:w="3400" w:type="dxa"/>
            <w:gridSpan w:val="4"/>
            <w:shd w:val="clear" w:color="auto" w:fill="F2F2F2" w:themeFill="background1" w:themeFillShade="F2"/>
          </w:tcPr>
          <w:p w14:paraId="52B8862F" w14:textId="77777777" w:rsidR="00731042" w:rsidRPr="00391BA4" w:rsidRDefault="00731042" w:rsidP="00E83B84">
            <w:pPr>
              <w:pStyle w:val="TableHeadingBlue"/>
              <w:keepNext/>
              <w:keepLines/>
            </w:pPr>
            <w:r w:rsidRPr="00391BA4">
              <w:t>Amount of Rebate</w:t>
            </w:r>
          </w:p>
        </w:tc>
      </w:tr>
      <w:tr w:rsidR="00731042" w14:paraId="3090D768" w14:textId="77777777" w:rsidTr="00E83B84">
        <w:trPr>
          <w:trHeight w:val="283"/>
        </w:trPr>
        <w:tc>
          <w:tcPr>
            <w:tcW w:w="3119" w:type="dxa"/>
            <w:gridSpan w:val="2"/>
          </w:tcPr>
          <w:p w14:paraId="0CC0704E" w14:textId="77777777" w:rsidR="00731042" w:rsidRPr="00391BA4" w:rsidRDefault="00731042" w:rsidP="00E83B84">
            <w:pPr>
              <w:pStyle w:val="TableBody"/>
            </w:pPr>
          </w:p>
        </w:tc>
        <w:tc>
          <w:tcPr>
            <w:tcW w:w="3685" w:type="dxa"/>
            <w:gridSpan w:val="7"/>
          </w:tcPr>
          <w:p w14:paraId="4DA113A9" w14:textId="77777777" w:rsidR="00731042" w:rsidRPr="00391BA4" w:rsidRDefault="00731042" w:rsidP="00E83B84">
            <w:pPr>
              <w:pStyle w:val="TableBody"/>
            </w:pPr>
          </w:p>
        </w:tc>
        <w:tc>
          <w:tcPr>
            <w:tcW w:w="3400" w:type="dxa"/>
            <w:gridSpan w:val="4"/>
          </w:tcPr>
          <w:p w14:paraId="377C247E" w14:textId="77777777" w:rsidR="00731042" w:rsidRPr="00391BA4" w:rsidRDefault="00731042" w:rsidP="00E83B84">
            <w:pPr>
              <w:pStyle w:val="TableBody"/>
            </w:pPr>
          </w:p>
        </w:tc>
      </w:tr>
      <w:tr w:rsidR="00731042" w14:paraId="0BA5EEA5" w14:textId="77777777" w:rsidTr="00E83B84">
        <w:trPr>
          <w:trHeight w:val="283"/>
        </w:trPr>
        <w:tc>
          <w:tcPr>
            <w:tcW w:w="10204" w:type="dxa"/>
            <w:gridSpan w:val="13"/>
            <w:shd w:val="clear" w:color="auto" w:fill="D0EDF7"/>
          </w:tcPr>
          <w:p w14:paraId="0F24A3A0" w14:textId="77777777" w:rsidR="00731042" w:rsidRPr="00391BA4" w:rsidRDefault="00731042" w:rsidP="00E83B84">
            <w:pPr>
              <w:pStyle w:val="TableBody"/>
              <w:rPr>
                <w:b/>
                <w:bCs/>
              </w:rPr>
            </w:pPr>
            <w:r w:rsidRPr="00391BA4">
              <w:rPr>
                <w:b/>
                <w:bCs/>
              </w:rPr>
              <w:t>DELAYS</w:t>
            </w:r>
          </w:p>
        </w:tc>
      </w:tr>
      <w:tr w:rsidR="00731042" w14:paraId="484B1EEE" w14:textId="77777777" w:rsidTr="003B3076">
        <w:trPr>
          <w:trHeight w:val="283"/>
        </w:trPr>
        <w:tc>
          <w:tcPr>
            <w:tcW w:w="3119" w:type="dxa"/>
            <w:gridSpan w:val="2"/>
            <w:shd w:val="clear" w:color="auto" w:fill="F2F2F2" w:themeFill="background1" w:themeFillShade="F2"/>
          </w:tcPr>
          <w:p w14:paraId="77C0E849" w14:textId="77777777" w:rsidR="00731042" w:rsidRPr="00391BA4" w:rsidRDefault="00731042" w:rsidP="00E83B84">
            <w:pPr>
              <w:pStyle w:val="TableHeadingBlue"/>
            </w:pPr>
            <w:proofErr w:type="gramStart"/>
            <w:r w:rsidRPr="00391BA4">
              <w:t>Particulars Of</w:t>
            </w:r>
            <w:proofErr w:type="gramEnd"/>
            <w:r w:rsidRPr="00391BA4">
              <w:t xml:space="preserve"> Delay</w:t>
            </w:r>
          </w:p>
        </w:tc>
        <w:tc>
          <w:tcPr>
            <w:tcW w:w="2361" w:type="dxa"/>
            <w:gridSpan w:val="3"/>
            <w:shd w:val="clear" w:color="auto" w:fill="F2F2F2" w:themeFill="background1" w:themeFillShade="F2"/>
          </w:tcPr>
          <w:p w14:paraId="3E9C2923" w14:textId="77777777" w:rsidR="00731042" w:rsidRPr="00391BA4" w:rsidRDefault="00731042" w:rsidP="00E83B84">
            <w:pPr>
              <w:pStyle w:val="TableHeadingBlue"/>
            </w:pPr>
            <w:r w:rsidRPr="00391BA4">
              <w:t>Impact of Delay on Delivery Program</w:t>
            </w:r>
          </w:p>
        </w:tc>
        <w:tc>
          <w:tcPr>
            <w:tcW w:w="2600" w:type="dxa"/>
            <w:gridSpan w:val="7"/>
            <w:shd w:val="clear" w:color="auto" w:fill="F2F2F2" w:themeFill="background1" w:themeFillShade="F2"/>
          </w:tcPr>
          <w:p w14:paraId="07E2FDDB" w14:textId="77777777" w:rsidR="00731042" w:rsidRPr="00391BA4" w:rsidRDefault="00731042" w:rsidP="00E83B84">
            <w:pPr>
              <w:pStyle w:val="TableHeadingBlue"/>
            </w:pPr>
            <w:r w:rsidRPr="00391BA4">
              <w:t>Action Taken to Mitigate Effects of Delay</w:t>
            </w:r>
          </w:p>
        </w:tc>
        <w:tc>
          <w:tcPr>
            <w:tcW w:w="2124" w:type="dxa"/>
            <w:shd w:val="clear" w:color="auto" w:fill="F2F2F2" w:themeFill="background1" w:themeFillShade="F2"/>
          </w:tcPr>
          <w:p w14:paraId="2A3181BE" w14:textId="77777777" w:rsidR="00731042" w:rsidRPr="00391BA4" w:rsidRDefault="00731042" w:rsidP="00E83B84">
            <w:pPr>
              <w:pStyle w:val="TableHeadingBlue"/>
            </w:pPr>
            <w:r w:rsidRPr="00391BA4">
              <w:t>Delay Costs</w:t>
            </w:r>
          </w:p>
        </w:tc>
      </w:tr>
      <w:tr w:rsidR="00731042" w14:paraId="3D0C7FBF" w14:textId="77777777" w:rsidTr="003B3076">
        <w:trPr>
          <w:trHeight w:val="283"/>
        </w:trPr>
        <w:tc>
          <w:tcPr>
            <w:tcW w:w="3119" w:type="dxa"/>
            <w:gridSpan w:val="2"/>
          </w:tcPr>
          <w:p w14:paraId="04EE6030" w14:textId="77777777" w:rsidR="00731042" w:rsidRPr="00391BA4" w:rsidRDefault="00000000" w:rsidP="00E83B84">
            <w:pPr>
              <w:pStyle w:val="TableBody"/>
            </w:pPr>
            <w:sdt>
              <w:sdtPr>
                <w:rPr>
                  <w:sz w:val="28"/>
                </w:rPr>
                <w:id w:val="-1549144703"/>
                <w:placeholder>
                  <w:docPart w:val="4A1C1C1502F74C398FF56901C81E642C"/>
                </w:placeholder>
                <w:temporary/>
                <w:showingPlcHdr/>
                <w15:appearance w15:val="hidden"/>
              </w:sdtPr>
              <w:sdtContent>
                <w:r w:rsidR="00731042" w:rsidRPr="00391BA4">
                  <w:rPr>
                    <w:rStyle w:val="Highlight"/>
                  </w:rPr>
                  <w:t>[Insert Particulars]</w:t>
                </w:r>
                <w:r w:rsidR="00731042">
                  <w:rPr>
                    <w:rStyle w:val="Highlight"/>
                  </w:rPr>
                  <w:br/>
                </w:r>
                <w:r w:rsidR="00731042">
                  <w:rPr>
                    <w:rStyle w:val="Highlight"/>
                  </w:rPr>
                  <w:br/>
                </w:r>
                <w:r w:rsidR="00731042" w:rsidRPr="0067651E">
                  <w:rPr>
                    <w:rStyle w:val="Highlight"/>
                    <w:i/>
                    <w:iCs/>
                    <w:sz w:val="16"/>
                    <w:szCs w:val="16"/>
                  </w:rPr>
                  <w:t>One item per line. Insert more lines in the table if you need to add more items</w:t>
                </w:r>
                <w:r w:rsidR="00731042">
                  <w:rPr>
                    <w:rStyle w:val="Highlight"/>
                    <w:i/>
                    <w:iCs/>
                    <w:sz w:val="16"/>
                    <w:szCs w:val="16"/>
                  </w:rPr>
                  <w:br/>
                </w:r>
              </w:sdtContent>
            </w:sdt>
          </w:p>
        </w:tc>
        <w:tc>
          <w:tcPr>
            <w:tcW w:w="2361" w:type="dxa"/>
            <w:gridSpan w:val="3"/>
          </w:tcPr>
          <w:p w14:paraId="47ECCF1A" w14:textId="77777777" w:rsidR="00731042" w:rsidRPr="00391BA4" w:rsidRDefault="00000000" w:rsidP="00E83B84">
            <w:pPr>
              <w:pStyle w:val="TableBody"/>
            </w:pPr>
            <w:sdt>
              <w:sdtPr>
                <w:rPr>
                  <w:sz w:val="28"/>
                </w:rPr>
                <w:id w:val="-1219281624"/>
                <w:placeholder>
                  <w:docPart w:val="7F3DB4A3C08547568C2EE3ED6DD80DFA"/>
                </w:placeholder>
                <w:temporary/>
                <w:showingPlcHdr/>
                <w15:appearance w15:val="hidden"/>
              </w:sdtPr>
              <w:sdtContent>
                <w:r w:rsidR="00731042" w:rsidRPr="00391BA4">
                  <w:rPr>
                    <w:rStyle w:val="Highlight"/>
                  </w:rPr>
                  <w:t>[Insert Report on Impact]</w:t>
                </w:r>
              </w:sdtContent>
            </w:sdt>
            <w:r w:rsidR="00731042" w:rsidRPr="00391BA4">
              <w:rPr>
                <w:highlight w:val="yellow"/>
              </w:rPr>
              <w:t xml:space="preserve"> </w:t>
            </w:r>
          </w:p>
        </w:tc>
        <w:tc>
          <w:tcPr>
            <w:tcW w:w="2600" w:type="dxa"/>
            <w:gridSpan w:val="7"/>
          </w:tcPr>
          <w:p w14:paraId="62D20517" w14:textId="77777777" w:rsidR="00731042" w:rsidRPr="00391BA4" w:rsidRDefault="00000000" w:rsidP="00E83B84">
            <w:pPr>
              <w:pStyle w:val="TableBody"/>
            </w:pPr>
            <w:sdt>
              <w:sdtPr>
                <w:rPr>
                  <w:sz w:val="28"/>
                </w:rPr>
                <w:id w:val="460853839"/>
                <w:placeholder>
                  <w:docPart w:val="7921D559771042EBB271834F06D7A049"/>
                </w:placeholder>
                <w:temporary/>
                <w:showingPlcHdr/>
                <w15:appearance w15:val="hidden"/>
              </w:sdtPr>
              <w:sdtContent>
                <w:r w:rsidR="00731042" w:rsidRPr="00391BA4">
                  <w:rPr>
                    <w:rStyle w:val="Highlight"/>
                  </w:rPr>
                  <w:t>[Insert Report on Actions to Mitigate Effects of Delay]</w:t>
                </w:r>
              </w:sdtContent>
            </w:sdt>
          </w:p>
        </w:tc>
        <w:tc>
          <w:tcPr>
            <w:tcW w:w="2124" w:type="dxa"/>
          </w:tcPr>
          <w:p w14:paraId="2E1A2BBB" w14:textId="77777777" w:rsidR="00731042" w:rsidRPr="00391BA4" w:rsidRDefault="00000000" w:rsidP="00E83B84">
            <w:pPr>
              <w:pStyle w:val="TableBody"/>
            </w:pPr>
            <w:sdt>
              <w:sdtPr>
                <w:rPr>
                  <w:sz w:val="28"/>
                </w:rPr>
                <w:id w:val="-1466584458"/>
                <w:placeholder>
                  <w:docPart w:val="44707E8DCC1E4741A6B382FCB630AFFA"/>
                </w:placeholder>
                <w:temporary/>
                <w:showingPlcHdr/>
                <w15:appearance w15:val="hidden"/>
              </w:sdtPr>
              <w:sdtContent>
                <w:r w:rsidR="00731042" w:rsidRPr="00391BA4">
                  <w:rPr>
                    <w:rStyle w:val="Highlight"/>
                  </w:rPr>
                  <w:t>[If Delay Costs will be Claimed, Insert Details]</w:t>
                </w:r>
              </w:sdtContent>
            </w:sdt>
          </w:p>
        </w:tc>
      </w:tr>
      <w:tr w:rsidR="00731042" w14:paraId="2CCC2018" w14:textId="77777777" w:rsidTr="00E83B84">
        <w:trPr>
          <w:trHeight w:val="283"/>
        </w:trPr>
        <w:tc>
          <w:tcPr>
            <w:tcW w:w="3119" w:type="dxa"/>
            <w:gridSpan w:val="2"/>
          </w:tcPr>
          <w:p w14:paraId="238DA1EC" w14:textId="77777777" w:rsidR="00731042" w:rsidRPr="00391BA4" w:rsidRDefault="00731042" w:rsidP="00E83B84">
            <w:pPr>
              <w:pStyle w:val="TableBody"/>
            </w:pPr>
          </w:p>
        </w:tc>
        <w:tc>
          <w:tcPr>
            <w:tcW w:w="1559" w:type="dxa"/>
            <w:gridSpan w:val="2"/>
          </w:tcPr>
          <w:p w14:paraId="0B89A4EB" w14:textId="77777777" w:rsidR="00731042" w:rsidRPr="00391BA4" w:rsidRDefault="00731042" w:rsidP="00E83B84">
            <w:pPr>
              <w:pStyle w:val="TableBody"/>
            </w:pPr>
          </w:p>
        </w:tc>
        <w:tc>
          <w:tcPr>
            <w:tcW w:w="3260" w:type="dxa"/>
            <w:gridSpan w:val="7"/>
          </w:tcPr>
          <w:p w14:paraId="3A88781B" w14:textId="77777777" w:rsidR="00731042" w:rsidRPr="00391BA4" w:rsidRDefault="00731042" w:rsidP="00E83B84">
            <w:pPr>
              <w:pStyle w:val="TableBody"/>
            </w:pPr>
          </w:p>
        </w:tc>
        <w:tc>
          <w:tcPr>
            <w:tcW w:w="2266" w:type="dxa"/>
            <w:gridSpan w:val="2"/>
          </w:tcPr>
          <w:p w14:paraId="20746825" w14:textId="77777777" w:rsidR="00731042" w:rsidRPr="00391BA4" w:rsidRDefault="00731042" w:rsidP="00E83B84">
            <w:pPr>
              <w:pStyle w:val="TableBody"/>
            </w:pPr>
          </w:p>
        </w:tc>
      </w:tr>
      <w:tr w:rsidR="00731042" w14:paraId="1FE175A7" w14:textId="77777777" w:rsidTr="00E83B84">
        <w:trPr>
          <w:trHeight w:val="283"/>
        </w:trPr>
        <w:tc>
          <w:tcPr>
            <w:tcW w:w="10204" w:type="dxa"/>
            <w:gridSpan w:val="13"/>
            <w:shd w:val="clear" w:color="auto" w:fill="D0EDF7"/>
          </w:tcPr>
          <w:p w14:paraId="2DF80B97" w14:textId="77777777" w:rsidR="00731042" w:rsidRPr="00391BA4" w:rsidRDefault="00731042" w:rsidP="00E83B84">
            <w:pPr>
              <w:pStyle w:val="TableBody"/>
              <w:keepNext/>
              <w:keepLines/>
              <w:rPr>
                <w:b/>
                <w:bCs/>
              </w:rPr>
            </w:pPr>
            <w:r w:rsidRPr="00391BA4">
              <w:rPr>
                <w:b/>
                <w:bCs/>
              </w:rPr>
              <w:lastRenderedPageBreak/>
              <w:t>OTHER ISSUES, INCLUDING VARIATIONS &amp; NON-CONFORMANCES UNDER QA PLAN</w:t>
            </w:r>
          </w:p>
        </w:tc>
      </w:tr>
      <w:tr w:rsidR="00731042" w14:paraId="19E239D9" w14:textId="77777777" w:rsidTr="00E83B84">
        <w:trPr>
          <w:trHeight w:val="283"/>
        </w:trPr>
        <w:tc>
          <w:tcPr>
            <w:tcW w:w="3972" w:type="dxa"/>
            <w:gridSpan w:val="3"/>
            <w:shd w:val="clear" w:color="auto" w:fill="E8E8E8" w:themeFill="background2"/>
          </w:tcPr>
          <w:p w14:paraId="276B3A52" w14:textId="77777777" w:rsidR="00731042" w:rsidRPr="00391BA4" w:rsidRDefault="00731042" w:rsidP="00E83B84">
            <w:pPr>
              <w:pStyle w:val="TableHeadingBlue"/>
              <w:keepNext/>
              <w:keepLines/>
            </w:pPr>
            <w:r w:rsidRPr="00391BA4">
              <w:t>Issue or Non-Conformance</w:t>
            </w:r>
          </w:p>
        </w:tc>
        <w:tc>
          <w:tcPr>
            <w:tcW w:w="2327" w:type="dxa"/>
            <w:gridSpan w:val="4"/>
            <w:shd w:val="clear" w:color="auto" w:fill="E8E8E8" w:themeFill="background2"/>
          </w:tcPr>
          <w:p w14:paraId="57A92D89" w14:textId="77777777" w:rsidR="00731042" w:rsidRPr="00391BA4" w:rsidRDefault="00731042" w:rsidP="00E83B84">
            <w:pPr>
              <w:pStyle w:val="TableHeadingBlue"/>
              <w:keepNext/>
              <w:keepLines/>
            </w:pPr>
            <w:r w:rsidRPr="00391BA4">
              <w:t>Will it have a Material</w:t>
            </w:r>
          </w:p>
          <w:p w14:paraId="1044C121" w14:textId="77777777" w:rsidR="00731042" w:rsidRPr="00391BA4" w:rsidRDefault="00731042" w:rsidP="00E83B84">
            <w:pPr>
              <w:pStyle w:val="TableHeadingBlue"/>
              <w:keepNext/>
              <w:keepLines/>
            </w:pPr>
            <w:r w:rsidRPr="00391BA4">
              <w:t>Adverse Impact on Delivery Program?</w:t>
            </w:r>
          </w:p>
        </w:tc>
        <w:tc>
          <w:tcPr>
            <w:tcW w:w="3905" w:type="dxa"/>
            <w:gridSpan w:val="6"/>
            <w:shd w:val="clear" w:color="auto" w:fill="E8E8E8" w:themeFill="background2"/>
          </w:tcPr>
          <w:p w14:paraId="38B1D918" w14:textId="77777777" w:rsidR="00731042" w:rsidRPr="00391BA4" w:rsidRDefault="00731042" w:rsidP="00E83B84">
            <w:pPr>
              <w:pStyle w:val="TableHeadingBlue"/>
              <w:keepNext/>
              <w:keepLines/>
            </w:pPr>
            <w:r w:rsidRPr="00391BA4">
              <w:t>If YES, Identify Corrective Action</w:t>
            </w:r>
          </w:p>
        </w:tc>
      </w:tr>
      <w:tr w:rsidR="00731042" w14:paraId="31414EEB" w14:textId="77777777" w:rsidTr="00E83B84">
        <w:trPr>
          <w:trHeight w:val="283"/>
        </w:trPr>
        <w:tc>
          <w:tcPr>
            <w:tcW w:w="3972" w:type="dxa"/>
            <w:gridSpan w:val="3"/>
          </w:tcPr>
          <w:p w14:paraId="16D2024A" w14:textId="77777777" w:rsidR="00731042" w:rsidRPr="00391BA4" w:rsidRDefault="00000000" w:rsidP="00E83B84">
            <w:pPr>
              <w:pStyle w:val="TableBody"/>
            </w:pPr>
            <w:sdt>
              <w:sdtPr>
                <w:rPr>
                  <w:sz w:val="28"/>
                </w:rPr>
                <w:id w:val="-430126664"/>
                <w:placeholder>
                  <w:docPart w:val="A0FB27341E934E74BBC9BB8E27FE685F"/>
                </w:placeholder>
                <w:temporary/>
                <w:showingPlcHdr/>
                <w15:appearance w15:val="hidden"/>
              </w:sdtPr>
              <w:sdtContent>
                <w:r w:rsidR="00731042" w:rsidRPr="00391BA4">
                  <w:rPr>
                    <w:rStyle w:val="Highlight"/>
                  </w:rPr>
                  <w:t>[Insert Particulars]</w:t>
                </w:r>
                <w:r w:rsidR="00731042">
                  <w:rPr>
                    <w:rStyle w:val="Highlight"/>
                  </w:rPr>
                  <w:br/>
                </w:r>
                <w:r w:rsidR="00731042">
                  <w:rPr>
                    <w:rStyle w:val="Highlight"/>
                  </w:rPr>
                  <w:br/>
                </w:r>
                <w:r w:rsidR="00731042" w:rsidRPr="0067651E">
                  <w:rPr>
                    <w:rStyle w:val="Highlight"/>
                    <w:i/>
                    <w:iCs/>
                    <w:sz w:val="16"/>
                    <w:szCs w:val="16"/>
                  </w:rPr>
                  <w:t>One item per line. Insert more lines in the table if you need to add more items</w:t>
                </w:r>
                <w:r w:rsidR="00731042">
                  <w:rPr>
                    <w:rStyle w:val="Highlight"/>
                    <w:i/>
                    <w:iCs/>
                    <w:sz w:val="16"/>
                    <w:szCs w:val="16"/>
                  </w:rPr>
                  <w:br/>
                </w:r>
              </w:sdtContent>
            </w:sdt>
          </w:p>
        </w:tc>
        <w:sdt>
          <w:sdtPr>
            <w:alias w:val="Yes/No"/>
            <w:tag w:val="Yes/No"/>
            <w:id w:val="345289804"/>
            <w:placeholder>
              <w:docPart w:val="B3675E7A8FD44241A7AE114DE4D3880C"/>
            </w:placeholder>
            <w:showingPlcHdr/>
            <w:comboBox>
              <w:listItem w:displayText="YES" w:value="YES"/>
              <w:listItem w:displayText="NO" w:value="NO"/>
            </w:comboBox>
          </w:sdtPr>
          <w:sdtContent>
            <w:tc>
              <w:tcPr>
                <w:tcW w:w="2327" w:type="dxa"/>
                <w:gridSpan w:val="4"/>
              </w:tcPr>
              <w:p w14:paraId="11AE9D2A" w14:textId="77777777" w:rsidR="00731042" w:rsidRPr="00391BA4" w:rsidRDefault="00731042" w:rsidP="00E83B84">
                <w:pPr>
                  <w:pStyle w:val="TableBody"/>
                </w:pPr>
                <w:r w:rsidRPr="009041EA">
                  <w:rPr>
                    <w:rStyle w:val="Highlight"/>
                  </w:rPr>
                  <w:t>YES/NO</w:t>
                </w:r>
              </w:p>
            </w:tc>
          </w:sdtContent>
        </w:sdt>
        <w:tc>
          <w:tcPr>
            <w:tcW w:w="3905" w:type="dxa"/>
            <w:gridSpan w:val="6"/>
          </w:tcPr>
          <w:p w14:paraId="72D00449" w14:textId="77777777" w:rsidR="00731042" w:rsidRPr="00391BA4" w:rsidRDefault="00000000" w:rsidP="00E83B84">
            <w:pPr>
              <w:pStyle w:val="TableBody"/>
            </w:pPr>
            <w:sdt>
              <w:sdtPr>
                <w:rPr>
                  <w:sz w:val="28"/>
                </w:rPr>
                <w:id w:val="-105514240"/>
                <w:placeholder>
                  <w:docPart w:val="A8740D6EAB7448F2A12EABBF12819F4F"/>
                </w:placeholder>
                <w:temporary/>
                <w:showingPlcHdr/>
                <w15:appearance w15:val="hidden"/>
              </w:sdtPr>
              <w:sdtContent>
                <w:r w:rsidR="00731042" w:rsidRPr="00391BA4">
                  <w:rPr>
                    <w:rStyle w:val="Highlight"/>
                  </w:rPr>
                  <w:t>[Insert Details]</w:t>
                </w:r>
              </w:sdtContent>
            </w:sdt>
          </w:p>
        </w:tc>
      </w:tr>
      <w:tr w:rsidR="00731042" w14:paraId="6909285A" w14:textId="77777777" w:rsidTr="00E83B84">
        <w:trPr>
          <w:trHeight w:val="283"/>
        </w:trPr>
        <w:tc>
          <w:tcPr>
            <w:tcW w:w="3972" w:type="dxa"/>
            <w:gridSpan w:val="3"/>
          </w:tcPr>
          <w:p w14:paraId="317D6484" w14:textId="77777777" w:rsidR="00731042" w:rsidRPr="00391BA4" w:rsidRDefault="00731042" w:rsidP="00E83B84">
            <w:pPr>
              <w:pStyle w:val="TableBody"/>
            </w:pPr>
          </w:p>
        </w:tc>
        <w:tc>
          <w:tcPr>
            <w:tcW w:w="2327" w:type="dxa"/>
            <w:gridSpan w:val="4"/>
          </w:tcPr>
          <w:p w14:paraId="3285D8F2" w14:textId="77777777" w:rsidR="00731042" w:rsidRPr="00391BA4" w:rsidRDefault="00731042" w:rsidP="00E83B84">
            <w:pPr>
              <w:pStyle w:val="TableBody"/>
            </w:pPr>
          </w:p>
        </w:tc>
        <w:tc>
          <w:tcPr>
            <w:tcW w:w="3905" w:type="dxa"/>
            <w:gridSpan w:val="6"/>
          </w:tcPr>
          <w:p w14:paraId="53E09035" w14:textId="77777777" w:rsidR="00731042" w:rsidRPr="00391BA4" w:rsidRDefault="00731042" w:rsidP="00E83B84">
            <w:pPr>
              <w:pStyle w:val="TableBody"/>
            </w:pPr>
          </w:p>
        </w:tc>
      </w:tr>
    </w:tbl>
    <w:p w14:paraId="080E855A" w14:textId="39DD89AD" w:rsidR="00391BA4" w:rsidRDefault="00000000" w:rsidP="0067651E">
      <w:pPr>
        <w:pStyle w:val="NormalAfterTableFigureList"/>
        <w:rPr>
          <w:sz w:val="28"/>
        </w:rPr>
      </w:pPr>
      <w:sdt>
        <w:sdtPr>
          <w:rPr>
            <w:sz w:val="28"/>
          </w:rPr>
          <w:id w:val="1831799863"/>
          <w:placeholder>
            <w:docPart w:val="CCDBA8CF1A8C4E8DA673F69C06A0B877"/>
          </w:placeholder>
          <w:temporary/>
          <w:showingPlcHdr/>
          <w15:appearance w15:val="hidden"/>
        </w:sdtPr>
        <w:sdtContent>
          <w:r w:rsidR="0067651E" w:rsidRPr="00391BA4">
            <w:rPr>
              <w:rStyle w:val="Highlight"/>
            </w:rPr>
            <w:t>[</w:t>
          </w:r>
          <w:r w:rsidR="0067651E" w:rsidRPr="0067651E">
            <w:rPr>
              <w:rStyle w:val="Highlight"/>
            </w:rPr>
            <w:t>Insert Gannt Chart Extract or Free Text Description</w:t>
          </w:r>
          <w:r w:rsidR="0067651E" w:rsidRPr="00391BA4">
            <w:rPr>
              <w:rStyle w:val="Highlight"/>
            </w:rPr>
            <w:t>]</w:t>
          </w:r>
        </w:sdtContent>
      </w:sdt>
    </w:p>
    <w:p w14:paraId="7B9B9BAE" w14:textId="36B16E8D" w:rsidR="001A2A4F" w:rsidRDefault="001A2A4F" w:rsidP="001A2A4F">
      <w:pPr>
        <w:pStyle w:val="AttachmentHeading1"/>
      </w:pPr>
      <w:bookmarkStart w:id="332" w:name="_Toc211515542"/>
      <w:r>
        <w:lastRenderedPageBreak/>
        <w:t xml:space="preserve">– </w:t>
      </w:r>
      <w:r w:rsidRPr="001A2A4F">
        <w:t xml:space="preserve">Form </w:t>
      </w:r>
      <w:r>
        <w:t>o</w:t>
      </w:r>
      <w:r w:rsidRPr="001A2A4F">
        <w:t>f Proposed Variation</w:t>
      </w:r>
      <w:bookmarkEnd w:id="332"/>
    </w:p>
    <w:tbl>
      <w:tblPr>
        <w:tblStyle w:val="VicGridTableStyle1"/>
        <w:tblW w:w="5000" w:type="pct"/>
        <w:tblLayout w:type="fixed"/>
        <w:tblLook w:val="0600" w:firstRow="0" w:lastRow="0" w:firstColumn="0" w:lastColumn="0" w:noHBand="1" w:noVBand="1"/>
      </w:tblPr>
      <w:tblGrid>
        <w:gridCol w:w="2409"/>
        <w:gridCol w:w="992"/>
        <w:gridCol w:w="3401"/>
        <w:gridCol w:w="285"/>
        <w:gridCol w:w="992"/>
        <w:gridCol w:w="2125"/>
      </w:tblGrid>
      <w:tr w:rsidR="00731042" w14:paraId="7665FC78" w14:textId="77777777" w:rsidTr="00E83B84">
        <w:trPr>
          <w:trHeight w:val="283"/>
        </w:trPr>
        <w:tc>
          <w:tcPr>
            <w:tcW w:w="10204" w:type="dxa"/>
            <w:gridSpan w:val="6"/>
            <w:shd w:val="clear" w:color="auto" w:fill="005587" w:themeFill="accent1"/>
          </w:tcPr>
          <w:p w14:paraId="0C36B5E4" w14:textId="77777777" w:rsidR="00731042" w:rsidRPr="00731042" w:rsidRDefault="00731042" w:rsidP="00731042">
            <w:pPr>
              <w:pStyle w:val="TableHeading"/>
              <w:jc w:val="center"/>
              <w:rPr>
                <w:sz w:val="24"/>
                <w:szCs w:val="24"/>
                <w:lang w:eastAsia="en-AU"/>
              </w:rPr>
            </w:pPr>
            <w:r w:rsidRPr="00731042">
              <w:rPr>
                <w:sz w:val="24"/>
                <w:szCs w:val="24"/>
                <w:lang w:eastAsia="en-AU"/>
              </w:rPr>
              <w:t>PROPOSED VARIATION</w:t>
            </w:r>
          </w:p>
          <w:p w14:paraId="29ECA440" w14:textId="77777777" w:rsidR="00731042" w:rsidRPr="00731042" w:rsidRDefault="00731042" w:rsidP="00731042">
            <w:pPr>
              <w:pStyle w:val="TableHeading"/>
              <w:jc w:val="center"/>
              <w:rPr>
                <w:b w:val="0"/>
                <w:bCs/>
                <w:lang w:eastAsia="en-AU"/>
              </w:rPr>
            </w:pPr>
            <w:r w:rsidRPr="00731042">
              <w:rPr>
                <w:b w:val="0"/>
                <w:bCs/>
                <w:lang w:eastAsia="en-AU"/>
              </w:rPr>
              <w:t>(clause 16.4 Project Construction &amp; Co-ordination Deed)</w:t>
            </w:r>
          </w:p>
        </w:tc>
      </w:tr>
      <w:tr w:rsidR="00731042" w14:paraId="24D5259B" w14:textId="77777777" w:rsidTr="00E83B84">
        <w:trPr>
          <w:trHeight w:val="283"/>
        </w:trPr>
        <w:tc>
          <w:tcPr>
            <w:tcW w:w="2409" w:type="dxa"/>
            <w:shd w:val="clear" w:color="auto" w:fill="D0EDF7"/>
          </w:tcPr>
          <w:p w14:paraId="419383E6" w14:textId="77777777" w:rsidR="00731042" w:rsidRPr="00391BA4" w:rsidRDefault="00731042" w:rsidP="00E83B84">
            <w:pPr>
              <w:pStyle w:val="TableBody"/>
              <w:rPr>
                <w:b/>
                <w:bCs/>
              </w:rPr>
            </w:pPr>
            <w:r w:rsidRPr="00391BA4">
              <w:rPr>
                <w:b/>
                <w:bCs/>
              </w:rPr>
              <w:t>NAME OF PROJECT</w:t>
            </w:r>
          </w:p>
        </w:tc>
        <w:tc>
          <w:tcPr>
            <w:tcW w:w="7795" w:type="dxa"/>
            <w:gridSpan w:val="5"/>
          </w:tcPr>
          <w:p w14:paraId="5337F595" w14:textId="77777777" w:rsidR="00731042" w:rsidRPr="00391BA4" w:rsidRDefault="00000000" w:rsidP="00E83B84">
            <w:pPr>
              <w:pStyle w:val="TableBody"/>
            </w:pPr>
            <w:sdt>
              <w:sdtPr>
                <w:id w:val="-1908294272"/>
                <w:placeholder>
                  <w:docPart w:val="81031F3FDD6341E58F3291D03159D4AE"/>
                </w:placeholder>
                <w:temporary/>
                <w:showingPlcHdr/>
                <w15:appearance w15:val="hidden"/>
              </w:sdtPr>
              <w:sdtContent>
                <w:r w:rsidR="00731042" w:rsidRPr="00391BA4">
                  <w:rPr>
                    <w:rStyle w:val="Highlight"/>
                  </w:rPr>
                  <w:t>[Insert Name</w:t>
                </w:r>
                <w:r w:rsidR="00731042">
                  <w:rPr>
                    <w:rStyle w:val="Highlight"/>
                  </w:rPr>
                  <w:t xml:space="preserve"> of Project</w:t>
                </w:r>
                <w:r w:rsidR="00731042" w:rsidRPr="00391BA4">
                  <w:rPr>
                    <w:rStyle w:val="Highlight"/>
                  </w:rPr>
                  <w:t>]</w:t>
                </w:r>
              </w:sdtContent>
            </w:sdt>
          </w:p>
        </w:tc>
      </w:tr>
      <w:tr w:rsidR="00731042" w14:paraId="2F89D143" w14:textId="77777777" w:rsidTr="00E83B84">
        <w:trPr>
          <w:trHeight w:val="227"/>
        </w:trPr>
        <w:tc>
          <w:tcPr>
            <w:tcW w:w="10204" w:type="dxa"/>
            <w:gridSpan w:val="6"/>
          </w:tcPr>
          <w:p w14:paraId="201061EF" w14:textId="77777777" w:rsidR="00731042" w:rsidRPr="00391BA4" w:rsidRDefault="00731042" w:rsidP="00E83B84">
            <w:pPr>
              <w:pStyle w:val="NoSpacing"/>
            </w:pPr>
          </w:p>
        </w:tc>
      </w:tr>
      <w:tr w:rsidR="00731042" w14:paraId="3644205D" w14:textId="77777777" w:rsidTr="00E83B84">
        <w:trPr>
          <w:trHeight w:val="283"/>
        </w:trPr>
        <w:tc>
          <w:tcPr>
            <w:tcW w:w="2409" w:type="dxa"/>
            <w:shd w:val="clear" w:color="auto" w:fill="D0EDF7"/>
          </w:tcPr>
          <w:p w14:paraId="552DBD19" w14:textId="77777777" w:rsidR="00731042" w:rsidRPr="00391BA4" w:rsidRDefault="00731042" w:rsidP="00E83B84">
            <w:pPr>
              <w:pStyle w:val="TableBody"/>
              <w:rPr>
                <w:b/>
                <w:bCs/>
              </w:rPr>
            </w:pPr>
            <w:r w:rsidRPr="003018BF">
              <w:rPr>
                <w:b/>
                <w:bCs/>
              </w:rPr>
              <w:t>PARTY PROPOSING VARIATION</w:t>
            </w:r>
          </w:p>
        </w:tc>
        <w:tc>
          <w:tcPr>
            <w:tcW w:w="4678" w:type="dxa"/>
            <w:gridSpan w:val="3"/>
          </w:tcPr>
          <w:p w14:paraId="56BC460B" w14:textId="692F566C" w:rsidR="00731042" w:rsidRPr="00391BA4" w:rsidRDefault="00000000" w:rsidP="00E83B84">
            <w:pPr>
              <w:pStyle w:val="TableBody"/>
            </w:pPr>
            <w:sdt>
              <w:sdtPr>
                <w:id w:val="792714987"/>
                <w:placeholder>
                  <w:docPart w:val="05D835354FC14DD9877775305B8DC549"/>
                </w:placeholder>
                <w:temporary/>
                <w:showingPlcHdr/>
                <w15:appearance w15:val="hidden"/>
              </w:sdtPr>
              <w:sdtContent>
                <w:r w:rsidR="00731042" w:rsidRPr="00391BA4">
                  <w:rPr>
                    <w:rStyle w:val="Highlight"/>
                  </w:rPr>
                  <w:t>[Insert Name</w:t>
                </w:r>
                <w:r w:rsidR="00731042">
                  <w:rPr>
                    <w:rStyle w:val="Highlight"/>
                  </w:rPr>
                  <w:t xml:space="preserve"> of </w:t>
                </w:r>
                <w:r w:rsidR="009F76FB">
                  <w:rPr>
                    <w:rStyle w:val="Highlight"/>
                  </w:rPr>
                  <w:t>P</w:t>
                </w:r>
                <w:r w:rsidR="00731042">
                  <w:rPr>
                    <w:rStyle w:val="Highlight"/>
                  </w:rPr>
                  <w:t>arty</w:t>
                </w:r>
                <w:r w:rsidR="00731042" w:rsidRPr="00391BA4">
                  <w:rPr>
                    <w:rStyle w:val="Highlight"/>
                  </w:rPr>
                  <w:t>]</w:t>
                </w:r>
              </w:sdtContent>
            </w:sdt>
          </w:p>
        </w:tc>
        <w:tc>
          <w:tcPr>
            <w:tcW w:w="992" w:type="dxa"/>
            <w:shd w:val="clear" w:color="auto" w:fill="D0EDF7"/>
          </w:tcPr>
          <w:p w14:paraId="0FD7E54C" w14:textId="77777777" w:rsidR="00731042" w:rsidRPr="00391BA4" w:rsidRDefault="00731042" w:rsidP="00E83B84">
            <w:pPr>
              <w:pStyle w:val="TableBody"/>
              <w:rPr>
                <w:b/>
                <w:bCs/>
              </w:rPr>
            </w:pPr>
            <w:r>
              <w:rPr>
                <w:b/>
                <w:bCs/>
              </w:rPr>
              <w:t>DATE</w:t>
            </w:r>
          </w:p>
        </w:tc>
        <w:tc>
          <w:tcPr>
            <w:tcW w:w="2125" w:type="dxa"/>
          </w:tcPr>
          <w:sdt>
            <w:sdtPr>
              <w:id w:val="-1081136550"/>
              <w:placeholder>
                <w:docPart w:val="18A99523474940799A96A0380F71779A"/>
              </w:placeholder>
              <w:showingPlcHdr/>
              <w:date>
                <w:dateFormat w:val="d/MM/yyyy"/>
                <w:lid w:val="en-AU"/>
                <w:storeMappedDataAs w:val="dateTime"/>
                <w:calendar w:val="gregorian"/>
              </w:date>
            </w:sdtPr>
            <w:sdtContent>
              <w:p w14:paraId="68844B28" w14:textId="77777777" w:rsidR="00731042" w:rsidRPr="00391BA4" w:rsidRDefault="00731042" w:rsidP="00E83B84">
                <w:pPr>
                  <w:pStyle w:val="TableBody"/>
                </w:pPr>
                <w:r w:rsidRPr="00391BA4">
                  <w:rPr>
                    <w:rStyle w:val="Highlight"/>
                  </w:rPr>
                  <w:t>[Insert Date]</w:t>
                </w:r>
              </w:p>
            </w:sdtContent>
          </w:sdt>
        </w:tc>
      </w:tr>
      <w:tr w:rsidR="00731042" w14:paraId="326EAC58" w14:textId="77777777" w:rsidTr="00E83B84">
        <w:trPr>
          <w:trHeight w:val="283"/>
        </w:trPr>
        <w:tc>
          <w:tcPr>
            <w:tcW w:w="10204" w:type="dxa"/>
            <w:gridSpan w:val="6"/>
          </w:tcPr>
          <w:p w14:paraId="6E9A59A9" w14:textId="77777777" w:rsidR="00731042" w:rsidRPr="00391BA4" w:rsidRDefault="00731042" w:rsidP="00E83B84">
            <w:pPr>
              <w:pStyle w:val="NoSpacing"/>
            </w:pPr>
          </w:p>
        </w:tc>
      </w:tr>
      <w:tr w:rsidR="00731042" w14:paraId="721A7067" w14:textId="77777777" w:rsidTr="00E83B84">
        <w:trPr>
          <w:trHeight w:val="283"/>
        </w:trPr>
        <w:tc>
          <w:tcPr>
            <w:tcW w:w="10204" w:type="dxa"/>
            <w:gridSpan w:val="6"/>
            <w:shd w:val="clear" w:color="auto" w:fill="D0EDF7"/>
          </w:tcPr>
          <w:p w14:paraId="5AD680DC" w14:textId="77777777" w:rsidR="00731042" w:rsidRPr="00391BA4" w:rsidRDefault="00731042" w:rsidP="00E83B84">
            <w:pPr>
              <w:pStyle w:val="TableBody"/>
              <w:keepNext/>
              <w:keepLines/>
              <w:rPr>
                <w:b/>
                <w:bCs/>
              </w:rPr>
            </w:pPr>
            <w:r w:rsidRPr="003018BF">
              <w:rPr>
                <w:b/>
                <w:bCs/>
              </w:rPr>
              <w:t>DETAILS OF PROPOSED VARIATION</w:t>
            </w:r>
          </w:p>
        </w:tc>
      </w:tr>
      <w:tr w:rsidR="00731042" w14:paraId="58D7E356" w14:textId="77777777" w:rsidTr="00E83B84">
        <w:trPr>
          <w:trHeight w:val="283"/>
        </w:trPr>
        <w:tc>
          <w:tcPr>
            <w:tcW w:w="10204" w:type="dxa"/>
            <w:gridSpan w:val="6"/>
            <w:shd w:val="clear" w:color="auto" w:fill="F2F2F2" w:themeFill="background1" w:themeFillShade="F2"/>
          </w:tcPr>
          <w:p w14:paraId="7B57229D" w14:textId="77777777" w:rsidR="00731042" w:rsidRPr="003018BF" w:rsidRDefault="00731042" w:rsidP="00E83B84">
            <w:pPr>
              <w:pStyle w:val="TableHeadingBlue"/>
            </w:pPr>
            <w:r w:rsidRPr="003018BF">
              <w:rPr>
                <w:lang w:val="en-US"/>
              </w:rPr>
              <w:t>Primary Functional Requirements proposed to be varied</w:t>
            </w:r>
          </w:p>
        </w:tc>
      </w:tr>
      <w:tr w:rsidR="00731042" w14:paraId="3F3C5AC6" w14:textId="77777777" w:rsidTr="00E83B84">
        <w:trPr>
          <w:trHeight w:val="283"/>
        </w:trPr>
        <w:tc>
          <w:tcPr>
            <w:tcW w:w="3401" w:type="dxa"/>
            <w:gridSpan w:val="2"/>
            <w:shd w:val="clear" w:color="auto" w:fill="F2F2F2" w:themeFill="background1" w:themeFillShade="F2"/>
          </w:tcPr>
          <w:p w14:paraId="6D392F49" w14:textId="77777777" w:rsidR="00731042" w:rsidRPr="00391BA4" w:rsidRDefault="00731042" w:rsidP="003B3076">
            <w:pPr>
              <w:pStyle w:val="TableBody"/>
            </w:pPr>
            <w:r>
              <w:t>Subject</w:t>
            </w:r>
          </w:p>
        </w:tc>
        <w:tc>
          <w:tcPr>
            <w:tcW w:w="3401" w:type="dxa"/>
            <w:shd w:val="clear" w:color="auto" w:fill="F2F2F2" w:themeFill="background1" w:themeFillShade="F2"/>
          </w:tcPr>
          <w:p w14:paraId="45D7E394" w14:textId="77777777" w:rsidR="00731042" w:rsidRPr="00391BA4" w:rsidRDefault="00731042" w:rsidP="003B3076">
            <w:pPr>
              <w:pStyle w:val="TableBody"/>
            </w:pPr>
            <w:r>
              <w:t>Reference</w:t>
            </w:r>
          </w:p>
        </w:tc>
        <w:tc>
          <w:tcPr>
            <w:tcW w:w="3402" w:type="dxa"/>
            <w:gridSpan w:val="3"/>
            <w:shd w:val="clear" w:color="auto" w:fill="F2F2F2" w:themeFill="background1" w:themeFillShade="F2"/>
          </w:tcPr>
          <w:p w14:paraId="06427983" w14:textId="77777777" w:rsidR="00731042" w:rsidRPr="00391BA4" w:rsidRDefault="00731042" w:rsidP="003B3076">
            <w:pPr>
              <w:pStyle w:val="TableBody"/>
            </w:pPr>
            <w:r w:rsidRPr="003018BF">
              <w:t>Details of proposed Variation</w:t>
            </w:r>
          </w:p>
        </w:tc>
      </w:tr>
      <w:tr w:rsidR="00731042" w14:paraId="2B1538DD" w14:textId="77777777" w:rsidTr="00E83B84">
        <w:trPr>
          <w:trHeight w:val="283"/>
        </w:trPr>
        <w:tc>
          <w:tcPr>
            <w:tcW w:w="3401" w:type="dxa"/>
            <w:gridSpan w:val="2"/>
          </w:tcPr>
          <w:sdt>
            <w:sdtPr>
              <w:rPr>
                <w:sz w:val="28"/>
              </w:rPr>
              <w:id w:val="930552653"/>
              <w:placeholder>
                <w:docPart w:val="8F015C661BF34EA4BC3FB15825A2BA27"/>
              </w:placeholder>
              <w:temporary/>
              <w:showingPlcHdr/>
              <w15:appearance w15:val="hidden"/>
            </w:sdtPr>
            <w:sdtContent>
              <w:p w14:paraId="09734303" w14:textId="77777777" w:rsidR="00731042" w:rsidRPr="00391BA4" w:rsidRDefault="00731042" w:rsidP="00E83B84">
                <w:pPr>
                  <w:pStyle w:val="TableBody"/>
                </w:pPr>
                <w:r w:rsidRPr="00391BA4">
                  <w:rPr>
                    <w:rStyle w:val="Highlight"/>
                  </w:rPr>
                  <w:t xml:space="preserve">[Insert </w:t>
                </w:r>
                <w:r w:rsidRPr="003018BF">
                  <w:rPr>
                    <w:rStyle w:val="Highlight"/>
                  </w:rPr>
                  <w:t>Particulars</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sdtContent>
          </w:sdt>
        </w:tc>
        <w:tc>
          <w:tcPr>
            <w:tcW w:w="3401" w:type="dxa"/>
          </w:tcPr>
          <w:p w14:paraId="25DE7ED7" w14:textId="77777777" w:rsidR="00731042" w:rsidRPr="00391BA4" w:rsidRDefault="00000000" w:rsidP="00E83B84">
            <w:pPr>
              <w:pStyle w:val="TableBody"/>
            </w:pPr>
            <w:sdt>
              <w:sdtPr>
                <w:rPr>
                  <w:sz w:val="28"/>
                </w:rPr>
                <w:id w:val="-1861196873"/>
                <w:placeholder>
                  <w:docPart w:val="2C7B0B549ABF44638760F6CF8CB077B3"/>
                </w:placeholder>
                <w:temporary/>
                <w:showingPlcHdr/>
                <w15:appearance w15:val="hidden"/>
              </w:sdtPr>
              <w:sdtContent>
                <w:r w:rsidR="00731042" w:rsidRPr="00391BA4">
                  <w:rPr>
                    <w:rStyle w:val="Highlight"/>
                  </w:rPr>
                  <w:t xml:space="preserve">[Insert </w:t>
                </w:r>
                <w:r w:rsidR="00731042" w:rsidRPr="003018BF">
                  <w:rPr>
                    <w:rStyle w:val="Highlight"/>
                  </w:rPr>
                  <w:t>Particulars</w:t>
                </w:r>
                <w:r w:rsidR="00731042" w:rsidRPr="00391BA4">
                  <w:rPr>
                    <w:rStyle w:val="Highlight"/>
                  </w:rPr>
                  <w:t>]</w:t>
                </w:r>
              </w:sdtContent>
            </w:sdt>
          </w:p>
        </w:tc>
        <w:tc>
          <w:tcPr>
            <w:tcW w:w="3402" w:type="dxa"/>
            <w:gridSpan w:val="3"/>
          </w:tcPr>
          <w:p w14:paraId="63B4D326" w14:textId="77777777" w:rsidR="00731042" w:rsidRPr="00391BA4" w:rsidRDefault="00000000" w:rsidP="00E83B84">
            <w:pPr>
              <w:pStyle w:val="TableBody"/>
            </w:pPr>
            <w:sdt>
              <w:sdtPr>
                <w:rPr>
                  <w:sz w:val="28"/>
                </w:rPr>
                <w:id w:val="-2053830298"/>
                <w:placeholder>
                  <w:docPart w:val="A05AB36B6C9C43FB9A0115CDF6ABE485"/>
                </w:placeholder>
                <w:temporary/>
                <w:showingPlcHdr/>
                <w15:appearance w15:val="hidden"/>
              </w:sdtPr>
              <w:sdtContent>
                <w:r w:rsidR="00731042" w:rsidRPr="00391BA4">
                  <w:rPr>
                    <w:rStyle w:val="Highlight"/>
                  </w:rPr>
                  <w:t xml:space="preserve">[Insert </w:t>
                </w:r>
                <w:r w:rsidR="00731042" w:rsidRPr="003018BF">
                  <w:rPr>
                    <w:rStyle w:val="Highlight"/>
                  </w:rPr>
                  <w:t>Particulars</w:t>
                </w:r>
                <w:r w:rsidR="00731042" w:rsidRPr="00391BA4">
                  <w:rPr>
                    <w:rStyle w:val="Highlight"/>
                  </w:rPr>
                  <w:t>]</w:t>
                </w:r>
              </w:sdtContent>
            </w:sdt>
          </w:p>
        </w:tc>
      </w:tr>
      <w:tr w:rsidR="00731042" w14:paraId="1948DE09" w14:textId="77777777" w:rsidTr="00E83B84">
        <w:trPr>
          <w:trHeight w:val="283"/>
        </w:trPr>
        <w:tc>
          <w:tcPr>
            <w:tcW w:w="3401" w:type="dxa"/>
            <w:gridSpan w:val="2"/>
          </w:tcPr>
          <w:p w14:paraId="68334AE1" w14:textId="77777777" w:rsidR="00731042" w:rsidRPr="00391BA4" w:rsidRDefault="00731042" w:rsidP="00E83B84">
            <w:pPr>
              <w:pStyle w:val="TableBody"/>
            </w:pPr>
          </w:p>
        </w:tc>
        <w:tc>
          <w:tcPr>
            <w:tcW w:w="3401" w:type="dxa"/>
          </w:tcPr>
          <w:p w14:paraId="12CC765A" w14:textId="77777777" w:rsidR="00731042" w:rsidRPr="00391BA4" w:rsidRDefault="00731042" w:rsidP="00E83B84">
            <w:pPr>
              <w:pStyle w:val="TableBody"/>
            </w:pPr>
          </w:p>
        </w:tc>
        <w:tc>
          <w:tcPr>
            <w:tcW w:w="3402" w:type="dxa"/>
            <w:gridSpan w:val="3"/>
          </w:tcPr>
          <w:p w14:paraId="48E521A7" w14:textId="77777777" w:rsidR="00731042" w:rsidRPr="00391BA4" w:rsidRDefault="00731042" w:rsidP="00E83B84">
            <w:pPr>
              <w:pStyle w:val="TableBody"/>
            </w:pPr>
          </w:p>
        </w:tc>
      </w:tr>
      <w:tr w:rsidR="00731042" w14:paraId="4D7E572E" w14:textId="77777777" w:rsidTr="00E83B84">
        <w:trPr>
          <w:trHeight w:val="283"/>
        </w:trPr>
        <w:tc>
          <w:tcPr>
            <w:tcW w:w="10204" w:type="dxa"/>
            <w:gridSpan w:val="6"/>
            <w:shd w:val="clear" w:color="auto" w:fill="F2F2F2" w:themeFill="background1" w:themeFillShade="F2"/>
          </w:tcPr>
          <w:p w14:paraId="1B7AB4FF" w14:textId="77777777" w:rsidR="00731042" w:rsidRPr="003018BF" w:rsidRDefault="00731042" w:rsidP="00E83B84">
            <w:pPr>
              <w:pStyle w:val="TableHeadingBlue"/>
            </w:pPr>
            <w:r w:rsidRPr="00C5764A">
              <w:rPr>
                <w:lang w:val="en-US"/>
              </w:rPr>
              <w:t>Protection and Control Requirements proposed to be varied</w:t>
            </w:r>
          </w:p>
        </w:tc>
      </w:tr>
      <w:tr w:rsidR="00731042" w14:paraId="6205A206" w14:textId="77777777" w:rsidTr="00E83B84">
        <w:trPr>
          <w:trHeight w:val="283"/>
        </w:trPr>
        <w:tc>
          <w:tcPr>
            <w:tcW w:w="3401" w:type="dxa"/>
            <w:gridSpan w:val="2"/>
            <w:shd w:val="clear" w:color="auto" w:fill="F2F2F2" w:themeFill="background1" w:themeFillShade="F2"/>
          </w:tcPr>
          <w:p w14:paraId="02E35090" w14:textId="77777777" w:rsidR="00731042" w:rsidRPr="00391BA4" w:rsidRDefault="00731042" w:rsidP="003B3076">
            <w:pPr>
              <w:pStyle w:val="TableBody"/>
            </w:pPr>
            <w:r>
              <w:t>Subject</w:t>
            </w:r>
          </w:p>
        </w:tc>
        <w:tc>
          <w:tcPr>
            <w:tcW w:w="3401" w:type="dxa"/>
            <w:shd w:val="clear" w:color="auto" w:fill="F2F2F2" w:themeFill="background1" w:themeFillShade="F2"/>
          </w:tcPr>
          <w:p w14:paraId="65965769" w14:textId="77777777" w:rsidR="00731042" w:rsidRPr="00391BA4" w:rsidRDefault="00731042" w:rsidP="003B3076">
            <w:pPr>
              <w:pStyle w:val="TableBody"/>
            </w:pPr>
            <w:r>
              <w:t>Reference</w:t>
            </w:r>
          </w:p>
        </w:tc>
        <w:tc>
          <w:tcPr>
            <w:tcW w:w="3402" w:type="dxa"/>
            <w:gridSpan w:val="3"/>
            <w:shd w:val="clear" w:color="auto" w:fill="F2F2F2" w:themeFill="background1" w:themeFillShade="F2"/>
          </w:tcPr>
          <w:p w14:paraId="53A452B4" w14:textId="77777777" w:rsidR="00731042" w:rsidRPr="00391BA4" w:rsidRDefault="00731042" w:rsidP="003B3076">
            <w:pPr>
              <w:pStyle w:val="TableBody"/>
            </w:pPr>
            <w:r w:rsidRPr="003018BF">
              <w:t>Details of proposed Variation</w:t>
            </w:r>
          </w:p>
        </w:tc>
      </w:tr>
      <w:tr w:rsidR="00731042" w14:paraId="5E42407B" w14:textId="77777777" w:rsidTr="00E83B84">
        <w:trPr>
          <w:trHeight w:val="283"/>
        </w:trPr>
        <w:tc>
          <w:tcPr>
            <w:tcW w:w="3401" w:type="dxa"/>
            <w:gridSpan w:val="2"/>
          </w:tcPr>
          <w:sdt>
            <w:sdtPr>
              <w:rPr>
                <w:sz w:val="28"/>
              </w:rPr>
              <w:id w:val="468175099"/>
              <w:placeholder>
                <w:docPart w:val="B42F1B00FACA43CD98CE81C2DDC06FC3"/>
              </w:placeholder>
              <w:temporary/>
              <w:showingPlcHdr/>
              <w15:appearance w15:val="hidden"/>
            </w:sdtPr>
            <w:sdtContent>
              <w:p w14:paraId="0D25A9D5" w14:textId="77777777" w:rsidR="00731042" w:rsidRPr="00391BA4" w:rsidRDefault="00731042" w:rsidP="00E83B84">
                <w:pPr>
                  <w:pStyle w:val="TableBody"/>
                </w:pPr>
                <w:r w:rsidRPr="00391BA4">
                  <w:rPr>
                    <w:rStyle w:val="Highlight"/>
                  </w:rPr>
                  <w:t xml:space="preserve">[Insert </w:t>
                </w:r>
                <w:r w:rsidRPr="003018BF">
                  <w:rPr>
                    <w:rStyle w:val="Highlight"/>
                  </w:rPr>
                  <w:t>Particulars</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sdtContent>
          </w:sdt>
        </w:tc>
        <w:tc>
          <w:tcPr>
            <w:tcW w:w="3401" w:type="dxa"/>
          </w:tcPr>
          <w:p w14:paraId="78F10833" w14:textId="77777777" w:rsidR="00731042" w:rsidRPr="00391BA4" w:rsidRDefault="00000000" w:rsidP="00E83B84">
            <w:pPr>
              <w:pStyle w:val="TableBody"/>
            </w:pPr>
            <w:sdt>
              <w:sdtPr>
                <w:rPr>
                  <w:sz w:val="28"/>
                </w:rPr>
                <w:id w:val="-1166938803"/>
                <w:placeholder>
                  <w:docPart w:val="ECB0111EC8564E4B92525F50C626F068"/>
                </w:placeholder>
                <w:temporary/>
                <w:showingPlcHdr/>
                <w15:appearance w15:val="hidden"/>
              </w:sdtPr>
              <w:sdtContent>
                <w:r w:rsidR="00731042" w:rsidRPr="00391BA4">
                  <w:rPr>
                    <w:rStyle w:val="Highlight"/>
                  </w:rPr>
                  <w:t xml:space="preserve">[Insert </w:t>
                </w:r>
                <w:r w:rsidR="00731042" w:rsidRPr="003018BF">
                  <w:rPr>
                    <w:rStyle w:val="Highlight"/>
                  </w:rPr>
                  <w:t>Particulars</w:t>
                </w:r>
                <w:r w:rsidR="00731042" w:rsidRPr="00391BA4">
                  <w:rPr>
                    <w:rStyle w:val="Highlight"/>
                  </w:rPr>
                  <w:t>]</w:t>
                </w:r>
              </w:sdtContent>
            </w:sdt>
          </w:p>
        </w:tc>
        <w:tc>
          <w:tcPr>
            <w:tcW w:w="3402" w:type="dxa"/>
            <w:gridSpan w:val="3"/>
          </w:tcPr>
          <w:p w14:paraId="51D472BB" w14:textId="77777777" w:rsidR="00731042" w:rsidRPr="00391BA4" w:rsidRDefault="00000000" w:rsidP="00E83B84">
            <w:pPr>
              <w:pStyle w:val="TableBody"/>
            </w:pPr>
            <w:sdt>
              <w:sdtPr>
                <w:rPr>
                  <w:sz w:val="28"/>
                </w:rPr>
                <w:id w:val="246090644"/>
                <w:placeholder>
                  <w:docPart w:val="13957D90BE734E3FAEB21871E20A7CC1"/>
                </w:placeholder>
                <w:temporary/>
                <w:showingPlcHdr/>
                <w15:appearance w15:val="hidden"/>
              </w:sdtPr>
              <w:sdtContent>
                <w:r w:rsidR="00731042" w:rsidRPr="00391BA4">
                  <w:rPr>
                    <w:rStyle w:val="Highlight"/>
                  </w:rPr>
                  <w:t xml:space="preserve">[Insert </w:t>
                </w:r>
                <w:r w:rsidR="00731042" w:rsidRPr="003018BF">
                  <w:rPr>
                    <w:rStyle w:val="Highlight"/>
                  </w:rPr>
                  <w:t>Particulars</w:t>
                </w:r>
                <w:r w:rsidR="00731042" w:rsidRPr="00391BA4">
                  <w:rPr>
                    <w:rStyle w:val="Highlight"/>
                  </w:rPr>
                  <w:t>]</w:t>
                </w:r>
              </w:sdtContent>
            </w:sdt>
          </w:p>
        </w:tc>
      </w:tr>
      <w:tr w:rsidR="00731042" w14:paraId="35F8E197" w14:textId="77777777" w:rsidTr="00E83B84">
        <w:trPr>
          <w:trHeight w:val="283"/>
        </w:trPr>
        <w:tc>
          <w:tcPr>
            <w:tcW w:w="3401" w:type="dxa"/>
            <w:gridSpan w:val="2"/>
          </w:tcPr>
          <w:p w14:paraId="2EB092A4" w14:textId="77777777" w:rsidR="00731042" w:rsidRPr="00391BA4" w:rsidRDefault="00731042" w:rsidP="00E83B84">
            <w:pPr>
              <w:pStyle w:val="TableBody"/>
            </w:pPr>
          </w:p>
        </w:tc>
        <w:tc>
          <w:tcPr>
            <w:tcW w:w="3401" w:type="dxa"/>
          </w:tcPr>
          <w:p w14:paraId="46F65CE4" w14:textId="77777777" w:rsidR="00731042" w:rsidRPr="00391BA4" w:rsidRDefault="00731042" w:rsidP="00E83B84">
            <w:pPr>
              <w:pStyle w:val="TableBody"/>
            </w:pPr>
          </w:p>
        </w:tc>
        <w:tc>
          <w:tcPr>
            <w:tcW w:w="3402" w:type="dxa"/>
            <w:gridSpan w:val="3"/>
          </w:tcPr>
          <w:p w14:paraId="74568352" w14:textId="77777777" w:rsidR="00731042" w:rsidRPr="00391BA4" w:rsidRDefault="00731042" w:rsidP="00E83B84">
            <w:pPr>
              <w:pStyle w:val="TableBody"/>
            </w:pPr>
          </w:p>
        </w:tc>
      </w:tr>
      <w:tr w:rsidR="00731042" w14:paraId="3A10E94D" w14:textId="77777777" w:rsidTr="00E83B84">
        <w:trPr>
          <w:trHeight w:val="283"/>
        </w:trPr>
        <w:tc>
          <w:tcPr>
            <w:tcW w:w="10204" w:type="dxa"/>
            <w:gridSpan w:val="6"/>
            <w:shd w:val="clear" w:color="auto" w:fill="D0EDF7"/>
          </w:tcPr>
          <w:p w14:paraId="27F340FD" w14:textId="77777777" w:rsidR="00731042" w:rsidRPr="00391BA4" w:rsidRDefault="00731042" w:rsidP="00E83B84">
            <w:pPr>
              <w:pStyle w:val="TableBody"/>
              <w:keepNext/>
              <w:keepLines/>
              <w:rPr>
                <w:b/>
                <w:bCs/>
              </w:rPr>
            </w:pPr>
            <w:r w:rsidRPr="00C5764A">
              <w:rPr>
                <w:b/>
                <w:bCs/>
              </w:rPr>
              <w:t>IMPACTS OF PROPOSED VARIATION</w:t>
            </w:r>
          </w:p>
        </w:tc>
      </w:tr>
      <w:tr w:rsidR="00731042" w14:paraId="4E75B6C6" w14:textId="77777777" w:rsidTr="00E83B84">
        <w:trPr>
          <w:trHeight w:val="283"/>
        </w:trPr>
        <w:tc>
          <w:tcPr>
            <w:tcW w:w="3401" w:type="dxa"/>
            <w:gridSpan w:val="2"/>
            <w:shd w:val="clear" w:color="auto" w:fill="F2F2F2" w:themeFill="background1" w:themeFillShade="F2"/>
          </w:tcPr>
          <w:p w14:paraId="35D2FC13" w14:textId="77777777" w:rsidR="00731042" w:rsidRPr="00391BA4" w:rsidRDefault="00731042" w:rsidP="00E83B84">
            <w:pPr>
              <w:pStyle w:val="TableHeadingBlue"/>
            </w:pPr>
            <w:r>
              <w:t>Details</w:t>
            </w:r>
            <w:r>
              <w:rPr>
                <w:spacing w:val="-7"/>
              </w:rPr>
              <w:t xml:space="preserve"> </w:t>
            </w:r>
            <w:r>
              <w:t>of</w:t>
            </w:r>
            <w:r>
              <w:rPr>
                <w:spacing w:val="-6"/>
              </w:rPr>
              <w:t xml:space="preserve"> </w:t>
            </w:r>
            <w:r>
              <w:t>Costs</w:t>
            </w:r>
            <w:r>
              <w:rPr>
                <w:spacing w:val="-6"/>
              </w:rPr>
              <w:t xml:space="preserve"> </w:t>
            </w:r>
            <w:r>
              <w:t>to</w:t>
            </w:r>
            <w:r>
              <w:rPr>
                <w:spacing w:val="-6"/>
              </w:rPr>
              <w:t xml:space="preserve"> </w:t>
            </w:r>
            <w:r>
              <w:t>be</w:t>
            </w:r>
            <w:r>
              <w:rPr>
                <w:spacing w:val="-7"/>
              </w:rPr>
              <w:t xml:space="preserve"> </w:t>
            </w:r>
            <w:r>
              <w:t>incurred</w:t>
            </w:r>
            <w:r>
              <w:rPr>
                <w:spacing w:val="-8"/>
              </w:rPr>
              <w:t xml:space="preserve"> </w:t>
            </w:r>
            <w:r>
              <w:t>if Proposed Variation is accepted</w:t>
            </w:r>
          </w:p>
        </w:tc>
        <w:tc>
          <w:tcPr>
            <w:tcW w:w="6803" w:type="dxa"/>
            <w:gridSpan w:val="4"/>
          </w:tcPr>
          <w:p w14:paraId="7A1D3B37" w14:textId="1239B0F5" w:rsidR="00731042" w:rsidRPr="00C5764A" w:rsidRDefault="00000000" w:rsidP="00E83B84">
            <w:pPr>
              <w:pStyle w:val="TableHeadingBlue"/>
              <w:keepNext/>
              <w:keepLines/>
              <w:rPr>
                <w:b w:val="0"/>
                <w:bCs/>
              </w:rPr>
            </w:pPr>
            <w:sdt>
              <w:sdtPr>
                <w:rPr>
                  <w:b w:val="0"/>
                  <w:bCs/>
                  <w:sz w:val="28"/>
                </w:rPr>
                <w:id w:val="1022286005"/>
                <w:placeholder>
                  <w:docPart w:val="53585ED4967B43CDB2E40A1C708AF343"/>
                </w:placeholder>
                <w:temporary/>
                <w:showingPlcHdr/>
                <w15:appearance w15:val="hidden"/>
              </w:sdtPr>
              <w:sdtContent>
                <w:r w:rsidR="009F76FB" w:rsidRPr="009F76FB">
                  <w:rPr>
                    <w:rStyle w:val="Highlight"/>
                    <w:b w:val="0"/>
                    <w:bCs/>
                  </w:rPr>
                  <w:t>Insert details of costs – attached detailed quote of costs, if available]</w:t>
                </w:r>
              </w:sdtContent>
            </w:sdt>
          </w:p>
        </w:tc>
      </w:tr>
      <w:tr w:rsidR="00731042" w14:paraId="53F1D95D" w14:textId="77777777" w:rsidTr="00E83B84">
        <w:trPr>
          <w:trHeight w:val="283"/>
        </w:trPr>
        <w:tc>
          <w:tcPr>
            <w:tcW w:w="3401" w:type="dxa"/>
            <w:gridSpan w:val="2"/>
            <w:shd w:val="clear" w:color="auto" w:fill="F2F2F2" w:themeFill="background1" w:themeFillShade="F2"/>
          </w:tcPr>
          <w:p w14:paraId="14F1A545" w14:textId="77777777" w:rsidR="00731042" w:rsidRPr="00391BA4" w:rsidRDefault="00731042" w:rsidP="00E83B84">
            <w:pPr>
              <w:pStyle w:val="TableHeadingBlue"/>
            </w:pPr>
            <w:r>
              <w:t>Details</w:t>
            </w:r>
            <w:r>
              <w:rPr>
                <w:spacing w:val="-9"/>
              </w:rPr>
              <w:t xml:space="preserve"> </w:t>
            </w:r>
            <w:r>
              <w:t>of</w:t>
            </w:r>
            <w:r>
              <w:rPr>
                <w:spacing w:val="-8"/>
              </w:rPr>
              <w:t xml:space="preserve"> </w:t>
            </w:r>
            <w:r>
              <w:t>any</w:t>
            </w:r>
            <w:r>
              <w:rPr>
                <w:spacing w:val="-9"/>
              </w:rPr>
              <w:t xml:space="preserve"> </w:t>
            </w:r>
            <w:r>
              <w:t>anticipated</w:t>
            </w:r>
            <w:r>
              <w:rPr>
                <w:spacing w:val="-7"/>
              </w:rPr>
              <w:t xml:space="preserve"> </w:t>
            </w:r>
            <w:r>
              <w:t>delays</w:t>
            </w:r>
            <w:r>
              <w:rPr>
                <w:spacing w:val="-9"/>
              </w:rPr>
              <w:t xml:space="preserve"> </w:t>
            </w:r>
            <w:r>
              <w:t>to the</w:t>
            </w:r>
            <w:r>
              <w:rPr>
                <w:spacing w:val="-7"/>
              </w:rPr>
              <w:t xml:space="preserve"> </w:t>
            </w:r>
            <w:r>
              <w:t>Project</w:t>
            </w:r>
            <w:r>
              <w:rPr>
                <w:spacing w:val="-6"/>
              </w:rPr>
              <w:t xml:space="preserve"> </w:t>
            </w:r>
            <w:r>
              <w:t>if</w:t>
            </w:r>
            <w:r>
              <w:rPr>
                <w:spacing w:val="-6"/>
              </w:rPr>
              <w:t xml:space="preserve"> </w:t>
            </w:r>
            <w:r>
              <w:t>Proposed</w:t>
            </w:r>
            <w:r>
              <w:rPr>
                <w:spacing w:val="-6"/>
              </w:rPr>
              <w:t xml:space="preserve"> </w:t>
            </w:r>
            <w:r>
              <w:t>Variation</w:t>
            </w:r>
            <w:r>
              <w:rPr>
                <w:spacing w:val="-6"/>
              </w:rPr>
              <w:t xml:space="preserve"> </w:t>
            </w:r>
            <w:r>
              <w:rPr>
                <w:spacing w:val="-5"/>
              </w:rPr>
              <w:t>is</w:t>
            </w:r>
            <w:r>
              <w:t xml:space="preserve"> </w:t>
            </w:r>
            <w:r>
              <w:rPr>
                <w:spacing w:val="-2"/>
              </w:rPr>
              <w:t>accepted</w:t>
            </w:r>
          </w:p>
        </w:tc>
        <w:tc>
          <w:tcPr>
            <w:tcW w:w="6803" w:type="dxa"/>
            <w:gridSpan w:val="4"/>
          </w:tcPr>
          <w:p w14:paraId="155E0BA8" w14:textId="7288B915" w:rsidR="00731042" w:rsidRPr="00C5764A" w:rsidRDefault="00000000" w:rsidP="00E83B84">
            <w:pPr>
              <w:pStyle w:val="TableHeadingBlue"/>
              <w:keepNext/>
              <w:keepLines/>
              <w:rPr>
                <w:b w:val="0"/>
                <w:bCs/>
              </w:rPr>
            </w:pPr>
            <w:sdt>
              <w:sdtPr>
                <w:rPr>
                  <w:b w:val="0"/>
                  <w:bCs/>
                  <w:sz w:val="28"/>
                </w:rPr>
                <w:id w:val="-1826583244"/>
                <w:placeholder>
                  <w:docPart w:val="44C605E0D4234F94AE777C96CD2A45B0"/>
                </w:placeholder>
                <w:temporary/>
                <w:showingPlcHdr/>
                <w15:appearance w15:val="hidden"/>
              </w:sdtPr>
              <w:sdtContent>
                <w:r w:rsidR="009F76FB" w:rsidRPr="009F76FB">
                  <w:rPr>
                    <w:rStyle w:val="Highlight"/>
                    <w:b w:val="0"/>
                    <w:bCs/>
                  </w:rPr>
                  <w:t>[Provide details of anticipated delays and requests for extensions of time]</w:t>
                </w:r>
              </w:sdtContent>
            </w:sdt>
          </w:p>
        </w:tc>
      </w:tr>
      <w:tr w:rsidR="00731042" w14:paraId="32387884" w14:textId="77777777" w:rsidTr="00E83B84">
        <w:trPr>
          <w:trHeight w:val="283"/>
        </w:trPr>
        <w:tc>
          <w:tcPr>
            <w:tcW w:w="3401" w:type="dxa"/>
            <w:gridSpan w:val="2"/>
            <w:shd w:val="clear" w:color="auto" w:fill="F2F2F2" w:themeFill="background1" w:themeFillShade="F2"/>
          </w:tcPr>
          <w:p w14:paraId="002C9A82" w14:textId="77777777" w:rsidR="00731042" w:rsidRPr="00391BA4" w:rsidRDefault="00731042" w:rsidP="00E83B84">
            <w:pPr>
              <w:pStyle w:val="TableHeadingBlue"/>
            </w:pPr>
            <w:r>
              <w:t>Changes</w:t>
            </w:r>
            <w:r>
              <w:rPr>
                <w:spacing w:val="-6"/>
              </w:rPr>
              <w:t xml:space="preserve"> </w:t>
            </w:r>
            <w:r>
              <w:t>to</w:t>
            </w:r>
            <w:r>
              <w:rPr>
                <w:spacing w:val="-6"/>
              </w:rPr>
              <w:t xml:space="preserve"> </w:t>
            </w:r>
            <w:r>
              <w:t>Related</w:t>
            </w:r>
            <w:r>
              <w:rPr>
                <w:spacing w:val="-5"/>
              </w:rPr>
              <w:t xml:space="preserve"> </w:t>
            </w:r>
            <w:r>
              <w:rPr>
                <w:spacing w:val="-2"/>
              </w:rPr>
              <w:t>Agreements</w:t>
            </w:r>
          </w:p>
        </w:tc>
        <w:tc>
          <w:tcPr>
            <w:tcW w:w="6803" w:type="dxa"/>
            <w:gridSpan w:val="4"/>
          </w:tcPr>
          <w:sdt>
            <w:sdtPr>
              <w:rPr>
                <w:sz w:val="28"/>
              </w:rPr>
              <w:id w:val="-820956540"/>
              <w:placeholder>
                <w:docPart w:val="A98F6D32604F4B2A812F590029555647"/>
              </w:placeholder>
              <w:temporary/>
              <w:showingPlcHdr/>
              <w15:appearance w15:val="hidden"/>
            </w:sdtPr>
            <w:sdtContent>
              <w:p w14:paraId="4A3018E9" w14:textId="6978B248" w:rsidR="00731042" w:rsidRPr="00C5764A" w:rsidRDefault="009F76FB" w:rsidP="00E83B84">
                <w:pPr>
                  <w:pStyle w:val="TableBody"/>
                  <w:rPr>
                    <w:color w:val="000000" w:themeColor="text1"/>
                    <w:kern w:val="2"/>
                    <w:sz w:val="28"/>
                    <w:szCs w:val="20"/>
                    <w14:ligatures w14:val="standardContextual"/>
                  </w:rPr>
                </w:pPr>
                <w:r w:rsidRPr="009F76FB">
                  <w:rPr>
                    <w:rStyle w:val="Highlight"/>
                  </w:rPr>
                  <w:t>Insert details of each provision to be amended in each Related Agreement]</w:t>
                </w:r>
                <w:r w:rsidR="00731042">
                  <w:rPr>
                    <w:rStyle w:val="Highlight"/>
                  </w:rPr>
                  <w:br/>
                </w:r>
                <w:r w:rsidR="00731042">
                  <w:rPr>
                    <w:rStyle w:val="Highlight"/>
                    <w:i/>
                    <w:iCs/>
                    <w:sz w:val="16"/>
                    <w:szCs w:val="16"/>
                  </w:rPr>
                  <w:br/>
                </w:r>
                <w:r w:rsidR="00731042" w:rsidRPr="0067651E">
                  <w:rPr>
                    <w:rStyle w:val="Highlight"/>
                    <w:i/>
                    <w:iCs/>
                    <w:sz w:val="16"/>
                    <w:szCs w:val="16"/>
                  </w:rPr>
                  <w:t>One item per line. Insert more lines in the table if you need to add more items</w:t>
                </w:r>
                <w:r w:rsidR="00731042">
                  <w:rPr>
                    <w:rStyle w:val="Highlight"/>
                    <w:i/>
                    <w:iCs/>
                    <w:sz w:val="16"/>
                    <w:szCs w:val="16"/>
                  </w:rPr>
                  <w:br/>
                </w:r>
              </w:p>
            </w:sdtContent>
          </w:sdt>
        </w:tc>
      </w:tr>
      <w:tr w:rsidR="00731042" w14:paraId="62BF5A48" w14:textId="77777777" w:rsidTr="00E83B84">
        <w:trPr>
          <w:trHeight w:val="283"/>
        </w:trPr>
        <w:tc>
          <w:tcPr>
            <w:tcW w:w="3401" w:type="dxa"/>
            <w:gridSpan w:val="2"/>
            <w:shd w:val="clear" w:color="auto" w:fill="F2F2F2" w:themeFill="background1" w:themeFillShade="F2"/>
          </w:tcPr>
          <w:p w14:paraId="3B7427F6" w14:textId="77777777" w:rsidR="00731042" w:rsidRPr="00391BA4" w:rsidRDefault="00731042" w:rsidP="00E83B84">
            <w:pPr>
              <w:pStyle w:val="TableHeadingBlue"/>
            </w:pPr>
            <w:r>
              <w:t>Any</w:t>
            </w:r>
            <w:r>
              <w:rPr>
                <w:spacing w:val="-6"/>
              </w:rPr>
              <w:t xml:space="preserve"> </w:t>
            </w:r>
            <w:r>
              <w:t>other</w:t>
            </w:r>
            <w:r>
              <w:rPr>
                <w:spacing w:val="-6"/>
              </w:rPr>
              <w:t xml:space="preserve"> </w:t>
            </w:r>
            <w:r>
              <w:t>relevant</w:t>
            </w:r>
            <w:r>
              <w:rPr>
                <w:spacing w:val="-5"/>
              </w:rPr>
              <w:t xml:space="preserve"> </w:t>
            </w:r>
            <w:r>
              <w:rPr>
                <w:spacing w:val="-2"/>
              </w:rPr>
              <w:t>information</w:t>
            </w:r>
          </w:p>
        </w:tc>
        <w:tc>
          <w:tcPr>
            <w:tcW w:w="6803" w:type="dxa"/>
            <w:gridSpan w:val="4"/>
          </w:tcPr>
          <w:sdt>
            <w:sdtPr>
              <w:rPr>
                <w:sz w:val="28"/>
              </w:rPr>
              <w:id w:val="-342939486"/>
              <w:placeholder>
                <w:docPart w:val="075E5940A9694F84A2C9FABB2D29FF9D"/>
              </w:placeholder>
              <w:temporary/>
              <w:showingPlcHdr/>
              <w15:appearance w15:val="hidden"/>
            </w:sdtPr>
            <w:sdtContent>
              <w:p w14:paraId="722DD132" w14:textId="77777777" w:rsidR="00731042" w:rsidRPr="00C5764A" w:rsidRDefault="00731042" w:rsidP="00E83B84">
                <w:pPr>
                  <w:pStyle w:val="TableBody"/>
                  <w:rPr>
                    <w:sz w:val="28"/>
                  </w:rPr>
                </w:pPr>
                <w:r w:rsidRPr="00391BA4">
                  <w:rPr>
                    <w:rStyle w:val="Highlight"/>
                  </w:rPr>
                  <w:t xml:space="preserve">[Insert </w:t>
                </w:r>
                <w:r w:rsidRPr="003018BF">
                  <w:rPr>
                    <w:rStyle w:val="Highlight"/>
                  </w:rPr>
                  <w:t>Particulars</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sdtContent>
          </w:sdt>
        </w:tc>
      </w:tr>
    </w:tbl>
    <w:p w14:paraId="0F51D754" w14:textId="48E06CCB" w:rsidR="003018BF" w:rsidRPr="003018BF" w:rsidRDefault="003018BF" w:rsidP="003018BF">
      <w:pPr>
        <w:rPr>
          <w:lang w:eastAsia="en-AU"/>
        </w:rPr>
      </w:pPr>
    </w:p>
    <w:p w14:paraId="2E0D6D5F" w14:textId="32710700" w:rsidR="001A2A4F" w:rsidRDefault="001A2A4F" w:rsidP="001A2A4F">
      <w:pPr>
        <w:pStyle w:val="AttachmentHeading1"/>
      </w:pPr>
      <w:bookmarkStart w:id="333" w:name="_Toc211515543"/>
      <w:r>
        <w:lastRenderedPageBreak/>
        <w:t xml:space="preserve">– </w:t>
      </w:r>
      <w:r w:rsidRPr="001A2A4F">
        <w:t xml:space="preserve">Instruction </w:t>
      </w:r>
      <w:r>
        <w:t>t</w:t>
      </w:r>
      <w:r w:rsidRPr="001A2A4F">
        <w:t xml:space="preserve">o Proceed </w:t>
      </w:r>
      <w:r>
        <w:t>w</w:t>
      </w:r>
      <w:r w:rsidRPr="001A2A4F">
        <w:t>ith Variation</w:t>
      </w:r>
      <w:bookmarkEnd w:id="333"/>
    </w:p>
    <w:tbl>
      <w:tblPr>
        <w:tblStyle w:val="VicGridTableStyle1"/>
        <w:tblW w:w="5000" w:type="pct"/>
        <w:tblLayout w:type="fixed"/>
        <w:tblLook w:val="0600" w:firstRow="0" w:lastRow="0" w:firstColumn="0" w:lastColumn="0" w:noHBand="1" w:noVBand="1"/>
      </w:tblPr>
      <w:tblGrid>
        <w:gridCol w:w="2555"/>
        <w:gridCol w:w="841"/>
        <w:gridCol w:w="1557"/>
        <w:gridCol w:w="1710"/>
        <w:gridCol w:w="991"/>
        <w:gridCol w:w="2550"/>
      </w:tblGrid>
      <w:tr w:rsidR="00731042" w14:paraId="3CC72035" w14:textId="77777777" w:rsidTr="00AD5150">
        <w:trPr>
          <w:trHeight w:val="737"/>
        </w:trPr>
        <w:tc>
          <w:tcPr>
            <w:tcW w:w="10204" w:type="dxa"/>
            <w:gridSpan w:val="6"/>
            <w:shd w:val="clear" w:color="auto" w:fill="005587" w:themeFill="accent1"/>
          </w:tcPr>
          <w:p w14:paraId="52C669F8" w14:textId="77777777" w:rsidR="00731042" w:rsidRDefault="00731042" w:rsidP="00E83B84">
            <w:pPr>
              <w:pStyle w:val="TableHeading"/>
              <w:jc w:val="center"/>
              <w:rPr>
                <w:sz w:val="24"/>
                <w:szCs w:val="24"/>
                <w:lang w:eastAsia="en-AU"/>
              </w:rPr>
            </w:pPr>
            <w:r w:rsidRPr="00731042">
              <w:rPr>
                <w:sz w:val="24"/>
                <w:szCs w:val="24"/>
                <w:lang w:eastAsia="en-AU"/>
              </w:rPr>
              <w:t xml:space="preserve">INSTRUCTION TO PROCEED </w:t>
            </w:r>
          </w:p>
          <w:p w14:paraId="20DC4170" w14:textId="54EDA388" w:rsidR="00731042" w:rsidRDefault="00731042" w:rsidP="00E83B84">
            <w:pPr>
              <w:pStyle w:val="TableHeading"/>
              <w:jc w:val="center"/>
            </w:pPr>
            <w:r w:rsidRPr="00731042">
              <w:rPr>
                <w:b w:val="0"/>
                <w:bCs/>
                <w:lang w:eastAsia="en-AU"/>
              </w:rPr>
              <w:t>(clause 16.9 Project Construction &amp; Co-ordination Deed)</w:t>
            </w:r>
          </w:p>
        </w:tc>
      </w:tr>
      <w:tr w:rsidR="00731042" w14:paraId="7D5CFC7A" w14:textId="77777777" w:rsidTr="00E83B84">
        <w:trPr>
          <w:trHeight w:val="283"/>
        </w:trPr>
        <w:tc>
          <w:tcPr>
            <w:tcW w:w="2555" w:type="dxa"/>
            <w:shd w:val="clear" w:color="auto" w:fill="D0EDF7"/>
          </w:tcPr>
          <w:p w14:paraId="3E2B65C6" w14:textId="77777777" w:rsidR="00731042" w:rsidRDefault="00731042" w:rsidP="00E83B84">
            <w:pPr>
              <w:pStyle w:val="TableHeadingBlue"/>
            </w:pPr>
            <w:r>
              <w:t>NAME</w:t>
            </w:r>
            <w:r>
              <w:rPr>
                <w:spacing w:val="-6"/>
              </w:rPr>
              <w:t xml:space="preserve"> </w:t>
            </w:r>
            <w:r>
              <w:t>OF PROJECT</w:t>
            </w:r>
          </w:p>
        </w:tc>
        <w:tc>
          <w:tcPr>
            <w:tcW w:w="7649" w:type="dxa"/>
            <w:gridSpan w:val="5"/>
          </w:tcPr>
          <w:p w14:paraId="21EC3293" w14:textId="77777777" w:rsidR="00731042" w:rsidRDefault="00000000" w:rsidP="00E83B84">
            <w:pPr>
              <w:pStyle w:val="TableBody"/>
              <w:rPr>
                <w:rFonts w:ascii="Times New Roman"/>
              </w:rPr>
            </w:pPr>
            <w:sdt>
              <w:sdtPr>
                <w:id w:val="-493873786"/>
                <w:placeholder>
                  <w:docPart w:val="CA63739891814EF3A66E828D8825622F"/>
                </w:placeholder>
                <w:temporary/>
                <w:showingPlcHdr/>
                <w15:appearance w15:val="hidden"/>
              </w:sdtPr>
              <w:sdtContent>
                <w:r w:rsidR="00731042" w:rsidRPr="00391BA4">
                  <w:rPr>
                    <w:rStyle w:val="Highlight"/>
                  </w:rPr>
                  <w:t>[Insert Name</w:t>
                </w:r>
                <w:r w:rsidR="00731042">
                  <w:rPr>
                    <w:rStyle w:val="Highlight"/>
                  </w:rPr>
                  <w:t xml:space="preserve"> of Project</w:t>
                </w:r>
                <w:r w:rsidR="00731042" w:rsidRPr="00391BA4">
                  <w:rPr>
                    <w:rStyle w:val="Highlight"/>
                  </w:rPr>
                  <w:t>]</w:t>
                </w:r>
              </w:sdtContent>
            </w:sdt>
          </w:p>
        </w:tc>
      </w:tr>
      <w:tr w:rsidR="00731042" w14:paraId="3241AA2B" w14:textId="77777777" w:rsidTr="00E83B84">
        <w:trPr>
          <w:trHeight w:val="283"/>
        </w:trPr>
        <w:tc>
          <w:tcPr>
            <w:tcW w:w="10204" w:type="dxa"/>
            <w:gridSpan w:val="6"/>
          </w:tcPr>
          <w:p w14:paraId="734ED4AB" w14:textId="77777777" w:rsidR="00731042" w:rsidRDefault="00731042" w:rsidP="00E83B84">
            <w:pPr>
              <w:pStyle w:val="TableBody"/>
              <w:rPr>
                <w:rFonts w:ascii="Times New Roman"/>
                <w:sz w:val="16"/>
              </w:rPr>
            </w:pPr>
          </w:p>
        </w:tc>
      </w:tr>
      <w:tr w:rsidR="00731042" w14:paraId="720143EA" w14:textId="77777777" w:rsidTr="003B3076">
        <w:trPr>
          <w:trHeight w:val="283"/>
        </w:trPr>
        <w:tc>
          <w:tcPr>
            <w:tcW w:w="2555" w:type="dxa"/>
            <w:shd w:val="clear" w:color="auto" w:fill="D0EDF7"/>
          </w:tcPr>
          <w:p w14:paraId="1C2A0BD0" w14:textId="77777777" w:rsidR="00731042" w:rsidRDefault="00731042" w:rsidP="00E83B84">
            <w:pPr>
              <w:pStyle w:val="TableHeadingBlue"/>
            </w:pPr>
            <w:r>
              <w:t>ADDRESSED</w:t>
            </w:r>
            <w:r>
              <w:rPr>
                <w:spacing w:val="-12"/>
              </w:rPr>
              <w:t xml:space="preserve"> </w:t>
            </w:r>
            <w:r>
              <w:rPr>
                <w:spacing w:val="-5"/>
              </w:rPr>
              <w:t>TO</w:t>
            </w:r>
          </w:p>
        </w:tc>
        <w:tc>
          <w:tcPr>
            <w:tcW w:w="4108" w:type="dxa"/>
            <w:gridSpan w:val="3"/>
          </w:tcPr>
          <w:p w14:paraId="1413FC63" w14:textId="327E8F64" w:rsidR="00731042" w:rsidRDefault="00000000" w:rsidP="00E83B84">
            <w:pPr>
              <w:pStyle w:val="TableBody"/>
            </w:pPr>
            <w:sdt>
              <w:sdtPr>
                <w:id w:val="855307576"/>
                <w:placeholder>
                  <w:docPart w:val="0C4EFD4DE5854411A077975704373B1D"/>
                </w:placeholder>
                <w:temporary/>
                <w:showingPlcHdr/>
                <w15:appearance w15:val="hidden"/>
              </w:sdtPr>
              <w:sdtContent>
                <w:r w:rsidR="00731042" w:rsidRPr="00391BA4">
                  <w:rPr>
                    <w:rStyle w:val="Highlight"/>
                  </w:rPr>
                  <w:t>[Insert Name</w:t>
                </w:r>
                <w:r w:rsidR="00731042">
                  <w:rPr>
                    <w:rStyle w:val="Highlight"/>
                  </w:rPr>
                  <w:t xml:space="preserve"> of </w:t>
                </w:r>
                <w:r w:rsidR="009F76FB">
                  <w:rPr>
                    <w:rStyle w:val="Highlight"/>
                  </w:rPr>
                  <w:t>P</w:t>
                </w:r>
                <w:r w:rsidR="00731042">
                  <w:rPr>
                    <w:rStyle w:val="Highlight"/>
                  </w:rPr>
                  <w:t>arty</w:t>
                </w:r>
                <w:r w:rsidR="00731042" w:rsidRPr="00391BA4">
                  <w:rPr>
                    <w:rStyle w:val="Highlight"/>
                  </w:rPr>
                  <w:t>]</w:t>
                </w:r>
              </w:sdtContent>
            </w:sdt>
          </w:p>
        </w:tc>
        <w:tc>
          <w:tcPr>
            <w:tcW w:w="991" w:type="dxa"/>
            <w:shd w:val="clear" w:color="auto" w:fill="D0EDF7"/>
          </w:tcPr>
          <w:p w14:paraId="5DC622ED" w14:textId="77777777" w:rsidR="00731042" w:rsidRDefault="00731042" w:rsidP="00E83B84">
            <w:pPr>
              <w:pStyle w:val="TableHeadingBlue"/>
            </w:pPr>
            <w:r>
              <w:t>DATE</w:t>
            </w:r>
          </w:p>
        </w:tc>
        <w:tc>
          <w:tcPr>
            <w:tcW w:w="2550" w:type="dxa"/>
          </w:tcPr>
          <w:sdt>
            <w:sdtPr>
              <w:id w:val="1480275594"/>
              <w:placeholder>
                <w:docPart w:val="9D1995F316C043D19356B4AA143D2ECA"/>
              </w:placeholder>
              <w:showingPlcHdr/>
              <w:date>
                <w:dateFormat w:val="d/MM/yyyy"/>
                <w:lid w:val="en-AU"/>
                <w:storeMappedDataAs w:val="dateTime"/>
                <w:calendar w:val="gregorian"/>
              </w:date>
            </w:sdtPr>
            <w:sdtContent>
              <w:p w14:paraId="1536CA72" w14:textId="77777777" w:rsidR="00731042" w:rsidRPr="00731042" w:rsidRDefault="00731042" w:rsidP="00E83B84">
                <w:pPr>
                  <w:pStyle w:val="TableBody"/>
                  <w:rPr>
                    <w:color w:val="000000" w:themeColor="text1"/>
                    <w:kern w:val="2"/>
                    <w:szCs w:val="20"/>
                    <w14:ligatures w14:val="standardContextual"/>
                  </w:rPr>
                </w:pPr>
                <w:r w:rsidRPr="00391BA4">
                  <w:rPr>
                    <w:rStyle w:val="Highlight"/>
                  </w:rPr>
                  <w:t>[Insert Date]</w:t>
                </w:r>
              </w:p>
            </w:sdtContent>
          </w:sdt>
        </w:tc>
      </w:tr>
      <w:tr w:rsidR="00731042" w14:paraId="0963B560" w14:textId="77777777" w:rsidTr="00E83B84">
        <w:trPr>
          <w:trHeight w:val="283"/>
        </w:trPr>
        <w:tc>
          <w:tcPr>
            <w:tcW w:w="10204" w:type="dxa"/>
            <w:gridSpan w:val="6"/>
          </w:tcPr>
          <w:p w14:paraId="3597534E" w14:textId="77777777" w:rsidR="00731042" w:rsidRDefault="00731042" w:rsidP="00E83B84">
            <w:pPr>
              <w:pStyle w:val="TableBody"/>
              <w:rPr>
                <w:rFonts w:ascii="Times New Roman"/>
                <w:sz w:val="16"/>
              </w:rPr>
            </w:pPr>
          </w:p>
        </w:tc>
      </w:tr>
      <w:tr w:rsidR="00731042" w14:paraId="7FE30C14" w14:textId="77777777" w:rsidTr="00E83B84">
        <w:trPr>
          <w:trHeight w:val="283"/>
        </w:trPr>
        <w:tc>
          <w:tcPr>
            <w:tcW w:w="10204" w:type="dxa"/>
            <w:gridSpan w:val="6"/>
            <w:shd w:val="clear" w:color="auto" w:fill="D0EDF7"/>
          </w:tcPr>
          <w:p w14:paraId="5131D5C7" w14:textId="77777777" w:rsidR="00731042" w:rsidRDefault="00731042" w:rsidP="00E83B84">
            <w:pPr>
              <w:pStyle w:val="TableHeadingBlue"/>
            </w:pPr>
            <w:r>
              <w:t>DETAILS</w:t>
            </w:r>
            <w:r>
              <w:rPr>
                <w:spacing w:val="-9"/>
              </w:rPr>
              <w:t xml:space="preserve"> </w:t>
            </w:r>
            <w:r>
              <w:t>OF</w:t>
            </w:r>
            <w:r>
              <w:rPr>
                <w:spacing w:val="-4"/>
              </w:rPr>
              <w:t xml:space="preserve"> </w:t>
            </w:r>
            <w:r>
              <w:t>PROPOSED</w:t>
            </w:r>
            <w:r>
              <w:rPr>
                <w:spacing w:val="-8"/>
              </w:rPr>
              <w:t xml:space="preserve"> </w:t>
            </w:r>
            <w:r>
              <w:t>VARIATION</w:t>
            </w:r>
          </w:p>
        </w:tc>
      </w:tr>
      <w:tr w:rsidR="00731042" w14:paraId="4E502C19" w14:textId="77777777" w:rsidTr="00E83B84">
        <w:trPr>
          <w:trHeight w:val="283"/>
        </w:trPr>
        <w:tc>
          <w:tcPr>
            <w:tcW w:w="10204" w:type="dxa"/>
            <w:gridSpan w:val="6"/>
            <w:shd w:val="clear" w:color="auto" w:fill="F2F2F2" w:themeFill="background1" w:themeFillShade="F2"/>
          </w:tcPr>
          <w:p w14:paraId="445364D6" w14:textId="77777777" w:rsidR="00731042" w:rsidRDefault="00731042" w:rsidP="00E83B84">
            <w:pPr>
              <w:pStyle w:val="TableHeadingBlue"/>
            </w:pPr>
            <w:r>
              <w:t>Changes</w:t>
            </w:r>
            <w:r>
              <w:rPr>
                <w:spacing w:val="-6"/>
              </w:rPr>
              <w:t xml:space="preserve"> </w:t>
            </w:r>
            <w:r>
              <w:t>to</w:t>
            </w:r>
            <w:r>
              <w:rPr>
                <w:spacing w:val="-6"/>
              </w:rPr>
              <w:t xml:space="preserve"> </w:t>
            </w:r>
            <w:r>
              <w:t>Related</w:t>
            </w:r>
            <w:r>
              <w:rPr>
                <w:spacing w:val="-5"/>
              </w:rPr>
              <w:t xml:space="preserve"> </w:t>
            </w:r>
            <w:r>
              <w:t>Agreements</w:t>
            </w:r>
          </w:p>
        </w:tc>
      </w:tr>
      <w:tr w:rsidR="00731042" w14:paraId="53354E59" w14:textId="77777777" w:rsidTr="00E83B84">
        <w:trPr>
          <w:trHeight w:val="283"/>
        </w:trPr>
        <w:tc>
          <w:tcPr>
            <w:tcW w:w="3396" w:type="dxa"/>
            <w:gridSpan w:val="2"/>
            <w:shd w:val="clear" w:color="auto" w:fill="F2F2F2" w:themeFill="background1" w:themeFillShade="F2"/>
          </w:tcPr>
          <w:p w14:paraId="74B8AA6C" w14:textId="59659C90" w:rsidR="00731042" w:rsidRDefault="00000000" w:rsidP="00E83B84">
            <w:pPr>
              <w:pStyle w:val="TableHeadingBlue"/>
            </w:pPr>
            <w:sdt>
              <w:sdtPr>
                <w:id w:val="-1733454568"/>
                <w:placeholder>
                  <w:docPart w:val="7EC923ABBA3248F3A19010060C6EF9D8"/>
                </w:placeholder>
                <w:temporary/>
                <w:showingPlcHdr/>
                <w15:appearance w15:val="hidden"/>
              </w:sdtPr>
              <w:sdtContent>
                <w:r w:rsidR="00731042" w:rsidRPr="00391BA4">
                  <w:rPr>
                    <w:rStyle w:val="Highlight"/>
                  </w:rPr>
                  <w:t>[Insert Name</w:t>
                </w:r>
                <w:r w:rsidR="00731042">
                  <w:rPr>
                    <w:rStyle w:val="Highlight"/>
                  </w:rPr>
                  <w:t xml:space="preserve"> of </w:t>
                </w:r>
                <w:r w:rsidR="009F76FB">
                  <w:rPr>
                    <w:rStyle w:val="Highlight"/>
                  </w:rPr>
                  <w:t>Agreement</w:t>
                </w:r>
                <w:r w:rsidR="00731042" w:rsidRPr="00391BA4">
                  <w:rPr>
                    <w:rStyle w:val="Highlight"/>
                  </w:rPr>
                  <w:t>]</w:t>
                </w:r>
              </w:sdtContent>
            </w:sdt>
          </w:p>
        </w:tc>
        <w:tc>
          <w:tcPr>
            <w:tcW w:w="1557" w:type="dxa"/>
          </w:tcPr>
          <w:sdt>
            <w:sdtPr>
              <w:rPr>
                <w:sz w:val="28"/>
              </w:rPr>
              <w:id w:val="-364754609"/>
              <w:placeholder>
                <w:docPart w:val="BC1323084EE847E784A7DCBB541CB7AB"/>
              </w:placeholder>
              <w:temporary/>
              <w:showingPlcHdr/>
              <w15:appearance w15:val="hidden"/>
            </w:sdtPr>
            <w:sdtContent>
              <w:p w14:paraId="6B6EEE4A" w14:textId="3347098C" w:rsidR="00731042" w:rsidRPr="00B05325" w:rsidRDefault="009F76FB" w:rsidP="00E83B84">
                <w:pPr>
                  <w:pStyle w:val="TableBody"/>
                  <w:rPr>
                    <w:color w:val="000000" w:themeColor="text1"/>
                    <w:kern w:val="2"/>
                    <w:sz w:val="28"/>
                    <w:szCs w:val="20"/>
                    <w14:ligatures w14:val="standardContextual"/>
                  </w:rPr>
                </w:pPr>
                <w:r w:rsidRPr="009F76FB">
                  <w:rPr>
                    <w:rStyle w:val="Highlight"/>
                  </w:rPr>
                  <w:t>[Insert clause reference]</w:t>
                </w:r>
                <w:r w:rsidRPr="009F76FB">
                  <w:rPr>
                    <w:rStyle w:val="Highlight"/>
                  </w:rPr>
                  <w:br/>
                </w:r>
                <w:r w:rsidRPr="009F76FB">
                  <w:rPr>
                    <w:rStyle w:val="Highlight"/>
                  </w:rPr>
                  <w:br/>
                </w:r>
                <w:r w:rsidRPr="009F76FB">
                  <w:rPr>
                    <w:rStyle w:val="Highlight"/>
                    <w:i/>
                    <w:iCs/>
                    <w:sz w:val="16"/>
                    <w:szCs w:val="16"/>
                  </w:rPr>
                  <w:t>One item per line. Insert more lines in the table if you need to add more items</w:t>
                </w:r>
                <w:r w:rsidRPr="009F76FB">
                  <w:rPr>
                    <w:rStyle w:val="Highlight"/>
                  </w:rPr>
                  <w:br/>
                </w:r>
              </w:p>
            </w:sdtContent>
          </w:sdt>
        </w:tc>
        <w:tc>
          <w:tcPr>
            <w:tcW w:w="5251" w:type="dxa"/>
            <w:gridSpan w:val="3"/>
          </w:tcPr>
          <w:p w14:paraId="19B86CDE" w14:textId="2594868C" w:rsidR="00731042" w:rsidRDefault="00000000" w:rsidP="00E83B84">
            <w:pPr>
              <w:pStyle w:val="TableBody"/>
            </w:pPr>
            <w:sdt>
              <w:sdtPr>
                <w:id w:val="255264358"/>
                <w:placeholder>
                  <w:docPart w:val="0D236C0BDE094A218668AEE2DED6EC9B"/>
                </w:placeholder>
                <w:temporary/>
                <w:showingPlcHdr/>
                <w15:appearance w15:val="hidden"/>
              </w:sdtPr>
              <w:sdtContent>
                <w:r w:rsidR="00731042" w:rsidRPr="00391BA4">
                  <w:rPr>
                    <w:rStyle w:val="Highlight"/>
                  </w:rPr>
                  <w:t>[</w:t>
                </w:r>
                <w:r w:rsidR="009F76FB" w:rsidRPr="009F76FB">
                  <w:rPr>
                    <w:rStyle w:val="Highlight"/>
                  </w:rPr>
                  <w:t>Insert details of each provision to be amended in each Related Agreement, or attach document with the variations]</w:t>
                </w:r>
              </w:sdtContent>
            </w:sdt>
          </w:p>
        </w:tc>
      </w:tr>
      <w:tr w:rsidR="00731042" w14:paraId="1AA32FF9" w14:textId="77777777" w:rsidTr="00E83B84">
        <w:trPr>
          <w:trHeight w:val="283"/>
        </w:trPr>
        <w:tc>
          <w:tcPr>
            <w:tcW w:w="3396" w:type="dxa"/>
            <w:gridSpan w:val="2"/>
            <w:shd w:val="clear" w:color="auto" w:fill="F2F2F2" w:themeFill="background1" w:themeFillShade="F2"/>
          </w:tcPr>
          <w:p w14:paraId="3F0B9408" w14:textId="77777777" w:rsidR="00731042" w:rsidRDefault="00731042" w:rsidP="00E83B84">
            <w:pPr>
              <w:pStyle w:val="TableHeadingBlue"/>
              <w:rPr>
                <w:rFonts w:ascii="Times New Roman"/>
                <w:sz w:val="16"/>
              </w:rPr>
            </w:pPr>
          </w:p>
        </w:tc>
        <w:tc>
          <w:tcPr>
            <w:tcW w:w="1557" w:type="dxa"/>
          </w:tcPr>
          <w:p w14:paraId="3A3ADFBB" w14:textId="77777777" w:rsidR="00731042" w:rsidRDefault="00731042" w:rsidP="00E83B84">
            <w:pPr>
              <w:pStyle w:val="TableBody"/>
              <w:rPr>
                <w:rFonts w:ascii="Times New Roman"/>
                <w:sz w:val="16"/>
              </w:rPr>
            </w:pPr>
          </w:p>
        </w:tc>
        <w:tc>
          <w:tcPr>
            <w:tcW w:w="5251" w:type="dxa"/>
            <w:gridSpan w:val="3"/>
          </w:tcPr>
          <w:p w14:paraId="7FA5E731" w14:textId="77777777" w:rsidR="00731042" w:rsidRDefault="00731042" w:rsidP="00E83B84">
            <w:pPr>
              <w:pStyle w:val="TableBody"/>
              <w:rPr>
                <w:rFonts w:ascii="Times New Roman"/>
                <w:sz w:val="16"/>
              </w:rPr>
            </w:pPr>
          </w:p>
        </w:tc>
      </w:tr>
      <w:tr w:rsidR="00731042" w14:paraId="77EA1574" w14:textId="77777777" w:rsidTr="00E83B84">
        <w:trPr>
          <w:trHeight w:val="283"/>
        </w:trPr>
        <w:tc>
          <w:tcPr>
            <w:tcW w:w="3396" w:type="dxa"/>
            <w:gridSpan w:val="2"/>
            <w:shd w:val="clear" w:color="auto" w:fill="F2F2F2" w:themeFill="background1" w:themeFillShade="F2"/>
          </w:tcPr>
          <w:p w14:paraId="01742FF7" w14:textId="77777777" w:rsidR="00731042" w:rsidRDefault="00731042" w:rsidP="00E83B84">
            <w:pPr>
              <w:pStyle w:val="TableHeadingBlue"/>
              <w:rPr>
                <w:rFonts w:ascii="Times New Roman"/>
                <w:sz w:val="16"/>
              </w:rPr>
            </w:pPr>
          </w:p>
        </w:tc>
        <w:tc>
          <w:tcPr>
            <w:tcW w:w="1557" w:type="dxa"/>
          </w:tcPr>
          <w:p w14:paraId="6160B54D" w14:textId="77777777" w:rsidR="00731042" w:rsidRDefault="00731042" w:rsidP="00E83B84">
            <w:pPr>
              <w:pStyle w:val="TableBody"/>
              <w:rPr>
                <w:rFonts w:ascii="Times New Roman"/>
                <w:sz w:val="16"/>
              </w:rPr>
            </w:pPr>
          </w:p>
        </w:tc>
        <w:tc>
          <w:tcPr>
            <w:tcW w:w="5251" w:type="dxa"/>
            <w:gridSpan w:val="3"/>
          </w:tcPr>
          <w:p w14:paraId="56182902" w14:textId="77777777" w:rsidR="00731042" w:rsidRDefault="00731042" w:rsidP="00E83B84">
            <w:pPr>
              <w:pStyle w:val="TableBody"/>
              <w:rPr>
                <w:rFonts w:ascii="Times New Roman"/>
                <w:sz w:val="16"/>
              </w:rPr>
            </w:pPr>
          </w:p>
        </w:tc>
      </w:tr>
      <w:tr w:rsidR="00731042" w14:paraId="199F4871" w14:textId="77777777" w:rsidTr="00E83B84">
        <w:trPr>
          <w:trHeight w:val="283"/>
        </w:trPr>
        <w:tc>
          <w:tcPr>
            <w:tcW w:w="10204" w:type="dxa"/>
            <w:gridSpan w:val="6"/>
            <w:shd w:val="clear" w:color="auto" w:fill="D0EDF7"/>
          </w:tcPr>
          <w:p w14:paraId="6A45FA46" w14:textId="5F8458C4" w:rsidR="00731042" w:rsidRDefault="00731042" w:rsidP="00E83B84">
            <w:pPr>
              <w:pStyle w:val="TableHeadingBlue"/>
            </w:pPr>
            <w:r>
              <w:t>FURTHER</w:t>
            </w:r>
            <w:r>
              <w:rPr>
                <w:spacing w:val="-8"/>
              </w:rPr>
              <w:t xml:space="preserve"> </w:t>
            </w:r>
            <w:r>
              <w:t>INFORMATION</w:t>
            </w:r>
            <w:r>
              <w:rPr>
                <w:spacing w:val="-5"/>
              </w:rPr>
              <w:t xml:space="preserve"> </w:t>
            </w:r>
            <w:r>
              <w:t>REQUIRED</w:t>
            </w:r>
            <w:r>
              <w:rPr>
                <w:spacing w:val="-8"/>
              </w:rPr>
              <w:t xml:space="preserve"> </w:t>
            </w:r>
            <w:r>
              <w:t>BY</w:t>
            </w:r>
            <w:r>
              <w:rPr>
                <w:spacing w:val="-7"/>
              </w:rPr>
              <w:t xml:space="preserve"> </w:t>
            </w:r>
            <w:r w:rsidR="003B3076">
              <w:rPr>
                <w:spacing w:val="-4"/>
              </w:rPr>
              <w:t>VicGrid</w:t>
            </w:r>
          </w:p>
        </w:tc>
      </w:tr>
      <w:tr w:rsidR="00731042" w14:paraId="4B2AF791" w14:textId="77777777" w:rsidTr="00E83B84">
        <w:trPr>
          <w:trHeight w:val="283"/>
        </w:trPr>
        <w:tc>
          <w:tcPr>
            <w:tcW w:w="10204" w:type="dxa"/>
            <w:gridSpan w:val="6"/>
          </w:tcPr>
          <w:sdt>
            <w:sdtPr>
              <w:rPr>
                <w:sz w:val="28"/>
              </w:rPr>
              <w:id w:val="-1498185024"/>
              <w:placeholder>
                <w:docPart w:val="505699229CB14CA28465E2AC605EB01F"/>
              </w:placeholder>
              <w:temporary/>
              <w:showingPlcHdr/>
              <w15:appearance w15:val="hidden"/>
            </w:sdtPr>
            <w:sdtContent>
              <w:p w14:paraId="0EAAD7F1" w14:textId="4A59441D" w:rsidR="00731042" w:rsidRPr="009F76FB" w:rsidRDefault="009F76FB" w:rsidP="00E83B84">
                <w:pPr>
                  <w:pStyle w:val="TableBody"/>
                  <w:rPr>
                    <w:sz w:val="28"/>
                  </w:rPr>
                </w:pPr>
                <w:r w:rsidRPr="009F76FB">
                  <w:rPr>
                    <w:rStyle w:val="Highlight"/>
                  </w:rPr>
                  <w:t>[insert particulars of further information required]</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sdtContent>
          </w:sdt>
        </w:tc>
      </w:tr>
      <w:tr w:rsidR="00731042" w14:paraId="1D5DBC89" w14:textId="77777777" w:rsidTr="00E83B84">
        <w:trPr>
          <w:trHeight w:val="283"/>
        </w:trPr>
        <w:tc>
          <w:tcPr>
            <w:tcW w:w="10204" w:type="dxa"/>
            <w:gridSpan w:val="6"/>
          </w:tcPr>
          <w:p w14:paraId="4A68464C" w14:textId="77777777" w:rsidR="00731042" w:rsidRDefault="00731042" w:rsidP="00E83B84">
            <w:pPr>
              <w:pStyle w:val="TableBody"/>
              <w:rPr>
                <w:rFonts w:ascii="Times New Roman"/>
              </w:rPr>
            </w:pPr>
          </w:p>
        </w:tc>
      </w:tr>
      <w:tr w:rsidR="00731042" w14:paraId="6C77603C" w14:textId="77777777" w:rsidTr="00E83B84">
        <w:trPr>
          <w:trHeight w:val="283"/>
        </w:trPr>
        <w:tc>
          <w:tcPr>
            <w:tcW w:w="10204" w:type="dxa"/>
            <w:gridSpan w:val="6"/>
            <w:shd w:val="clear" w:color="auto" w:fill="F2F2F2" w:themeFill="background1" w:themeFillShade="F2"/>
          </w:tcPr>
          <w:p w14:paraId="30168EF7" w14:textId="783821A2" w:rsidR="00731042" w:rsidRDefault="00731042" w:rsidP="00E83B84">
            <w:pPr>
              <w:pStyle w:val="TableHeadingBlue"/>
            </w:pPr>
            <w:r>
              <w:t xml:space="preserve">THIS IS AN INSTRUCTION FROM </w:t>
            </w:r>
            <w:r w:rsidR="003B3076">
              <w:t>VICGRID</w:t>
            </w:r>
            <w:r>
              <w:t xml:space="preserve"> TO PROCEED WITH THE VARIATION DETAILED</w:t>
            </w:r>
            <w:r>
              <w:rPr>
                <w:spacing w:val="-6"/>
              </w:rPr>
              <w:t xml:space="preserve"> </w:t>
            </w:r>
            <w:r>
              <w:t>IN</w:t>
            </w:r>
            <w:r>
              <w:rPr>
                <w:spacing w:val="-3"/>
              </w:rPr>
              <w:t xml:space="preserve"> </w:t>
            </w:r>
            <w:r>
              <w:t>THIS DOCUMENT PENDING</w:t>
            </w:r>
            <w:r>
              <w:rPr>
                <w:spacing w:val="-4"/>
              </w:rPr>
              <w:t xml:space="preserve"> </w:t>
            </w:r>
            <w:r>
              <w:t>EXECUTION</w:t>
            </w:r>
            <w:r>
              <w:rPr>
                <w:spacing w:val="-6"/>
              </w:rPr>
              <w:t xml:space="preserve"> </w:t>
            </w:r>
            <w:r>
              <w:t>OF</w:t>
            </w:r>
            <w:r>
              <w:rPr>
                <w:spacing w:val="-5"/>
              </w:rPr>
              <w:t xml:space="preserve"> </w:t>
            </w:r>
            <w:r>
              <w:t>A</w:t>
            </w:r>
            <w:r>
              <w:rPr>
                <w:spacing w:val="-3"/>
              </w:rPr>
              <w:t xml:space="preserve"> </w:t>
            </w:r>
            <w:r>
              <w:t>DEED</w:t>
            </w:r>
            <w:r>
              <w:rPr>
                <w:spacing w:val="-3"/>
              </w:rPr>
              <w:t xml:space="preserve"> </w:t>
            </w:r>
            <w:r>
              <w:t>OF</w:t>
            </w:r>
            <w:r>
              <w:rPr>
                <w:spacing w:val="-5"/>
              </w:rPr>
              <w:t xml:space="preserve"> </w:t>
            </w:r>
            <w:r>
              <w:t>VARIATION TO THE RELATED AGREEMENTS BY ALL PARTIES</w:t>
            </w:r>
          </w:p>
        </w:tc>
      </w:tr>
    </w:tbl>
    <w:p w14:paraId="4E730E72" w14:textId="76743F8C" w:rsidR="001A2A4F" w:rsidRDefault="001A2A4F" w:rsidP="00731042"/>
    <w:p w14:paraId="63F98AD1" w14:textId="77777777" w:rsidR="001A2A4F" w:rsidRDefault="001A2A4F" w:rsidP="001A2A4F">
      <w:pPr>
        <w:rPr>
          <w:lang w:eastAsia="en-AU"/>
        </w:rPr>
      </w:pPr>
    </w:p>
    <w:p w14:paraId="1B60E2DB" w14:textId="296144AD" w:rsidR="001A2A4F" w:rsidRDefault="001A2A4F" w:rsidP="001A2A4F">
      <w:pPr>
        <w:pStyle w:val="AttachmentHeading1"/>
      </w:pPr>
      <w:bookmarkStart w:id="334" w:name="_Toc211515544"/>
      <w:r>
        <w:lastRenderedPageBreak/>
        <w:t xml:space="preserve">– </w:t>
      </w:r>
      <w:r w:rsidRPr="001A2A4F">
        <w:t xml:space="preserve">Form </w:t>
      </w:r>
      <w:r>
        <w:t>o</w:t>
      </w:r>
      <w:r w:rsidRPr="001A2A4F">
        <w:t>f Variation Order</w:t>
      </w:r>
      <w:bookmarkEnd w:id="334"/>
    </w:p>
    <w:tbl>
      <w:tblPr>
        <w:tblStyle w:val="VicGridTableStyle1"/>
        <w:tblW w:w="5000" w:type="pct"/>
        <w:tblLayout w:type="fixed"/>
        <w:tblLook w:val="0600" w:firstRow="0" w:lastRow="0" w:firstColumn="0" w:lastColumn="0" w:noHBand="1" w:noVBand="1"/>
      </w:tblPr>
      <w:tblGrid>
        <w:gridCol w:w="2555"/>
        <w:gridCol w:w="850"/>
        <w:gridCol w:w="1548"/>
        <w:gridCol w:w="1592"/>
        <w:gridCol w:w="3659"/>
      </w:tblGrid>
      <w:tr w:rsidR="00AD5150" w14:paraId="61454FA5" w14:textId="77777777" w:rsidTr="009F76FB">
        <w:trPr>
          <w:trHeight w:val="737"/>
        </w:trPr>
        <w:tc>
          <w:tcPr>
            <w:tcW w:w="10204" w:type="dxa"/>
            <w:gridSpan w:val="5"/>
            <w:shd w:val="clear" w:color="auto" w:fill="005587" w:themeFill="accent1"/>
          </w:tcPr>
          <w:p w14:paraId="2FCCF33F" w14:textId="77777777" w:rsidR="00AD5150" w:rsidRPr="00AD5150" w:rsidRDefault="00AD5150" w:rsidP="00AD5150">
            <w:pPr>
              <w:pStyle w:val="TableHeading"/>
              <w:jc w:val="center"/>
              <w:rPr>
                <w:sz w:val="24"/>
                <w:szCs w:val="28"/>
              </w:rPr>
            </w:pPr>
            <w:r w:rsidRPr="00AD5150">
              <w:rPr>
                <w:sz w:val="24"/>
                <w:szCs w:val="28"/>
              </w:rPr>
              <w:t>VARIATION</w:t>
            </w:r>
            <w:r w:rsidRPr="00AD5150">
              <w:rPr>
                <w:spacing w:val="-15"/>
                <w:sz w:val="24"/>
                <w:szCs w:val="28"/>
              </w:rPr>
              <w:t xml:space="preserve"> </w:t>
            </w:r>
            <w:r w:rsidRPr="00AD5150">
              <w:rPr>
                <w:spacing w:val="-4"/>
                <w:sz w:val="24"/>
                <w:szCs w:val="28"/>
              </w:rPr>
              <w:t>ORDER</w:t>
            </w:r>
          </w:p>
          <w:p w14:paraId="649C751A" w14:textId="77777777" w:rsidR="00AD5150" w:rsidRPr="00AD5150" w:rsidRDefault="00AD5150" w:rsidP="00AD5150">
            <w:pPr>
              <w:pStyle w:val="TableHeading"/>
              <w:jc w:val="center"/>
              <w:rPr>
                <w:b w:val="0"/>
                <w:bCs/>
                <w:sz w:val="18"/>
              </w:rPr>
            </w:pPr>
            <w:r w:rsidRPr="00AD5150">
              <w:rPr>
                <w:b w:val="0"/>
                <w:bCs/>
                <w:sz w:val="18"/>
              </w:rPr>
              <w:t>(clause</w:t>
            </w:r>
            <w:r w:rsidRPr="00AD5150">
              <w:rPr>
                <w:b w:val="0"/>
                <w:bCs/>
                <w:spacing w:val="-2"/>
                <w:sz w:val="18"/>
              </w:rPr>
              <w:t xml:space="preserve"> </w:t>
            </w:r>
            <w:r w:rsidRPr="00AD5150">
              <w:rPr>
                <w:b w:val="0"/>
                <w:bCs/>
                <w:sz w:val="18"/>
              </w:rPr>
              <w:t>16.12</w:t>
            </w:r>
            <w:r w:rsidRPr="00AD5150">
              <w:rPr>
                <w:b w:val="0"/>
                <w:bCs/>
                <w:spacing w:val="-2"/>
                <w:sz w:val="18"/>
              </w:rPr>
              <w:t xml:space="preserve"> </w:t>
            </w:r>
            <w:r w:rsidRPr="00AD5150">
              <w:rPr>
                <w:b w:val="0"/>
                <w:bCs/>
                <w:sz w:val="18"/>
              </w:rPr>
              <w:t>Project</w:t>
            </w:r>
            <w:r w:rsidRPr="00AD5150">
              <w:rPr>
                <w:b w:val="0"/>
                <w:bCs/>
                <w:spacing w:val="-2"/>
                <w:sz w:val="18"/>
              </w:rPr>
              <w:t xml:space="preserve"> </w:t>
            </w:r>
            <w:r w:rsidRPr="00AD5150">
              <w:rPr>
                <w:b w:val="0"/>
                <w:bCs/>
                <w:sz w:val="18"/>
              </w:rPr>
              <w:t>Construction</w:t>
            </w:r>
            <w:r w:rsidRPr="00AD5150">
              <w:rPr>
                <w:b w:val="0"/>
                <w:bCs/>
                <w:spacing w:val="-2"/>
                <w:sz w:val="18"/>
              </w:rPr>
              <w:t xml:space="preserve"> </w:t>
            </w:r>
            <w:r w:rsidRPr="00AD5150">
              <w:rPr>
                <w:b w:val="0"/>
                <w:bCs/>
                <w:sz w:val="18"/>
              </w:rPr>
              <w:t>&amp;</w:t>
            </w:r>
            <w:r w:rsidRPr="00AD5150">
              <w:rPr>
                <w:b w:val="0"/>
                <w:bCs/>
                <w:spacing w:val="-3"/>
                <w:sz w:val="18"/>
              </w:rPr>
              <w:t xml:space="preserve"> </w:t>
            </w:r>
            <w:r w:rsidRPr="00AD5150">
              <w:rPr>
                <w:b w:val="0"/>
                <w:bCs/>
                <w:sz w:val="18"/>
              </w:rPr>
              <w:t>Co-ordination</w:t>
            </w:r>
            <w:r w:rsidRPr="00AD5150">
              <w:rPr>
                <w:b w:val="0"/>
                <w:bCs/>
                <w:spacing w:val="-1"/>
                <w:sz w:val="18"/>
              </w:rPr>
              <w:t xml:space="preserve"> </w:t>
            </w:r>
            <w:r w:rsidRPr="00AD5150">
              <w:rPr>
                <w:b w:val="0"/>
                <w:bCs/>
                <w:spacing w:val="-4"/>
                <w:sz w:val="18"/>
              </w:rPr>
              <w:t>Deed)</w:t>
            </w:r>
          </w:p>
        </w:tc>
      </w:tr>
      <w:tr w:rsidR="00AD5150" w14:paraId="6307BE97" w14:textId="77777777" w:rsidTr="009F76FB">
        <w:trPr>
          <w:trHeight w:val="283"/>
        </w:trPr>
        <w:tc>
          <w:tcPr>
            <w:tcW w:w="2555" w:type="dxa"/>
            <w:shd w:val="clear" w:color="auto" w:fill="D0EDF7"/>
          </w:tcPr>
          <w:p w14:paraId="3B0D47AE" w14:textId="77777777" w:rsidR="00AD5150" w:rsidRDefault="00AD5150" w:rsidP="00AD5150">
            <w:pPr>
              <w:pStyle w:val="TableHeadingBlue"/>
            </w:pPr>
            <w:r>
              <w:t>NAME</w:t>
            </w:r>
            <w:r>
              <w:rPr>
                <w:spacing w:val="-6"/>
              </w:rPr>
              <w:t xml:space="preserve"> </w:t>
            </w:r>
            <w:r>
              <w:t>OF PROJECT</w:t>
            </w:r>
          </w:p>
        </w:tc>
        <w:tc>
          <w:tcPr>
            <w:tcW w:w="7649" w:type="dxa"/>
            <w:gridSpan w:val="4"/>
          </w:tcPr>
          <w:p w14:paraId="0783B6C8" w14:textId="7F1EC964" w:rsidR="00AD5150" w:rsidRDefault="00000000" w:rsidP="00AD5150">
            <w:pPr>
              <w:pStyle w:val="TableBody"/>
              <w:rPr>
                <w:rFonts w:ascii="Times New Roman"/>
              </w:rPr>
            </w:pPr>
            <w:sdt>
              <w:sdtPr>
                <w:id w:val="-1972350031"/>
                <w:placeholder>
                  <w:docPart w:val="EC7D10B50E194C7ABEE8BA5AB1A59B8A"/>
                </w:placeholder>
                <w:temporary/>
                <w:showingPlcHdr/>
                <w15:appearance w15:val="hidden"/>
              </w:sdtPr>
              <w:sdtContent>
                <w:r w:rsidR="009F76FB" w:rsidRPr="00391BA4">
                  <w:rPr>
                    <w:rStyle w:val="Highlight"/>
                  </w:rPr>
                  <w:t>[Insert Name</w:t>
                </w:r>
                <w:r w:rsidR="009F76FB">
                  <w:rPr>
                    <w:rStyle w:val="Highlight"/>
                  </w:rPr>
                  <w:t xml:space="preserve"> of Project</w:t>
                </w:r>
                <w:r w:rsidR="009F76FB" w:rsidRPr="00391BA4">
                  <w:rPr>
                    <w:rStyle w:val="Highlight"/>
                  </w:rPr>
                  <w:t>]</w:t>
                </w:r>
              </w:sdtContent>
            </w:sdt>
          </w:p>
        </w:tc>
      </w:tr>
      <w:tr w:rsidR="00AD5150" w14:paraId="7A2FA867" w14:textId="77777777" w:rsidTr="009F76FB">
        <w:trPr>
          <w:trHeight w:val="283"/>
        </w:trPr>
        <w:tc>
          <w:tcPr>
            <w:tcW w:w="10204" w:type="dxa"/>
            <w:gridSpan w:val="5"/>
          </w:tcPr>
          <w:p w14:paraId="3B279FF1" w14:textId="77777777" w:rsidR="00AD5150" w:rsidRDefault="00AD5150" w:rsidP="00AD5150">
            <w:pPr>
              <w:pStyle w:val="TableBody"/>
              <w:rPr>
                <w:rFonts w:ascii="Times New Roman"/>
                <w:sz w:val="16"/>
              </w:rPr>
            </w:pPr>
          </w:p>
        </w:tc>
      </w:tr>
      <w:tr w:rsidR="00AD5150" w14:paraId="3BA08EA2" w14:textId="77777777" w:rsidTr="009F76FB">
        <w:trPr>
          <w:trHeight w:val="283"/>
        </w:trPr>
        <w:tc>
          <w:tcPr>
            <w:tcW w:w="2555" w:type="dxa"/>
            <w:shd w:val="clear" w:color="auto" w:fill="D0EDF7"/>
          </w:tcPr>
          <w:p w14:paraId="115C7F0B" w14:textId="77777777" w:rsidR="00AD5150" w:rsidRDefault="00AD5150" w:rsidP="00AD5150">
            <w:pPr>
              <w:pStyle w:val="TableHeadingBlue"/>
            </w:pPr>
            <w:r>
              <w:t>DATE</w:t>
            </w:r>
          </w:p>
        </w:tc>
        <w:tc>
          <w:tcPr>
            <w:tcW w:w="7649" w:type="dxa"/>
            <w:gridSpan w:val="4"/>
          </w:tcPr>
          <w:sdt>
            <w:sdtPr>
              <w:id w:val="2087177527"/>
              <w:placeholder>
                <w:docPart w:val="35B75A4F2A78468E9C44D44BCAD5B0FF"/>
              </w:placeholder>
              <w:showingPlcHdr/>
              <w:date>
                <w:dateFormat w:val="d/MM/yyyy"/>
                <w:lid w:val="en-AU"/>
                <w:storeMappedDataAs w:val="dateTime"/>
                <w:calendar w:val="gregorian"/>
              </w:date>
            </w:sdtPr>
            <w:sdtContent>
              <w:p w14:paraId="248273C8" w14:textId="7E37A676" w:rsidR="00AD5150" w:rsidRPr="009F76FB" w:rsidRDefault="009F76FB" w:rsidP="00AD5150">
                <w:pPr>
                  <w:pStyle w:val="TableBody"/>
                  <w:rPr>
                    <w:color w:val="000000" w:themeColor="text1"/>
                    <w:kern w:val="2"/>
                    <w:szCs w:val="20"/>
                    <w14:ligatures w14:val="standardContextual"/>
                  </w:rPr>
                </w:pPr>
                <w:r w:rsidRPr="00391BA4">
                  <w:rPr>
                    <w:rStyle w:val="Highlight"/>
                  </w:rPr>
                  <w:t>[Insert Date]</w:t>
                </w:r>
              </w:p>
            </w:sdtContent>
          </w:sdt>
        </w:tc>
      </w:tr>
      <w:tr w:rsidR="00AD5150" w14:paraId="431EDA71" w14:textId="77777777" w:rsidTr="009F76FB">
        <w:trPr>
          <w:trHeight w:val="283"/>
        </w:trPr>
        <w:tc>
          <w:tcPr>
            <w:tcW w:w="10204" w:type="dxa"/>
            <w:gridSpan w:val="5"/>
          </w:tcPr>
          <w:p w14:paraId="198CA190" w14:textId="77777777" w:rsidR="00AD5150" w:rsidRDefault="00AD5150" w:rsidP="00AD5150">
            <w:pPr>
              <w:pStyle w:val="TableBody"/>
              <w:rPr>
                <w:rFonts w:ascii="Times New Roman"/>
                <w:sz w:val="16"/>
              </w:rPr>
            </w:pPr>
          </w:p>
        </w:tc>
      </w:tr>
      <w:tr w:rsidR="00AD5150" w14:paraId="0279BBE2" w14:textId="77777777" w:rsidTr="009F76FB">
        <w:trPr>
          <w:trHeight w:val="283"/>
        </w:trPr>
        <w:tc>
          <w:tcPr>
            <w:tcW w:w="10204" w:type="dxa"/>
            <w:gridSpan w:val="5"/>
            <w:shd w:val="clear" w:color="auto" w:fill="D0EDF7"/>
          </w:tcPr>
          <w:p w14:paraId="11AF05AF" w14:textId="77777777" w:rsidR="00AD5150" w:rsidRDefault="00AD5150" w:rsidP="00AD5150">
            <w:pPr>
              <w:pStyle w:val="TableHeadingBlue"/>
            </w:pPr>
            <w:r>
              <w:t>DETAILS</w:t>
            </w:r>
            <w:r>
              <w:rPr>
                <w:spacing w:val="-9"/>
              </w:rPr>
              <w:t xml:space="preserve"> </w:t>
            </w:r>
            <w:r>
              <w:t>OF</w:t>
            </w:r>
            <w:r>
              <w:rPr>
                <w:spacing w:val="-4"/>
              </w:rPr>
              <w:t xml:space="preserve"> </w:t>
            </w:r>
            <w:r>
              <w:t>VARIATION</w:t>
            </w:r>
            <w:r>
              <w:rPr>
                <w:spacing w:val="-8"/>
              </w:rPr>
              <w:t xml:space="preserve"> </w:t>
            </w:r>
            <w:r>
              <w:rPr>
                <w:spacing w:val="-4"/>
              </w:rPr>
              <w:t>ORDER</w:t>
            </w:r>
          </w:p>
        </w:tc>
      </w:tr>
      <w:tr w:rsidR="00AD5150" w14:paraId="601A1AFA" w14:textId="77777777" w:rsidTr="009F76FB">
        <w:trPr>
          <w:trHeight w:val="283"/>
        </w:trPr>
        <w:tc>
          <w:tcPr>
            <w:tcW w:w="10204" w:type="dxa"/>
            <w:gridSpan w:val="5"/>
            <w:shd w:val="clear" w:color="auto" w:fill="F2F2F2" w:themeFill="background1" w:themeFillShade="F2"/>
          </w:tcPr>
          <w:p w14:paraId="37735F41" w14:textId="77777777" w:rsidR="00AD5150" w:rsidRDefault="00AD5150" w:rsidP="00AD5150">
            <w:pPr>
              <w:pStyle w:val="TableHeadingBlue"/>
            </w:pPr>
            <w:r>
              <w:t>Primary</w:t>
            </w:r>
            <w:r>
              <w:rPr>
                <w:spacing w:val="-7"/>
              </w:rPr>
              <w:t xml:space="preserve"> </w:t>
            </w:r>
            <w:r>
              <w:t>Functional</w:t>
            </w:r>
            <w:r>
              <w:rPr>
                <w:spacing w:val="-6"/>
              </w:rPr>
              <w:t xml:space="preserve"> </w:t>
            </w:r>
            <w:r>
              <w:t>Requirements</w:t>
            </w:r>
            <w:r>
              <w:rPr>
                <w:spacing w:val="-7"/>
              </w:rPr>
              <w:t xml:space="preserve"> </w:t>
            </w:r>
            <w:r>
              <w:t>to</w:t>
            </w:r>
            <w:r>
              <w:rPr>
                <w:spacing w:val="-6"/>
              </w:rPr>
              <w:t xml:space="preserve"> </w:t>
            </w:r>
            <w:r>
              <w:t>be</w:t>
            </w:r>
            <w:r>
              <w:rPr>
                <w:spacing w:val="-6"/>
              </w:rPr>
              <w:t xml:space="preserve"> </w:t>
            </w:r>
            <w:r>
              <w:rPr>
                <w:spacing w:val="-2"/>
              </w:rPr>
              <w:t>varied</w:t>
            </w:r>
          </w:p>
        </w:tc>
      </w:tr>
      <w:tr w:rsidR="00AD5150" w14:paraId="2D2E76FC" w14:textId="77777777" w:rsidTr="009F76FB">
        <w:trPr>
          <w:trHeight w:val="283"/>
        </w:trPr>
        <w:tc>
          <w:tcPr>
            <w:tcW w:w="3405" w:type="dxa"/>
            <w:gridSpan w:val="2"/>
            <w:shd w:val="clear" w:color="auto" w:fill="F2F2F2" w:themeFill="background1" w:themeFillShade="F2"/>
          </w:tcPr>
          <w:p w14:paraId="6489C4E8" w14:textId="77777777" w:rsidR="00AD5150" w:rsidRDefault="00AD5150" w:rsidP="003B3076">
            <w:pPr>
              <w:pStyle w:val="TableBody"/>
            </w:pPr>
            <w:r>
              <w:t>Subject</w:t>
            </w:r>
          </w:p>
        </w:tc>
        <w:tc>
          <w:tcPr>
            <w:tcW w:w="3140" w:type="dxa"/>
            <w:gridSpan w:val="2"/>
            <w:shd w:val="clear" w:color="auto" w:fill="F2F2F2" w:themeFill="background1" w:themeFillShade="F2"/>
          </w:tcPr>
          <w:p w14:paraId="1453DB31" w14:textId="77777777" w:rsidR="00AD5150" w:rsidRDefault="00AD5150" w:rsidP="003B3076">
            <w:pPr>
              <w:pStyle w:val="TableBody"/>
            </w:pPr>
            <w:r>
              <w:t>Reference</w:t>
            </w:r>
          </w:p>
        </w:tc>
        <w:tc>
          <w:tcPr>
            <w:tcW w:w="3659" w:type="dxa"/>
            <w:shd w:val="clear" w:color="auto" w:fill="F2F2F2" w:themeFill="background1" w:themeFillShade="F2"/>
          </w:tcPr>
          <w:p w14:paraId="700C9148" w14:textId="77777777" w:rsidR="00AD5150" w:rsidRDefault="00AD5150" w:rsidP="003B3076">
            <w:pPr>
              <w:pStyle w:val="TableBody"/>
            </w:pPr>
            <w:r>
              <w:t>Details</w:t>
            </w:r>
            <w:r>
              <w:rPr>
                <w:spacing w:val="-6"/>
              </w:rPr>
              <w:t xml:space="preserve"> </w:t>
            </w:r>
            <w:r>
              <w:t>of</w:t>
            </w:r>
            <w:r>
              <w:rPr>
                <w:spacing w:val="-5"/>
              </w:rPr>
              <w:t xml:space="preserve"> </w:t>
            </w:r>
            <w:r>
              <w:t>proposed</w:t>
            </w:r>
            <w:r>
              <w:rPr>
                <w:spacing w:val="-5"/>
              </w:rPr>
              <w:t xml:space="preserve"> </w:t>
            </w:r>
            <w:r>
              <w:t>Variation</w:t>
            </w:r>
          </w:p>
        </w:tc>
      </w:tr>
      <w:tr w:rsidR="009F76FB" w14:paraId="543E305E" w14:textId="77777777" w:rsidTr="009F76FB">
        <w:trPr>
          <w:trHeight w:val="283"/>
        </w:trPr>
        <w:tc>
          <w:tcPr>
            <w:tcW w:w="3405" w:type="dxa"/>
            <w:gridSpan w:val="2"/>
          </w:tcPr>
          <w:sdt>
            <w:sdtPr>
              <w:rPr>
                <w:sz w:val="28"/>
              </w:rPr>
              <w:id w:val="-18941832"/>
              <w:placeholder>
                <w:docPart w:val="A0A16AE895DA4149A8EBDEBA887F3FFE"/>
              </w:placeholder>
              <w:temporary/>
              <w:showingPlcHdr/>
              <w15:appearance w15:val="hidden"/>
            </w:sdtPr>
            <w:sdtContent>
              <w:p w14:paraId="6A9776E3" w14:textId="3A923CC2" w:rsidR="009F76FB" w:rsidRDefault="009F76FB" w:rsidP="009F76FB">
                <w:pPr>
                  <w:pStyle w:val="TableBody"/>
                  <w:rPr>
                    <w:position w:val="5"/>
                    <w:sz w:val="13"/>
                  </w:rPr>
                </w:pPr>
                <w:r w:rsidRPr="00391BA4">
                  <w:rPr>
                    <w:rStyle w:val="Highlight"/>
                  </w:rPr>
                  <w:t xml:space="preserve">[Insert </w:t>
                </w:r>
                <w:r w:rsidRPr="003018BF">
                  <w:rPr>
                    <w:rStyle w:val="Highlight"/>
                  </w:rPr>
                  <w:t>Particulars</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sdtContent>
          </w:sdt>
        </w:tc>
        <w:tc>
          <w:tcPr>
            <w:tcW w:w="3140" w:type="dxa"/>
            <w:gridSpan w:val="2"/>
          </w:tcPr>
          <w:p w14:paraId="4FB8DE65" w14:textId="085696E8" w:rsidR="009F76FB" w:rsidRDefault="00000000" w:rsidP="009F76FB">
            <w:pPr>
              <w:pStyle w:val="TableBody"/>
            </w:pPr>
            <w:sdt>
              <w:sdtPr>
                <w:rPr>
                  <w:sz w:val="28"/>
                </w:rPr>
                <w:id w:val="1872724034"/>
                <w:placeholder>
                  <w:docPart w:val="F4BD032EEB4B42A5A07C007AB11D750A"/>
                </w:placeholder>
                <w:temporary/>
                <w:showingPlcHdr/>
                <w15:appearance w15:val="hidden"/>
              </w:sdtPr>
              <w:sdtContent>
                <w:r w:rsidR="009F76FB" w:rsidRPr="00391BA4">
                  <w:rPr>
                    <w:rStyle w:val="Highlight"/>
                  </w:rPr>
                  <w:t xml:space="preserve">[Insert </w:t>
                </w:r>
                <w:r w:rsidR="009F76FB" w:rsidRPr="003018BF">
                  <w:rPr>
                    <w:rStyle w:val="Highlight"/>
                  </w:rPr>
                  <w:t>Particulars</w:t>
                </w:r>
                <w:r w:rsidR="009F76FB" w:rsidRPr="00391BA4">
                  <w:rPr>
                    <w:rStyle w:val="Highlight"/>
                  </w:rPr>
                  <w:t>]</w:t>
                </w:r>
              </w:sdtContent>
            </w:sdt>
          </w:p>
        </w:tc>
        <w:tc>
          <w:tcPr>
            <w:tcW w:w="3659" w:type="dxa"/>
          </w:tcPr>
          <w:p w14:paraId="0238B32B" w14:textId="4ED38394" w:rsidR="009F76FB" w:rsidRDefault="00000000" w:rsidP="009F76FB">
            <w:pPr>
              <w:pStyle w:val="TableBody"/>
            </w:pPr>
            <w:sdt>
              <w:sdtPr>
                <w:rPr>
                  <w:sz w:val="28"/>
                </w:rPr>
                <w:id w:val="-1101638871"/>
                <w:placeholder>
                  <w:docPart w:val="D5AA5CB114BB4A4DA82EEF82ADDB9B7E"/>
                </w:placeholder>
                <w:temporary/>
                <w:showingPlcHdr/>
                <w15:appearance w15:val="hidden"/>
              </w:sdtPr>
              <w:sdtContent>
                <w:r w:rsidR="009F76FB" w:rsidRPr="00391BA4">
                  <w:rPr>
                    <w:rStyle w:val="Highlight"/>
                  </w:rPr>
                  <w:t xml:space="preserve">[Insert </w:t>
                </w:r>
                <w:r w:rsidR="009F76FB" w:rsidRPr="003018BF">
                  <w:rPr>
                    <w:rStyle w:val="Highlight"/>
                  </w:rPr>
                  <w:t>Particulars</w:t>
                </w:r>
                <w:r w:rsidR="009F76FB" w:rsidRPr="00391BA4">
                  <w:rPr>
                    <w:rStyle w:val="Highlight"/>
                  </w:rPr>
                  <w:t>]</w:t>
                </w:r>
              </w:sdtContent>
            </w:sdt>
          </w:p>
        </w:tc>
      </w:tr>
      <w:tr w:rsidR="00AD5150" w14:paraId="0AB82E73" w14:textId="77777777" w:rsidTr="009F76FB">
        <w:trPr>
          <w:trHeight w:val="283"/>
        </w:trPr>
        <w:tc>
          <w:tcPr>
            <w:tcW w:w="3405" w:type="dxa"/>
            <w:gridSpan w:val="2"/>
          </w:tcPr>
          <w:p w14:paraId="70D26562" w14:textId="77777777" w:rsidR="00AD5150" w:rsidRDefault="00AD5150" w:rsidP="00AD5150">
            <w:pPr>
              <w:pStyle w:val="TableBody"/>
              <w:rPr>
                <w:rFonts w:ascii="Times New Roman"/>
                <w:sz w:val="16"/>
              </w:rPr>
            </w:pPr>
          </w:p>
        </w:tc>
        <w:tc>
          <w:tcPr>
            <w:tcW w:w="3140" w:type="dxa"/>
            <w:gridSpan w:val="2"/>
          </w:tcPr>
          <w:p w14:paraId="52884C46" w14:textId="77777777" w:rsidR="00AD5150" w:rsidRDefault="00AD5150" w:rsidP="00AD5150">
            <w:pPr>
              <w:pStyle w:val="TableBody"/>
              <w:rPr>
                <w:rFonts w:ascii="Times New Roman"/>
                <w:sz w:val="16"/>
              </w:rPr>
            </w:pPr>
          </w:p>
        </w:tc>
        <w:tc>
          <w:tcPr>
            <w:tcW w:w="3659" w:type="dxa"/>
          </w:tcPr>
          <w:p w14:paraId="51E2F404" w14:textId="77777777" w:rsidR="00AD5150" w:rsidRDefault="00AD5150" w:rsidP="00AD5150">
            <w:pPr>
              <w:pStyle w:val="TableBody"/>
              <w:rPr>
                <w:rFonts w:ascii="Times New Roman"/>
                <w:sz w:val="16"/>
              </w:rPr>
            </w:pPr>
          </w:p>
        </w:tc>
      </w:tr>
      <w:tr w:rsidR="00AD5150" w14:paraId="0FE616B9" w14:textId="77777777" w:rsidTr="009F76FB">
        <w:trPr>
          <w:trHeight w:val="283"/>
        </w:trPr>
        <w:tc>
          <w:tcPr>
            <w:tcW w:w="10204" w:type="dxa"/>
            <w:gridSpan w:val="5"/>
            <w:shd w:val="clear" w:color="auto" w:fill="F2F2F2" w:themeFill="background1" w:themeFillShade="F2"/>
          </w:tcPr>
          <w:p w14:paraId="1C8405FA" w14:textId="77777777" w:rsidR="00AD5150" w:rsidRDefault="00AD5150" w:rsidP="00AD5150">
            <w:pPr>
              <w:pStyle w:val="TableHeadingBlue"/>
            </w:pPr>
            <w:r>
              <w:t>Protection</w:t>
            </w:r>
            <w:r>
              <w:rPr>
                <w:spacing w:val="-6"/>
              </w:rPr>
              <w:t xml:space="preserve"> </w:t>
            </w:r>
            <w:r>
              <w:t>and</w:t>
            </w:r>
            <w:r>
              <w:rPr>
                <w:spacing w:val="-5"/>
              </w:rPr>
              <w:t xml:space="preserve"> </w:t>
            </w:r>
            <w:r>
              <w:t>Control</w:t>
            </w:r>
            <w:r>
              <w:rPr>
                <w:spacing w:val="-6"/>
              </w:rPr>
              <w:t xml:space="preserve"> </w:t>
            </w:r>
            <w:r>
              <w:t>Requirements</w:t>
            </w:r>
            <w:r>
              <w:rPr>
                <w:spacing w:val="-6"/>
              </w:rPr>
              <w:t xml:space="preserve"> </w:t>
            </w:r>
            <w:r>
              <w:t>to</w:t>
            </w:r>
            <w:r>
              <w:rPr>
                <w:spacing w:val="-5"/>
              </w:rPr>
              <w:t xml:space="preserve"> </w:t>
            </w:r>
            <w:r>
              <w:t>be</w:t>
            </w:r>
            <w:r>
              <w:rPr>
                <w:spacing w:val="-6"/>
              </w:rPr>
              <w:t xml:space="preserve"> </w:t>
            </w:r>
            <w:r>
              <w:rPr>
                <w:spacing w:val="-2"/>
              </w:rPr>
              <w:t>varied</w:t>
            </w:r>
          </w:p>
        </w:tc>
      </w:tr>
      <w:tr w:rsidR="00AD5150" w14:paraId="4CA5F4CC" w14:textId="77777777" w:rsidTr="009F76FB">
        <w:trPr>
          <w:trHeight w:val="283"/>
        </w:trPr>
        <w:tc>
          <w:tcPr>
            <w:tcW w:w="3405" w:type="dxa"/>
            <w:gridSpan w:val="2"/>
            <w:shd w:val="clear" w:color="auto" w:fill="F2F2F2" w:themeFill="background1" w:themeFillShade="F2"/>
          </w:tcPr>
          <w:p w14:paraId="090274F4" w14:textId="77777777" w:rsidR="00AD5150" w:rsidRDefault="00AD5150" w:rsidP="003B3076">
            <w:pPr>
              <w:pStyle w:val="TableBody"/>
            </w:pPr>
            <w:r>
              <w:t>Subject</w:t>
            </w:r>
          </w:p>
        </w:tc>
        <w:tc>
          <w:tcPr>
            <w:tcW w:w="3140" w:type="dxa"/>
            <w:gridSpan w:val="2"/>
            <w:shd w:val="clear" w:color="auto" w:fill="F2F2F2" w:themeFill="background1" w:themeFillShade="F2"/>
          </w:tcPr>
          <w:p w14:paraId="3E4D5B87" w14:textId="77777777" w:rsidR="00AD5150" w:rsidRDefault="00AD5150" w:rsidP="003B3076">
            <w:pPr>
              <w:pStyle w:val="TableBody"/>
            </w:pPr>
            <w:r>
              <w:t>Reference</w:t>
            </w:r>
          </w:p>
        </w:tc>
        <w:tc>
          <w:tcPr>
            <w:tcW w:w="3659" w:type="dxa"/>
            <w:shd w:val="clear" w:color="auto" w:fill="F2F2F2" w:themeFill="background1" w:themeFillShade="F2"/>
          </w:tcPr>
          <w:p w14:paraId="38BD2E4C" w14:textId="77777777" w:rsidR="00AD5150" w:rsidRDefault="00AD5150" w:rsidP="003B3076">
            <w:pPr>
              <w:pStyle w:val="TableBody"/>
            </w:pPr>
            <w:r>
              <w:t>Details</w:t>
            </w:r>
            <w:r>
              <w:rPr>
                <w:spacing w:val="-6"/>
              </w:rPr>
              <w:t xml:space="preserve"> </w:t>
            </w:r>
            <w:r>
              <w:t>of</w:t>
            </w:r>
            <w:r>
              <w:rPr>
                <w:spacing w:val="-5"/>
              </w:rPr>
              <w:t xml:space="preserve"> </w:t>
            </w:r>
            <w:r>
              <w:t>proposed</w:t>
            </w:r>
            <w:r>
              <w:rPr>
                <w:spacing w:val="-5"/>
              </w:rPr>
              <w:t xml:space="preserve"> </w:t>
            </w:r>
            <w:r>
              <w:t>Variation</w:t>
            </w:r>
          </w:p>
        </w:tc>
      </w:tr>
      <w:tr w:rsidR="009F76FB" w14:paraId="5FF2793A" w14:textId="77777777" w:rsidTr="009F76FB">
        <w:trPr>
          <w:trHeight w:val="283"/>
        </w:trPr>
        <w:tc>
          <w:tcPr>
            <w:tcW w:w="3405" w:type="dxa"/>
            <w:gridSpan w:val="2"/>
          </w:tcPr>
          <w:sdt>
            <w:sdtPr>
              <w:rPr>
                <w:sz w:val="28"/>
              </w:rPr>
              <w:id w:val="1867404473"/>
              <w:placeholder>
                <w:docPart w:val="5804834288774255933552C33B289156"/>
              </w:placeholder>
              <w:temporary/>
              <w:showingPlcHdr/>
              <w15:appearance w15:val="hidden"/>
            </w:sdtPr>
            <w:sdtContent>
              <w:p w14:paraId="15AD1220" w14:textId="35B0E279" w:rsidR="009F76FB" w:rsidRDefault="009F76FB" w:rsidP="009F76FB">
                <w:pPr>
                  <w:pStyle w:val="TableBody"/>
                  <w:rPr>
                    <w:position w:val="5"/>
                    <w:sz w:val="13"/>
                  </w:rPr>
                </w:pPr>
                <w:r w:rsidRPr="00391BA4">
                  <w:rPr>
                    <w:rStyle w:val="Highlight"/>
                  </w:rPr>
                  <w:t xml:space="preserve">[Insert </w:t>
                </w:r>
                <w:r w:rsidRPr="003018BF">
                  <w:rPr>
                    <w:rStyle w:val="Highlight"/>
                  </w:rPr>
                  <w:t>Particulars</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sdtContent>
          </w:sdt>
        </w:tc>
        <w:tc>
          <w:tcPr>
            <w:tcW w:w="3140" w:type="dxa"/>
            <w:gridSpan w:val="2"/>
          </w:tcPr>
          <w:p w14:paraId="2B9D0B33" w14:textId="65C2FB58" w:rsidR="009F76FB" w:rsidRDefault="00000000" w:rsidP="009F76FB">
            <w:pPr>
              <w:pStyle w:val="TableBody"/>
            </w:pPr>
            <w:sdt>
              <w:sdtPr>
                <w:rPr>
                  <w:sz w:val="28"/>
                </w:rPr>
                <w:id w:val="-1830743100"/>
                <w:placeholder>
                  <w:docPart w:val="FB773C940F954BED91A1368EC6A1A389"/>
                </w:placeholder>
                <w:temporary/>
                <w:showingPlcHdr/>
                <w15:appearance w15:val="hidden"/>
              </w:sdtPr>
              <w:sdtContent>
                <w:r w:rsidR="009F76FB" w:rsidRPr="00391BA4">
                  <w:rPr>
                    <w:rStyle w:val="Highlight"/>
                  </w:rPr>
                  <w:t xml:space="preserve">[Insert </w:t>
                </w:r>
                <w:r w:rsidR="009F76FB" w:rsidRPr="003018BF">
                  <w:rPr>
                    <w:rStyle w:val="Highlight"/>
                  </w:rPr>
                  <w:t>Particulars</w:t>
                </w:r>
                <w:r w:rsidR="009F76FB" w:rsidRPr="00391BA4">
                  <w:rPr>
                    <w:rStyle w:val="Highlight"/>
                  </w:rPr>
                  <w:t>]</w:t>
                </w:r>
              </w:sdtContent>
            </w:sdt>
          </w:p>
        </w:tc>
        <w:tc>
          <w:tcPr>
            <w:tcW w:w="3659" w:type="dxa"/>
          </w:tcPr>
          <w:p w14:paraId="42C3787F" w14:textId="15954C88" w:rsidR="009F76FB" w:rsidRDefault="00000000" w:rsidP="009F76FB">
            <w:pPr>
              <w:pStyle w:val="TableBody"/>
            </w:pPr>
            <w:sdt>
              <w:sdtPr>
                <w:rPr>
                  <w:sz w:val="28"/>
                </w:rPr>
                <w:id w:val="-1742856150"/>
                <w:placeholder>
                  <w:docPart w:val="2221869FFB2C4B8799B2164796C04525"/>
                </w:placeholder>
                <w:temporary/>
                <w:showingPlcHdr/>
                <w15:appearance w15:val="hidden"/>
              </w:sdtPr>
              <w:sdtContent>
                <w:r w:rsidR="009F76FB" w:rsidRPr="00391BA4">
                  <w:rPr>
                    <w:rStyle w:val="Highlight"/>
                  </w:rPr>
                  <w:t xml:space="preserve">[Insert </w:t>
                </w:r>
                <w:r w:rsidR="009F76FB" w:rsidRPr="003018BF">
                  <w:rPr>
                    <w:rStyle w:val="Highlight"/>
                  </w:rPr>
                  <w:t>Particulars</w:t>
                </w:r>
                <w:r w:rsidR="009F76FB" w:rsidRPr="00391BA4">
                  <w:rPr>
                    <w:rStyle w:val="Highlight"/>
                  </w:rPr>
                  <w:t>]</w:t>
                </w:r>
              </w:sdtContent>
            </w:sdt>
          </w:p>
        </w:tc>
      </w:tr>
      <w:tr w:rsidR="00AD5150" w14:paraId="6E57EFFA" w14:textId="77777777" w:rsidTr="009F76FB">
        <w:trPr>
          <w:trHeight w:val="283"/>
        </w:trPr>
        <w:tc>
          <w:tcPr>
            <w:tcW w:w="3405" w:type="dxa"/>
            <w:gridSpan w:val="2"/>
          </w:tcPr>
          <w:p w14:paraId="74217EC8" w14:textId="77777777" w:rsidR="00AD5150" w:rsidRDefault="00AD5150" w:rsidP="00AD5150">
            <w:pPr>
              <w:pStyle w:val="TableBody"/>
              <w:rPr>
                <w:rFonts w:ascii="Times New Roman"/>
                <w:sz w:val="16"/>
              </w:rPr>
            </w:pPr>
          </w:p>
        </w:tc>
        <w:tc>
          <w:tcPr>
            <w:tcW w:w="3140" w:type="dxa"/>
            <w:gridSpan w:val="2"/>
          </w:tcPr>
          <w:p w14:paraId="4409C142" w14:textId="77777777" w:rsidR="00AD5150" w:rsidRDefault="00AD5150" w:rsidP="00AD5150">
            <w:pPr>
              <w:pStyle w:val="TableBody"/>
              <w:rPr>
                <w:rFonts w:ascii="Times New Roman"/>
                <w:sz w:val="16"/>
              </w:rPr>
            </w:pPr>
          </w:p>
        </w:tc>
        <w:tc>
          <w:tcPr>
            <w:tcW w:w="3659" w:type="dxa"/>
          </w:tcPr>
          <w:p w14:paraId="4547CB88" w14:textId="77777777" w:rsidR="00AD5150" w:rsidRDefault="00AD5150" w:rsidP="00AD5150">
            <w:pPr>
              <w:pStyle w:val="TableBody"/>
              <w:rPr>
                <w:rFonts w:ascii="Times New Roman"/>
                <w:sz w:val="16"/>
              </w:rPr>
            </w:pPr>
          </w:p>
        </w:tc>
      </w:tr>
      <w:tr w:rsidR="00AD5150" w14:paraId="58FAE064" w14:textId="77777777" w:rsidTr="009F76FB">
        <w:trPr>
          <w:trHeight w:val="283"/>
        </w:trPr>
        <w:tc>
          <w:tcPr>
            <w:tcW w:w="10204" w:type="dxa"/>
            <w:gridSpan w:val="5"/>
            <w:shd w:val="clear" w:color="auto" w:fill="D0EDF7"/>
          </w:tcPr>
          <w:p w14:paraId="3E9E4647" w14:textId="77777777" w:rsidR="00AD5150" w:rsidRDefault="00AD5150" w:rsidP="00AD5150">
            <w:pPr>
              <w:pStyle w:val="TableHeadingBlue"/>
            </w:pPr>
            <w:r>
              <w:t>IMPACTS</w:t>
            </w:r>
            <w:r>
              <w:rPr>
                <w:spacing w:val="-7"/>
              </w:rPr>
              <w:t xml:space="preserve"> </w:t>
            </w:r>
            <w:r>
              <w:t>OF</w:t>
            </w:r>
            <w:r>
              <w:rPr>
                <w:spacing w:val="-7"/>
              </w:rPr>
              <w:t xml:space="preserve"> </w:t>
            </w:r>
            <w:r>
              <w:t>PROPOSED</w:t>
            </w:r>
            <w:r>
              <w:rPr>
                <w:spacing w:val="-7"/>
              </w:rPr>
              <w:t xml:space="preserve"> </w:t>
            </w:r>
            <w:r>
              <w:rPr>
                <w:spacing w:val="-2"/>
              </w:rPr>
              <w:t>VARIATION</w:t>
            </w:r>
          </w:p>
        </w:tc>
      </w:tr>
      <w:tr w:rsidR="00AD5150" w14:paraId="7AF96759" w14:textId="77777777" w:rsidTr="009F76FB">
        <w:trPr>
          <w:trHeight w:val="283"/>
        </w:trPr>
        <w:tc>
          <w:tcPr>
            <w:tcW w:w="10204" w:type="dxa"/>
            <w:gridSpan w:val="5"/>
            <w:shd w:val="clear" w:color="auto" w:fill="F2F2F2" w:themeFill="background1" w:themeFillShade="F2"/>
          </w:tcPr>
          <w:p w14:paraId="4D6A1D78" w14:textId="77777777" w:rsidR="00AD5150" w:rsidRDefault="00AD5150" w:rsidP="00AD5150">
            <w:pPr>
              <w:pStyle w:val="TableHeadingBlue"/>
            </w:pPr>
            <w:r>
              <w:t>Changes</w:t>
            </w:r>
            <w:r>
              <w:rPr>
                <w:spacing w:val="-6"/>
              </w:rPr>
              <w:t xml:space="preserve"> </w:t>
            </w:r>
            <w:r>
              <w:t>to</w:t>
            </w:r>
            <w:r>
              <w:rPr>
                <w:spacing w:val="-6"/>
              </w:rPr>
              <w:t xml:space="preserve"> </w:t>
            </w:r>
            <w:r>
              <w:t>Related</w:t>
            </w:r>
            <w:r>
              <w:rPr>
                <w:spacing w:val="-5"/>
              </w:rPr>
              <w:t xml:space="preserve"> </w:t>
            </w:r>
            <w:r>
              <w:rPr>
                <w:spacing w:val="-2"/>
              </w:rPr>
              <w:t>Agreements</w:t>
            </w:r>
          </w:p>
        </w:tc>
      </w:tr>
      <w:tr w:rsidR="009F76FB" w14:paraId="4B53971F" w14:textId="77777777" w:rsidTr="009F76FB">
        <w:trPr>
          <w:trHeight w:val="283"/>
        </w:trPr>
        <w:tc>
          <w:tcPr>
            <w:tcW w:w="3405" w:type="dxa"/>
            <w:gridSpan w:val="2"/>
            <w:shd w:val="clear" w:color="auto" w:fill="F2F2F2" w:themeFill="background1" w:themeFillShade="F2"/>
          </w:tcPr>
          <w:p w14:paraId="4CFEAA9B" w14:textId="29626A88" w:rsidR="009F76FB" w:rsidRDefault="00000000" w:rsidP="009F76FB">
            <w:pPr>
              <w:pStyle w:val="TableHeadingBlue"/>
            </w:pPr>
            <w:sdt>
              <w:sdtPr>
                <w:id w:val="2117410965"/>
                <w:placeholder>
                  <w:docPart w:val="E950355D869B4F57A64CF5161353F39B"/>
                </w:placeholder>
                <w:temporary/>
                <w:showingPlcHdr/>
                <w15:appearance w15:val="hidden"/>
              </w:sdtPr>
              <w:sdtContent>
                <w:r w:rsidR="009F76FB" w:rsidRPr="00391BA4">
                  <w:rPr>
                    <w:rStyle w:val="Highlight"/>
                  </w:rPr>
                  <w:t>[Insert Name</w:t>
                </w:r>
                <w:r w:rsidR="009F76FB">
                  <w:rPr>
                    <w:rStyle w:val="Highlight"/>
                  </w:rPr>
                  <w:t xml:space="preserve"> of Agreement</w:t>
                </w:r>
                <w:r w:rsidR="009F76FB" w:rsidRPr="00391BA4">
                  <w:rPr>
                    <w:rStyle w:val="Highlight"/>
                  </w:rPr>
                  <w:t>]</w:t>
                </w:r>
              </w:sdtContent>
            </w:sdt>
          </w:p>
        </w:tc>
        <w:tc>
          <w:tcPr>
            <w:tcW w:w="1548" w:type="dxa"/>
          </w:tcPr>
          <w:sdt>
            <w:sdtPr>
              <w:rPr>
                <w:sz w:val="28"/>
              </w:rPr>
              <w:id w:val="1315767949"/>
              <w:placeholder>
                <w:docPart w:val="5D0BEC1483434E46A5646CC146485125"/>
              </w:placeholder>
              <w:temporary/>
              <w:showingPlcHdr/>
              <w15:appearance w15:val="hidden"/>
            </w:sdtPr>
            <w:sdtContent>
              <w:p w14:paraId="60E3DE17" w14:textId="38195C03" w:rsidR="009F76FB" w:rsidRDefault="009F76FB" w:rsidP="009F76FB">
                <w:pPr>
                  <w:pStyle w:val="TableBody"/>
                  <w:rPr>
                    <w:position w:val="5"/>
                    <w:sz w:val="13"/>
                  </w:rPr>
                </w:pPr>
                <w:r w:rsidRPr="009F76FB">
                  <w:rPr>
                    <w:rStyle w:val="Highlight"/>
                  </w:rPr>
                  <w:t>[Insert clause reference]</w:t>
                </w:r>
                <w:r w:rsidRPr="009F76FB">
                  <w:rPr>
                    <w:rStyle w:val="Highlight"/>
                  </w:rPr>
                  <w:br/>
                </w:r>
                <w:r w:rsidRPr="009F76FB">
                  <w:rPr>
                    <w:rStyle w:val="Highlight"/>
                  </w:rPr>
                  <w:br/>
                </w:r>
                <w:r w:rsidRPr="009F76FB">
                  <w:rPr>
                    <w:rStyle w:val="Highlight"/>
                    <w:i/>
                    <w:iCs/>
                    <w:sz w:val="16"/>
                    <w:szCs w:val="16"/>
                  </w:rPr>
                  <w:t>One item per line. Insert more lines in the table if you need to add more items</w:t>
                </w:r>
                <w:r w:rsidRPr="009F76FB">
                  <w:rPr>
                    <w:rStyle w:val="Highlight"/>
                  </w:rPr>
                  <w:br/>
                </w:r>
              </w:p>
            </w:sdtContent>
          </w:sdt>
        </w:tc>
        <w:tc>
          <w:tcPr>
            <w:tcW w:w="5251" w:type="dxa"/>
            <w:gridSpan w:val="2"/>
          </w:tcPr>
          <w:p w14:paraId="20CBF3C5" w14:textId="267D5DA0" w:rsidR="009F76FB" w:rsidRDefault="00000000" w:rsidP="009F76FB">
            <w:pPr>
              <w:pStyle w:val="TableBody"/>
            </w:pPr>
            <w:sdt>
              <w:sdtPr>
                <w:id w:val="-1834447565"/>
                <w:placeholder>
                  <w:docPart w:val="316C485E8AF64F0DB8DE4CE7589D0BB2"/>
                </w:placeholder>
                <w:temporary/>
                <w:showingPlcHdr/>
                <w15:appearance w15:val="hidden"/>
              </w:sdtPr>
              <w:sdtContent>
                <w:r w:rsidR="009F76FB" w:rsidRPr="00391BA4">
                  <w:rPr>
                    <w:rStyle w:val="Highlight"/>
                  </w:rPr>
                  <w:t>[</w:t>
                </w:r>
                <w:r w:rsidR="009F76FB" w:rsidRPr="009F76FB">
                  <w:rPr>
                    <w:rStyle w:val="Highlight"/>
                  </w:rPr>
                  <w:t>Insert details of each provision to be amended in each Related Agreement, or attach document with the variations]</w:t>
                </w:r>
              </w:sdtContent>
            </w:sdt>
          </w:p>
        </w:tc>
      </w:tr>
      <w:tr w:rsidR="00AD5150" w14:paraId="40676254" w14:textId="77777777" w:rsidTr="009F76FB">
        <w:trPr>
          <w:trHeight w:val="283"/>
        </w:trPr>
        <w:tc>
          <w:tcPr>
            <w:tcW w:w="3405" w:type="dxa"/>
            <w:gridSpan w:val="2"/>
            <w:shd w:val="clear" w:color="auto" w:fill="F2F2F2" w:themeFill="background1" w:themeFillShade="F2"/>
          </w:tcPr>
          <w:p w14:paraId="60D94FD5" w14:textId="77777777" w:rsidR="00AD5150" w:rsidRDefault="00AD5150" w:rsidP="00AD5150">
            <w:pPr>
              <w:pStyle w:val="TableHeadingBlue"/>
              <w:rPr>
                <w:rFonts w:ascii="Times New Roman"/>
                <w:sz w:val="16"/>
              </w:rPr>
            </w:pPr>
          </w:p>
        </w:tc>
        <w:tc>
          <w:tcPr>
            <w:tcW w:w="1548" w:type="dxa"/>
          </w:tcPr>
          <w:p w14:paraId="0BD89AD7" w14:textId="77777777" w:rsidR="00AD5150" w:rsidRDefault="00AD5150" w:rsidP="00AD5150">
            <w:pPr>
              <w:pStyle w:val="TableBody"/>
              <w:rPr>
                <w:rFonts w:ascii="Times New Roman"/>
                <w:sz w:val="16"/>
              </w:rPr>
            </w:pPr>
          </w:p>
        </w:tc>
        <w:tc>
          <w:tcPr>
            <w:tcW w:w="5251" w:type="dxa"/>
            <w:gridSpan w:val="2"/>
          </w:tcPr>
          <w:p w14:paraId="0FB8D245" w14:textId="77777777" w:rsidR="00AD5150" w:rsidRDefault="00AD5150" w:rsidP="00AD5150">
            <w:pPr>
              <w:pStyle w:val="TableBody"/>
              <w:rPr>
                <w:rFonts w:ascii="Times New Roman"/>
                <w:sz w:val="16"/>
              </w:rPr>
            </w:pPr>
          </w:p>
        </w:tc>
      </w:tr>
      <w:tr w:rsidR="00AD5150" w14:paraId="3DB1A8E5" w14:textId="77777777" w:rsidTr="009F76FB">
        <w:trPr>
          <w:trHeight w:val="283"/>
        </w:trPr>
        <w:tc>
          <w:tcPr>
            <w:tcW w:w="10204" w:type="dxa"/>
            <w:gridSpan w:val="5"/>
            <w:shd w:val="clear" w:color="auto" w:fill="D0EDF7"/>
          </w:tcPr>
          <w:p w14:paraId="5934125F" w14:textId="4DD6CA15" w:rsidR="00AD5150" w:rsidRDefault="00AD5150" w:rsidP="00AD5150">
            <w:pPr>
              <w:pStyle w:val="TableHeadingBlue"/>
            </w:pPr>
            <w:r>
              <w:t>FURTHER</w:t>
            </w:r>
            <w:r>
              <w:rPr>
                <w:spacing w:val="-8"/>
              </w:rPr>
              <w:t xml:space="preserve"> </w:t>
            </w:r>
            <w:r>
              <w:t>INFORMATION</w:t>
            </w:r>
            <w:r>
              <w:rPr>
                <w:spacing w:val="-5"/>
              </w:rPr>
              <w:t xml:space="preserve"> </w:t>
            </w:r>
            <w:r>
              <w:t>REQUIRED</w:t>
            </w:r>
            <w:r>
              <w:rPr>
                <w:spacing w:val="-8"/>
              </w:rPr>
              <w:t xml:space="preserve"> </w:t>
            </w:r>
            <w:r>
              <w:t>BY</w:t>
            </w:r>
            <w:r>
              <w:rPr>
                <w:spacing w:val="-7"/>
              </w:rPr>
              <w:t xml:space="preserve"> </w:t>
            </w:r>
            <w:r w:rsidR="003B3076">
              <w:rPr>
                <w:spacing w:val="-4"/>
              </w:rPr>
              <w:t>VicGrid</w:t>
            </w:r>
          </w:p>
        </w:tc>
      </w:tr>
      <w:tr w:rsidR="00AD5150" w:rsidRPr="00B05325" w14:paraId="2A15647A" w14:textId="77777777" w:rsidTr="009F76FB">
        <w:trPr>
          <w:trHeight w:val="283"/>
        </w:trPr>
        <w:tc>
          <w:tcPr>
            <w:tcW w:w="10204" w:type="dxa"/>
            <w:gridSpan w:val="5"/>
          </w:tcPr>
          <w:p w14:paraId="6A2F0D12" w14:textId="07A3C796" w:rsidR="00AD5150" w:rsidRPr="00B05325" w:rsidRDefault="00000000" w:rsidP="00B05325">
            <w:pPr>
              <w:pStyle w:val="TableBody"/>
              <w:rPr>
                <w:sz w:val="28"/>
              </w:rPr>
            </w:pPr>
            <w:sdt>
              <w:sdtPr>
                <w:id w:val="1202359008"/>
                <w:placeholder>
                  <w:docPart w:val="C0E8F9B35C514F86901936CF36107281"/>
                </w:placeholder>
                <w:temporary/>
                <w:showingPlcHdr/>
                <w15:appearance w15:val="hidden"/>
              </w:sdtPr>
              <w:sdtEndPr>
                <w:rPr>
                  <w:sz w:val="28"/>
                </w:rPr>
              </w:sdtEndPr>
              <w:sdtContent>
                <w:r w:rsidR="00B05325" w:rsidRPr="009F76FB">
                  <w:rPr>
                    <w:rStyle w:val="Highlight"/>
                  </w:rPr>
                  <w:t>[insert particulars of further information required]</w:t>
                </w:r>
                <w:r w:rsidR="00B05325">
                  <w:rPr>
                    <w:rStyle w:val="Highlight"/>
                  </w:rPr>
                  <w:br/>
                </w:r>
                <w:r w:rsidR="00B05325">
                  <w:rPr>
                    <w:rStyle w:val="Highlight"/>
                    <w:i/>
                    <w:iCs/>
                    <w:sz w:val="16"/>
                    <w:szCs w:val="16"/>
                  </w:rPr>
                  <w:br/>
                </w:r>
                <w:r w:rsidR="00B05325" w:rsidRPr="0067651E">
                  <w:rPr>
                    <w:rStyle w:val="Highlight"/>
                    <w:i/>
                    <w:iCs/>
                    <w:sz w:val="16"/>
                    <w:szCs w:val="16"/>
                  </w:rPr>
                  <w:t>One item per line. Insert more lines in the table if you need to add more items</w:t>
                </w:r>
                <w:r w:rsidR="00B05325">
                  <w:rPr>
                    <w:rStyle w:val="Highlight"/>
                    <w:i/>
                    <w:iCs/>
                    <w:sz w:val="16"/>
                    <w:szCs w:val="16"/>
                  </w:rPr>
                  <w:br/>
                </w:r>
              </w:sdtContent>
            </w:sdt>
          </w:p>
        </w:tc>
      </w:tr>
      <w:tr w:rsidR="00AD5150" w14:paraId="01454BAA" w14:textId="77777777" w:rsidTr="009F76FB">
        <w:trPr>
          <w:trHeight w:val="283"/>
        </w:trPr>
        <w:tc>
          <w:tcPr>
            <w:tcW w:w="10204" w:type="dxa"/>
            <w:gridSpan w:val="5"/>
          </w:tcPr>
          <w:p w14:paraId="11BC563E" w14:textId="77777777" w:rsidR="00AD5150" w:rsidRDefault="00AD5150" w:rsidP="00AD5150">
            <w:pPr>
              <w:pStyle w:val="TableBody"/>
              <w:rPr>
                <w:rFonts w:ascii="Times New Roman"/>
              </w:rPr>
            </w:pPr>
          </w:p>
        </w:tc>
      </w:tr>
    </w:tbl>
    <w:p w14:paraId="388511B6" w14:textId="73F61667" w:rsidR="001A2A4F" w:rsidRDefault="001A2A4F" w:rsidP="001A2A4F">
      <w:pPr>
        <w:pStyle w:val="AttachmentHeading1"/>
      </w:pPr>
      <w:bookmarkStart w:id="335" w:name="_Toc211515545"/>
      <w:r>
        <w:lastRenderedPageBreak/>
        <w:t xml:space="preserve">– </w:t>
      </w:r>
      <w:r w:rsidRPr="001A2A4F">
        <w:t>Design Checklist</w:t>
      </w:r>
      <w:bookmarkEnd w:id="335"/>
    </w:p>
    <w:tbl>
      <w:tblPr>
        <w:tblStyle w:val="VicGridTableStyle1"/>
        <w:tblW w:w="5000" w:type="pct"/>
        <w:tblLayout w:type="fixed"/>
        <w:tblLook w:val="06A0" w:firstRow="1" w:lastRow="0" w:firstColumn="1" w:lastColumn="0" w:noHBand="1" w:noVBand="1"/>
      </w:tblPr>
      <w:tblGrid>
        <w:gridCol w:w="605"/>
        <w:gridCol w:w="2792"/>
        <w:gridCol w:w="993"/>
        <w:gridCol w:w="4518"/>
        <w:gridCol w:w="1286"/>
      </w:tblGrid>
      <w:tr w:rsidR="00AD5150" w14:paraId="6CCAF49B" w14:textId="77777777" w:rsidTr="00AD5150">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0194" w:type="dxa"/>
            <w:gridSpan w:val="5"/>
          </w:tcPr>
          <w:p w14:paraId="3782967D" w14:textId="77777777" w:rsidR="00AD5150" w:rsidRPr="00AD5150" w:rsidRDefault="00AD5150" w:rsidP="00AD5150">
            <w:pPr>
              <w:pStyle w:val="TableHeading"/>
              <w:jc w:val="center"/>
              <w:rPr>
                <w:sz w:val="24"/>
                <w:szCs w:val="24"/>
              </w:rPr>
            </w:pPr>
            <w:r w:rsidRPr="00AD5150">
              <w:rPr>
                <w:sz w:val="24"/>
                <w:szCs w:val="24"/>
              </w:rPr>
              <w:t>DESIGN CHECKLIST</w:t>
            </w:r>
          </w:p>
          <w:p w14:paraId="5D49A1A4" w14:textId="033C3324" w:rsidR="00AD5150" w:rsidRPr="00AD5150" w:rsidRDefault="00AD5150" w:rsidP="00AD5150">
            <w:pPr>
              <w:pStyle w:val="TableBody"/>
              <w:jc w:val="center"/>
            </w:pPr>
            <w:r w:rsidRPr="00AD5150">
              <w:rPr>
                <w:bCs/>
                <w:color w:val="FFFFFF" w:themeColor="background1"/>
                <w:sz w:val="18"/>
              </w:rPr>
              <w:t>TO BE PROVIDED TO VICGRID BEFORE ENERGISING ANY ITEM OF PLANT OR EQUIPMENT</w:t>
            </w:r>
          </w:p>
        </w:tc>
      </w:tr>
      <w:tr w:rsidR="00AD5150" w14:paraId="7808C301"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4390" w:type="dxa"/>
            <w:gridSpan w:val="3"/>
            <w:shd w:val="clear" w:color="auto" w:fill="E8E8E8" w:themeFill="background2"/>
            <w:vAlign w:val="center"/>
          </w:tcPr>
          <w:p w14:paraId="4116CAF4" w14:textId="77777777" w:rsidR="00AD5150" w:rsidRPr="009041EA" w:rsidRDefault="00AD5150" w:rsidP="00E83B84">
            <w:pPr>
              <w:pStyle w:val="TableBody"/>
            </w:pPr>
            <w:r w:rsidRPr="009041EA">
              <w:t>Relevant</w:t>
            </w:r>
            <w:r w:rsidRPr="009041EA">
              <w:rPr>
                <w:spacing w:val="-3"/>
              </w:rPr>
              <w:t xml:space="preserve"> </w:t>
            </w:r>
            <w:r w:rsidRPr="009041EA">
              <w:t>Item</w:t>
            </w:r>
            <w:r w:rsidRPr="009041EA">
              <w:rPr>
                <w:spacing w:val="-2"/>
              </w:rPr>
              <w:t xml:space="preserve"> </w:t>
            </w:r>
            <w:r w:rsidRPr="009041EA">
              <w:t>of</w:t>
            </w:r>
            <w:r w:rsidRPr="009041EA">
              <w:rPr>
                <w:spacing w:val="-2"/>
              </w:rPr>
              <w:t xml:space="preserve"> </w:t>
            </w:r>
            <w:r w:rsidRPr="009041EA">
              <w:t>Plant</w:t>
            </w:r>
            <w:r w:rsidRPr="009041EA">
              <w:rPr>
                <w:spacing w:val="-2"/>
              </w:rPr>
              <w:t xml:space="preserve"> </w:t>
            </w:r>
            <w:r w:rsidRPr="009041EA">
              <w:t>or</w:t>
            </w:r>
            <w:r w:rsidRPr="009041EA">
              <w:rPr>
                <w:spacing w:val="-4"/>
              </w:rPr>
              <w:t xml:space="preserve"> </w:t>
            </w:r>
            <w:r w:rsidRPr="009041EA">
              <w:rPr>
                <w:spacing w:val="-2"/>
              </w:rPr>
              <w:t>Equipment</w:t>
            </w:r>
          </w:p>
        </w:tc>
        <w:sdt>
          <w:sdtPr>
            <w:rPr>
              <w:b/>
            </w:rPr>
            <w:id w:val="778072796"/>
            <w:placeholder>
              <w:docPart w:val="228ED2A696C042D5BFB89F19FE5CE966"/>
            </w:placeholder>
            <w:temporary/>
            <w:showingPlcHdr/>
            <w15:appearance w15:val="hidden"/>
            <w:text/>
          </w:sdtPr>
          <w:sdtContent>
            <w:tc>
              <w:tcPr>
                <w:tcW w:w="5804" w:type="dxa"/>
                <w:gridSpan w:val="2"/>
                <w:shd w:val="clear" w:color="auto" w:fill="E8E8E8" w:themeFill="background2"/>
              </w:tcPr>
              <w:p w14:paraId="2274DB2B" w14:textId="77777777" w:rsidR="00AD5150" w:rsidRPr="009041EA" w:rsidRDefault="00AD5150" w:rsidP="00E83B84">
                <w:pPr>
                  <w:pStyle w:val="TableBody"/>
                  <w:cnfStyle w:val="000000000000" w:firstRow="0" w:lastRow="0" w:firstColumn="0" w:lastColumn="0" w:oddVBand="0" w:evenVBand="0" w:oddHBand="0" w:evenHBand="0" w:firstRowFirstColumn="0" w:firstRowLastColumn="0" w:lastRowFirstColumn="0" w:lastRowLastColumn="0"/>
                  <w:rPr>
                    <w:b/>
                  </w:rPr>
                </w:pPr>
                <w:r w:rsidRPr="009041EA">
                  <w:rPr>
                    <w:rStyle w:val="Highlight"/>
                    <w:b/>
                    <w:color w:val="005587" w:themeColor="accent1"/>
                  </w:rPr>
                  <w:t>[insert name/other reference]</w:t>
                </w:r>
              </w:p>
            </w:tc>
          </w:sdtContent>
        </w:sdt>
      </w:tr>
      <w:tr w:rsidR="009F76FB" w14:paraId="1CD3516F"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032DFB06" w14:textId="22AB2480" w:rsidR="009F76FB" w:rsidRPr="009F76FB" w:rsidRDefault="009F76FB" w:rsidP="009F76FB">
            <w:pPr>
              <w:pStyle w:val="TableBody"/>
              <w:jc w:val="center"/>
            </w:pPr>
            <w:r>
              <w:rPr>
                <w:spacing w:val="-10"/>
              </w:rPr>
              <w:t>1</w:t>
            </w:r>
          </w:p>
        </w:tc>
        <w:tc>
          <w:tcPr>
            <w:tcW w:w="8303" w:type="dxa"/>
            <w:gridSpan w:val="3"/>
          </w:tcPr>
          <w:p w14:paraId="1603B9D3" w14:textId="22971EA5" w:rsidR="009F76FB" w:rsidRPr="0031592A" w:rsidRDefault="009F76FB" w:rsidP="009F76FB">
            <w:pPr>
              <w:pStyle w:val="TableBody"/>
              <w:cnfStyle w:val="000000000000" w:firstRow="0" w:lastRow="0" w:firstColumn="0" w:lastColumn="0" w:oddVBand="0" w:evenVBand="0" w:oddHBand="0" w:evenHBand="0" w:firstRowFirstColumn="0" w:firstRowLastColumn="0" w:lastRowFirstColumn="0" w:lastRowLastColumn="0"/>
            </w:pPr>
            <w:r w:rsidRPr="0031592A">
              <w:t xml:space="preserve">Does the design permit the operator of the </w:t>
            </w:r>
            <w:sdt>
              <w:sdtPr>
                <w:alias w:val="Wind/Solar"/>
                <w:tag w:val="Wind/Solar"/>
                <w:id w:val="430403606"/>
                <w:placeholder>
                  <w:docPart w:val="D9FEBD6D67AF46ECBF69F340305A5D4C"/>
                </w:placeholder>
                <w:showingPlcHdr/>
                <w:dataBinding w:xpath="/root[1]/WindSolar[1]" w:storeItemID="{A2D47A75-6421-430E-A68F-6ED44D503834}"/>
                <w:comboBox w:lastValue="">
                  <w:listItem w:displayText="Wind" w:value="Wind"/>
                  <w:listItem w:displayText="Solar" w:value="Solar"/>
                </w:comboBox>
              </w:sdtPr>
              <w:sdtContent>
                <w:r w:rsidRPr="0031592A">
                  <w:rPr>
                    <w:rStyle w:val="Highlight"/>
                    <w:color w:val="005587" w:themeColor="accent1"/>
                    <w:shd w:val="clear" w:color="auto" w:fill="auto"/>
                  </w:rPr>
                  <w:t>[Wind/Solar]</w:t>
                </w:r>
              </w:sdtContent>
            </w:sdt>
            <w:r w:rsidRPr="0031592A">
              <w:t xml:space="preserve"> Farm (Operator) to monitor the </w:t>
            </w:r>
            <w:sdt>
              <w:sdtPr>
                <w:alias w:val="Wind/Solar"/>
                <w:tag w:val="Wind/Solar"/>
                <w:id w:val="439570591"/>
                <w:placeholder>
                  <w:docPart w:val="5DE70B6E4C284698BB8D795196F6132B"/>
                </w:placeholder>
                <w:showingPlcHdr/>
                <w:dataBinding w:xpath="/root[1]/WindSolar[1]" w:storeItemID="{A2D47A75-6421-430E-A68F-6ED44D503834}"/>
                <w:comboBox w:lastValue="">
                  <w:listItem w:displayText="Wind" w:value="Wind"/>
                  <w:listItem w:displayText="Solar" w:value="Solar"/>
                </w:comboBox>
              </w:sdtPr>
              <w:sdtContent>
                <w:r w:rsidRPr="0031592A">
                  <w:rPr>
                    <w:rStyle w:val="Highlight"/>
                  </w:rPr>
                  <w:t>[Wind/Solar]</w:t>
                </w:r>
              </w:sdtContent>
            </w:sdt>
            <w:r w:rsidRPr="0031592A">
              <w:t xml:space="preserve"> Farm at the time of connection (including alarms, status indications and measurements)?</w:t>
            </w:r>
          </w:p>
        </w:tc>
        <w:sdt>
          <w:sdtPr>
            <w:alias w:val="Yes/No"/>
            <w:tag w:val="Yes/No"/>
            <w:id w:val="-966738798"/>
            <w:placeholder>
              <w:docPart w:val="F0C9BA793E9840AA9B76C1C8373F273C"/>
            </w:placeholder>
            <w:showingPlcHdr/>
            <w:comboBox>
              <w:listItem w:displayText="YES" w:value="YES"/>
              <w:listItem w:displayText="NO" w:value="NO"/>
            </w:comboBox>
          </w:sdtPr>
          <w:sdtContent>
            <w:tc>
              <w:tcPr>
                <w:tcW w:w="1286" w:type="dxa"/>
              </w:tcPr>
              <w:p w14:paraId="27FC8050" w14:textId="77777777" w:rsidR="009F76FB" w:rsidRDefault="009F76FB" w:rsidP="009F76FB">
                <w:pPr>
                  <w:pStyle w:val="TableBody"/>
                  <w:jc w:val="center"/>
                  <w:cnfStyle w:val="000000000000" w:firstRow="0" w:lastRow="0" w:firstColumn="0" w:lastColumn="0" w:oddVBand="0" w:evenVBand="0" w:oddHBand="0" w:evenHBand="0" w:firstRowFirstColumn="0" w:firstRowLastColumn="0" w:lastRowFirstColumn="0" w:lastRowLastColumn="0"/>
                </w:pPr>
                <w:r w:rsidRPr="009041EA">
                  <w:rPr>
                    <w:rStyle w:val="Highlight"/>
                  </w:rPr>
                  <w:t>YES/NO</w:t>
                </w:r>
              </w:p>
            </w:tc>
          </w:sdtContent>
        </w:sdt>
      </w:tr>
      <w:tr w:rsidR="009F76FB" w14:paraId="4557C85A"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71E7D707" w14:textId="1AA41419" w:rsidR="009F76FB" w:rsidRDefault="009F76FB" w:rsidP="009F76FB">
            <w:pPr>
              <w:pStyle w:val="TableBody"/>
              <w:jc w:val="center"/>
            </w:pPr>
            <w:r>
              <w:rPr>
                <w:spacing w:val="-10"/>
              </w:rPr>
              <w:t>2</w:t>
            </w:r>
          </w:p>
        </w:tc>
        <w:tc>
          <w:tcPr>
            <w:tcW w:w="8303" w:type="dxa"/>
            <w:gridSpan w:val="3"/>
          </w:tcPr>
          <w:p w14:paraId="66312139" w14:textId="3A231C7B" w:rsidR="009F76FB" w:rsidRPr="0031592A" w:rsidRDefault="009F76FB" w:rsidP="009F76FB">
            <w:pPr>
              <w:pStyle w:val="TableBody"/>
              <w:cnfStyle w:val="000000000000" w:firstRow="0" w:lastRow="0" w:firstColumn="0" w:lastColumn="0" w:oddVBand="0" w:evenVBand="0" w:oddHBand="0" w:evenHBand="0" w:firstRowFirstColumn="0" w:firstRowLastColumn="0" w:lastRowFirstColumn="0" w:lastRowLastColumn="0"/>
            </w:pPr>
            <w:r w:rsidRPr="0031592A">
              <w:t>Does the design permit the Operator to exercise control over the operation of</w:t>
            </w:r>
            <w:r w:rsidR="00B05325">
              <w:br/>
            </w:r>
            <w:r w:rsidRPr="0031592A">
              <w:t xml:space="preserve"> </w:t>
            </w:r>
            <w:sdt>
              <w:sdtPr>
                <w:alias w:val="Wind/Solar"/>
                <w:tag w:val="Wind/Solar"/>
                <w:id w:val="446351076"/>
                <w:placeholder>
                  <w:docPart w:val="3510042B732C49FE8FF657C53C480995"/>
                </w:placeholder>
                <w:showingPlcHdr/>
                <w:dataBinding w:xpath="/root[1]/WindSolar[1]" w:storeItemID="{A2D47A75-6421-430E-A68F-6ED44D503834}"/>
                <w:comboBox w:lastValue="">
                  <w:listItem w:displayText="Wind" w:value="Wind"/>
                  <w:listItem w:displayText="Solar" w:value="Solar"/>
                </w:comboBox>
              </w:sdtPr>
              <w:sdtContent>
                <w:r w:rsidRPr="0031592A">
                  <w:rPr>
                    <w:rStyle w:val="Highlight"/>
                  </w:rPr>
                  <w:t>[Wind/Solar]</w:t>
                </w:r>
              </w:sdtContent>
            </w:sdt>
            <w:r w:rsidRPr="0031592A">
              <w:t xml:space="preserve"> Farm (includes both local and remote controls)?</w:t>
            </w:r>
          </w:p>
        </w:tc>
        <w:sdt>
          <w:sdtPr>
            <w:alias w:val="Yes/No"/>
            <w:tag w:val="Yes/No"/>
            <w:id w:val="-1567253389"/>
            <w:placeholder>
              <w:docPart w:val="ACD92CD471E04023B28449B36EF0CDDE"/>
            </w:placeholder>
            <w:showingPlcHdr/>
            <w:comboBox>
              <w:listItem w:displayText="YES" w:value="YES"/>
              <w:listItem w:displayText="NO" w:value="NO"/>
            </w:comboBox>
          </w:sdtPr>
          <w:sdtContent>
            <w:tc>
              <w:tcPr>
                <w:tcW w:w="1286" w:type="dxa"/>
              </w:tcPr>
              <w:p w14:paraId="05D48750" w14:textId="77777777" w:rsidR="009F76FB" w:rsidRDefault="009F76FB" w:rsidP="009F76FB">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F76FB" w14:paraId="1D18CC76"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53ADF8B0" w14:textId="23A3D581" w:rsidR="009F76FB" w:rsidRDefault="009F76FB" w:rsidP="009F76FB">
            <w:pPr>
              <w:pStyle w:val="TableBody"/>
              <w:jc w:val="center"/>
            </w:pPr>
            <w:r>
              <w:rPr>
                <w:spacing w:val="-10"/>
              </w:rPr>
              <w:t>3</w:t>
            </w:r>
          </w:p>
        </w:tc>
        <w:tc>
          <w:tcPr>
            <w:tcW w:w="8303" w:type="dxa"/>
            <w:gridSpan w:val="3"/>
          </w:tcPr>
          <w:p w14:paraId="542A6987" w14:textId="4E7304B2" w:rsidR="009F76FB" w:rsidRPr="0031592A" w:rsidRDefault="009F76FB" w:rsidP="009F76FB">
            <w:pPr>
              <w:pStyle w:val="TableBody"/>
              <w:cnfStyle w:val="000000000000" w:firstRow="0" w:lastRow="0" w:firstColumn="0" w:lastColumn="0" w:oddVBand="0" w:evenVBand="0" w:oddHBand="0" w:evenHBand="0" w:firstRowFirstColumn="0" w:firstRowLastColumn="0" w:lastRowFirstColumn="0" w:lastRowLastColumn="0"/>
            </w:pPr>
            <w:r w:rsidRPr="0031592A">
              <w:t>Does the design include all communication systems required in the PCRs for the Connection Assets and under the Rules?</w:t>
            </w:r>
          </w:p>
        </w:tc>
        <w:sdt>
          <w:sdtPr>
            <w:alias w:val="Yes/No"/>
            <w:tag w:val="Yes/No"/>
            <w:id w:val="1020281631"/>
            <w:placeholder>
              <w:docPart w:val="29EF7A4E4D0541B582B7123351917D0A"/>
            </w:placeholder>
            <w:showingPlcHdr/>
            <w:comboBox>
              <w:listItem w:displayText="YES" w:value="YES"/>
              <w:listItem w:displayText="NO" w:value="NO"/>
            </w:comboBox>
          </w:sdtPr>
          <w:sdtContent>
            <w:tc>
              <w:tcPr>
                <w:tcW w:w="1286" w:type="dxa"/>
              </w:tcPr>
              <w:p w14:paraId="7A1F47F7" w14:textId="77777777" w:rsidR="009F76FB" w:rsidRDefault="009F76FB" w:rsidP="009F76FB">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F76FB" w14:paraId="4614460C"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5B689CEA" w14:textId="5F428835" w:rsidR="009F76FB" w:rsidRDefault="009F76FB" w:rsidP="009F76FB">
            <w:pPr>
              <w:pStyle w:val="TableBody"/>
              <w:jc w:val="center"/>
            </w:pPr>
            <w:r>
              <w:rPr>
                <w:spacing w:val="-10"/>
              </w:rPr>
              <w:t>4</w:t>
            </w:r>
          </w:p>
        </w:tc>
        <w:tc>
          <w:tcPr>
            <w:tcW w:w="8303" w:type="dxa"/>
            <w:gridSpan w:val="3"/>
          </w:tcPr>
          <w:p w14:paraId="575892E0" w14:textId="55CCEB16" w:rsidR="009F76FB" w:rsidRPr="0031592A" w:rsidRDefault="009F76FB" w:rsidP="009F76FB">
            <w:pPr>
              <w:pStyle w:val="TableBody"/>
              <w:cnfStyle w:val="000000000000" w:firstRow="0" w:lastRow="0" w:firstColumn="0" w:lastColumn="0" w:oddVBand="0" w:evenVBand="0" w:oddHBand="0" w:evenHBand="0" w:firstRowFirstColumn="0" w:firstRowLastColumn="0" w:lastRowFirstColumn="0" w:lastRowLastColumn="0"/>
            </w:pPr>
            <w:r w:rsidRPr="0031592A">
              <w:t>Does the design include all local and remote controls required in the PCRs for the Connection Assets and under the Rules?</w:t>
            </w:r>
          </w:p>
        </w:tc>
        <w:sdt>
          <w:sdtPr>
            <w:alias w:val="Yes/No"/>
            <w:tag w:val="Yes/No"/>
            <w:id w:val="1233280589"/>
            <w:placeholder>
              <w:docPart w:val="5346E4073682482C9A5518D576ECB99F"/>
            </w:placeholder>
            <w:showingPlcHdr/>
            <w:comboBox>
              <w:listItem w:displayText="YES" w:value="YES"/>
              <w:listItem w:displayText="NO" w:value="NO"/>
            </w:comboBox>
          </w:sdtPr>
          <w:sdtContent>
            <w:tc>
              <w:tcPr>
                <w:tcW w:w="1286" w:type="dxa"/>
              </w:tcPr>
              <w:p w14:paraId="7C077B5B" w14:textId="77777777" w:rsidR="009F76FB" w:rsidRDefault="009F76FB" w:rsidP="009F76FB">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F76FB" w14:paraId="7D7B4B3F"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12D01B18" w14:textId="16704AFF" w:rsidR="009F76FB" w:rsidRDefault="009F76FB" w:rsidP="009F76FB">
            <w:pPr>
              <w:pStyle w:val="TableBody"/>
              <w:jc w:val="center"/>
            </w:pPr>
            <w:r>
              <w:rPr>
                <w:spacing w:val="-10"/>
              </w:rPr>
              <w:t>5</w:t>
            </w:r>
          </w:p>
        </w:tc>
        <w:tc>
          <w:tcPr>
            <w:tcW w:w="8303" w:type="dxa"/>
            <w:gridSpan w:val="3"/>
          </w:tcPr>
          <w:p w14:paraId="54AC2E4D" w14:textId="50DD7D35" w:rsidR="009F76FB" w:rsidRPr="0031592A" w:rsidRDefault="009F76FB" w:rsidP="009F76FB">
            <w:pPr>
              <w:pStyle w:val="TableBody"/>
              <w:cnfStyle w:val="000000000000" w:firstRow="0" w:lastRow="0" w:firstColumn="0" w:lastColumn="0" w:oddVBand="0" w:evenVBand="0" w:oddHBand="0" w:evenHBand="0" w:firstRowFirstColumn="0" w:firstRowLastColumn="0" w:lastRowFirstColumn="0" w:lastRowLastColumn="0"/>
            </w:pPr>
            <w:r w:rsidRPr="0031592A">
              <w:t xml:space="preserve">Does the design include all </w:t>
            </w:r>
            <w:r w:rsidRPr="0031592A">
              <w:rPr>
                <w:i/>
                <w:iCs/>
              </w:rPr>
              <w:t xml:space="preserve">protection systems </w:t>
            </w:r>
            <w:r w:rsidRPr="0031592A">
              <w:t>required in the PCRs for the Connection Assets?</w:t>
            </w:r>
          </w:p>
        </w:tc>
        <w:sdt>
          <w:sdtPr>
            <w:alias w:val="Yes/No"/>
            <w:tag w:val="Yes/No"/>
            <w:id w:val="147489360"/>
            <w:placeholder>
              <w:docPart w:val="9823402827B6474580719CCE803B41E1"/>
            </w:placeholder>
            <w:showingPlcHdr/>
            <w:comboBox>
              <w:listItem w:displayText="YES" w:value="YES"/>
              <w:listItem w:displayText="NO" w:value="NO"/>
            </w:comboBox>
          </w:sdtPr>
          <w:sdtContent>
            <w:tc>
              <w:tcPr>
                <w:tcW w:w="1286" w:type="dxa"/>
              </w:tcPr>
              <w:p w14:paraId="6C791DDB" w14:textId="77777777" w:rsidR="009F76FB" w:rsidRDefault="009F76FB" w:rsidP="009F76FB">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F76FB" w14:paraId="47A90147"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7E02B747" w14:textId="6CF9E822" w:rsidR="009F76FB" w:rsidRDefault="009F76FB" w:rsidP="009F76FB">
            <w:pPr>
              <w:pStyle w:val="TableBody"/>
              <w:jc w:val="center"/>
            </w:pPr>
            <w:r>
              <w:rPr>
                <w:spacing w:val="-10"/>
              </w:rPr>
              <w:t>6</w:t>
            </w:r>
          </w:p>
        </w:tc>
        <w:tc>
          <w:tcPr>
            <w:tcW w:w="8303" w:type="dxa"/>
            <w:gridSpan w:val="3"/>
          </w:tcPr>
          <w:p w14:paraId="493E27B0" w14:textId="4E6EC8B3" w:rsidR="009F76FB" w:rsidRPr="0031592A" w:rsidRDefault="009F76FB" w:rsidP="009F76FB">
            <w:pPr>
              <w:pStyle w:val="TableBody"/>
              <w:cnfStyle w:val="000000000000" w:firstRow="0" w:lastRow="0" w:firstColumn="0" w:lastColumn="0" w:oddVBand="0" w:evenVBand="0" w:oddHBand="0" w:evenHBand="0" w:firstRowFirstColumn="0" w:firstRowLastColumn="0" w:lastRowFirstColumn="0" w:lastRowLastColumn="0"/>
            </w:pPr>
            <w:r w:rsidRPr="0031592A">
              <w:t>Does the design meet all other requirements of the PCRs for the Connection Assets?</w:t>
            </w:r>
          </w:p>
        </w:tc>
        <w:sdt>
          <w:sdtPr>
            <w:alias w:val="Yes/No"/>
            <w:tag w:val="Yes/No"/>
            <w:id w:val="-1550758630"/>
            <w:placeholder>
              <w:docPart w:val="4E2149C83BAC441B80DF24199AC074AD"/>
            </w:placeholder>
            <w:showingPlcHdr/>
            <w:comboBox>
              <w:listItem w:displayText="YES" w:value="YES"/>
              <w:listItem w:displayText="NO" w:value="NO"/>
            </w:comboBox>
          </w:sdtPr>
          <w:sdtContent>
            <w:tc>
              <w:tcPr>
                <w:tcW w:w="1286" w:type="dxa"/>
              </w:tcPr>
              <w:p w14:paraId="70855F61" w14:textId="47B9C81F" w:rsidR="009F76FB" w:rsidRDefault="009F76FB" w:rsidP="009F76FB">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F76FB" w14:paraId="39CCACD0"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4CA63F85" w14:textId="5C279B7F" w:rsidR="009F76FB" w:rsidRDefault="009F76FB" w:rsidP="009F76FB">
            <w:pPr>
              <w:pStyle w:val="TableBody"/>
              <w:jc w:val="center"/>
            </w:pPr>
            <w:r>
              <w:rPr>
                <w:spacing w:val="-10"/>
              </w:rPr>
              <w:t>7</w:t>
            </w:r>
          </w:p>
        </w:tc>
        <w:tc>
          <w:tcPr>
            <w:tcW w:w="8303" w:type="dxa"/>
            <w:gridSpan w:val="3"/>
          </w:tcPr>
          <w:p w14:paraId="20DFAA1C" w14:textId="7443C8FD" w:rsidR="009F76FB" w:rsidRPr="0031592A" w:rsidRDefault="009F76FB" w:rsidP="009F76FB">
            <w:pPr>
              <w:pStyle w:val="TableBody"/>
              <w:cnfStyle w:val="000000000000" w:firstRow="0" w:lastRow="0" w:firstColumn="0" w:lastColumn="0" w:oddVBand="0" w:evenVBand="0" w:oddHBand="0" w:evenHBand="0" w:firstRowFirstColumn="0" w:firstRowLastColumn="0" w:lastRowFirstColumn="0" w:lastRowLastColumn="0"/>
            </w:pPr>
            <w:r w:rsidRPr="0031592A">
              <w:t xml:space="preserve">Does the design meet the </w:t>
            </w:r>
            <w:r w:rsidRPr="0031592A">
              <w:rPr>
                <w:i/>
                <w:iCs/>
              </w:rPr>
              <w:t>performance standards</w:t>
            </w:r>
            <w:r w:rsidRPr="0031592A">
              <w:t xml:space="preserve"> and clause S5.5 of the Rules?</w:t>
            </w:r>
          </w:p>
        </w:tc>
        <w:sdt>
          <w:sdtPr>
            <w:alias w:val="Yes/No"/>
            <w:tag w:val="Yes/No"/>
            <w:id w:val="-1597476313"/>
            <w:placeholder>
              <w:docPart w:val="B28A88262C574018AA03392DC45B5148"/>
            </w:placeholder>
            <w:showingPlcHdr/>
            <w:comboBox>
              <w:listItem w:displayText="YES" w:value="YES"/>
              <w:listItem w:displayText="NO" w:value="NO"/>
            </w:comboBox>
          </w:sdtPr>
          <w:sdtContent>
            <w:tc>
              <w:tcPr>
                <w:tcW w:w="1286" w:type="dxa"/>
              </w:tcPr>
              <w:p w14:paraId="3F8DB104" w14:textId="75237A27" w:rsidR="009F76FB" w:rsidRDefault="009F76FB" w:rsidP="009F76FB">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F76FB" w14:paraId="57BF9F31"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4C0FAA24" w14:textId="77C44DCC" w:rsidR="009F76FB" w:rsidRDefault="009F76FB" w:rsidP="009F76FB">
            <w:pPr>
              <w:pStyle w:val="TableBody"/>
              <w:jc w:val="center"/>
            </w:pPr>
            <w:r>
              <w:rPr>
                <w:spacing w:val="-10"/>
              </w:rPr>
              <w:t>8</w:t>
            </w:r>
          </w:p>
        </w:tc>
        <w:tc>
          <w:tcPr>
            <w:tcW w:w="8303" w:type="dxa"/>
            <w:gridSpan w:val="3"/>
          </w:tcPr>
          <w:p w14:paraId="0FFEF408" w14:textId="653B8A12" w:rsidR="009F76FB" w:rsidRPr="0031592A" w:rsidRDefault="009F76FB" w:rsidP="009F76FB">
            <w:pPr>
              <w:pStyle w:val="TableBody"/>
              <w:cnfStyle w:val="000000000000" w:firstRow="0" w:lastRow="0" w:firstColumn="0" w:lastColumn="0" w:oddVBand="0" w:evenVBand="0" w:oddHBand="0" w:evenHBand="0" w:firstRowFirstColumn="0" w:firstRowLastColumn="0" w:lastRowFirstColumn="0" w:lastRowLastColumn="0"/>
            </w:pPr>
            <w:r w:rsidRPr="0031592A">
              <w:t xml:space="preserve">Does the </w:t>
            </w:r>
            <w:sdt>
              <w:sdtPr>
                <w:alias w:val="Wind/Solar"/>
                <w:tag w:val="Wind/Solar"/>
                <w:id w:val="1301116313"/>
                <w:placeholder>
                  <w:docPart w:val="5841E8146F9A45D0AAD448C6E813D1BA"/>
                </w:placeholder>
                <w:showingPlcHdr/>
                <w:dataBinding w:xpath="/root[1]/WindSolar[1]" w:storeItemID="{A2D47A75-6421-430E-A68F-6ED44D503834}"/>
                <w:comboBox w:lastValue="">
                  <w:listItem w:displayText="Wind" w:value="Wind"/>
                  <w:listItem w:displayText="Solar" w:value="Solar"/>
                </w:comboBox>
              </w:sdtPr>
              <w:sdtContent>
                <w:r w:rsidRPr="0031592A">
                  <w:rPr>
                    <w:rStyle w:val="Highlight"/>
                  </w:rPr>
                  <w:t>[Wind/Solar]</w:t>
                </w:r>
              </w:sdtContent>
            </w:sdt>
            <w:r w:rsidRPr="0031592A">
              <w:t xml:space="preserve"> Farm comply with the </w:t>
            </w:r>
            <w:r w:rsidRPr="0031592A">
              <w:rPr>
                <w:i/>
                <w:iCs/>
              </w:rPr>
              <w:t xml:space="preserve">power station </w:t>
            </w:r>
            <w:r w:rsidRPr="0031592A">
              <w:t>technical parameters set out in clause S5.5 of the Rules?</w:t>
            </w:r>
          </w:p>
        </w:tc>
        <w:sdt>
          <w:sdtPr>
            <w:alias w:val="Yes/No"/>
            <w:tag w:val="Yes/No"/>
            <w:id w:val="1870950844"/>
            <w:placeholder>
              <w:docPart w:val="AF10024EA78A4C4292B5B35A32004857"/>
            </w:placeholder>
            <w:showingPlcHdr/>
            <w:comboBox>
              <w:listItem w:displayText="YES" w:value="YES"/>
              <w:listItem w:displayText="NO" w:value="NO"/>
            </w:comboBox>
          </w:sdtPr>
          <w:sdtContent>
            <w:tc>
              <w:tcPr>
                <w:tcW w:w="1286" w:type="dxa"/>
              </w:tcPr>
              <w:p w14:paraId="42E49F4A" w14:textId="14602ACA" w:rsidR="009F76FB" w:rsidRDefault="009F76FB" w:rsidP="009F76FB">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DF14E9" w14:paraId="4C77E760"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39A2D025" w14:textId="77777777" w:rsidR="00DF14E9" w:rsidRDefault="00DF14E9" w:rsidP="00DF14E9">
            <w:pPr>
              <w:pStyle w:val="TableBody"/>
              <w:rPr>
                <w:b w:val="0"/>
              </w:rPr>
            </w:pPr>
            <w:r>
              <w:t>Name</w:t>
            </w:r>
            <w:r>
              <w:rPr>
                <w:spacing w:val="-3"/>
              </w:rPr>
              <w:t xml:space="preserve"> </w:t>
            </w:r>
            <w:r>
              <w:t>of</w:t>
            </w:r>
            <w:r>
              <w:rPr>
                <w:spacing w:val="-3"/>
              </w:rPr>
              <w:t xml:space="preserve"> </w:t>
            </w:r>
            <w:r>
              <w:t>Authorising</w:t>
            </w:r>
            <w:r>
              <w:rPr>
                <w:spacing w:val="-3"/>
              </w:rPr>
              <w:t xml:space="preserve"> </w:t>
            </w:r>
            <w:r>
              <w:rPr>
                <w:spacing w:val="-2"/>
              </w:rPr>
              <w:t>Person:</w:t>
            </w:r>
          </w:p>
        </w:tc>
        <w:sdt>
          <w:sdtPr>
            <w:rPr>
              <w:b/>
            </w:rPr>
            <w:id w:val="-1028019128"/>
            <w:placeholder>
              <w:docPart w:val="688895C0B34D441296038785D00D5248"/>
            </w:placeholder>
            <w:temporary/>
            <w:showingPlcHdr/>
            <w15:appearance w15:val="hidden"/>
            <w:text/>
          </w:sdtPr>
          <w:sdtContent>
            <w:tc>
              <w:tcPr>
                <w:tcW w:w="6797" w:type="dxa"/>
                <w:gridSpan w:val="3"/>
              </w:tcPr>
              <w:p w14:paraId="3617DCA1" w14:textId="33A1A273" w:rsidR="00DF14E9" w:rsidRDefault="00DF14E9" w:rsidP="00DF14E9">
                <w:pPr>
                  <w:pStyle w:val="TableBody"/>
                  <w:cnfStyle w:val="000000000000" w:firstRow="0" w:lastRow="0" w:firstColumn="0" w:lastColumn="0" w:oddVBand="0" w:evenVBand="0" w:oddHBand="0" w:evenHBand="0" w:firstRowFirstColumn="0" w:firstRowLastColumn="0" w:lastRowFirstColumn="0" w:lastRowLastColumn="0"/>
                  <w:rPr>
                    <w:rFonts w:ascii="Times New Roman"/>
                  </w:rPr>
                </w:pPr>
                <w:r w:rsidRPr="00750505">
                  <w:rPr>
                    <w:rStyle w:val="Highlight"/>
                  </w:rPr>
                  <w:t>[insert name]</w:t>
                </w:r>
              </w:p>
            </w:tc>
          </w:sdtContent>
        </w:sdt>
      </w:tr>
      <w:tr w:rsidR="00DF14E9" w14:paraId="75DEBE14"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2EF43461" w14:textId="77777777" w:rsidR="00DF14E9" w:rsidRDefault="00DF14E9" w:rsidP="00DF14E9">
            <w:pPr>
              <w:pStyle w:val="TableBody"/>
              <w:rPr>
                <w:b w:val="0"/>
              </w:rPr>
            </w:pPr>
            <w:r>
              <w:t>Title</w:t>
            </w:r>
            <w:r>
              <w:rPr>
                <w:spacing w:val="-4"/>
              </w:rPr>
              <w:t xml:space="preserve"> </w:t>
            </w:r>
            <w:r>
              <w:t>of</w:t>
            </w:r>
            <w:r>
              <w:rPr>
                <w:spacing w:val="-3"/>
              </w:rPr>
              <w:t xml:space="preserve"> </w:t>
            </w:r>
            <w:r>
              <w:t>Authorising</w:t>
            </w:r>
            <w:r>
              <w:rPr>
                <w:spacing w:val="-3"/>
              </w:rPr>
              <w:t xml:space="preserve"> </w:t>
            </w:r>
            <w:r>
              <w:rPr>
                <w:spacing w:val="-2"/>
              </w:rPr>
              <w:t>Person:</w:t>
            </w:r>
          </w:p>
        </w:tc>
        <w:sdt>
          <w:sdtPr>
            <w:rPr>
              <w:b/>
            </w:rPr>
            <w:id w:val="-1152673289"/>
            <w:placeholder>
              <w:docPart w:val="31583C5374AB43B4A19735877E356551"/>
            </w:placeholder>
            <w:temporary/>
            <w:showingPlcHdr/>
            <w15:appearance w15:val="hidden"/>
            <w:text/>
          </w:sdtPr>
          <w:sdtContent>
            <w:tc>
              <w:tcPr>
                <w:tcW w:w="6797" w:type="dxa"/>
                <w:gridSpan w:val="3"/>
              </w:tcPr>
              <w:p w14:paraId="698A334B" w14:textId="51697F77" w:rsidR="00DF14E9" w:rsidRDefault="00DF14E9" w:rsidP="00DF14E9">
                <w:pPr>
                  <w:pStyle w:val="TableBody"/>
                  <w:cnfStyle w:val="000000000000" w:firstRow="0" w:lastRow="0" w:firstColumn="0" w:lastColumn="0" w:oddVBand="0" w:evenVBand="0" w:oddHBand="0" w:evenHBand="0" w:firstRowFirstColumn="0" w:firstRowLastColumn="0" w:lastRowFirstColumn="0" w:lastRowLastColumn="0"/>
                  <w:rPr>
                    <w:rFonts w:ascii="Times New Roman"/>
                  </w:rPr>
                </w:pPr>
                <w:r w:rsidRPr="00750505">
                  <w:rPr>
                    <w:rStyle w:val="Highlight"/>
                  </w:rPr>
                  <w:t xml:space="preserve">[insert </w:t>
                </w:r>
                <w:r>
                  <w:rPr>
                    <w:rStyle w:val="Highlight"/>
                  </w:rPr>
                  <w:t>title</w:t>
                </w:r>
                <w:r w:rsidRPr="00750505">
                  <w:rPr>
                    <w:rStyle w:val="Highlight"/>
                  </w:rPr>
                  <w:t>]</w:t>
                </w:r>
              </w:p>
            </w:tc>
          </w:sdtContent>
        </w:sdt>
      </w:tr>
      <w:tr w:rsidR="00AD5150" w14:paraId="6376288E"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7D2EEC70" w14:textId="77777777" w:rsidR="00AD5150" w:rsidRDefault="00AD5150" w:rsidP="00E83B84">
            <w:pPr>
              <w:pStyle w:val="TableBody"/>
              <w:rPr>
                <w:b w:val="0"/>
              </w:rPr>
            </w:pPr>
            <w:r>
              <w:t>Signature</w:t>
            </w:r>
            <w:r>
              <w:rPr>
                <w:spacing w:val="-3"/>
              </w:rPr>
              <w:t xml:space="preserve"> </w:t>
            </w:r>
            <w:r>
              <w:t>of</w:t>
            </w:r>
            <w:r>
              <w:rPr>
                <w:spacing w:val="-3"/>
              </w:rPr>
              <w:t xml:space="preserve"> </w:t>
            </w:r>
            <w:r>
              <w:t>Authorising</w:t>
            </w:r>
            <w:r>
              <w:rPr>
                <w:spacing w:val="-2"/>
              </w:rPr>
              <w:t xml:space="preserve"> Person:</w:t>
            </w:r>
          </w:p>
        </w:tc>
        <w:tc>
          <w:tcPr>
            <w:tcW w:w="6797" w:type="dxa"/>
            <w:gridSpan w:val="3"/>
          </w:tcPr>
          <w:p w14:paraId="0C31898A" w14:textId="77777777" w:rsidR="00AD5150" w:rsidRDefault="00AD5150" w:rsidP="00E83B84">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9F76FB" w14:paraId="0DFA01EC"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46FEBCFB" w14:textId="77777777" w:rsidR="009F76FB" w:rsidRDefault="009F76FB" w:rsidP="009F76FB">
            <w:pPr>
              <w:pStyle w:val="TableBody"/>
              <w:rPr>
                <w:b w:val="0"/>
              </w:rPr>
            </w:pPr>
            <w:r>
              <w:t>Date</w:t>
            </w:r>
            <w:r>
              <w:rPr>
                <w:spacing w:val="-2"/>
              </w:rPr>
              <w:t xml:space="preserve"> </w:t>
            </w:r>
            <w:r>
              <w:t>of</w:t>
            </w:r>
            <w:r>
              <w:rPr>
                <w:spacing w:val="-2"/>
              </w:rPr>
              <w:t xml:space="preserve"> Signing:</w:t>
            </w:r>
          </w:p>
        </w:tc>
        <w:sdt>
          <w:sdtPr>
            <w:id w:val="1900557947"/>
            <w:placeholder>
              <w:docPart w:val="E2E6928FDE6A4CFCAF2C4A0F8A3D23AE"/>
            </w:placeholder>
            <w:showingPlcHdr/>
            <w:date>
              <w:dateFormat w:val="d/MM/yyyy"/>
              <w:lid w:val="en-AU"/>
              <w:storeMappedDataAs w:val="dateTime"/>
              <w:calendar w:val="gregorian"/>
            </w:date>
          </w:sdtPr>
          <w:sdtContent>
            <w:tc>
              <w:tcPr>
                <w:tcW w:w="6797" w:type="dxa"/>
                <w:gridSpan w:val="3"/>
              </w:tcPr>
              <w:p w14:paraId="35A4CA84" w14:textId="7C6EF8A4" w:rsidR="009F76FB" w:rsidRDefault="009F76FB" w:rsidP="009F76FB">
                <w:pPr>
                  <w:pStyle w:val="TableBody"/>
                  <w:cnfStyle w:val="000000000000" w:firstRow="0" w:lastRow="0" w:firstColumn="0" w:lastColumn="0" w:oddVBand="0" w:evenVBand="0" w:oddHBand="0" w:evenHBand="0" w:firstRowFirstColumn="0" w:firstRowLastColumn="0" w:lastRowFirstColumn="0" w:lastRowLastColumn="0"/>
                  <w:rPr>
                    <w:rFonts w:ascii="Times New Roman"/>
                  </w:rPr>
                </w:pPr>
                <w:r w:rsidRPr="00391BA4">
                  <w:rPr>
                    <w:rStyle w:val="Highlight"/>
                  </w:rPr>
                  <w:t>[Insert Date]</w:t>
                </w:r>
              </w:p>
            </w:tc>
          </w:sdtContent>
        </w:sdt>
      </w:tr>
      <w:tr w:rsidR="009F76FB" w14:paraId="6A830EFE"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E8E8E8" w:themeFill="background2"/>
          </w:tcPr>
          <w:p w14:paraId="4B2877A7" w14:textId="33FA6785" w:rsidR="009F76FB" w:rsidRDefault="009F76FB" w:rsidP="009F76FB">
            <w:pPr>
              <w:pStyle w:val="TableBody"/>
            </w:pPr>
            <w:r>
              <w:t>Please</w:t>
            </w:r>
            <w:r>
              <w:rPr>
                <w:spacing w:val="24"/>
              </w:rPr>
              <w:t xml:space="preserve"> </w:t>
            </w:r>
            <w:r>
              <w:t>forward</w:t>
            </w:r>
            <w:r>
              <w:rPr>
                <w:spacing w:val="24"/>
              </w:rPr>
              <w:t xml:space="preserve"> </w:t>
            </w:r>
            <w:r>
              <w:t>this</w:t>
            </w:r>
            <w:r>
              <w:rPr>
                <w:spacing w:val="28"/>
              </w:rPr>
              <w:t xml:space="preserve"> </w:t>
            </w:r>
            <w:r>
              <w:t>signed,</w:t>
            </w:r>
            <w:r>
              <w:rPr>
                <w:spacing w:val="24"/>
              </w:rPr>
              <w:t xml:space="preserve"> </w:t>
            </w:r>
            <w:r>
              <w:t>completed</w:t>
            </w:r>
            <w:r>
              <w:rPr>
                <w:spacing w:val="27"/>
              </w:rPr>
              <w:t xml:space="preserve"> </w:t>
            </w:r>
            <w:r>
              <w:t>Checklist</w:t>
            </w:r>
            <w:r>
              <w:rPr>
                <w:spacing w:val="24"/>
              </w:rPr>
              <w:t xml:space="preserve"> </w:t>
            </w:r>
            <w:r>
              <w:t>to</w:t>
            </w:r>
            <w:r>
              <w:rPr>
                <w:spacing w:val="24"/>
              </w:rPr>
              <w:t xml:space="preserve"> </w:t>
            </w:r>
            <w:r>
              <w:t>the</w:t>
            </w:r>
            <w:r>
              <w:rPr>
                <w:spacing w:val="25"/>
              </w:rPr>
              <w:t xml:space="preserve"> </w:t>
            </w:r>
            <w:r>
              <w:t>Manager,</w:t>
            </w:r>
            <w:r>
              <w:rPr>
                <w:spacing w:val="26"/>
              </w:rPr>
              <w:t xml:space="preserve"> </w:t>
            </w:r>
            <w:r>
              <w:t>Network</w:t>
            </w:r>
            <w:r>
              <w:rPr>
                <w:spacing w:val="24"/>
              </w:rPr>
              <w:t xml:space="preserve"> </w:t>
            </w:r>
            <w:r>
              <w:t>Models</w:t>
            </w:r>
            <w:r>
              <w:rPr>
                <w:spacing w:val="25"/>
              </w:rPr>
              <w:t xml:space="preserve"> </w:t>
            </w:r>
            <w:r>
              <w:t>at</w:t>
            </w:r>
            <w:r>
              <w:rPr>
                <w:spacing w:val="26"/>
              </w:rPr>
              <w:t xml:space="preserve"> </w:t>
            </w:r>
            <w:r w:rsidR="003B3076">
              <w:t>VicGrid</w:t>
            </w:r>
            <w:r>
              <w:rPr>
                <w:spacing w:val="25"/>
              </w:rPr>
              <w:t xml:space="preserve"> </w:t>
            </w:r>
            <w:r>
              <w:t>via</w:t>
            </w:r>
            <w:r>
              <w:rPr>
                <w:spacing w:val="26"/>
              </w:rPr>
              <w:t xml:space="preserve"> </w:t>
            </w:r>
            <w:r>
              <w:t>fax</w:t>
            </w:r>
            <w:r>
              <w:rPr>
                <w:spacing w:val="24"/>
              </w:rPr>
              <w:t xml:space="preserve"> </w:t>
            </w:r>
            <w:r>
              <w:t>-</w:t>
            </w:r>
            <w:r>
              <w:rPr>
                <w:spacing w:val="26"/>
              </w:rPr>
              <w:t xml:space="preserve"> </w:t>
            </w:r>
            <w:r>
              <w:t>(03) 9609 8080 during business hours.</w:t>
            </w:r>
          </w:p>
        </w:tc>
      </w:tr>
    </w:tbl>
    <w:p w14:paraId="57CEEDC9" w14:textId="77777777" w:rsidR="001A2A4F" w:rsidRPr="001A2A4F" w:rsidRDefault="001A2A4F" w:rsidP="001A2A4F">
      <w:pPr>
        <w:rPr>
          <w:lang w:eastAsia="en-AU"/>
        </w:rPr>
      </w:pPr>
    </w:p>
    <w:p w14:paraId="46A0C0B6" w14:textId="075A057A" w:rsidR="001A2A4F" w:rsidRDefault="001A2A4F" w:rsidP="001A2A4F">
      <w:pPr>
        <w:pStyle w:val="AttachmentHeading1"/>
      </w:pPr>
      <w:bookmarkStart w:id="336" w:name="_Toc211515546"/>
      <w:r>
        <w:lastRenderedPageBreak/>
        <w:t xml:space="preserve">– </w:t>
      </w:r>
      <w:r w:rsidRPr="001A2A4F">
        <w:t xml:space="preserve">Readiness </w:t>
      </w:r>
      <w:r>
        <w:t>f</w:t>
      </w:r>
      <w:r w:rsidRPr="001A2A4F">
        <w:t>or Energisation Checklist</w:t>
      </w:r>
      <w:bookmarkEnd w:id="336"/>
    </w:p>
    <w:tbl>
      <w:tblPr>
        <w:tblStyle w:val="VicGridTableStyle1"/>
        <w:tblW w:w="5000" w:type="pct"/>
        <w:tblLayout w:type="fixed"/>
        <w:tblLook w:val="06A0" w:firstRow="1" w:lastRow="0" w:firstColumn="1" w:lastColumn="0" w:noHBand="1" w:noVBand="1"/>
      </w:tblPr>
      <w:tblGrid>
        <w:gridCol w:w="605"/>
        <w:gridCol w:w="2792"/>
        <w:gridCol w:w="993"/>
        <w:gridCol w:w="4518"/>
        <w:gridCol w:w="1286"/>
      </w:tblGrid>
      <w:tr w:rsidR="0031592A" w14:paraId="1A2CB9BA" w14:textId="77777777" w:rsidTr="00E83B84">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0194" w:type="dxa"/>
            <w:gridSpan w:val="5"/>
          </w:tcPr>
          <w:p w14:paraId="017D9091" w14:textId="77777777" w:rsidR="0031592A" w:rsidRDefault="0031592A" w:rsidP="00E83B84">
            <w:pPr>
              <w:pStyle w:val="TableBody"/>
              <w:jc w:val="center"/>
              <w:rPr>
                <w:b/>
                <w:color w:val="FFFFFF" w:themeColor="background1"/>
                <w:sz w:val="24"/>
                <w:szCs w:val="24"/>
              </w:rPr>
            </w:pPr>
            <w:r w:rsidRPr="0031592A">
              <w:rPr>
                <w:b/>
                <w:color w:val="FFFFFF" w:themeColor="background1"/>
                <w:sz w:val="24"/>
                <w:szCs w:val="24"/>
              </w:rPr>
              <w:t>READINESS FOR ENERGISATION CHECKLIST</w:t>
            </w:r>
          </w:p>
          <w:p w14:paraId="48986A24" w14:textId="4CD152F7" w:rsidR="0031592A" w:rsidRPr="00AD5150" w:rsidRDefault="0031592A" w:rsidP="00E83B84">
            <w:pPr>
              <w:pStyle w:val="TableBody"/>
              <w:jc w:val="center"/>
            </w:pPr>
            <w:r w:rsidRPr="0031592A">
              <w:rPr>
                <w:bCs/>
                <w:color w:val="FFFFFF" w:themeColor="background1"/>
                <w:sz w:val="18"/>
              </w:rPr>
              <w:t xml:space="preserve">TO BE PROVIDED TO </w:t>
            </w:r>
            <w:r w:rsidR="003B3076">
              <w:rPr>
                <w:bCs/>
                <w:color w:val="FFFFFF" w:themeColor="background1"/>
                <w:sz w:val="18"/>
              </w:rPr>
              <w:t>VICGRID</w:t>
            </w:r>
            <w:r w:rsidRPr="0031592A">
              <w:rPr>
                <w:bCs/>
                <w:color w:val="FFFFFF" w:themeColor="background1"/>
                <w:sz w:val="18"/>
              </w:rPr>
              <w:t xml:space="preserve"> BEFORE ENERGISING ANY PART OF THE WIND FARM OR CONNECTION ASSETS</w:t>
            </w:r>
          </w:p>
        </w:tc>
      </w:tr>
      <w:tr w:rsidR="0031592A" w14:paraId="18D784BA"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4390" w:type="dxa"/>
            <w:gridSpan w:val="3"/>
            <w:shd w:val="clear" w:color="auto" w:fill="E8E8E8" w:themeFill="background2"/>
            <w:vAlign w:val="center"/>
          </w:tcPr>
          <w:p w14:paraId="40DDD575" w14:textId="77777777" w:rsidR="0031592A" w:rsidRPr="009041EA" w:rsidRDefault="0031592A" w:rsidP="00E83B84">
            <w:pPr>
              <w:pStyle w:val="TableBody"/>
            </w:pPr>
            <w:r w:rsidRPr="009041EA">
              <w:t>Relevant</w:t>
            </w:r>
            <w:r w:rsidRPr="009041EA">
              <w:rPr>
                <w:spacing w:val="-3"/>
              </w:rPr>
              <w:t xml:space="preserve"> </w:t>
            </w:r>
            <w:r w:rsidRPr="009041EA">
              <w:t>Item</w:t>
            </w:r>
            <w:r w:rsidRPr="009041EA">
              <w:rPr>
                <w:spacing w:val="-2"/>
              </w:rPr>
              <w:t xml:space="preserve"> </w:t>
            </w:r>
            <w:r w:rsidRPr="009041EA">
              <w:t>of</w:t>
            </w:r>
            <w:r w:rsidRPr="009041EA">
              <w:rPr>
                <w:spacing w:val="-2"/>
              </w:rPr>
              <w:t xml:space="preserve"> </w:t>
            </w:r>
            <w:r w:rsidRPr="009041EA">
              <w:t>Plant</w:t>
            </w:r>
            <w:r w:rsidRPr="009041EA">
              <w:rPr>
                <w:spacing w:val="-2"/>
              </w:rPr>
              <w:t xml:space="preserve"> </w:t>
            </w:r>
            <w:r w:rsidRPr="009041EA">
              <w:t>or</w:t>
            </w:r>
            <w:r w:rsidRPr="009041EA">
              <w:rPr>
                <w:spacing w:val="-4"/>
              </w:rPr>
              <w:t xml:space="preserve"> </w:t>
            </w:r>
            <w:r w:rsidRPr="009041EA">
              <w:rPr>
                <w:spacing w:val="-2"/>
              </w:rPr>
              <w:t>Equipment</w:t>
            </w:r>
          </w:p>
        </w:tc>
        <w:sdt>
          <w:sdtPr>
            <w:rPr>
              <w:b/>
            </w:rPr>
            <w:id w:val="1699435792"/>
            <w:placeholder>
              <w:docPart w:val="38F56A550D704FB58662DF0BD680F439"/>
            </w:placeholder>
            <w:temporary/>
            <w:showingPlcHdr/>
            <w15:appearance w15:val="hidden"/>
            <w:text/>
          </w:sdtPr>
          <w:sdtContent>
            <w:tc>
              <w:tcPr>
                <w:tcW w:w="5804" w:type="dxa"/>
                <w:gridSpan w:val="2"/>
                <w:shd w:val="clear" w:color="auto" w:fill="E8E8E8" w:themeFill="background2"/>
              </w:tcPr>
              <w:p w14:paraId="1952CEE2" w14:textId="77777777" w:rsidR="0031592A" w:rsidRPr="009041EA" w:rsidRDefault="0031592A" w:rsidP="00E83B84">
                <w:pPr>
                  <w:pStyle w:val="TableBody"/>
                  <w:cnfStyle w:val="000000000000" w:firstRow="0" w:lastRow="0" w:firstColumn="0" w:lastColumn="0" w:oddVBand="0" w:evenVBand="0" w:oddHBand="0" w:evenHBand="0" w:firstRowFirstColumn="0" w:firstRowLastColumn="0" w:lastRowFirstColumn="0" w:lastRowLastColumn="0"/>
                  <w:rPr>
                    <w:b/>
                  </w:rPr>
                </w:pPr>
                <w:r w:rsidRPr="0031592A">
                  <w:rPr>
                    <w:rStyle w:val="Highlight"/>
                  </w:rPr>
                  <w:t>[insert name/other reference]</w:t>
                </w:r>
              </w:p>
            </w:tc>
          </w:sdtContent>
        </w:sdt>
      </w:tr>
      <w:tr w:rsidR="0031592A" w14:paraId="41C3AD11"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1F0B9822" w14:textId="77777777" w:rsidR="0031592A" w:rsidRDefault="0031592A" w:rsidP="009F76FB">
            <w:pPr>
              <w:pStyle w:val="TableBody"/>
              <w:jc w:val="center"/>
            </w:pPr>
            <w:r>
              <w:rPr>
                <w:spacing w:val="-10"/>
              </w:rPr>
              <w:t>1</w:t>
            </w:r>
          </w:p>
        </w:tc>
        <w:tc>
          <w:tcPr>
            <w:tcW w:w="8303" w:type="dxa"/>
            <w:gridSpan w:val="3"/>
          </w:tcPr>
          <w:p w14:paraId="1AD80B8C" w14:textId="7A87736D" w:rsidR="0031592A" w:rsidRDefault="0031592A" w:rsidP="0031592A">
            <w:pPr>
              <w:pStyle w:val="TableBody"/>
              <w:cnfStyle w:val="000000000000" w:firstRow="0" w:lastRow="0" w:firstColumn="0" w:lastColumn="0" w:oddVBand="0" w:evenVBand="0" w:oddHBand="0" w:evenHBand="0" w:firstRowFirstColumn="0" w:firstRowLastColumn="0" w:lastRowFirstColumn="0" w:lastRowLastColumn="0"/>
            </w:pPr>
            <w:r>
              <w:t>Is the operator of the relevant</w:t>
            </w:r>
            <w:r>
              <w:rPr>
                <w:spacing w:val="-3"/>
              </w:rPr>
              <w:t xml:space="preserve"> </w:t>
            </w:r>
            <w:r>
              <w:t>facilities (</w:t>
            </w:r>
            <w:r>
              <w:rPr>
                <w:b/>
              </w:rPr>
              <w:t>Operator</w:t>
            </w:r>
            <w:r>
              <w:t>) able,</w:t>
            </w:r>
            <w:r>
              <w:rPr>
                <w:spacing w:val="-3"/>
              </w:rPr>
              <w:t xml:space="preserve"> </w:t>
            </w:r>
            <w:r>
              <w:t>or will the</w:t>
            </w:r>
            <w:r>
              <w:rPr>
                <w:spacing w:val="-2"/>
              </w:rPr>
              <w:t xml:space="preserve"> </w:t>
            </w:r>
            <w:r>
              <w:t>Operator be able, to monitor</w:t>
            </w:r>
            <w:r>
              <w:rPr>
                <w:spacing w:val="-6"/>
              </w:rPr>
              <w:t xml:space="preserve"> </w:t>
            </w:r>
            <w:r>
              <w:t>the</w:t>
            </w:r>
            <w:r>
              <w:rPr>
                <w:spacing w:val="-3"/>
              </w:rPr>
              <w:t xml:space="preserve"> </w:t>
            </w:r>
            <w:r>
              <w:t>facilities</w:t>
            </w:r>
            <w:r>
              <w:rPr>
                <w:spacing w:val="-3"/>
              </w:rPr>
              <w:t xml:space="preserve"> </w:t>
            </w:r>
            <w:r>
              <w:t>to</w:t>
            </w:r>
            <w:r>
              <w:rPr>
                <w:spacing w:val="-3"/>
              </w:rPr>
              <w:t xml:space="preserve"> </w:t>
            </w:r>
            <w:r>
              <w:t>be</w:t>
            </w:r>
            <w:r>
              <w:rPr>
                <w:spacing w:val="-5"/>
              </w:rPr>
              <w:t xml:space="preserve"> </w:t>
            </w:r>
            <w:r>
              <w:t>energised</w:t>
            </w:r>
            <w:r>
              <w:rPr>
                <w:spacing w:val="-6"/>
              </w:rPr>
              <w:t xml:space="preserve"> </w:t>
            </w:r>
            <w:r>
              <w:t>or</w:t>
            </w:r>
            <w:r>
              <w:rPr>
                <w:spacing w:val="-3"/>
              </w:rPr>
              <w:t xml:space="preserve"> </w:t>
            </w:r>
            <w:r>
              <w:t>Connected</w:t>
            </w:r>
            <w:r>
              <w:rPr>
                <w:spacing w:val="-1"/>
              </w:rPr>
              <w:t xml:space="preserve"> </w:t>
            </w:r>
            <w:r>
              <w:t>(including</w:t>
            </w:r>
            <w:r>
              <w:rPr>
                <w:spacing w:val="-6"/>
              </w:rPr>
              <w:t xml:space="preserve"> </w:t>
            </w:r>
            <w:r>
              <w:t>alarms,</w:t>
            </w:r>
            <w:r>
              <w:rPr>
                <w:spacing w:val="-3"/>
              </w:rPr>
              <w:t xml:space="preserve"> </w:t>
            </w:r>
            <w:r>
              <w:t>status</w:t>
            </w:r>
            <w:r>
              <w:rPr>
                <w:spacing w:val="-5"/>
              </w:rPr>
              <w:t xml:space="preserve"> </w:t>
            </w:r>
            <w:r>
              <w:t>indications and measurements) prior to first energisation?</w:t>
            </w:r>
          </w:p>
        </w:tc>
        <w:sdt>
          <w:sdtPr>
            <w:alias w:val="Yes/No"/>
            <w:tag w:val="Yes/No"/>
            <w:id w:val="-1975669371"/>
            <w:placeholder>
              <w:docPart w:val="0B8980B4E6314593B54EEE28F2CBD4B8"/>
            </w:placeholder>
            <w:showingPlcHdr/>
            <w:comboBox>
              <w:listItem w:displayText="YES" w:value="YES"/>
              <w:listItem w:displayText="NO" w:value="NO"/>
            </w:comboBox>
          </w:sdtPr>
          <w:sdtContent>
            <w:tc>
              <w:tcPr>
                <w:tcW w:w="1286" w:type="dxa"/>
              </w:tcPr>
              <w:p w14:paraId="6D3FC05D" w14:textId="77777777" w:rsidR="0031592A" w:rsidRDefault="0031592A" w:rsidP="0031592A">
                <w:pPr>
                  <w:pStyle w:val="TableBody"/>
                  <w:jc w:val="center"/>
                  <w:cnfStyle w:val="000000000000" w:firstRow="0" w:lastRow="0" w:firstColumn="0" w:lastColumn="0" w:oddVBand="0" w:evenVBand="0" w:oddHBand="0" w:evenHBand="0" w:firstRowFirstColumn="0" w:firstRowLastColumn="0" w:lastRowFirstColumn="0" w:lastRowLastColumn="0"/>
                </w:pPr>
                <w:r w:rsidRPr="009041EA">
                  <w:rPr>
                    <w:rStyle w:val="Highlight"/>
                  </w:rPr>
                  <w:t>YES/NO</w:t>
                </w:r>
              </w:p>
            </w:tc>
          </w:sdtContent>
        </w:sdt>
      </w:tr>
      <w:tr w:rsidR="0031592A" w14:paraId="4084F7DC"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0AD333A1" w14:textId="77777777" w:rsidR="0031592A" w:rsidRDefault="0031592A" w:rsidP="009F76FB">
            <w:pPr>
              <w:pStyle w:val="TableBody"/>
              <w:jc w:val="center"/>
            </w:pPr>
            <w:r>
              <w:rPr>
                <w:spacing w:val="-10"/>
              </w:rPr>
              <w:t>2</w:t>
            </w:r>
          </w:p>
        </w:tc>
        <w:tc>
          <w:tcPr>
            <w:tcW w:w="8303" w:type="dxa"/>
            <w:gridSpan w:val="3"/>
          </w:tcPr>
          <w:p w14:paraId="637061C8" w14:textId="4E0874F2" w:rsidR="0031592A" w:rsidRDefault="0031592A" w:rsidP="0031592A">
            <w:pPr>
              <w:pStyle w:val="TableBody"/>
              <w:cnfStyle w:val="000000000000" w:firstRow="0" w:lastRow="0" w:firstColumn="0" w:lastColumn="0" w:oddVBand="0" w:evenVBand="0" w:oddHBand="0" w:evenHBand="0" w:firstRowFirstColumn="0" w:firstRowLastColumn="0" w:lastRowFirstColumn="0" w:lastRowLastColumn="0"/>
            </w:pPr>
            <w:r>
              <w:t>Does</w:t>
            </w:r>
            <w:r>
              <w:rPr>
                <w:spacing w:val="-2"/>
              </w:rPr>
              <w:t xml:space="preserve"> </w:t>
            </w:r>
            <w:r>
              <w:t>the</w:t>
            </w:r>
            <w:r>
              <w:rPr>
                <w:spacing w:val="-4"/>
              </w:rPr>
              <w:t xml:space="preserve"> </w:t>
            </w:r>
            <w:r>
              <w:t>Operator,</w:t>
            </w:r>
            <w:r>
              <w:rPr>
                <w:spacing w:val="-2"/>
              </w:rPr>
              <w:t xml:space="preserve"> </w:t>
            </w:r>
            <w:r>
              <w:t>or</w:t>
            </w:r>
            <w:r>
              <w:rPr>
                <w:spacing w:val="-2"/>
              </w:rPr>
              <w:t xml:space="preserve"> </w:t>
            </w:r>
            <w:r>
              <w:t>will</w:t>
            </w:r>
            <w:r>
              <w:rPr>
                <w:spacing w:val="-2"/>
              </w:rPr>
              <w:t xml:space="preserve"> </w:t>
            </w:r>
            <w:r>
              <w:t>the</w:t>
            </w:r>
            <w:r>
              <w:rPr>
                <w:spacing w:val="-4"/>
              </w:rPr>
              <w:t xml:space="preserve"> </w:t>
            </w:r>
            <w:r>
              <w:t>Operator,</w:t>
            </w:r>
            <w:r>
              <w:rPr>
                <w:spacing w:val="-5"/>
              </w:rPr>
              <w:t xml:space="preserve"> </w:t>
            </w:r>
            <w:r>
              <w:t>have</w:t>
            </w:r>
            <w:r>
              <w:rPr>
                <w:spacing w:val="-5"/>
              </w:rPr>
              <w:t xml:space="preserve"> </w:t>
            </w:r>
            <w:r>
              <w:t>control</w:t>
            </w:r>
            <w:r>
              <w:rPr>
                <w:spacing w:val="-2"/>
              </w:rPr>
              <w:t xml:space="preserve"> </w:t>
            </w:r>
            <w:r>
              <w:t>over the</w:t>
            </w:r>
            <w:r>
              <w:rPr>
                <w:spacing w:val="-2"/>
              </w:rPr>
              <w:t xml:space="preserve"> </w:t>
            </w:r>
            <w:r>
              <w:t>facilities</w:t>
            </w:r>
            <w:r>
              <w:rPr>
                <w:spacing w:val="-2"/>
              </w:rPr>
              <w:t xml:space="preserve"> </w:t>
            </w:r>
            <w:r>
              <w:t>to</w:t>
            </w:r>
            <w:r>
              <w:rPr>
                <w:spacing w:val="-5"/>
              </w:rPr>
              <w:t xml:space="preserve"> </w:t>
            </w:r>
            <w:r>
              <w:t>be</w:t>
            </w:r>
            <w:r>
              <w:rPr>
                <w:spacing w:val="-2"/>
              </w:rPr>
              <w:t xml:space="preserve"> </w:t>
            </w:r>
            <w:r>
              <w:t>Connected (includes both local and remote controls) prior to first energisation?</w:t>
            </w:r>
          </w:p>
        </w:tc>
        <w:sdt>
          <w:sdtPr>
            <w:alias w:val="Yes/No"/>
            <w:tag w:val="Yes/No"/>
            <w:id w:val="741612657"/>
            <w:placeholder>
              <w:docPart w:val="9719463A342E4C03B8EA7A299BE6F2F0"/>
            </w:placeholder>
            <w:showingPlcHdr/>
            <w:comboBox>
              <w:listItem w:displayText="YES" w:value="YES"/>
              <w:listItem w:displayText="NO" w:value="NO"/>
            </w:comboBox>
          </w:sdtPr>
          <w:sdtContent>
            <w:tc>
              <w:tcPr>
                <w:tcW w:w="1286" w:type="dxa"/>
              </w:tcPr>
              <w:p w14:paraId="69641BA2" w14:textId="77777777" w:rsidR="0031592A" w:rsidRDefault="0031592A" w:rsidP="0031592A">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31592A" w14:paraId="0267E86D"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48257CE0" w14:textId="77777777" w:rsidR="0031592A" w:rsidRDefault="0031592A" w:rsidP="009F76FB">
            <w:pPr>
              <w:pStyle w:val="TableBody"/>
              <w:jc w:val="center"/>
            </w:pPr>
            <w:r>
              <w:rPr>
                <w:spacing w:val="-10"/>
              </w:rPr>
              <w:t>3</w:t>
            </w:r>
          </w:p>
        </w:tc>
        <w:tc>
          <w:tcPr>
            <w:tcW w:w="8303" w:type="dxa"/>
            <w:gridSpan w:val="3"/>
          </w:tcPr>
          <w:p w14:paraId="613481ED" w14:textId="537F8754" w:rsidR="0031592A" w:rsidRDefault="0031592A" w:rsidP="0031592A">
            <w:pPr>
              <w:pStyle w:val="TableBody"/>
              <w:cnfStyle w:val="000000000000" w:firstRow="0" w:lastRow="0" w:firstColumn="0" w:lastColumn="0" w:oddVBand="0" w:evenVBand="0" w:oddHBand="0" w:evenHBand="0" w:firstRowFirstColumn="0" w:firstRowLastColumn="0" w:lastRowFirstColumn="0" w:lastRowLastColumn="0"/>
            </w:pPr>
            <w:r>
              <w:t>Have</w:t>
            </w:r>
            <w:r>
              <w:rPr>
                <w:spacing w:val="-3"/>
              </w:rPr>
              <w:t xml:space="preserve"> </w:t>
            </w:r>
            <w:r>
              <w:t>or</w:t>
            </w:r>
            <w:r>
              <w:rPr>
                <w:spacing w:val="-3"/>
              </w:rPr>
              <w:t xml:space="preserve"> </w:t>
            </w:r>
            <w:r>
              <w:t>will</w:t>
            </w:r>
            <w:r>
              <w:rPr>
                <w:spacing w:val="-3"/>
              </w:rPr>
              <w:t xml:space="preserve"> </w:t>
            </w:r>
            <w:r>
              <w:t>all</w:t>
            </w:r>
            <w:r>
              <w:rPr>
                <w:spacing w:val="-5"/>
              </w:rPr>
              <w:t xml:space="preserve"> </w:t>
            </w:r>
            <w:r>
              <w:t>communications</w:t>
            </w:r>
            <w:r>
              <w:rPr>
                <w:spacing w:val="-3"/>
              </w:rPr>
              <w:t xml:space="preserve"> </w:t>
            </w:r>
            <w:r>
              <w:t>with</w:t>
            </w:r>
            <w:r>
              <w:rPr>
                <w:spacing w:val="-3"/>
              </w:rPr>
              <w:t xml:space="preserve"> </w:t>
            </w:r>
            <w:r>
              <w:t>the</w:t>
            </w:r>
            <w:r>
              <w:rPr>
                <w:spacing w:val="-5"/>
              </w:rPr>
              <w:t xml:space="preserve"> </w:t>
            </w:r>
            <w:r>
              <w:t>facilities</w:t>
            </w:r>
            <w:r>
              <w:rPr>
                <w:spacing w:val="-3"/>
              </w:rPr>
              <w:t xml:space="preserve"> </w:t>
            </w:r>
            <w:r>
              <w:t>been</w:t>
            </w:r>
            <w:r>
              <w:rPr>
                <w:spacing w:val="-3"/>
              </w:rPr>
              <w:t xml:space="preserve"> </w:t>
            </w:r>
            <w:r>
              <w:t>tested,</w:t>
            </w:r>
            <w:r>
              <w:rPr>
                <w:spacing w:val="-3"/>
              </w:rPr>
              <w:t xml:space="preserve"> </w:t>
            </w:r>
            <w:r>
              <w:t>proven</w:t>
            </w:r>
            <w:r>
              <w:rPr>
                <w:spacing w:val="-5"/>
              </w:rPr>
              <w:t xml:space="preserve"> </w:t>
            </w:r>
            <w:r>
              <w:t>compliant</w:t>
            </w:r>
            <w:r>
              <w:rPr>
                <w:spacing w:val="-3"/>
              </w:rPr>
              <w:t xml:space="preserve"> </w:t>
            </w:r>
            <w:r>
              <w:t>with</w:t>
            </w:r>
            <w:r>
              <w:rPr>
                <w:spacing w:val="-3"/>
              </w:rPr>
              <w:t xml:space="preserve"> </w:t>
            </w:r>
            <w:r>
              <w:t xml:space="preserve">the PCRs for the Connection Assets and the Rules and proven functional prior to first </w:t>
            </w:r>
            <w:r>
              <w:rPr>
                <w:spacing w:val="-2"/>
              </w:rPr>
              <w:t>energisation?</w:t>
            </w:r>
          </w:p>
        </w:tc>
        <w:sdt>
          <w:sdtPr>
            <w:alias w:val="Yes/No"/>
            <w:tag w:val="Yes/No"/>
            <w:id w:val="1564209447"/>
            <w:placeholder>
              <w:docPart w:val="C748BABB16CF40E6AE8DBC3EDBD611D7"/>
            </w:placeholder>
            <w:showingPlcHdr/>
            <w:comboBox>
              <w:listItem w:displayText="YES" w:value="YES"/>
              <w:listItem w:displayText="NO" w:value="NO"/>
            </w:comboBox>
          </w:sdtPr>
          <w:sdtContent>
            <w:tc>
              <w:tcPr>
                <w:tcW w:w="1286" w:type="dxa"/>
              </w:tcPr>
              <w:p w14:paraId="36695829" w14:textId="77777777" w:rsidR="0031592A" w:rsidRDefault="0031592A" w:rsidP="0031592A">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31592A" w14:paraId="526C2B00"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674C54AB" w14:textId="77777777" w:rsidR="0031592A" w:rsidRDefault="0031592A" w:rsidP="009F76FB">
            <w:pPr>
              <w:pStyle w:val="TableBody"/>
              <w:jc w:val="center"/>
            </w:pPr>
            <w:r>
              <w:rPr>
                <w:spacing w:val="-10"/>
              </w:rPr>
              <w:t>4</w:t>
            </w:r>
          </w:p>
        </w:tc>
        <w:tc>
          <w:tcPr>
            <w:tcW w:w="8303" w:type="dxa"/>
            <w:gridSpan w:val="3"/>
          </w:tcPr>
          <w:p w14:paraId="7659115E" w14:textId="2B1CE8B4" w:rsidR="0031592A" w:rsidRDefault="0031592A" w:rsidP="0031592A">
            <w:pPr>
              <w:pStyle w:val="TableBody"/>
              <w:cnfStyle w:val="000000000000" w:firstRow="0" w:lastRow="0" w:firstColumn="0" w:lastColumn="0" w:oddVBand="0" w:evenVBand="0" w:oddHBand="0" w:evenHBand="0" w:firstRowFirstColumn="0" w:firstRowLastColumn="0" w:lastRowFirstColumn="0" w:lastRowLastColumn="0"/>
            </w:pPr>
            <w:r>
              <w:t>Have</w:t>
            </w:r>
            <w:r>
              <w:rPr>
                <w:spacing w:val="-3"/>
              </w:rPr>
              <w:t xml:space="preserve"> </w:t>
            </w:r>
            <w:r>
              <w:t>or</w:t>
            </w:r>
            <w:r>
              <w:rPr>
                <w:spacing w:val="-3"/>
              </w:rPr>
              <w:t xml:space="preserve"> </w:t>
            </w:r>
            <w:r>
              <w:t>will</w:t>
            </w:r>
            <w:r>
              <w:rPr>
                <w:spacing w:val="-3"/>
              </w:rPr>
              <w:t xml:space="preserve"> </w:t>
            </w:r>
            <w:r>
              <w:t>all</w:t>
            </w:r>
            <w:r>
              <w:rPr>
                <w:spacing w:val="-5"/>
              </w:rPr>
              <w:t xml:space="preserve"> </w:t>
            </w:r>
            <w:r>
              <w:t>local</w:t>
            </w:r>
            <w:r>
              <w:rPr>
                <w:spacing w:val="-3"/>
              </w:rPr>
              <w:t xml:space="preserve"> </w:t>
            </w:r>
            <w:r>
              <w:t>and</w:t>
            </w:r>
            <w:r>
              <w:rPr>
                <w:spacing w:val="-2"/>
              </w:rPr>
              <w:t xml:space="preserve"> </w:t>
            </w:r>
            <w:r>
              <w:t>remote</w:t>
            </w:r>
            <w:r>
              <w:rPr>
                <w:spacing w:val="-3"/>
              </w:rPr>
              <w:t xml:space="preserve"> </w:t>
            </w:r>
            <w:r>
              <w:t>controls</w:t>
            </w:r>
            <w:r>
              <w:rPr>
                <w:spacing w:val="-2"/>
              </w:rPr>
              <w:t xml:space="preserve"> </w:t>
            </w:r>
            <w:r>
              <w:t>be</w:t>
            </w:r>
            <w:r>
              <w:rPr>
                <w:spacing w:val="-3"/>
              </w:rPr>
              <w:t xml:space="preserve"> </w:t>
            </w:r>
            <w:r>
              <w:t>tested,</w:t>
            </w:r>
            <w:r>
              <w:rPr>
                <w:spacing w:val="-3"/>
              </w:rPr>
              <w:t xml:space="preserve"> </w:t>
            </w:r>
            <w:r>
              <w:t>proven</w:t>
            </w:r>
            <w:r>
              <w:rPr>
                <w:spacing w:val="-6"/>
              </w:rPr>
              <w:t xml:space="preserve"> </w:t>
            </w:r>
            <w:r>
              <w:t>compliant</w:t>
            </w:r>
            <w:r>
              <w:rPr>
                <w:spacing w:val="-3"/>
              </w:rPr>
              <w:t xml:space="preserve"> </w:t>
            </w:r>
            <w:r>
              <w:t>with</w:t>
            </w:r>
            <w:r>
              <w:rPr>
                <w:spacing w:val="-3"/>
              </w:rPr>
              <w:t xml:space="preserve"> </w:t>
            </w:r>
            <w:r>
              <w:t>the</w:t>
            </w:r>
            <w:r>
              <w:rPr>
                <w:spacing w:val="-2"/>
              </w:rPr>
              <w:t xml:space="preserve"> </w:t>
            </w:r>
            <w:r>
              <w:t>PCRs</w:t>
            </w:r>
            <w:r>
              <w:rPr>
                <w:spacing w:val="-3"/>
              </w:rPr>
              <w:t xml:space="preserve"> </w:t>
            </w:r>
            <w:r>
              <w:t>for the Connection Assets and the Rules and proven functional prior to first energisation?</w:t>
            </w:r>
          </w:p>
        </w:tc>
        <w:sdt>
          <w:sdtPr>
            <w:alias w:val="Yes/No"/>
            <w:tag w:val="Yes/No"/>
            <w:id w:val="-724292275"/>
            <w:placeholder>
              <w:docPart w:val="CF734F41CE2D4EB0B81503A2989A55E9"/>
            </w:placeholder>
            <w:showingPlcHdr/>
            <w:comboBox>
              <w:listItem w:displayText="YES" w:value="YES"/>
              <w:listItem w:displayText="NO" w:value="NO"/>
            </w:comboBox>
          </w:sdtPr>
          <w:sdtContent>
            <w:tc>
              <w:tcPr>
                <w:tcW w:w="1286" w:type="dxa"/>
              </w:tcPr>
              <w:p w14:paraId="51FC2D8C" w14:textId="77777777" w:rsidR="0031592A" w:rsidRDefault="0031592A" w:rsidP="0031592A">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31592A" w14:paraId="5A4A598D"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1ABA825C" w14:textId="77777777" w:rsidR="0031592A" w:rsidRDefault="0031592A" w:rsidP="009F76FB">
            <w:pPr>
              <w:pStyle w:val="TableBody"/>
              <w:jc w:val="center"/>
            </w:pPr>
            <w:r>
              <w:rPr>
                <w:spacing w:val="-10"/>
              </w:rPr>
              <w:t>5</w:t>
            </w:r>
          </w:p>
        </w:tc>
        <w:tc>
          <w:tcPr>
            <w:tcW w:w="8303" w:type="dxa"/>
            <w:gridSpan w:val="3"/>
          </w:tcPr>
          <w:p w14:paraId="0027B15B" w14:textId="283036C2" w:rsidR="0031592A" w:rsidRDefault="0031592A" w:rsidP="0031592A">
            <w:pPr>
              <w:pStyle w:val="TableBody"/>
              <w:cnfStyle w:val="000000000000" w:firstRow="0" w:lastRow="0" w:firstColumn="0" w:lastColumn="0" w:oddVBand="0" w:evenVBand="0" w:oddHBand="0" w:evenHBand="0" w:firstRowFirstColumn="0" w:firstRowLastColumn="0" w:lastRowFirstColumn="0" w:lastRowLastColumn="0"/>
            </w:pPr>
            <w:r>
              <w:t>Have</w:t>
            </w:r>
            <w:r>
              <w:rPr>
                <w:spacing w:val="-2"/>
              </w:rPr>
              <w:t xml:space="preserve"> </w:t>
            </w:r>
            <w:r>
              <w:t>or</w:t>
            </w:r>
            <w:r>
              <w:rPr>
                <w:spacing w:val="-2"/>
              </w:rPr>
              <w:t xml:space="preserve"> </w:t>
            </w:r>
            <w:r>
              <w:t>will</w:t>
            </w:r>
            <w:r>
              <w:rPr>
                <w:spacing w:val="-2"/>
              </w:rPr>
              <w:t xml:space="preserve"> </w:t>
            </w:r>
            <w:r>
              <w:t>all</w:t>
            </w:r>
            <w:r>
              <w:rPr>
                <w:spacing w:val="-4"/>
              </w:rPr>
              <w:t xml:space="preserve"> </w:t>
            </w:r>
            <w:r>
              <w:t>special</w:t>
            </w:r>
            <w:r>
              <w:rPr>
                <w:spacing w:val="-2"/>
              </w:rPr>
              <w:t xml:space="preserve"> </w:t>
            </w:r>
            <w:r>
              <w:t>control</w:t>
            </w:r>
            <w:r>
              <w:rPr>
                <w:spacing w:val="-4"/>
              </w:rPr>
              <w:t xml:space="preserve"> </w:t>
            </w:r>
            <w:r>
              <w:t>schemes</w:t>
            </w:r>
            <w:r>
              <w:rPr>
                <w:spacing w:val="-2"/>
              </w:rPr>
              <w:t xml:space="preserve"> </w:t>
            </w:r>
            <w:r>
              <w:t>be</w:t>
            </w:r>
            <w:r>
              <w:rPr>
                <w:spacing w:val="-2"/>
              </w:rPr>
              <w:t xml:space="preserve"> </w:t>
            </w:r>
            <w:r>
              <w:t>tested,</w:t>
            </w:r>
            <w:r>
              <w:rPr>
                <w:spacing w:val="-2"/>
              </w:rPr>
              <w:t xml:space="preserve"> </w:t>
            </w:r>
            <w:r>
              <w:t>proven</w:t>
            </w:r>
            <w:r>
              <w:rPr>
                <w:spacing w:val="-5"/>
              </w:rPr>
              <w:t xml:space="preserve"> </w:t>
            </w:r>
            <w:r>
              <w:t>compliant</w:t>
            </w:r>
            <w:r>
              <w:rPr>
                <w:spacing w:val="-2"/>
              </w:rPr>
              <w:t xml:space="preserve"> </w:t>
            </w:r>
            <w:r>
              <w:t>with</w:t>
            </w:r>
            <w:r>
              <w:rPr>
                <w:spacing w:val="-2"/>
              </w:rPr>
              <w:t xml:space="preserve"> </w:t>
            </w:r>
            <w:r>
              <w:t>the</w:t>
            </w:r>
            <w:r>
              <w:rPr>
                <w:spacing w:val="-1"/>
              </w:rPr>
              <w:t xml:space="preserve"> </w:t>
            </w:r>
            <w:r>
              <w:t>PCRs</w:t>
            </w:r>
            <w:r>
              <w:rPr>
                <w:spacing w:val="-2"/>
              </w:rPr>
              <w:t xml:space="preserve"> </w:t>
            </w:r>
            <w:r>
              <w:t>for the</w:t>
            </w:r>
            <w:r>
              <w:rPr>
                <w:spacing w:val="-7"/>
              </w:rPr>
              <w:t xml:space="preserve"> </w:t>
            </w:r>
            <w:r>
              <w:t>Connection</w:t>
            </w:r>
            <w:r>
              <w:rPr>
                <w:spacing w:val="-4"/>
              </w:rPr>
              <w:t xml:space="preserve"> </w:t>
            </w:r>
            <w:r>
              <w:t>Assets</w:t>
            </w:r>
            <w:r>
              <w:rPr>
                <w:spacing w:val="-3"/>
              </w:rPr>
              <w:t xml:space="preserve"> </w:t>
            </w:r>
            <w:r>
              <w:t>and</w:t>
            </w:r>
            <w:r>
              <w:rPr>
                <w:spacing w:val="-6"/>
              </w:rPr>
              <w:t xml:space="preserve"> </w:t>
            </w:r>
            <w:r>
              <w:t>the</w:t>
            </w:r>
            <w:r>
              <w:rPr>
                <w:spacing w:val="-5"/>
              </w:rPr>
              <w:t xml:space="preserve"> </w:t>
            </w:r>
            <w:r>
              <w:t>Rules</w:t>
            </w:r>
            <w:r>
              <w:rPr>
                <w:spacing w:val="-4"/>
              </w:rPr>
              <w:t xml:space="preserve"> </w:t>
            </w:r>
            <w:r>
              <w:t>and</w:t>
            </w:r>
            <w:r>
              <w:rPr>
                <w:spacing w:val="-4"/>
              </w:rPr>
              <w:t xml:space="preserve"> </w:t>
            </w:r>
            <w:r>
              <w:t>proven</w:t>
            </w:r>
            <w:r>
              <w:rPr>
                <w:spacing w:val="-5"/>
              </w:rPr>
              <w:t xml:space="preserve"> </w:t>
            </w:r>
            <w:r>
              <w:t>functional</w:t>
            </w:r>
            <w:r>
              <w:rPr>
                <w:spacing w:val="-6"/>
              </w:rPr>
              <w:t xml:space="preserve"> </w:t>
            </w:r>
            <w:r>
              <w:t>prior</w:t>
            </w:r>
            <w:r>
              <w:rPr>
                <w:spacing w:val="-4"/>
              </w:rPr>
              <w:t xml:space="preserve"> </w:t>
            </w:r>
            <w:r>
              <w:t>to</w:t>
            </w:r>
            <w:r>
              <w:rPr>
                <w:spacing w:val="-4"/>
              </w:rPr>
              <w:t xml:space="preserve"> </w:t>
            </w:r>
            <w:r>
              <w:t>first</w:t>
            </w:r>
            <w:r>
              <w:rPr>
                <w:spacing w:val="-4"/>
              </w:rPr>
              <w:t xml:space="preserve"> </w:t>
            </w:r>
            <w:r>
              <w:rPr>
                <w:spacing w:val="-2"/>
              </w:rPr>
              <w:t>energisation?</w:t>
            </w:r>
          </w:p>
        </w:tc>
        <w:sdt>
          <w:sdtPr>
            <w:alias w:val="Yes/No"/>
            <w:tag w:val="Yes/No"/>
            <w:id w:val="650406327"/>
            <w:placeholder>
              <w:docPart w:val="A87BDD70152549AABF2EB42C7673F586"/>
            </w:placeholder>
            <w:showingPlcHdr/>
            <w:comboBox>
              <w:listItem w:displayText="YES" w:value="YES"/>
              <w:listItem w:displayText="NO" w:value="NO"/>
            </w:comboBox>
          </w:sdtPr>
          <w:sdtContent>
            <w:tc>
              <w:tcPr>
                <w:tcW w:w="1286" w:type="dxa"/>
              </w:tcPr>
              <w:p w14:paraId="0DCBB0CD" w14:textId="77777777" w:rsidR="0031592A" w:rsidRDefault="0031592A" w:rsidP="0031592A">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31592A" w14:paraId="21CDA660" w14:textId="77777777" w:rsidTr="009F76FB">
        <w:trPr>
          <w:trHeight w:val="283"/>
        </w:trPr>
        <w:tc>
          <w:tcPr>
            <w:cnfStyle w:val="001000000000" w:firstRow="0" w:lastRow="0" w:firstColumn="1" w:lastColumn="0" w:oddVBand="0" w:evenVBand="0" w:oddHBand="0" w:evenHBand="0" w:firstRowFirstColumn="0" w:firstRowLastColumn="0" w:lastRowFirstColumn="0" w:lastRowLastColumn="0"/>
            <w:tcW w:w="605" w:type="dxa"/>
          </w:tcPr>
          <w:p w14:paraId="715A5D74" w14:textId="77777777" w:rsidR="0031592A" w:rsidRDefault="0031592A" w:rsidP="009F76FB">
            <w:pPr>
              <w:pStyle w:val="TableBody"/>
              <w:jc w:val="center"/>
            </w:pPr>
            <w:r>
              <w:rPr>
                <w:spacing w:val="-10"/>
              </w:rPr>
              <w:t>6</w:t>
            </w:r>
          </w:p>
        </w:tc>
        <w:tc>
          <w:tcPr>
            <w:tcW w:w="8303" w:type="dxa"/>
            <w:gridSpan w:val="3"/>
          </w:tcPr>
          <w:p w14:paraId="32C01863" w14:textId="1EE69BB3" w:rsidR="0031592A" w:rsidRDefault="0031592A" w:rsidP="0031592A">
            <w:pPr>
              <w:pStyle w:val="TableBody"/>
              <w:cnfStyle w:val="000000000000" w:firstRow="0" w:lastRow="0" w:firstColumn="0" w:lastColumn="0" w:oddVBand="0" w:evenVBand="0" w:oddHBand="0" w:evenHBand="0" w:firstRowFirstColumn="0" w:firstRowLastColumn="0" w:lastRowFirstColumn="0" w:lastRowLastColumn="0"/>
            </w:pPr>
            <w:r>
              <w:t>Have</w:t>
            </w:r>
            <w:r>
              <w:rPr>
                <w:spacing w:val="-3"/>
              </w:rPr>
              <w:t xml:space="preserve"> </w:t>
            </w:r>
            <w:r>
              <w:t>or</w:t>
            </w:r>
            <w:r>
              <w:rPr>
                <w:spacing w:val="-3"/>
              </w:rPr>
              <w:t xml:space="preserve"> </w:t>
            </w:r>
            <w:r>
              <w:t>will</w:t>
            </w:r>
            <w:r>
              <w:rPr>
                <w:spacing w:val="-3"/>
              </w:rPr>
              <w:t xml:space="preserve"> </w:t>
            </w:r>
            <w:r>
              <w:t>all</w:t>
            </w:r>
            <w:r>
              <w:rPr>
                <w:spacing w:val="-4"/>
              </w:rPr>
              <w:t xml:space="preserve"> </w:t>
            </w:r>
            <w:r>
              <w:rPr>
                <w:i/>
              </w:rPr>
              <w:t>protection</w:t>
            </w:r>
            <w:r>
              <w:rPr>
                <w:i/>
                <w:spacing w:val="-5"/>
              </w:rPr>
              <w:t xml:space="preserve"> </w:t>
            </w:r>
            <w:r>
              <w:rPr>
                <w:i/>
              </w:rPr>
              <w:t xml:space="preserve">systems </w:t>
            </w:r>
            <w:r>
              <w:t>be</w:t>
            </w:r>
            <w:r>
              <w:rPr>
                <w:spacing w:val="-5"/>
              </w:rPr>
              <w:t xml:space="preserve"> </w:t>
            </w:r>
            <w:r>
              <w:t>tested</w:t>
            </w:r>
            <w:r>
              <w:rPr>
                <w:spacing w:val="-3"/>
              </w:rPr>
              <w:t xml:space="preserve"> </w:t>
            </w:r>
            <w:r>
              <w:t>and</w:t>
            </w:r>
            <w:r>
              <w:rPr>
                <w:spacing w:val="-4"/>
              </w:rPr>
              <w:t xml:space="preserve"> </w:t>
            </w:r>
            <w:r>
              <w:t>proven</w:t>
            </w:r>
            <w:r>
              <w:rPr>
                <w:spacing w:val="-3"/>
              </w:rPr>
              <w:t xml:space="preserve"> </w:t>
            </w:r>
            <w:r>
              <w:t>functional</w:t>
            </w:r>
            <w:r>
              <w:rPr>
                <w:spacing w:val="-3"/>
              </w:rPr>
              <w:t xml:space="preserve"> </w:t>
            </w:r>
            <w:r>
              <w:t>and</w:t>
            </w:r>
            <w:r>
              <w:rPr>
                <w:spacing w:val="-3"/>
              </w:rPr>
              <w:t xml:space="preserve"> </w:t>
            </w:r>
            <w:r>
              <w:t>ready</w:t>
            </w:r>
            <w:r>
              <w:rPr>
                <w:spacing w:val="-4"/>
              </w:rPr>
              <w:t xml:space="preserve"> </w:t>
            </w:r>
            <w:r>
              <w:t>for</w:t>
            </w:r>
            <w:r>
              <w:rPr>
                <w:spacing w:val="-3"/>
              </w:rPr>
              <w:t xml:space="preserve"> </w:t>
            </w:r>
            <w:r>
              <w:t>service prior to first energisation?</w:t>
            </w:r>
            <w:r>
              <w:rPr>
                <w:spacing w:val="40"/>
              </w:rPr>
              <w:t xml:space="preserve"> </w:t>
            </w:r>
            <w:r>
              <w:t>(This includes insulation resistance checks, secondary injection tests and trip checks.</w:t>
            </w:r>
            <w:r>
              <w:rPr>
                <w:spacing w:val="40"/>
              </w:rPr>
              <w:t xml:space="preserve"> </w:t>
            </w:r>
            <w:r>
              <w:t>Does not include on-load checks)</w:t>
            </w:r>
          </w:p>
        </w:tc>
        <w:sdt>
          <w:sdtPr>
            <w:alias w:val="Yes/No"/>
            <w:tag w:val="Yes/No"/>
            <w:id w:val="-577360275"/>
            <w:placeholder>
              <w:docPart w:val="56886A00E687453A8B8693D8FB585847"/>
            </w:placeholder>
            <w:showingPlcHdr/>
            <w:comboBox>
              <w:listItem w:displayText="YES" w:value="YES"/>
              <w:listItem w:displayText="NO" w:value="NO"/>
            </w:comboBox>
          </w:sdtPr>
          <w:sdtContent>
            <w:tc>
              <w:tcPr>
                <w:tcW w:w="1286" w:type="dxa"/>
              </w:tcPr>
              <w:p w14:paraId="0E746183" w14:textId="77777777" w:rsidR="0031592A" w:rsidRDefault="0031592A" w:rsidP="0031592A">
                <w:pPr>
                  <w:pStyle w:val="TableBody"/>
                  <w:jc w:val="center"/>
                  <w:cnfStyle w:val="000000000000" w:firstRow="0" w:lastRow="0" w:firstColumn="0" w:lastColumn="0" w:oddVBand="0" w:evenVBand="0" w:oddHBand="0" w:evenHBand="0" w:firstRowFirstColumn="0" w:firstRowLastColumn="0" w:lastRowFirstColumn="0" w:lastRowLastColumn="0"/>
                </w:pPr>
                <w:r w:rsidRPr="008A743A">
                  <w:rPr>
                    <w:rStyle w:val="Highlight"/>
                  </w:rPr>
                  <w:t>YES/NO</w:t>
                </w:r>
              </w:p>
            </w:tc>
          </w:sdtContent>
        </w:sdt>
      </w:tr>
      <w:tr w:rsidR="009F76FB" w14:paraId="6F45F7C9"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506133D0" w14:textId="77777777" w:rsidR="009F76FB" w:rsidRDefault="009F76FB" w:rsidP="009F76FB">
            <w:pPr>
              <w:pStyle w:val="TableBody"/>
              <w:rPr>
                <w:b w:val="0"/>
              </w:rPr>
            </w:pPr>
            <w:r>
              <w:t>Name</w:t>
            </w:r>
            <w:r>
              <w:rPr>
                <w:spacing w:val="-3"/>
              </w:rPr>
              <w:t xml:space="preserve"> </w:t>
            </w:r>
            <w:r>
              <w:t>of</w:t>
            </w:r>
            <w:r>
              <w:rPr>
                <w:spacing w:val="-3"/>
              </w:rPr>
              <w:t xml:space="preserve"> </w:t>
            </w:r>
            <w:r>
              <w:t>Authorising</w:t>
            </w:r>
            <w:r>
              <w:rPr>
                <w:spacing w:val="-3"/>
              </w:rPr>
              <w:t xml:space="preserve"> </w:t>
            </w:r>
            <w:r>
              <w:rPr>
                <w:spacing w:val="-2"/>
              </w:rPr>
              <w:t>Person:</w:t>
            </w:r>
          </w:p>
        </w:tc>
        <w:sdt>
          <w:sdtPr>
            <w:rPr>
              <w:b/>
            </w:rPr>
            <w:id w:val="-658767754"/>
            <w:placeholder>
              <w:docPart w:val="F283B65830CB4C9C96D70F38D07DE379"/>
            </w:placeholder>
            <w:temporary/>
            <w:showingPlcHdr/>
            <w15:appearance w15:val="hidden"/>
            <w:text/>
          </w:sdtPr>
          <w:sdtContent>
            <w:tc>
              <w:tcPr>
                <w:tcW w:w="6797" w:type="dxa"/>
                <w:gridSpan w:val="3"/>
              </w:tcPr>
              <w:p w14:paraId="3C0D8F79" w14:textId="56187653" w:rsidR="009F76FB" w:rsidRDefault="009F76FB" w:rsidP="009F76FB">
                <w:pPr>
                  <w:pStyle w:val="TableBody"/>
                  <w:cnfStyle w:val="000000000000" w:firstRow="0" w:lastRow="0" w:firstColumn="0" w:lastColumn="0" w:oddVBand="0" w:evenVBand="0" w:oddHBand="0" w:evenHBand="0" w:firstRowFirstColumn="0" w:firstRowLastColumn="0" w:lastRowFirstColumn="0" w:lastRowLastColumn="0"/>
                  <w:rPr>
                    <w:rFonts w:ascii="Times New Roman"/>
                  </w:rPr>
                </w:pPr>
                <w:r w:rsidRPr="00750505">
                  <w:rPr>
                    <w:rStyle w:val="Highlight"/>
                  </w:rPr>
                  <w:t>[insert name]</w:t>
                </w:r>
              </w:p>
            </w:tc>
          </w:sdtContent>
        </w:sdt>
      </w:tr>
      <w:tr w:rsidR="009F76FB" w14:paraId="13099DA9"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6A3FCA43" w14:textId="77777777" w:rsidR="009F76FB" w:rsidRDefault="009F76FB" w:rsidP="009F76FB">
            <w:pPr>
              <w:pStyle w:val="TableBody"/>
              <w:rPr>
                <w:b w:val="0"/>
              </w:rPr>
            </w:pPr>
            <w:r>
              <w:t>Title</w:t>
            </w:r>
            <w:r>
              <w:rPr>
                <w:spacing w:val="-4"/>
              </w:rPr>
              <w:t xml:space="preserve"> </w:t>
            </w:r>
            <w:r>
              <w:t>of</w:t>
            </w:r>
            <w:r>
              <w:rPr>
                <w:spacing w:val="-3"/>
              </w:rPr>
              <w:t xml:space="preserve"> </w:t>
            </w:r>
            <w:r>
              <w:t>Authorising</w:t>
            </w:r>
            <w:r>
              <w:rPr>
                <w:spacing w:val="-3"/>
              </w:rPr>
              <w:t xml:space="preserve"> </w:t>
            </w:r>
            <w:r>
              <w:rPr>
                <w:spacing w:val="-2"/>
              </w:rPr>
              <w:t>Person:</w:t>
            </w:r>
          </w:p>
        </w:tc>
        <w:sdt>
          <w:sdtPr>
            <w:rPr>
              <w:b/>
            </w:rPr>
            <w:id w:val="1955126465"/>
            <w:placeholder>
              <w:docPart w:val="13CFA41D1A424F66827231F1D77D8629"/>
            </w:placeholder>
            <w:temporary/>
            <w:showingPlcHdr/>
            <w15:appearance w15:val="hidden"/>
            <w:text/>
          </w:sdtPr>
          <w:sdtContent>
            <w:tc>
              <w:tcPr>
                <w:tcW w:w="6797" w:type="dxa"/>
                <w:gridSpan w:val="3"/>
              </w:tcPr>
              <w:p w14:paraId="2C3F4A14" w14:textId="553AA240" w:rsidR="009F76FB" w:rsidRDefault="009F76FB" w:rsidP="009F76FB">
                <w:pPr>
                  <w:pStyle w:val="TableBody"/>
                  <w:cnfStyle w:val="000000000000" w:firstRow="0" w:lastRow="0" w:firstColumn="0" w:lastColumn="0" w:oddVBand="0" w:evenVBand="0" w:oddHBand="0" w:evenHBand="0" w:firstRowFirstColumn="0" w:firstRowLastColumn="0" w:lastRowFirstColumn="0" w:lastRowLastColumn="0"/>
                  <w:rPr>
                    <w:rFonts w:ascii="Times New Roman"/>
                  </w:rPr>
                </w:pPr>
                <w:r w:rsidRPr="00750505">
                  <w:rPr>
                    <w:rStyle w:val="Highlight"/>
                  </w:rPr>
                  <w:t xml:space="preserve">[insert </w:t>
                </w:r>
                <w:r w:rsidR="00DF14E9">
                  <w:rPr>
                    <w:rStyle w:val="Highlight"/>
                  </w:rPr>
                  <w:t>title</w:t>
                </w:r>
                <w:r w:rsidRPr="00750505">
                  <w:rPr>
                    <w:rStyle w:val="Highlight"/>
                  </w:rPr>
                  <w:t>]</w:t>
                </w:r>
              </w:p>
            </w:tc>
          </w:sdtContent>
        </w:sdt>
      </w:tr>
      <w:tr w:rsidR="0031592A" w14:paraId="3AA4DB71"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72F21F4D" w14:textId="77777777" w:rsidR="0031592A" w:rsidRDefault="0031592A" w:rsidP="00E83B84">
            <w:pPr>
              <w:pStyle w:val="TableBody"/>
              <w:rPr>
                <w:b w:val="0"/>
              </w:rPr>
            </w:pPr>
            <w:r>
              <w:t>Signature</w:t>
            </w:r>
            <w:r>
              <w:rPr>
                <w:spacing w:val="-3"/>
              </w:rPr>
              <w:t xml:space="preserve"> </w:t>
            </w:r>
            <w:r>
              <w:t>of</w:t>
            </w:r>
            <w:r>
              <w:rPr>
                <w:spacing w:val="-3"/>
              </w:rPr>
              <w:t xml:space="preserve"> </w:t>
            </w:r>
            <w:r>
              <w:t>Authorising</w:t>
            </w:r>
            <w:r>
              <w:rPr>
                <w:spacing w:val="-2"/>
              </w:rPr>
              <w:t xml:space="preserve"> Person:</w:t>
            </w:r>
          </w:p>
        </w:tc>
        <w:tc>
          <w:tcPr>
            <w:tcW w:w="6797" w:type="dxa"/>
            <w:gridSpan w:val="3"/>
          </w:tcPr>
          <w:p w14:paraId="4DA7D50B" w14:textId="77777777" w:rsidR="0031592A" w:rsidRDefault="0031592A" w:rsidP="00E83B84">
            <w:pPr>
              <w:pStyle w:val="TableBody"/>
              <w:cnfStyle w:val="000000000000" w:firstRow="0" w:lastRow="0" w:firstColumn="0" w:lastColumn="0" w:oddVBand="0" w:evenVBand="0" w:oddHBand="0" w:evenHBand="0" w:firstRowFirstColumn="0" w:firstRowLastColumn="0" w:lastRowFirstColumn="0" w:lastRowLastColumn="0"/>
              <w:rPr>
                <w:rFonts w:ascii="Times New Roman"/>
              </w:rPr>
            </w:pPr>
          </w:p>
        </w:tc>
      </w:tr>
      <w:tr w:rsidR="009F76FB" w14:paraId="35F8412E"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3397" w:type="dxa"/>
            <w:gridSpan w:val="2"/>
          </w:tcPr>
          <w:p w14:paraId="61834CB9" w14:textId="77777777" w:rsidR="009F76FB" w:rsidRDefault="009F76FB" w:rsidP="009F76FB">
            <w:pPr>
              <w:pStyle w:val="TableBody"/>
              <w:rPr>
                <w:b w:val="0"/>
              </w:rPr>
            </w:pPr>
            <w:r>
              <w:t>Date</w:t>
            </w:r>
            <w:r>
              <w:rPr>
                <w:spacing w:val="-2"/>
              </w:rPr>
              <w:t xml:space="preserve"> </w:t>
            </w:r>
            <w:r>
              <w:t>of</w:t>
            </w:r>
            <w:r>
              <w:rPr>
                <w:spacing w:val="-2"/>
              </w:rPr>
              <w:t xml:space="preserve"> Signing:</w:t>
            </w:r>
          </w:p>
        </w:tc>
        <w:sdt>
          <w:sdtPr>
            <w:id w:val="-179440953"/>
            <w:placeholder>
              <w:docPart w:val="CC77973170DD4DD883931F5BFEA44F0C"/>
            </w:placeholder>
            <w:showingPlcHdr/>
            <w:date>
              <w:dateFormat w:val="d/MM/yyyy"/>
              <w:lid w:val="en-AU"/>
              <w:storeMappedDataAs w:val="dateTime"/>
              <w:calendar w:val="gregorian"/>
            </w:date>
          </w:sdtPr>
          <w:sdtContent>
            <w:tc>
              <w:tcPr>
                <w:tcW w:w="6797" w:type="dxa"/>
                <w:gridSpan w:val="3"/>
              </w:tcPr>
              <w:p w14:paraId="05234AC6" w14:textId="7947F3D3" w:rsidR="009F76FB" w:rsidRDefault="009F76FB" w:rsidP="009F76FB">
                <w:pPr>
                  <w:pStyle w:val="TableBody"/>
                  <w:cnfStyle w:val="000000000000" w:firstRow="0" w:lastRow="0" w:firstColumn="0" w:lastColumn="0" w:oddVBand="0" w:evenVBand="0" w:oddHBand="0" w:evenHBand="0" w:firstRowFirstColumn="0" w:firstRowLastColumn="0" w:lastRowFirstColumn="0" w:lastRowLastColumn="0"/>
                  <w:rPr>
                    <w:rFonts w:ascii="Times New Roman"/>
                  </w:rPr>
                </w:pPr>
                <w:r w:rsidRPr="00391BA4">
                  <w:rPr>
                    <w:rStyle w:val="Highlight"/>
                  </w:rPr>
                  <w:t>[Insert Date]</w:t>
                </w:r>
              </w:p>
            </w:tc>
          </w:sdtContent>
        </w:sdt>
      </w:tr>
      <w:tr w:rsidR="009F76FB" w14:paraId="07CE71DD" w14:textId="77777777" w:rsidTr="00E83B84">
        <w:trPr>
          <w:trHeight w:val="283"/>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E8E8E8" w:themeFill="background2"/>
          </w:tcPr>
          <w:p w14:paraId="0FE964D8" w14:textId="28E0F0C9" w:rsidR="009F76FB" w:rsidRDefault="009F76FB" w:rsidP="009F76FB">
            <w:pPr>
              <w:pStyle w:val="TableBody"/>
            </w:pPr>
            <w:r>
              <w:t>Please</w:t>
            </w:r>
            <w:r>
              <w:rPr>
                <w:spacing w:val="24"/>
              </w:rPr>
              <w:t xml:space="preserve"> </w:t>
            </w:r>
            <w:r>
              <w:t>forward</w:t>
            </w:r>
            <w:r>
              <w:rPr>
                <w:spacing w:val="24"/>
              </w:rPr>
              <w:t xml:space="preserve"> </w:t>
            </w:r>
            <w:r>
              <w:t>this</w:t>
            </w:r>
            <w:r>
              <w:rPr>
                <w:spacing w:val="28"/>
              </w:rPr>
              <w:t xml:space="preserve"> </w:t>
            </w:r>
            <w:r>
              <w:t>signed,</w:t>
            </w:r>
            <w:r>
              <w:rPr>
                <w:spacing w:val="24"/>
              </w:rPr>
              <w:t xml:space="preserve"> </w:t>
            </w:r>
            <w:r>
              <w:t>completed</w:t>
            </w:r>
            <w:r>
              <w:rPr>
                <w:spacing w:val="27"/>
              </w:rPr>
              <w:t xml:space="preserve"> </w:t>
            </w:r>
            <w:r>
              <w:t>Checklist</w:t>
            </w:r>
            <w:r>
              <w:rPr>
                <w:spacing w:val="24"/>
              </w:rPr>
              <w:t xml:space="preserve"> </w:t>
            </w:r>
            <w:r>
              <w:t>to</w:t>
            </w:r>
            <w:r>
              <w:rPr>
                <w:spacing w:val="24"/>
              </w:rPr>
              <w:t xml:space="preserve"> </w:t>
            </w:r>
            <w:r>
              <w:t>the</w:t>
            </w:r>
            <w:r>
              <w:rPr>
                <w:spacing w:val="25"/>
              </w:rPr>
              <w:t xml:space="preserve"> </w:t>
            </w:r>
            <w:r>
              <w:t>Manager,</w:t>
            </w:r>
            <w:r>
              <w:rPr>
                <w:spacing w:val="26"/>
              </w:rPr>
              <w:t xml:space="preserve"> </w:t>
            </w:r>
            <w:r>
              <w:t>Network</w:t>
            </w:r>
            <w:r>
              <w:rPr>
                <w:spacing w:val="24"/>
              </w:rPr>
              <w:t xml:space="preserve"> </w:t>
            </w:r>
            <w:r>
              <w:t>Models</w:t>
            </w:r>
            <w:r>
              <w:rPr>
                <w:spacing w:val="25"/>
              </w:rPr>
              <w:t xml:space="preserve"> </w:t>
            </w:r>
            <w:r>
              <w:t>at</w:t>
            </w:r>
            <w:r>
              <w:rPr>
                <w:spacing w:val="26"/>
              </w:rPr>
              <w:t xml:space="preserve"> </w:t>
            </w:r>
            <w:r w:rsidR="003B3076">
              <w:t>VicGrid</w:t>
            </w:r>
            <w:r>
              <w:rPr>
                <w:spacing w:val="25"/>
              </w:rPr>
              <w:t xml:space="preserve"> </w:t>
            </w:r>
            <w:r>
              <w:t>via</w:t>
            </w:r>
            <w:r>
              <w:rPr>
                <w:spacing w:val="26"/>
              </w:rPr>
              <w:t xml:space="preserve"> </w:t>
            </w:r>
            <w:r>
              <w:t>fax</w:t>
            </w:r>
            <w:r>
              <w:rPr>
                <w:spacing w:val="24"/>
              </w:rPr>
              <w:t xml:space="preserve"> </w:t>
            </w:r>
            <w:r>
              <w:t>-</w:t>
            </w:r>
            <w:r>
              <w:rPr>
                <w:spacing w:val="26"/>
              </w:rPr>
              <w:t xml:space="preserve"> </w:t>
            </w:r>
            <w:r>
              <w:t>(03) 9609 8080 during business hours.</w:t>
            </w:r>
          </w:p>
        </w:tc>
      </w:tr>
    </w:tbl>
    <w:p w14:paraId="200DE0A2" w14:textId="77777777" w:rsidR="001A2A4F" w:rsidRPr="001A2A4F" w:rsidRDefault="001A2A4F" w:rsidP="001A2A4F">
      <w:pPr>
        <w:rPr>
          <w:lang w:eastAsia="en-AU"/>
        </w:rPr>
      </w:pPr>
    </w:p>
    <w:p w14:paraId="17B52533" w14:textId="77777777" w:rsidR="001A2A4F" w:rsidRPr="001A2A4F" w:rsidRDefault="001A2A4F" w:rsidP="001A2A4F">
      <w:pPr>
        <w:rPr>
          <w:lang w:eastAsia="en-AU"/>
        </w:rPr>
      </w:pPr>
    </w:p>
    <w:sectPr w:rsidR="001A2A4F" w:rsidRPr="001A2A4F" w:rsidSect="00231E83">
      <w:footerReference w:type="default" r:id="rId23"/>
      <w:pgSz w:w="11906" w:h="16838" w:code="9"/>
      <w:pgMar w:top="851" w:right="851" w:bottom="851" w:left="851" w:header="850" w:footer="85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 wne:kcmPrimary="074A">
      <wne:acd wne:acdName="acd18"/>
    </wne:keymap>
    <wne:keymap wne:kcmPrimary="074B">
      <wne:acd wne:acdName="acd16"/>
    </wne:keymap>
    <wne:keymap wne:kcmPrimary="074C">
      <wne:acd wne:acdName="acd15"/>
    </wne:keymap>
    <wne:keymap wne:kcmPrimary="0750">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 wne:argValue="AgBMAGUAZwBhAGwAIABOAHUAbQBiAGUAcgAgAGwAdgBsACAAMQA=" wne:acdName="acd15" wne:fciIndexBasedOn="0065"/>
    <wne:acd wne:argValue="AgBMAGUAZwBhAGwAIABOAHUAbQBiAGUAcgAgAGwAdgBsACAAMgA=" wne:acdName="acd16" wne:fciIndexBasedOn="0065"/>
    <wne:acd wne:argValue="AgBMAGUAZwBhAGwAIABTAHUAYgBoAGUAYQBkAGkAbgBnAA==" wne:acdName="acd17" wne:fciIndexBasedOn="0065"/>
    <wne:acd wne:argValue="AgBMAGUAZwBhAGwAIABOAHUAbQBiAGUAcgAgAGwAdgBsACAAMw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FFF6" w14:textId="77777777" w:rsidR="00C54E11" w:rsidRDefault="00C54E11" w:rsidP="005E411E">
      <w:pPr>
        <w:spacing w:after="0" w:line="240" w:lineRule="auto"/>
      </w:pPr>
      <w:r>
        <w:separator/>
      </w:r>
    </w:p>
  </w:endnote>
  <w:endnote w:type="continuationSeparator" w:id="0">
    <w:p w14:paraId="639DD10F" w14:textId="77777777" w:rsidR="00C54E11" w:rsidRDefault="00C54E11"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1BB" w14:textId="77777777" w:rsidR="00427051" w:rsidRDefault="00427051">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427051" w:rsidRPr="00DC5EFE" w14:paraId="0398017F" w14:textId="77777777" w:rsidTr="00A320C0">
      <w:trPr>
        <w:trHeight w:val="850"/>
      </w:trPr>
      <w:tc>
        <w:tcPr>
          <w:tcW w:w="1546" w:type="dxa"/>
        </w:tcPr>
        <w:p w14:paraId="5E8A8833" w14:textId="77777777" w:rsidR="00427051" w:rsidRPr="00DC5EFE" w:rsidRDefault="00427051" w:rsidP="00A320C0">
          <w:pPr>
            <w:pStyle w:val="Footer"/>
          </w:pPr>
          <w:r w:rsidRPr="00A320C0">
            <w:fldChar w:fldCharType="begin"/>
          </w:r>
          <w:r w:rsidRPr="00A320C0">
            <w:instrText xml:space="preserve"> PAGE   \* MERGEFORMAT </w:instrText>
          </w:r>
          <w:r w:rsidRPr="00A320C0">
            <w:fldChar w:fldCharType="separate"/>
          </w:r>
          <w:r w:rsidRPr="00A320C0">
            <w:rPr>
              <w:noProof/>
            </w:rPr>
            <w:t>1</w:t>
          </w:r>
          <w:r w:rsidRPr="00A320C0">
            <w:rPr>
              <w:noProof/>
            </w:rPr>
            <w:fldChar w:fldCharType="end"/>
          </w:r>
        </w:p>
      </w:tc>
    </w:tr>
  </w:tbl>
  <w:p w14:paraId="797E0700" w14:textId="77777777" w:rsidR="00427051" w:rsidRDefault="00427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427051" w14:paraId="7094C2ED" w14:textId="77777777" w:rsidTr="00DC5EFE">
      <w:trPr>
        <w:jc w:val="right"/>
      </w:trPr>
      <w:tc>
        <w:tcPr>
          <w:tcW w:w="9356" w:type="dxa"/>
        </w:tcPr>
        <w:p w14:paraId="7EF127EB" w14:textId="77777777" w:rsidR="00427051" w:rsidRDefault="00427051">
          <w:pPr>
            <w:pStyle w:val="Footer"/>
          </w:pPr>
        </w:p>
      </w:tc>
      <w:tc>
        <w:tcPr>
          <w:tcW w:w="696" w:type="dxa"/>
        </w:tcPr>
        <w:p w14:paraId="04955970" w14:textId="77777777" w:rsidR="00427051" w:rsidRPr="00DC5EFE" w:rsidRDefault="00427051">
          <w:pPr>
            <w:pStyle w:val="Footer"/>
            <w:rPr>
              <w:sz w:val="22"/>
            </w:rPr>
          </w:pPr>
        </w:p>
      </w:tc>
    </w:tr>
    <w:tr w:rsidR="00427051" w14:paraId="37789AE5" w14:textId="77777777" w:rsidTr="00DC5EFE">
      <w:trPr>
        <w:trHeight w:val="283"/>
        <w:jc w:val="right"/>
      </w:trPr>
      <w:sdt>
        <w:sdtPr>
          <w:alias w:val="Title"/>
          <w:tag w:val=""/>
          <w:id w:val="-508139006"/>
          <w:placeholder>
            <w:docPart w:val="173BD9A5A1844541A136218EB8BF938C"/>
          </w:placeholder>
          <w:dataBinding w:prefixMappings="xmlns:ns0='http://purl.org/dc/elements/1.1/' xmlns:ns1='http://schemas.openxmlformats.org/package/2006/metadata/core-properties' " w:xpath="/ns1:coreProperties[1]/ns0:title[1]" w:storeItemID="{6C3C8BC8-F283-45AE-878A-BAB7291924A1}"/>
          <w:text/>
        </w:sdtPr>
        <w:sdtContent>
          <w:tc>
            <w:tcPr>
              <w:tcW w:w="9356" w:type="dxa"/>
              <w:vAlign w:val="center"/>
            </w:tcPr>
            <w:p w14:paraId="1606E281" w14:textId="1B4E9C02" w:rsidR="00427051" w:rsidRPr="00DC5EFE" w:rsidRDefault="006D49C4" w:rsidP="00DC5EFE">
              <w:pPr>
                <w:pStyle w:val="Footer"/>
              </w:pPr>
              <w:r>
                <w:t>Project Construction and Co-ordination Deed</w:t>
              </w:r>
            </w:p>
          </w:tc>
        </w:sdtContent>
      </w:sdt>
      <w:tc>
        <w:tcPr>
          <w:tcW w:w="696" w:type="dxa"/>
          <w:vAlign w:val="center"/>
        </w:tcPr>
        <w:p w14:paraId="212C31A0" w14:textId="77777777" w:rsidR="00427051" w:rsidRPr="00DC5EFE" w:rsidRDefault="00427051" w:rsidP="00DC5EFE">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28DB1FE1" w14:textId="77777777" w:rsidR="00427051" w:rsidRDefault="00427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427051" w14:paraId="04C81220" w14:textId="77777777" w:rsidTr="00DC5EFE">
      <w:trPr>
        <w:jc w:val="right"/>
      </w:trPr>
      <w:tc>
        <w:tcPr>
          <w:tcW w:w="9356" w:type="dxa"/>
        </w:tcPr>
        <w:p w14:paraId="5DB8F800" w14:textId="77777777" w:rsidR="00427051" w:rsidRDefault="00427051">
          <w:pPr>
            <w:pStyle w:val="Footer"/>
          </w:pPr>
        </w:p>
      </w:tc>
      <w:tc>
        <w:tcPr>
          <w:tcW w:w="696" w:type="dxa"/>
        </w:tcPr>
        <w:p w14:paraId="1C0EF48A" w14:textId="77777777" w:rsidR="00427051" w:rsidRPr="00DC5EFE" w:rsidRDefault="00427051">
          <w:pPr>
            <w:pStyle w:val="Footer"/>
            <w:rPr>
              <w:sz w:val="22"/>
            </w:rPr>
          </w:pPr>
        </w:p>
      </w:tc>
    </w:tr>
    <w:tr w:rsidR="00427051" w14:paraId="48D38982" w14:textId="77777777" w:rsidTr="00DC5EFE">
      <w:trPr>
        <w:trHeight w:val="283"/>
        <w:jc w:val="right"/>
      </w:trPr>
      <w:tc>
        <w:tcPr>
          <w:tcW w:w="9356" w:type="dxa"/>
          <w:vAlign w:val="center"/>
        </w:tcPr>
        <w:p w14:paraId="0A6C0DC0" w14:textId="77777777" w:rsidR="00427051" w:rsidRPr="00DC5EFE" w:rsidRDefault="00427051" w:rsidP="0070363B">
          <w:pPr>
            <w:pStyle w:val="Footer"/>
          </w:pPr>
          <w:r w:rsidRPr="00FC447E">
            <w:t xml:space="preserve">Version: </w:t>
          </w:r>
          <w:sdt>
            <w:sdtPr>
              <w:tag w:val="Version"/>
              <w:id w:val="1840881661"/>
              <w:placeholder>
                <w:docPart w:val="F7F195ECD6B84F85B69E3D45C5B2AA55"/>
              </w:placeholder>
              <w:showingPlcHdr/>
              <w:dataBinding w:xpath="/root[1]/Version[1]" w:storeItemID="{A2D47A75-6421-430E-A68F-6ED44D503834}"/>
              <w15:appearance w15:val="hidden"/>
              <w:text/>
            </w:sdtPr>
            <w:sdtContent>
              <w:r w:rsidRPr="00FC447E">
                <w:t>[XX]</w:t>
              </w:r>
            </w:sdtContent>
          </w:sdt>
          <w:r>
            <w:t xml:space="preserve"> | </w:t>
          </w:r>
          <w:sdt>
            <w:sdtPr>
              <w:tag w:val="CDate"/>
              <w:id w:val="515500703"/>
              <w:placeholder>
                <w:docPart w:val="294465795A184E4498675EC24337F499"/>
              </w:placeholder>
              <w:showingPlcHdr/>
              <w:dataBinding w:xpath="/root[1]/CDate[1]" w:storeItemID="{A2D47A75-6421-430E-A68F-6ED44D503834}"/>
              <w:date>
                <w:dateFormat w:val="d/MM/yyyy"/>
                <w:lid w:val="en-AU"/>
                <w:storeMappedDataAs w:val="dateTime"/>
                <w:calendar w:val="gregorian"/>
              </w:date>
            </w:sdtPr>
            <w:sdtContent>
              <w:r w:rsidRPr="002722F3">
                <w:t>[Insert Date]</w:t>
              </w:r>
            </w:sdtContent>
          </w:sdt>
        </w:p>
      </w:tc>
      <w:tc>
        <w:tcPr>
          <w:tcW w:w="696" w:type="dxa"/>
          <w:vAlign w:val="center"/>
        </w:tcPr>
        <w:p w14:paraId="6E583419" w14:textId="192E0213" w:rsidR="00427051" w:rsidRPr="00DC5EFE" w:rsidRDefault="00812556" w:rsidP="0070363B">
          <w:pPr>
            <w:pStyle w:val="Footer"/>
          </w:pPr>
          <w:r>
            <w:fldChar w:fldCharType="begin"/>
          </w:r>
          <w:r>
            <w:instrText xml:space="preserve"> STYLEREF  "Heading 1" \n  \* MERGEFORMAT </w:instrText>
          </w:r>
          <w:r>
            <w:fldChar w:fldCharType="separate"/>
          </w:r>
          <w:r w:rsidR="009D5F60">
            <w:rPr>
              <w:b/>
              <w:bCs/>
              <w:noProof/>
              <w:lang w:val="en-US"/>
            </w:rPr>
            <w:t>Error! No text of specified style in document.</w:t>
          </w:r>
          <w:r>
            <w:rPr>
              <w:b/>
              <w:bCs/>
              <w:noProof/>
              <w:lang w:val="en-US"/>
            </w:rPr>
            <w:fldChar w:fldCharType="end"/>
          </w:r>
          <w:r w:rsidR="00427051">
            <w:t xml:space="preserve"> </w:t>
          </w:r>
          <w:r w:rsidR="00427051">
            <w:rPr>
              <w:rFonts w:ascii="Aptos" w:hAnsi="Aptos"/>
            </w:rPr>
            <w:t>–</w:t>
          </w:r>
          <w:r w:rsidR="00427051">
            <w:t xml:space="preserve"> </w:t>
          </w:r>
          <w:r w:rsidR="00427051" w:rsidRPr="00DC5EFE">
            <w:fldChar w:fldCharType="begin"/>
          </w:r>
          <w:r w:rsidR="00427051" w:rsidRPr="00DC5EFE">
            <w:instrText xml:space="preserve"> PAGE   \* MERGEFORMAT </w:instrText>
          </w:r>
          <w:r w:rsidR="00427051" w:rsidRPr="00DC5EFE">
            <w:fldChar w:fldCharType="separate"/>
          </w:r>
          <w:r w:rsidR="00427051" w:rsidRPr="00DC5EFE">
            <w:t>1</w:t>
          </w:r>
          <w:r w:rsidR="00427051" w:rsidRPr="00DC5EFE">
            <w:fldChar w:fldCharType="end"/>
          </w:r>
        </w:p>
      </w:tc>
    </w:tr>
  </w:tbl>
  <w:p w14:paraId="764F25C0" w14:textId="77777777" w:rsidR="00427051" w:rsidRDefault="004270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8483" w14:textId="77777777" w:rsidR="00E34B2D" w:rsidRDefault="00E34B2D">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E34B2D" w:rsidRPr="00DC5EFE" w14:paraId="3BACC7E4" w14:textId="77777777" w:rsidTr="00E34B2D">
      <w:trPr>
        <w:trHeight w:val="850"/>
      </w:trPr>
      <w:tc>
        <w:tcPr>
          <w:tcW w:w="1546" w:type="dxa"/>
        </w:tcPr>
        <w:p w14:paraId="32C14625" w14:textId="3AC6457B" w:rsidR="00E34B2D" w:rsidRPr="00DC5EFE" w:rsidRDefault="00E34B2D" w:rsidP="00E34B2D">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5104B684" w14:textId="77777777" w:rsidR="00A87AD0" w:rsidRDefault="00A87AD0" w:rsidP="008E7EF3">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506D" w14:textId="77777777" w:rsidR="00C54E11" w:rsidRDefault="00C54E11" w:rsidP="005E411E">
      <w:pPr>
        <w:spacing w:after="0" w:line="240" w:lineRule="auto"/>
      </w:pPr>
      <w:r>
        <w:separator/>
      </w:r>
    </w:p>
  </w:footnote>
  <w:footnote w:type="continuationSeparator" w:id="0">
    <w:p w14:paraId="4CB66038" w14:textId="77777777" w:rsidR="00C54E11" w:rsidRDefault="00C54E11"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85216386"/>
      <w:placeholder>
        <w:docPart w:val="A6251475F26C420AB1340CD371ED8BCD"/>
      </w:placeholder>
      <w:dataBinding w:prefixMappings="xmlns:ns0='http://purl.org/dc/elements/1.1/' xmlns:ns1='http://schemas.openxmlformats.org/package/2006/metadata/core-properties' " w:xpath="/ns1:coreProperties[1]/ns0:title[1]" w:storeItemID="{6C3C8BC8-F283-45AE-878A-BAB7291924A1}"/>
      <w:text/>
    </w:sdtPr>
    <w:sdtContent>
      <w:p w14:paraId="06E82A33" w14:textId="1C438743" w:rsidR="00427051" w:rsidRPr="00761589" w:rsidRDefault="006D49C4" w:rsidP="00761589">
        <w:pPr>
          <w:pStyle w:val="Header"/>
        </w:pPr>
        <w:r>
          <w:t>Project Construction and Co-ordination Deed</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94EB" w14:textId="77777777" w:rsidR="00427051" w:rsidRDefault="0042705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D8637E"/>
    <w:multiLevelType w:val="multilevel"/>
    <w:tmpl w:val="9F0AEC64"/>
    <w:lvl w:ilvl="0">
      <w:start w:val="1"/>
      <w:numFmt w:val="bullet"/>
      <w:pStyle w:val="SmallBullet"/>
      <w:lvlText w:val=""/>
      <w:lvlJc w:val="left"/>
      <w:pPr>
        <w:ind w:left="227" w:hanging="227"/>
      </w:pPr>
      <w:rPr>
        <w:rFonts w:ascii="Wingdings" w:hAnsi="Wingdings" w:hint="default"/>
      </w:rPr>
    </w:lvl>
    <w:lvl w:ilvl="1">
      <w:start w:val="1"/>
      <w:numFmt w:val="bullet"/>
      <w:lvlText w:val="–"/>
      <w:lvlJc w:val="left"/>
      <w:pPr>
        <w:ind w:left="454" w:hanging="227"/>
      </w:pPr>
      <w:rPr>
        <w:rFonts w:ascii="Aptos" w:hAnsi="Aptos"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3"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203729C"/>
    <w:multiLevelType w:val="multilevel"/>
    <w:tmpl w:val="3BEAD12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3DE00B15"/>
    <w:multiLevelType w:val="multilevel"/>
    <w:tmpl w:val="FBD230D6"/>
    <w:lvl w:ilvl="0">
      <w:start w:val="1"/>
      <w:numFmt w:val="decimal"/>
      <w:pStyle w:val="LegalNumberlvl1"/>
      <w:lvlText w:val="%1"/>
      <w:lvlJc w:val="left"/>
      <w:pPr>
        <w:ind w:left="567" w:hanging="567"/>
      </w:pPr>
      <w:rPr>
        <w:rFonts w:asciiTheme="minorHAnsi" w:hAnsiTheme="minorHAnsi" w:hint="default"/>
      </w:rPr>
    </w:lvl>
    <w:lvl w:ilvl="1">
      <w:start w:val="1"/>
      <w:numFmt w:val="decimal"/>
      <w:pStyle w:val="LegalNumberlvl2"/>
      <w:lvlText w:val="%1.%2"/>
      <w:lvlJc w:val="left"/>
      <w:pPr>
        <w:ind w:left="850" w:hanging="850"/>
      </w:pPr>
      <w:rPr>
        <w:rFonts w:asciiTheme="minorHAnsi" w:hAnsiTheme="minorHAnsi" w:hint="default"/>
        <w:b w:val="0"/>
        <w:bCs/>
        <w:spacing w:val="-10"/>
      </w:rPr>
    </w:lvl>
    <w:lvl w:ilvl="2">
      <w:start w:val="1"/>
      <w:numFmt w:val="lowerLetter"/>
      <w:pStyle w:val="LegalNumberlvl3"/>
      <w:lvlText w:val="(%3)"/>
      <w:lvlJc w:val="left"/>
      <w:pPr>
        <w:ind w:left="1418" w:hanging="567"/>
      </w:pPr>
      <w:rPr>
        <w:rFonts w:asciiTheme="minorHAnsi" w:hAnsiTheme="minorHAnsi" w:hint="default"/>
      </w:rPr>
    </w:lvl>
    <w:lvl w:ilvl="3">
      <w:start w:val="1"/>
      <w:numFmt w:val="lowerRoman"/>
      <w:pStyle w:val="LegalNumberlvl4"/>
      <w:lvlText w:val="(%4)"/>
      <w:lvlJc w:val="left"/>
      <w:pPr>
        <w:ind w:left="1985" w:hanging="567"/>
      </w:pPr>
      <w:rPr>
        <w:rFonts w:asciiTheme="minorHAnsi" w:hAnsiTheme="minorHAnsi" w:hint="default"/>
        <w:b w:val="0"/>
        <w:bCs/>
      </w:rPr>
    </w:lvl>
    <w:lvl w:ilvl="4">
      <w:start w:val="1"/>
      <w:numFmt w:val="upperLetter"/>
      <w:pStyle w:val="LegalNumberlvl5"/>
      <w:lvlText w:val="(%5)"/>
      <w:lvlJc w:val="left"/>
      <w:pPr>
        <w:ind w:left="2552" w:hanging="567"/>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4C114A"/>
    <w:multiLevelType w:val="multilevel"/>
    <w:tmpl w:val="C946F7AC"/>
    <w:lvl w:ilvl="0">
      <w:start w:val="1"/>
      <w:numFmt w:val="upperLetter"/>
      <w:lvlText w:val="%1."/>
      <w:lvlJc w:val="left"/>
      <w:pPr>
        <w:ind w:left="907" w:hanging="708"/>
      </w:pPr>
      <w:rPr>
        <w:rFonts w:ascii="Arial Narrow" w:eastAsia="Arial Narrow" w:hAnsi="Arial Narrow" w:cs="Arial Narrow" w:hint="default"/>
        <w:b w:val="0"/>
        <w:bCs w:val="0"/>
        <w:i w:val="0"/>
        <w:iCs w:val="0"/>
        <w:spacing w:val="-1"/>
        <w:w w:val="100"/>
        <w:sz w:val="22"/>
        <w:szCs w:val="22"/>
        <w:lang w:val="en-US" w:eastAsia="en-US" w:bidi="ar-SA"/>
      </w:rPr>
    </w:lvl>
    <w:lvl w:ilvl="1">
      <w:start w:val="1"/>
      <w:numFmt w:val="decimal"/>
      <w:lvlText w:val="%2."/>
      <w:lvlJc w:val="left"/>
      <w:pPr>
        <w:ind w:left="907" w:hanging="708"/>
      </w:pPr>
      <w:rPr>
        <w:rFonts w:hint="default"/>
        <w:spacing w:val="-1"/>
        <w:w w:val="94"/>
        <w:lang w:val="en-US" w:eastAsia="en-US" w:bidi="ar-SA"/>
      </w:rPr>
    </w:lvl>
    <w:lvl w:ilvl="2">
      <w:start w:val="1"/>
      <w:numFmt w:val="decimal"/>
      <w:lvlText w:val="%2.%3"/>
      <w:lvlJc w:val="left"/>
      <w:pPr>
        <w:ind w:left="907" w:hanging="708"/>
      </w:pPr>
      <w:rPr>
        <w:rFonts w:ascii="Arial Narrow" w:eastAsia="Arial Narrow" w:hAnsi="Arial Narrow" w:cs="Arial Narrow" w:hint="default"/>
        <w:b w:val="0"/>
        <w:bCs w:val="0"/>
        <w:i w:val="0"/>
        <w:iCs w:val="0"/>
        <w:spacing w:val="0"/>
        <w:w w:val="99"/>
        <w:sz w:val="22"/>
        <w:szCs w:val="22"/>
        <w:lang w:val="en-US" w:eastAsia="en-US" w:bidi="ar-SA"/>
      </w:rPr>
    </w:lvl>
    <w:lvl w:ilvl="3">
      <w:start w:val="1"/>
      <w:numFmt w:val="lowerLetter"/>
      <w:lvlText w:val="(%4)"/>
      <w:lvlJc w:val="left"/>
      <w:pPr>
        <w:ind w:left="1617" w:hanging="708"/>
      </w:pPr>
      <w:rPr>
        <w:rFonts w:ascii="Arial Narrow" w:eastAsia="Arial Narrow" w:hAnsi="Arial Narrow" w:cs="Arial Narrow" w:hint="default"/>
        <w:b w:val="0"/>
        <w:bCs w:val="0"/>
        <w:i w:val="0"/>
        <w:iCs w:val="0"/>
        <w:spacing w:val="0"/>
        <w:w w:val="100"/>
        <w:sz w:val="22"/>
        <w:szCs w:val="22"/>
        <w:lang w:val="en-US" w:eastAsia="en-US" w:bidi="ar-SA"/>
      </w:rPr>
    </w:lvl>
    <w:lvl w:ilvl="4">
      <w:start w:val="1"/>
      <w:numFmt w:val="lowerRoman"/>
      <w:lvlText w:val="(%5)"/>
      <w:lvlJc w:val="left"/>
      <w:pPr>
        <w:ind w:left="2467" w:hanging="708"/>
      </w:pPr>
      <w:rPr>
        <w:rFonts w:ascii="Arial Narrow" w:eastAsia="Arial Narrow" w:hAnsi="Arial Narrow" w:cs="Arial Narrow" w:hint="default"/>
        <w:b w:val="0"/>
        <w:bCs w:val="0"/>
        <w:i w:val="0"/>
        <w:iCs w:val="0"/>
        <w:spacing w:val="0"/>
        <w:w w:val="100"/>
        <w:sz w:val="22"/>
        <w:szCs w:val="22"/>
        <w:lang w:val="en-US" w:eastAsia="en-US" w:bidi="ar-SA"/>
      </w:rPr>
    </w:lvl>
    <w:lvl w:ilvl="5">
      <w:start w:val="1"/>
      <w:numFmt w:val="upperLetter"/>
      <w:lvlText w:val="(%6)"/>
      <w:lvlJc w:val="left"/>
      <w:pPr>
        <w:ind w:left="3034" w:hanging="738"/>
      </w:pPr>
      <w:rPr>
        <w:rFonts w:ascii="Arial Narrow" w:eastAsia="Arial Narrow" w:hAnsi="Arial Narrow" w:cs="Arial Narrow" w:hint="default"/>
        <w:b w:val="0"/>
        <w:bCs w:val="0"/>
        <w:i w:val="0"/>
        <w:iCs w:val="0"/>
        <w:spacing w:val="-2"/>
        <w:w w:val="100"/>
        <w:sz w:val="22"/>
        <w:szCs w:val="22"/>
        <w:lang w:val="en-US" w:eastAsia="en-US" w:bidi="ar-SA"/>
      </w:rPr>
    </w:lvl>
    <w:lvl w:ilvl="6">
      <w:numFmt w:val="bullet"/>
      <w:lvlText w:val="•"/>
      <w:lvlJc w:val="left"/>
      <w:pPr>
        <w:ind w:left="5287" w:hanging="738"/>
      </w:pPr>
      <w:rPr>
        <w:rFonts w:hint="default"/>
        <w:lang w:val="en-US" w:eastAsia="en-US" w:bidi="ar-SA"/>
      </w:rPr>
    </w:lvl>
    <w:lvl w:ilvl="7">
      <w:numFmt w:val="bullet"/>
      <w:lvlText w:val="•"/>
      <w:lvlJc w:val="left"/>
      <w:pPr>
        <w:ind w:left="6410" w:hanging="738"/>
      </w:pPr>
      <w:rPr>
        <w:rFonts w:hint="default"/>
        <w:lang w:val="en-US" w:eastAsia="en-US" w:bidi="ar-SA"/>
      </w:rPr>
    </w:lvl>
    <w:lvl w:ilvl="8">
      <w:numFmt w:val="bullet"/>
      <w:lvlText w:val="•"/>
      <w:lvlJc w:val="left"/>
      <w:pPr>
        <w:ind w:left="7534" w:hanging="738"/>
      </w:pPr>
      <w:rPr>
        <w:rFonts w:hint="default"/>
        <w:lang w:val="en-US" w:eastAsia="en-US" w:bidi="ar-SA"/>
      </w:rPr>
    </w:lvl>
  </w:abstractNum>
  <w:abstractNum w:abstractNumId="11" w15:restartNumberingAfterBreak="0">
    <w:nsid w:val="50B31B01"/>
    <w:multiLevelType w:val="multilevel"/>
    <w:tmpl w:val="68563CB8"/>
    <w:lvl w:ilvl="0">
      <w:start w:val="1"/>
      <w:numFmt w:val="decimal"/>
      <w:pStyle w:val="AttachmentHeading1"/>
      <w:suff w:val="space"/>
      <w:lvlText w:val="Attachment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4" w15:restartNumberingAfterBreak="0">
    <w:nsid w:val="5E4E2E89"/>
    <w:multiLevelType w:val="hybridMultilevel"/>
    <w:tmpl w:val="F4A4BA62"/>
    <w:lvl w:ilvl="0" w:tplc="EAE28F02">
      <w:start w:val="1"/>
      <w:numFmt w:val="lowerLetter"/>
      <w:lvlText w:val="(%1)"/>
      <w:lvlJc w:val="left"/>
      <w:pPr>
        <w:ind w:left="1617" w:hanging="711"/>
      </w:pPr>
      <w:rPr>
        <w:rFonts w:ascii="Arial Narrow" w:eastAsia="Arial Narrow" w:hAnsi="Arial Narrow" w:cs="Arial Narrow" w:hint="default"/>
        <w:b w:val="0"/>
        <w:bCs w:val="0"/>
        <w:i w:val="0"/>
        <w:iCs w:val="0"/>
        <w:spacing w:val="0"/>
        <w:w w:val="100"/>
        <w:sz w:val="22"/>
        <w:szCs w:val="22"/>
        <w:lang w:val="en-US" w:eastAsia="en-US" w:bidi="ar-SA"/>
      </w:rPr>
    </w:lvl>
    <w:lvl w:ilvl="1" w:tplc="C618FF58">
      <w:numFmt w:val="bullet"/>
      <w:lvlText w:val="•"/>
      <w:lvlJc w:val="left"/>
      <w:pPr>
        <w:ind w:left="2436" w:hanging="711"/>
      </w:pPr>
      <w:rPr>
        <w:rFonts w:hint="default"/>
        <w:lang w:val="en-US" w:eastAsia="en-US" w:bidi="ar-SA"/>
      </w:rPr>
    </w:lvl>
    <w:lvl w:ilvl="2" w:tplc="683A0ED8">
      <w:numFmt w:val="bullet"/>
      <w:lvlText w:val="•"/>
      <w:lvlJc w:val="left"/>
      <w:pPr>
        <w:ind w:left="3252" w:hanging="711"/>
      </w:pPr>
      <w:rPr>
        <w:rFonts w:hint="default"/>
        <w:lang w:val="en-US" w:eastAsia="en-US" w:bidi="ar-SA"/>
      </w:rPr>
    </w:lvl>
    <w:lvl w:ilvl="3" w:tplc="D7AC7C0C">
      <w:numFmt w:val="bullet"/>
      <w:lvlText w:val="•"/>
      <w:lvlJc w:val="left"/>
      <w:pPr>
        <w:ind w:left="4068" w:hanging="711"/>
      </w:pPr>
      <w:rPr>
        <w:rFonts w:hint="default"/>
        <w:lang w:val="en-US" w:eastAsia="en-US" w:bidi="ar-SA"/>
      </w:rPr>
    </w:lvl>
    <w:lvl w:ilvl="4" w:tplc="5F8AC478">
      <w:numFmt w:val="bullet"/>
      <w:lvlText w:val="•"/>
      <w:lvlJc w:val="left"/>
      <w:pPr>
        <w:ind w:left="4884" w:hanging="711"/>
      </w:pPr>
      <w:rPr>
        <w:rFonts w:hint="default"/>
        <w:lang w:val="en-US" w:eastAsia="en-US" w:bidi="ar-SA"/>
      </w:rPr>
    </w:lvl>
    <w:lvl w:ilvl="5" w:tplc="E332BBFC">
      <w:numFmt w:val="bullet"/>
      <w:lvlText w:val="•"/>
      <w:lvlJc w:val="left"/>
      <w:pPr>
        <w:ind w:left="5700" w:hanging="711"/>
      </w:pPr>
      <w:rPr>
        <w:rFonts w:hint="default"/>
        <w:lang w:val="en-US" w:eastAsia="en-US" w:bidi="ar-SA"/>
      </w:rPr>
    </w:lvl>
    <w:lvl w:ilvl="6" w:tplc="4620C01A">
      <w:numFmt w:val="bullet"/>
      <w:lvlText w:val="•"/>
      <w:lvlJc w:val="left"/>
      <w:pPr>
        <w:ind w:left="6516" w:hanging="711"/>
      </w:pPr>
      <w:rPr>
        <w:rFonts w:hint="default"/>
        <w:lang w:val="en-US" w:eastAsia="en-US" w:bidi="ar-SA"/>
      </w:rPr>
    </w:lvl>
    <w:lvl w:ilvl="7" w:tplc="3D08DF1A">
      <w:numFmt w:val="bullet"/>
      <w:lvlText w:val="•"/>
      <w:lvlJc w:val="left"/>
      <w:pPr>
        <w:ind w:left="7332" w:hanging="711"/>
      </w:pPr>
      <w:rPr>
        <w:rFonts w:hint="default"/>
        <w:lang w:val="en-US" w:eastAsia="en-US" w:bidi="ar-SA"/>
      </w:rPr>
    </w:lvl>
    <w:lvl w:ilvl="8" w:tplc="9DD0B79E">
      <w:numFmt w:val="bullet"/>
      <w:lvlText w:val="•"/>
      <w:lvlJc w:val="left"/>
      <w:pPr>
        <w:ind w:left="8149" w:hanging="711"/>
      </w:pPr>
      <w:rPr>
        <w:rFonts w:hint="default"/>
        <w:lang w:val="en-US" w:eastAsia="en-US" w:bidi="ar-SA"/>
      </w:rPr>
    </w:lvl>
  </w:abstractNum>
  <w:abstractNum w:abstractNumId="15"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6"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67404DEF"/>
    <w:multiLevelType w:val="multilevel"/>
    <w:tmpl w:val="F1609D50"/>
    <w:lvl w:ilvl="0">
      <w:start w:val="1"/>
      <w:numFmt w:val="upperLetter"/>
      <w:pStyle w:val="ListAlphalvl1"/>
      <w:lvlText w:val="%1."/>
      <w:lvlJc w:val="left"/>
      <w:pPr>
        <w:ind w:left="341" w:hanging="284"/>
      </w:pPr>
      <w:rPr>
        <w:rFonts w:hint="default"/>
      </w:rPr>
    </w:lvl>
    <w:lvl w:ilvl="1">
      <w:start w:val="1"/>
      <w:numFmt w:val="lowerRoman"/>
      <w:pStyle w:val="ListAlphalvl2"/>
      <w:lvlText w:val="%2"/>
      <w:lvlJc w:val="left"/>
      <w:pPr>
        <w:ind w:left="625" w:hanging="284"/>
      </w:pPr>
      <w:rPr>
        <w:rFonts w:hint="default"/>
      </w:rPr>
    </w:lvl>
    <w:lvl w:ilvl="2">
      <w:start w:val="1"/>
      <w:numFmt w:val="upperRoman"/>
      <w:pStyle w:val="ListAlphaLvl3"/>
      <w:lvlText w:val="%3."/>
      <w:lvlJc w:val="left"/>
      <w:pPr>
        <w:ind w:left="909" w:hanging="284"/>
      </w:pPr>
      <w:rPr>
        <w:rFonts w:hint="default"/>
      </w:rPr>
    </w:lvl>
    <w:lvl w:ilvl="3">
      <w:start w:val="1"/>
      <w:numFmt w:val="lowerLetter"/>
      <w:lvlText w:val="(%4)"/>
      <w:lvlJc w:val="left"/>
      <w:pPr>
        <w:ind w:left="624" w:hanging="567"/>
      </w:pPr>
      <w:rPr>
        <w:rFonts w:hint="default"/>
      </w:rPr>
    </w:lvl>
    <w:lvl w:ilvl="4">
      <w:start w:val="1"/>
      <w:numFmt w:val="lowerRoman"/>
      <w:lvlText w:val="(%5)"/>
      <w:lvlJc w:val="left"/>
      <w:pPr>
        <w:ind w:left="624" w:hanging="567"/>
      </w:pPr>
      <w:rPr>
        <w:rFonts w:hint="default"/>
      </w:rPr>
    </w:lvl>
    <w:lvl w:ilvl="5">
      <w:start w:val="1"/>
      <w:numFmt w:val="lowerRoman"/>
      <w:lvlText w:val="(%6)"/>
      <w:lvlJc w:val="left"/>
      <w:pPr>
        <w:ind w:left="624" w:hanging="567"/>
      </w:pPr>
      <w:rPr>
        <w:rFonts w:hint="default"/>
      </w:rPr>
    </w:lvl>
    <w:lvl w:ilvl="6">
      <w:start w:val="1"/>
      <w:numFmt w:val="upperLetter"/>
      <w:lvlText w:val="(%7)"/>
      <w:lvlJc w:val="left"/>
      <w:pPr>
        <w:ind w:left="624" w:hanging="567"/>
      </w:pPr>
      <w:rPr>
        <w:rFonts w:hint="default"/>
      </w:rPr>
    </w:lvl>
    <w:lvl w:ilvl="7">
      <w:start w:val="1"/>
      <w:numFmt w:val="lowerLetter"/>
      <w:lvlText w:val="%8."/>
      <w:lvlJc w:val="left"/>
      <w:pPr>
        <w:ind w:left="2329" w:hanging="284"/>
      </w:pPr>
      <w:rPr>
        <w:rFonts w:hint="default"/>
      </w:rPr>
    </w:lvl>
    <w:lvl w:ilvl="8">
      <w:start w:val="1"/>
      <w:numFmt w:val="lowerRoman"/>
      <w:lvlText w:val="%9."/>
      <w:lvlJc w:val="left"/>
      <w:pPr>
        <w:ind w:left="2613" w:hanging="284"/>
      </w:pPr>
      <w:rPr>
        <w:rFonts w:hint="default"/>
      </w:rPr>
    </w:lvl>
  </w:abstractNum>
  <w:abstractNum w:abstractNumId="18"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9" w15:restartNumberingAfterBreak="0">
    <w:nsid w:val="7653170F"/>
    <w:multiLevelType w:val="multilevel"/>
    <w:tmpl w:val="773C9C7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7AF96C6E"/>
    <w:multiLevelType w:val="multilevel"/>
    <w:tmpl w:val="A6C211FA"/>
    <w:lvl w:ilvl="0">
      <w:start w:val="1"/>
      <w:numFmt w:val="decimal"/>
      <w:pStyle w:val="ScheduleHeading1"/>
      <w:suff w:val="space"/>
      <w:lvlText w:val="Schedule %1"/>
      <w:lvlJc w:val="left"/>
      <w:pPr>
        <w:ind w:left="0" w:firstLine="0"/>
      </w:pPr>
      <w:rPr>
        <w:rFonts w:hint="default"/>
      </w:rPr>
    </w:lvl>
    <w:lvl w:ilvl="1">
      <w:start w:val="1"/>
      <w:numFmt w:val="upperLetter"/>
      <w:pStyle w:val="ScheduleHeading2"/>
      <w:lvlText w:val="PART S%1.%2"/>
      <w:lvlJc w:val="left"/>
      <w:pPr>
        <w:ind w:left="1701" w:hanging="1701"/>
      </w:pPr>
      <w:rPr>
        <w:rFonts w:hint="default"/>
      </w:rPr>
    </w:lvl>
    <w:lvl w:ilvl="2">
      <w:start w:val="1"/>
      <w:numFmt w:val="decimal"/>
      <w:pStyle w:val="ScheduleHeading3"/>
      <w:lvlText w:val="S%1.%2.%3"/>
      <w:lvlJc w:val="left"/>
      <w:pPr>
        <w:ind w:left="851" w:hanging="851"/>
      </w:pPr>
      <w:rPr>
        <w:rFonts w:hint="default"/>
      </w:rPr>
    </w:lvl>
    <w:lvl w:ilvl="3">
      <w:start w:val="1"/>
      <w:numFmt w:val="decimal"/>
      <w:pStyle w:val="ScheduleNumberlvl2"/>
      <w:lvlText w:val="S%1.%4"/>
      <w:lvlJc w:val="left"/>
      <w:pPr>
        <w:ind w:left="851" w:hanging="851"/>
      </w:pPr>
      <w:rPr>
        <w:rFonts w:hint="default"/>
      </w:rPr>
    </w:lvl>
    <w:lvl w:ilvl="4">
      <w:start w:val="1"/>
      <w:numFmt w:val="decimal"/>
      <w:pStyle w:val="ScheduleNumberlvl3"/>
      <w:lvlText w:val="S%1.%4.%5"/>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DD115F3"/>
    <w:multiLevelType w:val="multilevel"/>
    <w:tmpl w:val="CDE68D1E"/>
    <w:lvl w:ilvl="0">
      <w:start w:val="1"/>
      <w:numFmt w:val="decimal"/>
      <w:pStyle w:val="ScheduleNumerical"/>
      <w:lvlText w:val="%1."/>
      <w:lvlJc w:val="left"/>
      <w:pPr>
        <w:ind w:left="1276" w:hanging="425"/>
      </w:pPr>
      <w:rPr>
        <w:rFonts w:hint="default"/>
      </w:rPr>
    </w:lvl>
    <w:lvl w:ilvl="1">
      <w:start w:val="1"/>
      <w:numFmt w:val="lowerLetter"/>
      <w:pStyle w:val="ScheduleAlphalvl1"/>
      <w:lvlText w:val="(%2)"/>
      <w:lvlJc w:val="left"/>
      <w:pPr>
        <w:ind w:left="1276" w:hanging="425"/>
      </w:pPr>
      <w:rPr>
        <w:rFonts w:hint="default"/>
      </w:rPr>
    </w:lvl>
    <w:lvl w:ilvl="2">
      <w:start w:val="1"/>
      <w:numFmt w:val="lowerRoman"/>
      <w:pStyle w:val="ScheduleAlphalvl2"/>
      <w:lvlText w:val="%3)"/>
      <w:lvlJc w:val="left"/>
      <w:pPr>
        <w:ind w:left="1701" w:hanging="425"/>
      </w:pPr>
      <w:rPr>
        <w:rFonts w:hint="default"/>
      </w:rPr>
    </w:lvl>
    <w:lvl w:ilvl="3">
      <w:start w:val="1"/>
      <w:numFmt w:val="decimal"/>
      <w:lvlText w:val="(%4)"/>
      <w:lvlJc w:val="left"/>
      <w:pPr>
        <w:tabs>
          <w:tab w:val="num" w:pos="1703"/>
        </w:tabs>
        <w:ind w:left="1986" w:hanging="283"/>
      </w:pPr>
      <w:rPr>
        <w:rFonts w:hint="default"/>
      </w:rPr>
    </w:lvl>
    <w:lvl w:ilvl="4">
      <w:start w:val="1"/>
      <w:numFmt w:val="lowerLetter"/>
      <w:lvlText w:val="(%5)"/>
      <w:lvlJc w:val="left"/>
      <w:pPr>
        <w:tabs>
          <w:tab w:val="num" w:pos="1987"/>
        </w:tabs>
        <w:ind w:left="2270" w:hanging="283"/>
      </w:pPr>
      <w:rPr>
        <w:rFonts w:hint="default"/>
      </w:rPr>
    </w:lvl>
    <w:lvl w:ilvl="5">
      <w:start w:val="1"/>
      <w:numFmt w:val="lowerRoman"/>
      <w:lvlText w:val="(%6)"/>
      <w:lvlJc w:val="left"/>
      <w:pPr>
        <w:tabs>
          <w:tab w:val="num" w:pos="2271"/>
        </w:tabs>
        <w:ind w:left="2554" w:hanging="283"/>
      </w:pPr>
      <w:rPr>
        <w:rFonts w:hint="default"/>
      </w:rPr>
    </w:lvl>
    <w:lvl w:ilvl="6">
      <w:start w:val="1"/>
      <w:numFmt w:val="decimal"/>
      <w:lvlText w:val="%7."/>
      <w:lvlJc w:val="left"/>
      <w:pPr>
        <w:tabs>
          <w:tab w:val="num" w:pos="2555"/>
        </w:tabs>
        <w:ind w:left="2838" w:hanging="283"/>
      </w:pPr>
      <w:rPr>
        <w:rFonts w:hint="default"/>
      </w:rPr>
    </w:lvl>
    <w:lvl w:ilvl="7">
      <w:start w:val="1"/>
      <w:numFmt w:val="lowerLetter"/>
      <w:lvlText w:val="%8."/>
      <w:lvlJc w:val="left"/>
      <w:pPr>
        <w:tabs>
          <w:tab w:val="num" w:pos="2839"/>
        </w:tabs>
        <w:ind w:left="3122" w:hanging="283"/>
      </w:pPr>
      <w:rPr>
        <w:rFonts w:hint="default"/>
      </w:rPr>
    </w:lvl>
    <w:lvl w:ilvl="8">
      <w:start w:val="1"/>
      <w:numFmt w:val="lowerRoman"/>
      <w:lvlText w:val="%9."/>
      <w:lvlJc w:val="left"/>
      <w:pPr>
        <w:tabs>
          <w:tab w:val="num" w:pos="3123"/>
        </w:tabs>
        <w:ind w:left="3406" w:hanging="283"/>
      </w:pPr>
      <w:rPr>
        <w:rFonts w:hint="default"/>
      </w:rPr>
    </w:lvl>
  </w:abstractNum>
  <w:num w:numId="1" w16cid:durableId="2069448134">
    <w:abstractNumId w:val="5"/>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4"/>
  </w:num>
  <w:num w:numId="3" w16cid:durableId="1288007398">
    <w:abstractNumId w:val="8"/>
  </w:num>
  <w:num w:numId="4" w16cid:durableId="263655627">
    <w:abstractNumId w:val="16"/>
  </w:num>
  <w:num w:numId="5" w16cid:durableId="505247402">
    <w:abstractNumId w:val="7"/>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6"/>
  </w:num>
  <w:num w:numId="8" w16cid:durableId="1492217044">
    <w:abstractNumId w:val="13"/>
  </w:num>
  <w:num w:numId="9" w16cid:durableId="1585643719">
    <w:abstractNumId w:val="22"/>
  </w:num>
  <w:num w:numId="10" w16cid:durableId="1645626322">
    <w:abstractNumId w:val="3"/>
  </w:num>
  <w:num w:numId="11" w16cid:durableId="1271473587">
    <w:abstractNumId w:val="19"/>
  </w:num>
  <w:num w:numId="12" w16cid:durableId="2000957320">
    <w:abstractNumId w:val="9"/>
  </w:num>
  <w:num w:numId="13" w16cid:durableId="289557424">
    <w:abstractNumId w:val="18"/>
  </w:num>
  <w:num w:numId="14" w16cid:durableId="1365902936">
    <w:abstractNumId w:val="1"/>
  </w:num>
  <w:num w:numId="15" w16cid:durableId="969015985">
    <w:abstractNumId w:val="20"/>
  </w:num>
  <w:num w:numId="16" w16cid:durableId="878736251">
    <w:abstractNumId w:val="15"/>
  </w:num>
  <w:num w:numId="17" w16cid:durableId="1888880256">
    <w:abstractNumId w:val="2"/>
  </w:num>
  <w:num w:numId="18" w16cid:durableId="1043753439">
    <w:abstractNumId w:val="17"/>
  </w:num>
  <w:num w:numId="19" w16cid:durableId="754009529">
    <w:abstractNumId w:val="21"/>
  </w:num>
  <w:num w:numId="20" w16cid:durableId="1998456729">
    <w:abstractNumId w:val="14"/>
  </w:num>
  <w:num w:numId="21" w16cid:durableId="305164212">
    <w:abstractNumId w:val="10"/>
  </w:num>
  <w:num w:numId="22" w16cid:durableId="1256205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7754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1803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2235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1369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9356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8976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8036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5646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6452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0194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0741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6983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4926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0238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7239512">
    <w:abstractNumId w:val="9"/>
    <w:lvlOverride w:ilvl="0">
      <w:startOverride w:val="2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7121469">
    <w:abstractNumId w:val="9"/>
    <w:lvlOverride w:ilvl="0">
      <w:startOverride w:val="2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7900480">
    <w:abstractNumId w:val="9"/>
    <w:lvlOverride w:ilvl="0">
      <w:startOverride w:val="2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0261201">
    <w:abstractNumId w:val="9"/>
    <w:lvlOverride w:ilvl="0">
      <w:startOverride w:val="2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2908266">
    <w:abstractNumId w:val="9"/>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8923835">
    <w:abstractNumId w:val="9"/>
    <w:lvlOverride w:ilvl="0">
      <w:startOverride w:val="2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9668536">
    <w:abstractNumId w:val="9"/>
    <w:lvlOverride w:ilvl="0">
      <w:startOverride w:val="2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0800508">
    <w:abstractNumId w:val="9"/>
    <w:lvlOverride w:ilvl="0">
      <w:startOverride w:val="3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1312306">
    <w:abstractNumId w:val="23"/>
  </w:num>
  <w:num w:numId="46" w16cid:durableId="11949965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6961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10677803">
    <w:abstractNumId w:val="11"/>
  </w:num>
  <w:num w:numId="49" w16cid:durableId="1557277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01496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3271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8569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633574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3B2D"/>
    <w:rsid w:val="00004304"/>
    <w:rsid w:val="00005256"/>
    <w:rsid w:val="000104B1"/>
    <w:rsid w:val="000229B7"/>
    <w:rsid w:val="000270C5"/>
    <w:rsid w:val="000323F3"/>
    <w:rsid w:val="00035CB1"/>
    <w:rsid w:val="00036351"/>
    <w:rsid w:val="00041F5E"/>
    <w:rsid w:val="00043356"/>
    <w:rsid w:val="00043DBF"/>
    <w:rsid w:val="000473E9"/>
    <w:rsid w:val="00054B0D"/>
    <w:rsid w:val="000625F6"/>
    <w:rsid w:val="00063387"/>
    <w:rsid w:val="00065367"/>
    <w:rsid w:val="000666EE"/>
    <w:rsid w:val="000702DE"/>
    <w:rsid w:val="00072080"/>
    <w:rsid w:val="0007213D"/>
    <w:rsid w:val="0007214C"/>
    <w:rsid w:val="0007772B"/>
    <w:rsid w:val="000807FF"/>
    <w:rsid w:val="00081AF6"/>
    <w:rsid w:val="00097983"/>
    <w:rsid w:val="000A29EB"/>
    <w:rsid w:val="000A358B"/>
    <w:rsid w:val="000A4CB2"/>
    <w:rsid w:val="000A744C"/>
    <w:rsid w:val="000B2338"/>
    <w:rsid w:val="000B487E"/>
    <w:rsid w:val="000B61C4"/>
    <w:rsid w:val="000C7175"/>
    <w:rsid w:val="000D38C2"/>
    <w:rsid w:val="000D5F12"/>
    <w:rsid w:val="000D76F9"/>
    <w:rsid w:val="000E66EC"/>
    <w:rsid w:val="000F40CB"/>
    <w:rsid w:val="00101389"/>
    <w:rsid w:val="00112BD9"/>
    <w:rsid w:val="0011416E"/>
    <w:rsid w:val="0011461C"/>
    <w:rsid w:val="00117C27"/>
    <w:rsid w:val="001314EB"/>
    <w:rsid w:val="00131CC4"/>
    <w:rsid w:val="00133001"/>
    <w:rsid w:val="0013568D"/>
    <w:rsid w:val="001357FD"/>
    <w:rsid w:val="00136F71"/>
    <w:rsid w:val="00140FE2"/>
    <w:rsid w:val="0015146C"/>
    <w:rsid w:val="00152BB3"/>
    <w:rsid w:val="001530E3"/>
    <w:rsid w:val="001534E6"/>
    <w:rsid w:val="00153CD2"/>
    <w:rsid w:val="0015620A"/>
    <w:rsid w:val="00171539"/>
    <w:rsid w:val="00175015"/>
    <w:rsid w:val="001766BE"/>
    <w:rsid w:val="0018147F"/>
    <w:rsid w:val="00184DF3"/>
    <w:rsid w:val="00185DA8"/>
    <w:rsid w:val="0018780F"/>
    <w:rsid w:val="001941E6"/>
    <w:rsid w:val="00195049"/>
    <w:rsid w:val="001956D6"/>
    <w:rsid w:val="001978E3"/>
    <w:rsid w:val="00197C09"/>
    <w:rsid w:val="001A1569"/>
    <w:rsid w:val="001A2A4F"/>
    <w:rsid w:val="001A2C3E"/>
    <w:rsid w:val="001A2E69"/>
    <w:rsid w:val="001B3717"/>
    <w:rsid w:val="001B482F"/>
    <w:rsid w:val="001B4B58"/>
    <w:rsid w:val="001B4F90"/>
    <w:rsid w:val="001B5401"/>
    <w:rsid w:val="001B66AD"/>
    <w:rsid w:val="001C2BB0"/>
    <w:rsid w:val="001C6C97"/>
    <w:rsid w:val="001D0694"/>
    <w:rsid w:val="001E0156"/>
    <w:rsid w:val="001F11E9"/>
    <w:rsid w:val="001F3F43"/>
    <w:rsid w:val="001F787E"/>
    <w:rsid w:val="0021326E"/>
    <w:rsid w:val="00214975"/>
    <w:rsid w:val="00215F76"/>
    <w:rsid w:val="002160F9"/>
    <w:rsid w:val="00217808"/>
    <w:rsid w:val="00226794"/>
    <w:rsid w:val="00231E83"/>
    <w:rsid w:val="00232C92"/>
    <w:rsid w:val="00240CB1"/>
    <w:rsid w:val="0024629D"/>
    <w:rsid w:val="00247984"/>
    <w:rsid w:val="00253752"/>
    <w:rsid w:val="0025537B"/>
    <w:rsid w:val="00264727"/>
    <w:rsid w:val="00264C7A"/>
    <w:rsid w:val="0026592D"/>
    <w:rsid w:val="00265CD9"/>
    <w:rsid w:val="002722F3"/>
    <w:rsid w:val="00273E97"/>
    <w:rsid w:val="00277195"/>
    <w:rsid w:val="002823BA"/>
    <w:rsid w:val="00282647"/>
    <w:rsid w:val="00284058"/>
    <w:rsid w:val="002846F2"/>
    <w:rsid w:val="002904B3"/>
    <w:rsid w:val="0029328C"/>
    <w:rsid w:val="002973A5"/>
    <w:rsid w:val="002A021B"/>
    <w:rsid w:val="002A18A9"/>
    <w:rsid w:val="002A416A"/>
    <w:rsid w:val="002A4A4E"/>
    <w:rsid w:val="002A6A9B"/>
    <w:rsid w:val="002A79CC"/>
    <w:rsid w:val="002B61AE"/>
    <w:rsid w:val="002B62A4"/>
    <w:rsid w:val="002B7B22"/>
    <w:rsid w:val="002C080B"/>
    <w:rsid w:val="002C1854"/>
    <w:rsid w:val="002C61C3"/>
    <w:rsid w:val="002D41C6"/>
    <w:rsid w:val="002D6030"/>
    <w:rsid w:val="002E0388"/>
    <w:rsid w:val="002E27BD"/>
    <w:rsid w:val="002E503F"/>
    <w:rsid w:val="002E58E3"/>
    <w:rsid w:val="002F0A04"/>
    <w:rsid w:val="002F3113"/>
    <w:rsid w:val="002F4FA0"/>
    <w:rsid w:val="002F6946"/>
    <w:rsid w:val="00301228"/>
    <w:rsid w:val="003018BF"/>
    <w:rsid w:val="0030258E"/>
    <w:rsid w:val="00306A32"/>
    <w:rsid w:val="0031592A"/>
    <w:rsid w:val="00320F82"/>
    <w:rsid w:val="003238B4"/>
    <w:rsid w:val="003247DE"/>
    <w:rsid w:val="00327EB1"/>
    <w:rsid w:val="00331234"/>
    <w:rsid w:val="0033613E"/>
    <w:rsid w:val="00336633"/>
    <w:rsid w:val="00336D71"/>
    <w:rsid w:val="00340C00"/>
    <w:rsid w:val="00346D13"/>
    <w:rsid w:val="0035091D"/>
    <w:rsid w:val="00351E39"/>
    <w:rsid w:val="003552C3"/>
    <w:rsid w:val="00355BC3"/>
    <w:rsid w:val="003654F9"/>
    <w:rsid w:val="00367C48"/>
    <w:rsid w:val="00376D45"/>
    <w:rsid w:val="00382DE6"/>
    <w:rsid w:val="00385770"/>
    <w:rsid w:val="00385802"/>
    <w:rsid w:val="00385AE1"/>
    <w:rsid w:val="00391BA4"/>
    <w:rsid w:val="003924A3"/>
    <w:rsid w:val="00393673"/>
    <w:rsid w:val="003A11CF"/>
    <w:rsid w:val="003A3233"/>
    <w:rsid w:val="003A68F6"/>
    <w:rsid w:val="003B3076"/>
    <w:rsid w:val="003C4D93"/>
    <w:rsid w:val="003C53FF"/>
    <w:rsid w:val="003D0A21"/>
    <w:rsid w:val="003D246E"/>
    <w:rsid w:val="003D3F64"/>
    <w:rsid w:val="003D4920"/>
    <w:rsid w:val="003E1225"/>
    <w:rsid w:val="003E2C9F"/>
    <w:rsid w:val="003E30A5"/>
    <w:rsid w:val="003E35F7"/>
    <w:rsid w:val="003F544D"/>
    <w:rsid w:val="003F6763"/>
    <w:rsid w:val="003F6B87"/>
    <w:rsid w:val="00402B49"/>
    <w:rsid w:val="00413B33"/>
    <w:rsid w:val="00420342"/>
    <w:rsid w:val="004204B4"/>
    <w:rsid w:val="0042090C"/>
    <w:rsid w:val="004219BC"/>
    <w:rsid w:val="00427051"/>
    <w:rsid w:val="00430302"/>
    <w:rsid w:val="004447D7"/>
    <w:rsid w:val="00451B04"/>
    <w:rsid w:val="00453401"/>
    <w:rsid w:val="00453968"/>
    <w:rsid w:val="004612E9"/>
    <w:rsid w:val="00465AD8"/>
    <w:rsid w:val="00475D1A"/>
    <w:rsid w:val="004818C0"/>
    <w:rsid w:val="0048489E"/>
    <w:rsid w:val="00486611"/>
    <w:rsid w:val="00493ACA"/>
    <w:rsid w:val="004A0CAA"/>
    <w:rsid w:val="004A3067"/>
    <w:rsid w:val="004B326D"/>
    <w:rsid w:val="004B4ABD"/>
    <w:rsid w:val="004B6E00"/>
    <w:rsid w:val="004D2A26"/>
    <w:rsid w:val="004D3150"/>
    <w:rsid w:val="004D3C42"/>
    <w:rsid w:val="004D3DFD"/>
    <w:rsid w:val="004D4AD0"/>
    <w:rsid w:val="004E2326"/>
    <w:rsid w:val="004F3B0B"/>
    <w:rsid w:val="004F54DC"/>
    <w:rsid w:val="004F5A62"/>
    <w:rsid w:val="004F5FC8"/>
    <w:rsid w:val="004F6640"/>
    <w:rsid w:val="00501845"/>
    <w:rsid w:val="005018BF"/>
    <w:rsid w:val="00502440"/>
    <w:rsid w:val="005039C1"/>
    <w:rsid w:val="00515135"/>
    <w:rsid w:val="00525E1B"/>
    <w:rsid w:val="00530E60"/>
    <w:rsid w:val="00531E73"/>
    <w:rsid w:val="00533FFB"/>
    <w:rsid w:val="0054253F"/>
    <w:rsid w:val="00553ED3"/>
    <w:rsid w:val="005565D3"/>
    <w:rsid w:val="00557382"/>
    <w:rsid w:val="005609B3"/>
    <w:rsid w:val="0056292E"/>
    <w:rsid w:val="005647C2"/>
    <w:rsid w:val="00566991"/>
    <w:rsid w:val="00567FC5"/>
    <w:rsid w:val="00577A88"/>
    <w:rsid w:val="005825AD"/>
    <w:rsid w:val="005843A5"/>
    <w:rsid w:val="005865E3"/>
    <w:rsid w:val="005878CC"/>
    <w:rsid w:val="005919CC"/>
    <w:rsid w:val="00593587"/>
    <w:rsid w:val="005A245D"/>
    <w:rsid w:val="005B2E10"/>
    <w:rsid w:val="005B4C12"/>
    <w:rsid w:val="005C001D"/>
    <w:rsid w:val="005C6906"/>
    <w:rsid w:val="005C7EE4"/>
    <w:rsid w:val="005D3A37"/>
    <w:rsid w:val="005D6054"/>
    <w:rsid w:val="005E3914"/>
    <w:rsid w:val="005E411E"/>
    <w:rsid w:val="005E5D78"/>
    <w:rsid w:val="005E66A9"/>
    <w:rsid w:val="005F2220"/>
    <w:rsid w:val="005F66C0"/>
    <w:rsid w:val="005F6A89"/>
    <w:rsid w:val="005F7D5A"/>
    <w:rsid w:val="00605CDA"/>
    <w:rsid w:val="00610BF6"/>
    <w:rsid w:val="00612FEE"/>
    <w:rsid w:val="00631DEC"/>
    <w:rsid w:val="00633389"/>
    <w:rsid w:val="0063657B"/>
    <w:rsid w:val="00650111"/>
    <w:rsid w:val="00653A53"/>
    <w:rsid w:val="00656E0A"/>
    <w:rsid w:val="00667B71"/>
    <w:rsid w:val="0067651E"/>
    <w:rsid w:val="00677746"/>
    <w:rsid w:val="006838C9"/>
    <w:rsid w:val="0068420A"/>
    <w:rsid w:val="00685957"/>
    <w:rsid w:val="00687C6B"/>
    <w:rsid w:val="00687CF0"/>
    <w:rsid w:val="00694DBA"/>
    <w:rsid w:val="00695C1B"/>
    <w:rsid w:val="006964D2"/>
    <w:rsid w:val="00697B8A"/>
    <w:rsid w:val="006B2A89"/>
    <w:rsid w:val="006B5609"/>
    <w:rsid w:val="006B7580"/>
    <w:rsid w:val="006C4931"/>
    <w:rsid w:val="006C61A6"/>
    <w:rsid w:val="006C624B"/>
    <w:rsid w:val="006D0705"/>
    <w:rsid w:val="006D083C"/>
    <w:rsid w:val="006D447B"/>
    <w:rsid w:val="006D49C4"/>
    <w:rsid w:val="006D53DE"/>
    <w:rsid w:val="006D768B"/>
    <w:rsid w:val="006E0326"/>
    <w:rsid w:val="006E5A8B"/>
    <w:rsid w:val="006F24B2"/>
    <w:rsid w:val="006F25E2"/>
    <w:rsid w:val="006F37D0"/>
    <w:rsid w:val="006F4C70"/>
    <w:rsid w:val="006F7A79"/>
    <w:rsid w:val="007006B4"/>
    <w:rsid w:val="0070363B"/>
    <w:rsid w:val="00703758"/>
    <w:rsid w:val="007044C9"/>
    <w:rsid w:val="00712BE3"/>
    <w:rsid w:val="00715CCA"/>
    <w:rsid w:val="0071673D"/>
    <w:rsid w:val="0072017F"/>
    <w:rsid w:val="00722CFE"/>
    <w:rsid w:val="0072585E"/>
    <w:rsid w:val="00726415"/>
    <w:rsid w:val="007264D3"/>
    <w:rsid w:val="0072735F"/>
    <w:rsid w:val="00730261"/>
    <w:rsid w:val="00731042"/>
    <w:rsid w:val="00741976"/>
    <w:rsid w:val="00741C4B"/>
    <w:rsid w:val="00741EFC"/>
    <w:rsid w:val="007434A0"/>
    <w:rsid w:val="0074572F"/>
    <w:rsid w:val="00751179"/>
    <w:rsid w:val="0075197F"/>
    <w:rsid w:val="00751EDD"/>
    <w:rsid w:val="00753B6B"/>
    <w:rsid w:val="00753BDF"/>
    <w:rsid w:val="00761589"/>
    <w:rsid w:val="00767622"/>
    <w:rsid w:val="00767D92"/>
    <w:rsid w:val="007808E1"/>
    <w:rsid w:val="007818AB"/>
    <w:rsid w:val="00782FDF"/>
    <w:rsid w:val="00784DA2"/>
    <w:rsid w:val="00787E76"/>
    <w:rsid w:val="00792BEF"/>
    <w:rsid w:val="00792E65"/>
    <w:rsid w:val="007A47FE"/>
    <w:rsid w:val="007A4D78"/>
    <w:rsid w:val="007B2F14"/>
    <w:rsid w:val="007B341A"/>
    <w:rsid w:val="007B38E5"/>
    <w:rsid w:val="007B79E0"/>
    <w:rsid w:val="007C0877"/>
    <w:rsid w:val="007C1070"/>
    <w:rsid w:val="007C1CAD"/>
    <w:rsid w:val="007C1E33"/>
    <w:rsid w:val="007D2D3F"/>
    <w:rsid w:val="007D7FD5"/>
    <w:rsid w:val="007E2C4B"/>
    <w:rsid w:val="007F14C1"/>
    <w:rsid w:val="007F496A"/>
    <w:rsid w:val="00802F01"/>
    <w:rsid w:val="00803B5E"/>
    <w:rsid w:val="00805EF0"/>
    <w:rsid w:val="008105A1"/>
    <w:rsid w:val="00812556"/>
    <w:rsid w:val="0081581C"/>
    <w:rsid w:val="00817AA1"/>
    <w:rsid w:val="00821859"/>
    <w:rsid w:val="00823688"/>
    <w:rsid w:val="008251D0"/>
    <w:rsid w:val="00830DB6"/>
    <w:rsid w:val="00831741"/>
    <w:rsid w:val="00834D6C"/>
    <w:rsid w:val="00851037"/>
    <w:rsid w:val="00853B84"/>
    <w:rsid w:val="00856E79"/>
    <w:rsid w:val="00862714"/>
    <w:rsid w:val="008638EA"/>
    <w:rsid w:val="0086503C"/>
    <w:rsid w:val="00870087"/>
    <w:rsid w:val="008706FF"/>
    <w:rsid w:val="00871835"/>
    <w:rsid w:val="008730CD"/>
    <w:rsid w:val="00874862"/>
    <w:rsid w:val="0088556A"/>
    <w:rsid w:val="00891A82"/>
    <w:rsid w:val="00893F20"/>
    <w:rsid w:val="00897F96"/>
    <w:rsid w:val="008A0440"/>
    <w:rsid w:val="008A2827"/>
    <w:rsid w:val="008A4C6B"/>
    <w:rsid w:val="008A4E5A"/>
    <w:rsid w:val="008B3771"/>
    <w:rsid w:val="008B6817"/>
    <w:rsid w:val="008B7ECF"/>
    <w:rsid w:val="008C5340"/>
    <w:rsid w:val="008D6A94"/>
    <w:rsid w:val="008D6B97"/>
    <w:rsid w:val="008E026C"/>
    <w:rsid w:val="008E28C0"/>
    <w:rsid w:val="008E7EF3"/>
    <w:rsid w:val="008F2BA8"/>
    <w:rsid w:val="008F3692"/>
    <w:rsid w:val="008F6212"/>
    <w:rsid w:val="008F622C"/>
    <w:rsid w:val="009005C1"/>
    <w:rsid w:val="00901B65"/>
    <w:rsid w:val="00901D79"/>
    <w:rsid w:val="00902409"/>
    <w:rsid w:val="0090281F"/>
    <w:rsid w:val="009034BA"/>
    <w:rsid w:val="00903F11"/>
    <w:rsid w:val="009041EA"/>
    <w:rsid w:val="0092499C"/>
    <w:rsid w:val="0092739C"/>
    <w:rsid w:val="00937C29"/>
    <w:rsid w:val="00941940"/>
    <w:rsid w:val="00942E4F"/>
    <w:rsid w:val="0094422C"/>
    <w:rsid w:val="009513BC"/>
    <w:rsid w:val="00952B06"/>
    <w:rsid w:val="0095667C"/>
    <w:rsid w:val="00957F45"/>
    <w:rsid w:val="00962B2C"/>
    <w:rsid w:val="00966923"/>
    <w:rsid w:val="00973AF7"/>
    <w:rsid w:val="00974FED"/>
    <w:rsid w:val="0097656C"/>
    <w:rsid w:val="009801A1"/>
    <w:rsid w:val="00983B80"/>
    <w:rsid w:val="00984A5A"/>
    <w:rsid w:val="0098508C"/>
    <w:rsid w:val="009869BA"/>
    <w:rsid w:val="00991D43"/>
    <w:rsid w:val="00996C1D"/>
    <w:rsid w:val="009A724A"/>
    <w:rsid w:val="009C1D1E"/>
    <w:rsid w:val="009D16B1"/>
    <w:rsid w:val="009D260C"/>
    <w:rsid w:val="009D5A45"/>
    <w:rsid w:val="009D5F60"/>
    <w:rsid w:val="009D7F53"/>
    <w:rsid w:val="009E0488"/>
    <w:rsid w:val="009E17F2"/>
    <w:rsid w:val="009E77C0"/>
    <w:rsid w:val="009F25F9"/>
    <w:rsid w:val="009F4959"/>
    <w:rsid w:val="009F76FB"/>
    <w:rsid w:val="009F7943"/>
    <w:rsid w:val="00A0116A"/>
    <w:rsid w:val="00A01285"/>
    <w:rsid w:val="00A10F68"/>
    <w:rsid w:val="00A12BF0"/>
    <w:rsid w:val="00A1730B"/>
    <w:rsid w:val="00A21664"/>
    <w:rsid w:val="00A320C0"/>
    <w:rsid w:val="00A41377"/>
    <w:rsid w:val="00A471B4"/>
    <w:rsid w:val="00A55FE4"/>
    <w:rsid w:val="00A579CB"/>
    <w:rsid w:val="00A837CD"/>
    <w:rsid w:val="00A87AD0"/>
    <w:rsid w:val="00A9065C"/>
    <w:rsid w:val="00AA3419"/>
    <w:rsid w:val="00AA3BAC"/>
    <w:rsid w:val="00AA424E"/>
    <w:rsid w:val="00AA5BDC"/>
    <w:rsid w:val="00AA663F"/>
    <w:rsid w:val="00AB4B2D"/>
    <w:rsid w:val="00AB654E"/>
    <w:rsid w:val="00AC197D"/>
    <w:rsid w:val="00AC1CA2"/>
    <w:rsid w:val="00AD341F"/>
    <w:rsid w:val="00AD5150"/>
    <w:rsid w:val="00AD6D92"/>
    <w:rsid w:val="00AD6F35"/>
    <w:rsid w:val="00AE01BB"/>
    <w:rsid w:val="00AE1E97"/>
    <w:rsid w:val="00AE6A76"/>
    <w:rsid w:val="00AE6D33"/>
    <w:rsid w:val="00AF1F6D"/>
    <w:rsid w:val="00AF41DB"/>
    <w:rsid w:val="00AF4581"/>
    <w:rsid w:val="00B003B1"/>
    <w:rsid w:val="00B00B59"/>
    <w:rsid w:val="00B0108F"/>
    <w:rsid w:val="00B0153B"/>
    <w:rsid w:val="00B016E4"/>
    <w:rsid w:val="00B04DF5"/>
    <w:rsid w:val="00B05325"/>
    <w:rsid w:val="00B05B46"/>
    <w:rsid w:val="00B1746A"/>
    <w:rsid w:val="00B40B20"/>
    <w:rsid w:val="00B50BDF"/>
    <w:rsid w:val="00B531FC"/>
    <w:rsid w:val="00B545D7"/>
    <w:rsid w:val="00B551FB"/>
    <w:rsid w:val="00B61FBD"/>
    <w:rsid w:val="00B62BC2"/>
    <w:rsid w:val="00B67B83"/>
    <w:rsid w:val="00B729D1"/>
    <w:rsid w:val="00B75BC8"/>
    <w:rsid w:val="00B80111"/>
    <w:rsid w:val="00B83A91"/>
    <w:rsid w:val="00B94B49"/>
    <w:rsid w:val="00B96222"/>
    <w:rsid w:val="00BB6EE6"/>
    <w:rsid w:val="00BC0CA0"/>
    <w:rsid w:val="00BD3223"/>
    <w:rsid w:val="00BD735A"/>
    <w:rsid w:val="00BE554B"/>
    <w:rsid w:val="00BE5E72"/>
    <w:rsid w:val="00BF6D1C"/>
    <w:rsid w:val="00C02D66"/>
    <w:rsid w:val="00C05149"/>
    <w:rsid w:val="00C119C3"/>
    <w:rsid w:val="00C134AA"/>
    <w:rsid w:val="00C16AE0"/>
    <w:rsid w:val="00C17998"/>
    <w:rsid w:val="00C262D3"/>
    <w:rsid w:val="00C369B8"/>
    <w:rsid w:val="00C4034D"/>
    <w:rsid w:val="00C4104C"/>
    <w:rsid w:val="00C540D2"/>
    <w:rsid w:val="00C549F6"/>
    <w:rsid w:val="00C54E11"/>
    <w:rsid w:val="00C5764A"/>
    <w:rsid w:val="00C60604"/>
    <w:rsid w:val="00C64A34"/>
    <w:rsid w:val="00C66EE4"/>
    <w:rsid w:val="00C670C9"/>
    <w:rsid w:val="00C70C67"/>
    <w:rsid w:val="00C72EEB"/>
    <w:rsid w:val="00C7358B"/>
    <w:rsid w:val="00C74DDF"/>
    <w:rsid w:val="00C75527"/>
    <w:rsid w:val="00C75771"/>
    <w:rsid w:val="00C91C04"/>
    <w:rsid w:val="00C937A9"/>
    <w:rsid w:val="00C95835"/>
    <w:rsid w:val="00C97D2B"/>
    <w:rsid w:val="00CA14B1"/>
    <w:rsid w:val="00CA3C01"/>
    <w:rsid w:val="00CB0320"/>
    <w:rsid w:val="00CB03E7"/>
    <w:rsid w:val="00CB32B8"/>
    <w:rsid w:val="00CB54B1"/>
    <w:rsid w:val="00CB5DA6"/>
    <w:rsid w:val="00CB6F66"/>
    <w:rsid w:val="00CC27BA"/>
    <w:rsid w:val="00CC5EDD"/>
    <w:rsid w:val="00CD6EB1"/>
    <w:rsid w:val="00CF02DC"/>
    <w:rsid w:val="00CF33D7"/>
    <w:rsid w:val="00CF390E"/>
    <w:rsid w:val="00CF6939"/>
    <w:rsid w:val="00D00708"/>
    <w:rsid w:val="00D023C0"/>
    <w:rsid w:val="00D10727"/>
    <w:rsid w:val="00D10CE1"/>
    <w:rsid w:val="00D2027A"/>
    <w:rsid w:val="00D2497E"/>
    <w:rsid w:val="00D27229"/>
    <w:rsid w:val="00D30892"/>
    <w:rsid w:val="00D3191D"/>
    <w:rsid w:val="00D426D6"/>
    <w:rsid w:val="00D44FAF"/>
    <w:rsid w:val="00D47869"/>
    <w:rsid w:val="00D51AE2"/>
    <w:rsid w:val="00D57CBF"/>
    <w:rsid w:val="00D60213"/>
    <w:rsid w:val="00D611E0"/>
    <w:rsid w:val="00D615F6"/>
    <w:rsid w:val="00D652BF"/>
    <w:rsid w:val="00D6659B"/>
    <w:rsid w:val="00D7320E"/>
    <w:rsid w:val="00D74DD5"/>
    <w:rsid w:val="00D75DE6"/>
    <w:rsid w:val="00D77413"/>
    <w:rsid w:val="00D84A08"/>
    <w:rsid w:val="00D90EC5"/>
    <w:rsid w:val="00D924C1"/>
    <w:rsid w:val="00D95C5F"/>
    <w:rsid w:val="00D97C31"/>
    <w:rsid w:val="00DA183D"/>
    <w:rsid w:val="00DA4674"/>
    <w:rsid w:val="00DB169D"/>
    <w:rsid w:val="00DC0263"/>
    <w:rsid w:val="00DC422A"/>
    <w:rsid w:val="00DC5EFE"/>
    <w:rsid w:val="00DD5668"/>
    <w:rsid w:val="00DD5B2B"/>
    <w:rsid w:val="00DE1E21"/>
    <w:rsid w:val="00DF14E9"/>
    <w:rsid w:val="00DF5642"/>
    <w:rsid w:val="00DF706A"/>
    <w:rsid w:val="00E02829"/>
    <w:rsid w:val="00E03C3C"/>
    <w:rsid w:val="00E03F85"/>
    <w:rsid w:val="00E1128D"/>
    <w:rsid w:val="00E1180F"/>
    <w:rsid w:val="00E164C3"/>
    <w:rsid w:val="00E24695"/>
    <w:rsid w:val="00E314E1"/>
    <w:rsid w:val="00E34B2D"/>
    <w:rsid w:val="00E4039A"/>
    <w:rsid w:val="00E41BD6"/>
    <w:rsid w:val="00E41E7F"/>
    <w:rsid w:val="00E46C3E"/>
    <w:rsid w:val="00E51483"/>
    <w:rsid w:val="00E56136"/>
    <w:rsid w:val="00E60DD3"/>
    <w:rsid w:val="00E6523F"/>
    <w:rsid w:val="00E669B5"/>
    <w:rsid w:val="00E703C1"/>
    <w:rsid w:val="00E73D43"/>
    <w:rsid w:val="00E80D06"/>
    <w:rsid w:val="00E82CC7"/>
    <w:rsid w:val="00E85C81"/>
    <w:rsid w:val="00E87965"/>
    <w:rsid w:val="00E96B29"/>
    <w:rsid w:val="00E96E63"/>
    <w:rsid w:val="00EA0E36"/>
    <w:rsid w:val="00EA7AE7"/>
    <w:rsid w:val="00EB2C7D"/>
    <w:rsid w:val="00EC1E62"/>
    <w:rsid w:val="00EC2B2C"/>
    <w:rsid w:val="00ED060B"/>
    <w:rsid w:val="00ED210C"/>
    <w:rsid w:val="00ED269F"/>
    <w:rsid w:val="00ED4490"/>
    <w:rsid w:val="00ED6193"/>
    <w:rsid w:val="00ED6A50"/>
    <w:rsid w:val="00EE03BB"/>
    <w:rsid w:val="00EE0EA6"/>
    <w:rsid w:val="00EE1CCB"/>
    <w:rsid w:val="00EE45F4"/>
    <w:rsid w:val="00EF5A11"/>
    <w:rsid w:val="00F004E9"/>
    <w:rsid w:val="00F13835"/>
    <w:rsid w:val="00F16AEF"/>
    <w:rsid w:val="00F16C0A"/>
    <w:rsid w:val="00F22A95"/>
    <w:rsid w:val="00F348F2"/>
    <w:rsid w:val="00F378BD"/>
    <w:rsid w:val="00F421CC"/>
    <w:rsid w:val="00F42512"/>
    <w:rsid w:val="00F50F00"/>
    <w:rsid w:val="00F546DB"/>
    <w:rsid w:val="00F6095A"/>
    <w:rsid w:val="00F60C12"/>
    <w:rsid w:val="00F6241C"/>
    <w:rsid w:val="00F62F7E"/>
    <w:rsid w:val="00F7295F"/>
    <w:rsid w:val="00F741ED"/>
    <w:rsid w:val="00F800CB"/>
    <w:rsid w:val="00F80309"/>
    <w:rsid w:val="00F80AE9"/>
    <w:rsid w:val="00F82788"/>
    <w:rsid w:val="00F964A1"/>
    <w:rsid w:val="00FA2690"/>
    <w:rsid w:val="00FA33E7"/>
    <w:rsid w:val="00FB024B"/>
    <w:rsid w:val="00FC1A9A"/>
    <w:rsid w:val="00FC20D2"/>
    <w:rsid w:val="00FC447E"/>
    <w:rsid w:val="00FD6CF2"/>
    <w:rsid w:val="00FE2854"/>
    <w:rsid w:val="00FE2ECC"/>
    <w:rsid w:val="00FE45BB"/>
    <w:rsid w:val="00FE58C2"/>
    <w:rsid w:val="00FE6167"/>
    <w:rsid w:val="00FF020C"/>
    <w:rsid w:val="00FF06DF"/>
    <w:rsid w:val="00FF20FD"/>
    <w:rsid w:val="00FF5F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73D92ED8-4F4B-4202-BA57-AD11DEE0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1"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1" w:unhideWhenUsed="1" w:qFormat="1"/>
    <w:lsdException w:name="toc 2" w:locked="0" w:semiHidden="1" w:uiPriority="39" w:unhideWhenUsed="1" w:qFormat="1"/>
    <w:lsdException w:name="toc 3" w:locked="0" w:semiHidden="1" w:uiPriority="1"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0" w:qFormat="1"/>
    <w:lsdException w:name="Closing" w:semiHidden="1" w:unhideWhenUsed="1"/>
    <w:lsdException w:name="Signature" w:semiHidden="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402B49"/>
  </w:style>
  <w:style w:type="paragraph" w:styleId="Heading1">
    <w:name w:val="heading 1"/>
    <w:basedOn w:val="Normal"/>
    <w:next w:val="Normal"/>
    <w:link w:val="Heading1Char"/>
    <w:uiPriority w:val="2"/>
    <w:qFormat/>
    <w:rsid w:val="0015146C"/>
    <w:pPr>
      <w:keepNext/>
      <w:keepLines/>
      <w:numPr>
        <w:numId w:val="7"/>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2"/>
    <w:unhideWhenUsed/>
    <w:qFormat/>
    <w:rsid w:val="00D924C1"/>
    <w:pPr>
      <w:numPr>
        <w:ilvl w:val="1"/>
      </w:numPr>
      <w:outlineLvl w:val="1"/>
    </w:pPr>
    <w:rPr>
      <w:sz w:val="32"/>
      <w:szCs w:val="32"/>
    </w:rPr>
  </w:style>
  <w:style w:type="paragraph" w:styleId="Heading3">
    <w:name w:val="heading 3"/>
    <w:basedOn w:val="Heading2"/>
    <w:next w:val="Normal"/>
    <w:link w:val="Heading3Char"/>
    <w:uiPriority w:val="2"/>
    <w:unhideWhenUsed/>
    <w:qFormat/>
    <w:rsid w:val="00D2027A"/>
    <w:pPr>
      <w:numPr>
        <w:ilvl w:val="2"/>
      </w:numPr>
      <w:outlineLvl w:val="2"/>
    </w:pPr>
    <w:rPr>
      <w:sz w:val="28"/>
    </w:rPr>
  </w:style>
  <w:style w:type="paragraph" w:styleId="Heading4">
    <w:name w:val="heading 4"/>
    <w:basedOn w:val="Heading3"/>
    <w:next w:val="Normal"/>
    <w:link w:val="Heading4Char"/>
    <w:uiPriority w:val="2"/>
    <w:unhideWhenUsed/>
    <w:qFormat/>
    <w:rsid w:val="00D2027A"/>
    <w:pPr>
      <w:numPr>
        <w:ilvl w:val="3"/>
      </w:numPr>
      <w:outlineLvl w:val="3"/>
    </w:pPr>
    <w:rPr>
      <w:sz w:val="24"/>
    </w:rPr>
  </w:style>
  <w:style w:type="paragraph" w:styleId="Heading5">
    <w:name w:val="heading 5"/>
    <w:basedOn w:val="Heading4"/>
    <w:next w:val="Normal"/>
    <w:link w:val="Heading5Char"/>
    <w:uiPriority w:val="2"/>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02B49"/>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2"/>
    <w:rsid w:val="00402B49"/>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2"/>
    <w:rsid w:val="00402B49"/>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2"/>
    <w:rsid w:val="00402B49"/>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2"/>
    <w:rsid w:val="00402B49"/>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D3C42"/>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4D3C42"/>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DF14E9"/>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0"/>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0"/>
    <w:semiHidden/>
    <w:rsid w:val="004D3C4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1"/>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EA0E36"/>
    <w:pPr>
      <w:spacing w:after="0" w:line="240" w:lineRule="auto"/>
    </w:pPr>
    <w:rPr>
      <w:rFonts w:eastAsiaTheme="minorEastAsia"/>
      <w:color w:val="auto"/>
      <w:kern w:val="0"/>
      <w:sz w:val="22"/>
      <w:szCs w:val="22"/>
      <w:lang w:val="en-US"/>
      <w14:ligatures w14:val="none"/>
    </w:rPr>
  </w:style>
  <w:style w:type="character" w:customStyle="1" w:styleId="NoSpacingChar">
    <w:name w:val="No Spacing Char"/>
    <w:basedOn w:val="DefaultParagraphFont"/>
    <w:link w:val="NoSpacing"/>
    <w:uiPriority w:val="1"/>
    <w:rsid w:val="009F4959"/>
    <w:rPr>
      <w:rFonts w:eastAsiaTheme="minorEastAsia"/>
      <w:color w:val="auto"/>
      <w:kern w:val="0"/>
      <w:sz w:val="22"/>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8"/>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8"/>
    <w:rsid w:val="004D3C42"/>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8"/>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14"/>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6D49C4"/>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4D3C42"/>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4D3C42"/>
    <w:rPr>
      <w:color w:val="005587" w:themeColor="accent1"/>
      <w:sz w:val="16"/>
    </w:rPr>
  </w:style>
  <w:style w:type="paragraph" w:customStyle="1" w:styleId="NumberedListlvl1Ctrl">
    <w:name w:val="Numbered List lvl1 (Ctrl + /)"/>
    <w:basedOn w:val="Normal"/>
    <w:link w:val="NumberedListlvl1CtrlChar"/>
    <w:uiPriority w:val="6"/>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6"/>
    <w:qFormat/>
    <w:rsid w:val="00E56136"/>
    <w:pPr>
      <w:numPr>
        <w:ilvl w:val="1"/>
      </w:numPr>
    </w:pPr>
  </w:style>
  <w:style w:type="paragraph" w:customStyle="1" w:styleId="NumberedListlvl3">
    <w:name w:val="Numbered List lvl3"/>
    <w:basedOn w:val="NumberedListlvl1Ctrl"/>
    <w:uiPriority w:val="6"/>
    <w:qFormat/>
    <w:rsid w:val="00E56136"/>
    <w:pPr>
      <w:numPr>
        <w:ilvl w:val="2"/>
      </w:numPr>
    </w:pPr>
  </w:style>
  <w:style w:type="paragraph" w:customStyle="1" w:styleId="BulletListlvl1Ctrl">
    <w:name w:val="Bullet List lvl1 (Ctrl + .)"/>
    <w:basedOn w:val="Normal"/>
    <w:uiPriority w:val="6"/>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6"/>
    <w:qFormat/>
    <w:rsid w:val="00E56136"/>
    <w:pPr>
      <w:numPr>
        <w:ilvl w:val="1"/>
      </w:numPr>
    </w:pPr>
  </w:style>
  <w:style w:type="paragraph" w:customStyle="1" w:styleId="BulletListlvl3">
    <w:name w:val="Bullet List lvl3"/>
    <w:basedOn w:val="BulletListlvl2"/>
    <w:uiPriority w:val="6"/>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4D3C42"/>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6"/>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6"/>
    <w:qFormat/>
    <w:rsid w:val="00E56136"/>
    <w:pPr>
      <w:numPr>
        <w:ilvl w:val="1"/>
      </w:numPr>
    </w:pPr>
  </w:style>
  <w:style w:type="paragraph" w:customStyle="1" w:styleId="ListNumericallvl3">
    <w:name w:val="List Numerical lvl3"/>
    <w:basedOn w:val="ListNumericallvl2"/>
    <w:uiPriority w:val="6"/>
    <w:qFormat/>
    <w:rsid w:val="00E56136"/>
    <w:pPr>
      <w:numPr>
        <w:ilvl w:val="2"/>
      </w:numPr>
    </w:pPr>
  </w:style>
  <w:style w:type="paragraph" w:customStyle="1" w:styleId="IntroParagraph">
    <w:name w:val="Intro Paragraph"/>
    <w:basedOn w:val="Normal"/>
    <w:link w:val="IntroParagraphChar"/>
    <w:uiPriority w:val="5"/>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5"/>
    <w:rsid w:val="00DF14E9"/>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15146C"/>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qFormat/>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qFormat/>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qFormat/>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EFC"/>
    <w:pPr>
      <w:spacing w:before="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26592D"/>
    <w:rPr>
      <w:kern w:val="0"/>
      <w:szCs w:val="22"/>
      <w14:ligatures w14:val="none"/>
    </w:rPr>
  </w:style>
  <w:style w:type="paragraph" w:customStyle="1" w:styleId="Info-boxSubheading">
    <w:name w:val="Info-box Subheading"/>
    <w:basedOn w:val="Info-boxHeading"/>
    <w:next w:val="Normal"/>
    <w:uiPriority w:val="18"/>
    <w:semiHidden/>
    <w:qFormat/>
    <w:rsid w:val="00715CCA"/>
    <w:rPr>
      <w:sz w:val="20"/>
    </w:rPr>
  </w:style>
  <w:style w:type="paragraph" w:customStyle="1" w:styleId="Info-boxHeading">
    <w:name w:val="Info-box Heading"/>
    <w:basedOn w:val="Heading1"/>
    <w:uiPriority w:val="18"/>
    <w:semiHidden/>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semiHidden/>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semiHidden/>
    <w:rsid w:val="000323F3"/>
    <w:pPr>
      <w:spacing w:after="60"/>
    </w:pPr>
    <w:rPr>
      <w:color w:val="FFFFFF" w:themeColor="background1"/>
    </w:rPr>
  </w:style>
  <w:style w:type="paragraph" w:customStyle="1" w:styleId="Info-boxHeadingBlue">
    <w:name w:val="Info-box Heading Blue"/>
    <w:basedOn w:val="Info-boxHeading"/>
    <w:uiPriority w:val="18"/>
    <w:semiHidden/>
    <w:qFormat/>
    <w:rsid w:val="00567FC5"/>
    <w:rPr>
      <w:color w:val="005587" w:themeColor="accent1"/>
    </w:rPr>
  </w:style>
  <w:style w:type="paragraph" w:customStyle="1" w:styleId="Info-boxSubheadingBlue">
    <w:name w:val="Info-box Subheading Blue"/>
    <w:basedOn w:val="Info-boxSubheading"/>
    <w:uiPriority w:val="18"/>
    <w:semiHidden/>
    <w:qFormat/>
    <w:rsid w:val="00715CCA"/>
    <w:rPr>
      <w:color w:val="005587" w:themeColor="accent1"/>
    </w:rPr>
  </w:style>
  <w:style w:type="paragraph" w:customStyle="1" w:styleId="Info-boxTextBlue">
    <w:name w:val="Info-box Text Blue"/>
    <w:basedOn w:val="Info-boxTableBody"/>
    <w:uiPriority w:val="18"/>
    <w:semiHidden/>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4"/>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4"/>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8"/>
    <w:qFormat/>
    <w:rsid w:val="008F3692"/>
    <w:rPr>
      <w:color w:val="005587" w:themeColor="accent1"/>
    </w:rPr>
  </w:style>
  <w:style w:type="paragraph" w:customStyle="1" w:styleId="SmallBodyTextBlack">
    <w:name w:val="Small Body Text Black"/>
    <w:basedOn w:val="SmallBodyText"/>
    <w:uiPriority w:val="7"/>
    <w:semiHidden/>
    <w:qFormat/>
    <w:rsid w:val="00CB03E7"/>
    <w:pPr>
      <w:spacing w:after="0"/>
    </w:pPr>
    <w:rPr>
      <w:color w:val="000000" w:themeColor="text1"/>
      <w:szCs w:val="22"/>
    </w:rPr>
  </w:style>
  <w:style w:type="paragraph" w:customStyle="1" w:styleId="ScheduleHeading1">
    <w:name w:val="Schedule Heading 1"/>
    <w:basedOn w:val="Heading1Non-numbered"/>
    <w:next w:val="Normal"/>
    <w:uiPriority w:val="3"/>
    <w:qFormat/>
    <w:rsid w:val="0015146C"/>
    <w:pPr>
      <w:pageBreakBefore/>
      <w:numPr>
        <w:numId w:val="19"/>
      </w:numPr>
    </w:pPr>
    <w:rPr>
      <w:lang w:eastAsia="en-AU"/>
    </w:rPr>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BottomLHSGraphic">
    <w:name w:val="Bottom LHS Graphic"/>
    <w:uiPriority w:val="39"/>
    <w:semiHidden/>
    <w:rsid w:val="002E503F"/>
    <w:pPr>
      <w:keepLines/>
      <w:tabs>
        <w:tab w:val="left" w:pos="1276"/>
        <w:tab w:val="num" w:pos="1440"/>
      </w:tabs>
      <w:spacing w:before="60" w:after="60"/>
      <w:ind w:left="567" w:hanging="567"/>
    </w:pPr>
    <w:rPr>
      <w:color w:val="0C2340" w:themeColor="text2"/>
      <w:kern w:val="0"/>
      <w:sz w:val="16"/>
      <w:szCs w:val="18"/>
      <w14:ligatures w14:val="none"/>
    </w:r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2D41C6"/>
    <w:pPr>
      <w:numPr>
        <w:numId w:val="1"/>
      </w:numPr>
    </w:pPr>
  </w:style>
  <w:style w:type="paragraph" w:customStyle="1" w:styleId="HighlightNumber">
    <w:name w:val="Highlight Number"/>
    <w:basedOn w:val="HighlightBullet"/>
    <w:uiPriority w:val="9"/>
    <w:qFormat/>
    <w:rsid w:val="00610BF6"/>
    <w:pPr>
      <w:numPr>
        <w:numId w:val="11"/>
      </w:numPr>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823BA"/>
    <w:pPr>
      <w:keepNext/>
      <w:keepLines/>
      <w:spacing w:before="240"/>
      <w:outlineLvl w:val="1"/>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2823BA"/>
    <w:pPr>
      <w:keepNext/>
      <w:keepLines/>
      <w:numPr>
        <w:numId w:val="12"/>
      </w:numPr>
      <w:spacing w:before="240"/>
      <w:outlineLvl w:val="0"/>
    </w:pPr>
    <w:rPr>
      <w:rFonts w:eastAsia="Times New Roman" w:cs="Times New Roman"/>
      <w:b/>
      <w:color w:val="005587" w:themeColor="accent1"/>
      <w:kern w:val="0"/>
      <w:sz w:val="24"/>
      <w:lang w:eastAsia="en-AU"/>
      <w14:ligatures w14:val="none"/>
    </w:rPr>
  </w:style>
  <w:style w:type="paragraph" w:customStyle="1" w:styleId="LegalNumberlvl2">
    <w:name w:val="Legal Number lvl 2"/>
    <w:basedOn w:val="LegalNumberlvl1"/>
    <w:next w:val="Normal"/>
    <w:uiPriority w:val="10"/>
    <w:qFormat/>
    <w:rsid w:val="002823BA"/>
    <w:pPr>
      <w:keepNext w:val="0"/>
      <w:keepLines w:val="0"/>
      <w:numPr>
        <w:ilvl w:val="1"/>
      </w:numPr>
      <w:spacing w:before="0"/>
      <w:ind w:left="851" w:hanging="851"/>
    </w:pPr>
    <w:rPr>
      <w:b w:val="0"/>
      <w:color w:val="000000" w:themeColor="text1"/>
      <w:sz w:val="20"/>
    </w:r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533FFB"/>
    <w:pPr>
      <w:spacing w:line="264" w:lineRule="auto"/>
      <w:ind w:left="851"/>
    </w:pPr>
    <w:rPr>
      <w:kern w:val="0"/>
      <w14:ligatures w14:val="none"/>
    </w:rPr>
  </w:style>
  <w:style w:type="paragraph" w:customStyle="1" w:styleId="Heading1NonTOC">
    <w:name w:val="Heading 1 (Non TOC)"/>
    <w:basedOn w:val="Normal"/>
    <w:uiPriority w:val="2"/>
    <w:qFormat/>
    <w:rsid w:val="00413B33"/>
    <w:pPr>
      <w:keepNext/>
      <w:keepLines/>
      <w:spacing w:before="240" w:line="240" w:lineRule="auto"/>
      <w:outlineLvl w:val="0"/>
    </w:pPr>
    <w:rPr>
      <w:rFonts w:asciiTheme="majorHAnsi" w:hAnsiTheme="majorHAnsi" w:cstheme="majorBidi"/>
      <w:color w:val="005587" w:themeColor="accent1"/>
      <w:sz w:val="44"/>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5F7D5A"/>
    <w:pPr>
      <w:spacing w:before="240" w:after="240"/>
      <w:ind w:right="2546"/>
    </w:pPr>
    <w:rPr>
      <w:b w:val="0"/>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26592D"/>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C97D2B"/>
    <w:pPr>
      <w:tabs>
        <w:tab w:val="right" w:leader="dot" w:pos="10194"/>
      </w:tabs>
      <w:spacing w:before="120" w:after="60"/>
    </w:pPr>
    <w:rPr>
      <w:b/>
      <w:noProof/>
      <w:color w:val="0072CE" w:themeColor="accent2"/>
    </w:rPr>
  </w:style>
  <w:style w:type="character" w:customStyle="1" w:styleId="Highlight">
    <w:name w:val="Highlight"/>
    <w:qFormat/>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6"/>
    <w:rsid w:val="00DF14E9"/>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SmallBullet">
    <w:name w:val="Small Bullet"/>
    <w:basedOn w:val="SmallBodyText"/>
    <w:uiPriority w:val="10"/>
    <w:qFormat/>
    <w:rsid w:val="00741EFC"/>
    <w:pPr>
      <w:numPr>
        <w:numId w:val="17"/>
      </w:numPr>
    </w:pPr>
  </w:style>
  <w:style w:type="paragraph" w:customStyle="1" w:styleId="ListAlphalvl1">
    <w:name w:val="List Alpha lvl1"/>
    <w:basedOn w:val="ListParagraph"/>
    <w:uiPriority w:val="6"/>
    <w:qFormat/>
    <w:rsid w:val="001D0694"/>
    <w:pPr>
      <w:numPr>
        <w:numId w:val="18"/>
      </w:numPr>
      <w:spacing w:before="60"/>
      <w:contextualSpacing w:val="0"/>
    </w:pPr>
  </w:style>
  <w:style w:type="paragraph" w:customStyle="1" w:styleId="ListAlphalvl2">
    <w:name w:val="List Alpha lvl2"/>
    <w:basedOn w:val="ListAlphalvl1"/>
    <w:uiPriority w:val="6"/>
    <w:qFormat/>
    <w:rsid w:val="00D27229"/>
    <w:pPr>
      <w:numPr>
        <w:ilvl w:val="1"/>
      </w:numPr>
    </w:pPr>
  </w:style>
  <w:style w:type="paragraph" w:customStyle="1" w:styleId="ListAlphaLvl3">
    <w:name w:val="List Alpha Lvl3"/>
    <w:basedOn w:val="ListAlphalvl2"/>
    <w:uiPriority w:val="6"/>
    <w:qFormat/>
    <w:rsid w:val="00D27229"/>
    <w:pPr>
      <w:numPr>
        <w:ilvl w:val="2"/>
      </w:numPr>
    </w:pPr>
  </w:style>
  <w:style w:type="paragraph" w:customStyle="1" w:styleId="LegalSubheading">
    <w:name w:val="Legal Subheading"/>
    <w:basedOn w:val="LegalHeading1"/>
    <w:uiPriority w:val="10"/>
    <w:qFormat/>
    <w:rsid w:val="00D652BF"/>
    <w:pPr>
      <w:outlineLvl w:val="2"/>
    </w:pPr>
  </w:style>
  <w:style w:type="paragraph" w:customStyle="1" w:styleId="ScheduleNumberlvl2">
    <w:name w:val="Schedule Number lvl2"/>
    <w:basedOn w:val="ScheduleHeading3"/>
    <w:uiPriority w:val="3"/>
    <w:qFormat/>
    <w:rsid w:val="00036351"/>
    <w:pPr>
      <w:numPr>
        <w:ilvl w:val="3"/>
      </w:numPr>
    </w:pPr>
    <w:rPr>
      <w:b w:val="0"/>
      <w:bCs w:val="0"/>
      <w:color w:val="000000" w:themeColor="text1"/>
      <w:spacing w:val="-4"/>
    </w:rPr>
  </w:style>
  <w:style w:type="paragraph" w:styleId="BodyText">
    <w:name w:val="Body Text"/>
    <w:basedOn w:val="Normal"/>
    <w:link w:val="BodyTextChar"/>
    <w:uiPriority w:val="1"/>
    <w:semiHidden/>
    <w:qFormat/>
    <w:locked/>
    <w:rsid w:val="002A416A"/>
  </w:style>
  <w:style w:type="paragraph" w:customStyle="1" w:styleId="TableParagraph">
    <w:name w:val="Table Paragraph"/>
    <w:basedOn w:val="Normal"/>
    <w:uiPriority w:val="99"/>
    <w:semiHidden/>
    <w:qFormat/>
    <w:rsid w:val="00812556"/>
    <w:pPr>
      <w:widowControl w:val="0"/>
      <w:autoSpaceDE w:val="0"/>
      <w:autoSpaceDN w:val="0"/>
      <w:spacing w:after="0" w:line="240" w:lineRule="auto"/>
    </w:pPr>
    <w:rPr>
      <w:rFonts w:ascii="Arial Narrow" w:eastAsia="Arial Narrow" w:hAnsi="Arial Narrow" w:cs="Arial Narrow"/>
      <w:color w:val="auto"/>
      <w:kern w:val="0"/>
      <w:sz w:val="22"/>
      <w:szCs w:val="22"/>
      <w:lang w:val="en-US"/>
      <w14:ligatures w14:val="none"/>
    </w:rPr>
  </w:style>
  <w:style w:type="paragraph" w:customStyle="1" w:styleId="ScheduleHeading2">
    <w:name w:val="Schedule Heading 2"/>
    <w:basedOn w:val="ScheduleHeading1"/>
    <w:uiPriority w:val="3"/>
    <w:qFormat/>
    <w:rsid w:val="007C1E33"/>
    <w:pPr>
      <w:pageBreakBefore w:val="0"/>
      <w:numPr>
        <w:ilvl w:val="1"/>
      </w:numPr>
      <w:outlineLvl w:val="1"/>
    </w:pPr>
    <w:rPr>
      <w:bCs/>
      <w:sz w:val="32"/>
      <w:szCs w:val="24"/>
    </w:rPr>
  </w:style>
  <w:style w:type="paragraph" w:customStyle="1" w:styleId="ScheduleHeading3">
    <w:name w:val="Schedule Heading 3"/>
    <w:basedOn w:val="ScheduleHeading2"/>
    <w:uiPriority w:val="3"/>
    <w:qFormat/>
    <w:rsid w:val="00036351"/>
    <w:pPr>
      <w:keepNext w:val="0"/>
      <w:keepLines w:val="0"/>
      <w:numPr>
        <w:ilvl w:val="2"/>
      </w:numPr>
      <w:outlineLvl w:val="2"/>
    </w:pPr>
    <w:rPr>
      <w:b/>
      <w:sz w:val="20"/>
    </w:rPr>
  </w:style>
  <w:style w:type="paragraph" w:customStyle="1" w:styleId="ScheduleBody">
    <w:name w:val="Schedule Body"/>
    <w:basedOn w:val="LegalBody"/>
    <w:uiPriority w:val="4"/>
    <w:qFormat/>
    <w:rsid w:val="00C540D2"/>
  </w:style>
  <w:style w:type="paragraph" w:customStyle="1" w:styleId="ScheduleNumerical">
    <w:name w:val="Schedule Numerical"/>
    <w:basedOn w:val="ScheduleBody"/>
    <w:uiPriority w:val="3"/>
    <w:qFormat/>
    <w:rsid w:val="003A11CF"/>
    <w:pPr>
      <w:numPr>
        <w:numId w:val="45"/>
      </w:numPr>
    </w:pPr>
    <w:rPr>
      <w:spacing w:val="-5"/>
    </w:rPr>
  </w:style>
  <w:style w:type="paragraph" w:customStyle="1" w:styleId="ScheduleAlphalvl1">
    <w:name w:val="Schedule Alpha lvl1"/>
    <w:basedOn w:val="ScheduleNumerical"/>
    <w:uiPriority w:val="4"/>
    <w:qFormat/>
    <w:rsid w:val="003A11CF"/>
    <w:pPr>
      <w:numPr>
        <w:ilvl w:val="1"/>
      </w:numPr>
    </w:pPr>
  </w:style>
  <w:style w:type="character" w:customStyle="1" w:styleId="BodyTextChar">
    <w:name w:val="Body Text Char"/>
    <w:basedOn w:val="DefaultParagraphFont"/>
    <w:link w:val="BodyText"/>
    <w:uiPriority w:val="1"/>
    <w:semiHidden/>
    <w:rsid w:val="004D3C42"/>
  </w:style>
  <w:style w:type="paragraph" w:customStyle="1" w:styleId="CoverDetails2">
    <w:name w:val="Cover Details 2"/>
    <w:basedOn w:val="CoverDetails"/>
    <w:uiPriority w:val="39"/>
    <w:semiHidden/>
    <w:qFormat/>
    <w:rsid w:val="005F7D5A"/>
    <w:rPr>
      <w:sz w:val="28"/>
    </w:rPr>
  </w:style>
  <w:style w:type="paragraph" w:customStyle="1" w:styleId="ScheduleAlphalvl2">
    <w:name w:val="Schedule Alpha lvl2"/>
    <w:basedOn w:val="ScheduleAlphalvl1"/>
    <w:uiPriority w:val="4"/>
    <w:qFormat/>
    <w:rsid w:val="00C262D3"/>
    <w:pPr>
      <w:numPr>
        <w:ilvl w:val="2"/>
      </w:numPr>
    </w:pPr>
  </w:style>
  <w:style w:type="paragraph" w:customStyle="1" w:styleId="AttachmentHeading1">
    <w:name w:val="Attachment Heading 1"/>
    <w:basedOn w:val="ListParagraph"/>
    <w:next w:val="Normal"/>
    <w:uiPriority w:val="3"/>
    <w:qFormat/>
    <w:rsid w:val="00901D79"/>
    <w:pPr>
      <w:keepNext/>
      <w:keepLines/>
      <w:pageBreakBefore/>
      <w:numPr>
        <w:numId w:val="48"/>
      </w:numPr>
      <w:outlineLvl w:val="0"/>
    </w:pPr>
    <w:rPr>
      <w:color w:val="005587" w:themeColor="accent1"/>
      <w:sz w:val="44"/>
      <w:lang w:eastAsia="en-AU"/>
    </w:rPr>
  </w:style>
  <w:style w:type="paragraph" w:customStyle="1" w:styleId="ScheduleNumberlvl3">
    <w:name w:val="Schedule Number lvl3"/>
    <w:basedOn w:val="ScheduleNumberlvl2"/>
    <w:uiPriority w:val="3"/>
    <w:qFormat/>
    <w:rsid w:val="00553ED3"/>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footer" Target="footer4.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BD9A5A1844541A136218EB8BF938C"/>
        <w:category>
          <w:name w:val="General"/>
          <w:gallery w:val="placeholder"/>
        </w:category>
        <w:types>
          <w:type w:val="bbPlcHdr"/>
        </w:types>
        <w:behaviors>
          <w:behavior w:val="content"/>
        </w:behaviors>
        <w:guid w:val="{8FE6E5C2-15C5-48C5-B7F5-B2D0240417BF}"/>
      </w:docPartPr>
      <w:docPartBody>
        <w:p w:rsidR="00DB59F9" w:rsidRDefault="00812C89" w:rsidP="00812C89">
          <w:pPr>
            <w:pStyle w:val="173BD9A5A1844541A136218EB8BF938C2"/>
          </w:pPr>
          <w:r w:rsidRPr="00DC5EFE">
            <w:rPr>
              <w:rStyle w:val="PlaceholderText"/>
            </w:rPr>
            <w:t>[Report Title]</w:t>
          </w:r>
        </w:p>
      </w:docPartBody>
    </w:docPart>
    <w:docPart>
      <w:docPartPr>
        <w:name w:val="A9E98D624A89412E8E274F8D31CB8984"/>
        <w:category>
          <w:name w:val="General"/>
          <w:gallery w:val="placeholder"/>
        </w:category>
        <w:types>
          <w:type w:val="bbPlcHdr"/>
        </w:types>
        <w:behaviors>
          <w:behavior w:val="content"/>
        </w:behaviors>
        <w:guid w:val="{075F2300-E7EC-48D1-A921-690DC7C248AE}"/>
      </w:docPartPr>
      <w:docPartBody>
        <w:p w:rsidR="00E7046D" w:rsidRDefault="00F24D1C" w:rsidP="00F24D1C">
          <w:pPr>
            <w:pStyle w:val="A9E98D624A89412E8E274F8D31CB8984"/>
          </w:pPr>
          <w:r w:rsidRPr="00192B10">
            <w:t>[Click here to insert caption]</w:t>
          </w:r>
        </w:p>
      </w:docPartBody>
    </w:docPart>
    <w:docPart>
      <w:docPartPr>
        <w:name w:val="9BBA1F42520841A89C8EE30C94BEF5B0"/>
        <w:category>
          <w:name w:val="General"/>
          <w:gallery w:val="placeholder"/>
        </w:category>
        <w:types>
          <w:type w:val="bbPlcHdr"/>
        </w:types>
        <w:behaviors>
          <w:behavior w:val="content"/>
        </w:behaviors>
        <w:guid w:val="{5881D703-8A5B-4A8E-81B1-84EDF43FE391}"/>
      </w:docPartPr>
      <w:docPartBody>
        <w:p w:rsidR="00E7046D" w:rsidRDefault="00E7046D" w:rsidP="00E7046D">
          <w:pPr>
            <w:pStyle w:val="9BBA1F42520841A89C8EE30C94BEF5B0"/>
          </w:pPr>
          <w:r w:rsidRPr="00192B10">
            <w:t>[Click here to insert caption]</w:t>
          </w:r>
        </w:p>
      </w:docPartBody>
    </w:docPart>
    <w:docPart>
      <w:docPartPr>
        <w:name w:val="28664CCFB4104652838307D9D383E8E6"/>
        <w:category>
          <w:name w:val="General"/>
          <w:gallery w:val="placeholder"/>
        </w:category>
        <w:types>
          <w:type w:val="bbPlcHdr"/>
        </w:types>
        <w:behaviors>
          <w:behavior w:val="content"/>
        </w:behaviors>
        <w:guid w:val="{B38FF31A-5F29-4F26-8A70-E41182F45BCB}"/>
      </w:docPartPr>
      <w:docPartBody>
        <w:p w:rsidR="00E7046D" w:rsidRDefault="00E7046D" w:rsidP="00E7046D">
          <w:pPr>
            <w:pStyle w:val="28664CCFB4104652838307D9D383E8E6"/>
          </w:pPr>
          <w:r w:rsidRPr="00192B10">
            <w:t>[Click here to insert caption]</w:t>
          </w:r>
        </w:p>
      </w:docPartBody>
    </w:docPart>
    <w:docPart>
      <w:docPartPr>
        <w:name w:val="730140D9873F44CAB65385B482ED864B"/>
        <w:category>
          <w:name w:val="General"/>
          <w:gallery w:val="placeholder"/>
        </w:category>
        <w:types>
          <w:type w:val="bbPlcHdr"/>
        </w:types>
        <w:behaviors>
          <w:behavior w:val="content"/>
        </w:behaviors>
        <w:guid w:val="{CF91C6A6-A273-4137-BBD1-CF5EF5B0244D}"/>
      </w:docPartPr>
      <w:docPartBody>
        <w:p w:rsidR="00E7046D" w:rsidRDefault="00E7046D" w:rsidP="00E7046D">
          <w:pPr>
            <w:pStyle w:val="730140D9873F44CAB65385B482ED864B"/>
          </w:pPr>
          <w:r w:rsidRPr="00192B10">
            <w:t>[Click here to insert caption]</w:t>
          </w:r>
        </w:p>
      </w:docPartBody>
    </w:docPart>
    <w:docPart>
      <w:docPartPr>
        <w:name w:val="889B0C09B4CD43F3ACBA88BF41C343AA"/>
        <w:category>
          <w:name w:val="General"/>
          <w:gallery w:val="placeholder"/>
        </w:category>
        <w:types>
          <w:type w:val="bbPlcHdr"/>
        </w:types>
        <w:behaviors>
          <w:behavior w:val="content"/>
        </w:behaviors>
        <w:guid w:val="{418DB12C-4519-4DCF-BE70-4E768A91A3AD}"/>
      </w:docPartPr>
      <w:docPartBody>
        <w:p w:rsidR="00E7046D" w:rsidRDefault="00E7046D" w:rsidP="00E7046D">
          <w:pPr>
            <w:pStyle w:val="889B0C09B4CD43F3ACBA88BF41C343AA"/>
          </w:pPr>
          <w:r w:rsidRPr="00192B10">
            <w:t>[Click here to insert caption]</w:t>
          </w:r>
        </w:p>
      </w:docPartBody>
    </w:docPart>
    <w:docPart>
      <w:docPartPr>
        <w:name w:val="2CAA60D8E8604714A4402D7068CC27C0"/>
        <w:category>
          <w:name w:val="General"/>
          <w:gallery w:val="placeholder"/>
        </w:category>
        <w:types>
          <w:type w:val="bbPlcHdr"/>
        </w:types>
        <w:behaviors>
          <w:behavior w:val="content"/>
        </w:behaviors>
        <w:guid w:val="{1267C462-1D33-4F12-9B12-73509CBAF345}"/>
      </w:docPartPr>
      <w:docPartBody>
        <w:p w:rsidR="00385A7C" w:rsidRDefault="002F3536" w:rsidP="002F3536">
          <w:pPr>
            <w:pStyle w:val="2CAA60D8E8604714A4402D7068CC27C0"/>
          </w:pPr>
          <w:r w:rsidRPr="00192B10">
            <w:t>[Click here to insert caption]</w:t>
          </w:r>
        </w:p>
      </w:docPartBody>
    </w:docPart>
    <w:docPart>
      <w:docPartPr>
        <w:name w:val="96B191E179D248779FB6834EC76B90FB"/>
        <w:category>
          <w:name w:val="General"/>
          <w:gallery w:val="placeholder"/>
        </w:category>
        <w:types>
          <w:type w:val="bbPlcHdr"/>
        </w:types>
        <w:behaviors>
          <w:behavior w:val="content"/>
        </w:behaviors>
        <w:guid w:val="{3A92A77A-AD86-4059-B6BF-84FD1E3423D3}"/>
      </w:docPartPr>
      <w:docPartBody>
        <w:p w:rsidR="007E5D19" w:rsidRDefault="00812C89" w:rsidP="00812C89">
          <w:pPr>
            <w:pStyle w:val="96B191E179D248779FB6834EC76B90FB2"/>
          </w:pPr>
          <w:r w:rsidRPr="00F50F00">
            <w:rPr>
              <w:rStyle w:val="PlaceholderText"/>
              <w:color w:val="FFFFFF" w:themeColor="background1"/>
            </w:rPr>
            <w:t>[Report Title</w:t>
          </w:r>
          <w:r w:rsidRPr="00F50F00">
            <w:rPr>
              <w:rStyle w:val="PlaceholderText"/>
              <w:color w:val="FFFFFF" w:themeColor="background1"/>
            </w:rPr>
            <w:br/>
            <w:t xml:space="preserve">can run over </w:t>
          </w:r>
          <w:r>
            <w:rPr>
              <w:rStyle w:val="PlaceholderText"/>
            </w:rPr>
            <w:br/>
          </w:r>
          <w:r w:rsidRPr="00F50F00">
            <w:rPr>
              <w:rStyle w:val="PlaceholderText"/>
              <w:color w:val="FFFFFF" w:themeColor="background1"/>
            </w:rPr>
            <w:t>three lines]</w:t>
          </w:r>
        </w:p>
      </w:docPartBody>
    </w:docPart>
    <w:docPart>
      <w:docPartPr>
        <w:name w:val="B21C937C107049C0B227F3E892CD1EDB"/>
        <w:category>
          <w:name w:val="General"/>
          <w:gallery w:val="placeholder"/>
        </w:category>
        <w:types>
          <w:type w:val="bbPlcHdr"/>
        </w:types>
        <w:behaviors>
          <w:behavior w:val="content"/>
        </w:behaviors>
        <w:guid w:val="{D208BD43-DB4E-4481-92E2-DAEF992CC62D}"/>
      </w:docPartPr>
      <w:docPartBody>
        <w:p w:rsidR="00DD45E0" w:rsidRDefault="000B4209" w:rsidP="00A770E6">
          <w:pPr>
            <w:pStyle w:val="B21C937C107049C0B227F3E892CD1EDB"/>
          </w:pPr>
          <w:r w:rsidRPr="00192B10">
            <w:t>[Click here to insert caption]</w:t>
          </w:r>
        </w:p>
      </w:docPartBody>
    </w:docPart>
    <w:docPart>
      <w:docPartPr>
        <w:name w:val="0E0F96642824473FB015D3A4AFCCBC13"/>
        <w:category>
          <w:name w:val="General"/>
          <w:gallery w:val="placeholder"/>
        </w:category>
        <w:types>
          <w:type w:val="bbPlcHdr"/>
        </w:types>
        <w:behaviors>
          <w:behavior w:val="content"/>
        </w:behaviors>
        <w:guid w:val="{6D6F3A0D-BA75-42A2-B2D6-8B3B27E25EFC}"/>
      </w:docPartPr>
      <w:docPartBody>
        <w:p w:rsidR="00DD45E0" w:rsidRDefault="007B20A6" w:rsidP="00A770E6">
          <w:pPr>
            <w:pStyle w:val="0E0F96642824473FB015D3A4AFCCBC13"/>
          </w:pPr>
          <w:r w:rsidRPr="00192B10">
            <w:t>[Click here to insert caption]</w:t>
          </w:r>
        </w:p>
      </w:docPartBody>
    </w:docPart>
    <w:docPart>
      <w:docPartPr>
        <w:name w:val="5AB4A931BFC24A4E9727FCE38CA3922D"/>
        <w:category>
          <w:name w:val="General"/>
          <w:gallery w:val="placeholder"/>
        </w:category>
        <w:types>
          <w:type w:val="bbPlcHdr"/>
        </w:types>
        <w:behaviors>
          <w:behavior w:val="content"/>
        </w:behaviors>
        <w:guid w:val="{5EEA9897-2994-478C-B2AF-2055FFBD916C}"/>
      </w:docPartPr>
      <w:docPartBody>
        <w:p w:rsidR="006D4C43" w:rsidRDefault="006B1EDC" w:rsidP="006B1EDC">
          <w:pPr>
            <w:pStyle w:val="5AB4A931BFC24A4E9727FCE38CA3922D1"/>
          </w:pPr>
          <w:r w:rsidRPr="008105A1">
            <w:t>[</w:t>
          </w:r>
          <w:r>
            <w:rPr>
              <w:rStyle w:val="PlaceholderText"/>
            </w:rPr>
            <w:t>Heading 1</w:t>
          </w:r>
          <w:r w:rsidRPr="008105A1">
            <w:rPr>
              <w:rStyle w:val="PlaceholderText"/>
            </w:rPr>
            <w:t>]</w:t>
          </w:r>
        </w:p>
      </w:docPartBody>
    </w:docPart>
    <w:docPart>
      <w:docPartPr>
        <w:name w:val="74F692F4CC3342AEB816EE12CF22E329"/>
        <w:category>
          <w:name w:val="General"/>
          <w:gallery w:val="placeholder"/>
        </w:category>
        <w:types>
          <w:type w:val="bbPlcHdr"/>
        </w:types>
        <w:behaviors>
          <w:behavior w:val="content"/>
        </w:behaviors>
        <w:guid w:val="{8B57A233-BA7F-45CA-AEC6-A34E30CF486B}"/>
      </w:docPartPr>
      <w:docPartBody>
        <w:p w:rsidR="006D4C43" w:rsidRDefault="00FB29EA" w:rsidP="00FB29EA">
          <w:pPr>
            <w:pStyle w:val="74F692F4CC3342AEB816EE12CF22E329"/>
          </w:pPr>
          <w:r w:rsidRPr="000229B7">
            <w:t>[</w:t>
          </w:r>
          <w:r>
            <w:t>Section</w:t>
          </w:r>
          <w:r w:rsidRPr="000229B7">
            <w:t xml:space="preserve"> Heading]</w:t>
          </w:r>
        </w:p>
      </w:docPartBody>
    </w:docPart>
    <w:docPart>
      <w:docPartPr>
        <w:name w:val="B80EBD703CF9414BA3A5D74431E9C653"/>
        <w:category>
          <w:name w:val="General"/>
          <w:gallery w:val="placeholder"/>
        </w:category>
        <w:types>
          <w:type w:val="bbPlcHdr"/>
        </w:types>
        <w:behaviors>
          <w:behavior w:val="content"/>
        </w:behaviors>
        <w:guid w:val="{010F70F2-8047-4372-B5F2-9BD417A22312}"/>
      </w:docPartPr>
      <w:docPartBody>
        <w:p w:rsidR="00D304FB" w:rsidRDefault="006B1EDC" w:rsidP="006B1EDC">
          <w:pPr>
            <w:pStyle w:val="B80EBD703CF9414BA3A5D74431E9C653"/>
          </w:pPr>
          <w:bookmarkStart w:id="0" w:name="_Hlk180075593"/>
          <w:bookmarkEnd w:id="0"/>
          <w:r w:rsidRPr="008105A1">
            <w:t>[</w:t>
          </w:r>
          <w:r>
            <w:rPr>
              <w:rStyle w:val="PlaceholderText"/>
              <w:color w:val="0F4761" w:themeColor="accent1" w:themeShade="BF"/>
            </w:rPr>
            <w:t>Heading 1</w:t>
          </w:r>
          <w:r w:rsidRPr="008105A1">
            <w:rPr>
              <w:rStyle w:val="PlaceholderText"/>
            </w:rPr>
            <w:t>]</w:t>
          </w:r>
        </w:p>
      </w:docPartBody>
    </w:docPart>
    <w:docPart>
      <w:docPartPr>
        <w:name w:val="A6251475F26C420AB1340CD371ED8BCD"/>
        <w:category>
          <w:name w:val="General"/>
          <w:gallery w:val="placeholder"/>
        </w:category>
        <w:types>
          <w:type w:val="bbPlcHdr"/>
        </w:types>
        <w:behaviors>
          <w:behavior w:val="content"/>
        </w:behaviors>
        <w:guid w:val="{2479E789-C2D3-49D1-ACF5-6873BFDC17D2}"/>
      </w:docPartPr>
      <w:docPartBody>
        <w:p w:rsidR="00FF0DB0" w:rsidRDefault="00A04E95" w:rsidP="00A04E95">
          <w:pPr>
            <w:pStyle w:val="A6251475F26C420AB1340CD371ED8BCD"/>
          </w:pPr>
          <w:r w:rsidRPr="00DC5EFE">
            <w:rPr>
              <w:rStyle w:val="PlaceholderText"/>
            </w:rPr>
            <w:t>[Report Title]</w:t>
          </w:r>
        </w:p>
      </w:docPartBody>
    </w:docPart>
    <w:docPart>
      <w:docPartPr>
        <w:name w:val="F7F195ECD6B84F85B69E3D45C5B2AA55"/>
        <w:category>
          <w:name w:val="General"/>
          <w:gallery w:val="placeholder"/>
        </w:category>
        <w:types>
          <w:type w:val="bbPlcHdr"/>
        </w:types>
        <w:behaviors>
          <w:behavior w:val="content"/>
        </w:behaviors>
        <w:guid w:val="{64B81CFF-B9B0-4754-A962-B104EEE02E9E}"/>
      </w:docPartPr>
      <w:docPartBody>
        <w:p w:rsidR="009769BC" w:rsidRDefault="00111CC9" w:rsidP="00111CC9">
          <w:pPr>
            <w:pStyle w:val="F7F195ECD6B84F85B69E3D45C5B2AA557"/>
          </w:pPr>
          <w:r w:rsidRPr="00FC447E">
            <w:t>[XX]</w:t>
          </w:r>
        </w:p>
      </w:docPartBody>
    </w:docPart>
    <w:docPart>
      <w:docPartPr>
        <w:name w:val="294465795A184E4498675EC24337F499"/>
        <w:category>
          <w:name w:val="General"/>
          <w:gallery w:val="placeholder"/>
        </w:category>
        <w:types>
          <w:type w:val="bbPlcHdr"/>
        </w:types>
        <w:behaviors>
          <w:behavior w:val="content"/>
        </w:behaviors>
        <w:guid w:val="{139DF4A3-F6A9-4343-9E03-3E0F6AC3BE7B}"/>
      </w:docPartPr>
      <w:docPartBody>
        <w:p w:rsidR="009769BC" w:rsidRDefault="00111CC9" w:rsidP="00111CC9">
          <w:pPr>
            <w:pStyle w:val="294465795A184E4498675EC24337F4997"/>
          </w:pPr>
          <w:r w:rsidRPr="002722F3">
            <w:t>[Insert Date]</w:t>
          </w:r>
        </w:p>
      </w:docPartBody>
    </w:docPart>
    <w:docPart>
      <w:docPartPr>
        <w:name w:val="EFA3C7E139AB4E4587383DA1CCB7687E"/>
        <w:category>
          <w:name w:val="General"/>
          <w:gallery w:val="placeholder"/>
        </w:category>
        <w:types>
          <w:type w:val="bbPlcHdr"/>
        </w:types>
        <w:behaviors>
          <w:behavior w:val="content"/>
        </w:behaviors>
        <w:guid w:val="{62BDBD3F-820F-4F8E-B22B-8BF62ABB9B74}"/>
      </w:docPartPr>
      <w:docPartBody>
        <w:p w:rsidR="00FB0940" w:rsidRDefault="00B70CA4" w:rsidP="00B70CA4">
          <w:pPr>
            <w:pStyle w:val="EFA3C7E139AB4E4587383DA1CCB7687E4"/>
          </w:pPr>
          <w:r w:rsidRPr="00FC447E">
            <w:t>[XX]</w:t>
          </w:r>
        </w:p>
      </w:docPartBody>
    </w:docPart>
    <w:docPart>
      <w:docPartPr>
        <w:name w:val="D2E62FE6A7634BBABEF8A78A1543FA2A"/>
        <w:category>
          <w:name w:val="General"/>
          <w:gallery w:val="placeholder"/>
        </w:category>
        <w:types>
          <w:type w:val="bbPlcHdr"/>
        </w:types>
        <w:behaviors>
          <w:behavior w:val="content"/>
        </w:behaviors>
        <w:guid w:val="{88F21720-B97F-424B-BD7D-9728375A1075}"/>
      </w:docPartPr>
      <w:docPartBody>
        <w:p w:rsidR="00FB0940" w:rsidRDefault="00B70CA4" w:rsidP="00B70CA4">
          <w:pPr>
            <w:pStyle w:val="D2E62FE6A7634BBABEF8A78A1543FA2A4"/>
          </w:pPr>
          <w:r w:rsidRPr="002722F3">
            <w:t>[Insert Date]</w:t>
          </w:r>
        </w:p>
      </w:docPartBody>
    </w:docPart>
    <w:docPart>
      <w:docPartPr>
        <w:name w:val="76B0EB543759421CB61CD79E3F1F976A"/>
        <w:category>
          <w:name w:val="General"/>
          <w:gallery w:val="placeholder"/>
        </w:category>
        <w:types>
          <w:type w:val="bbPlcHdr"/>
        </w:types>
        <w:behaviors>
          <w:behavior w:val="content"/>
        </w:behaviors>
        <w:guid w:val="{33D36491-90EB-4610-B6DB-49398F02449F}"/>
      </w:docPartPr>
      <w:docPartBody>
        <w:p w:rsidR="00FB0940" w:rsidRDefault="009769BC" w:rsidP="009769BC">
          <w:pPr>
            <w:pStyle w:val="76B0EB543759421CB61CD79E3F1F976A"/>
          </w:pPr>
          <w:r w:rsidRPr="00192B10">
            <w:t>[Click here to insert caption]</w:t>
          </w:r>
        </w:p>
      </w:docPartBody>
    </w:docPart>
    <w:docPart>
      <w:docPartPr>
        <w:name w:val="23C8AAC838E14636992294EEDE6D6E5E"/>
        <w:category>
          <w:name w:val="General"/>
          <w:gallery w:val="placeholder"/>
        </w:category>
        <w:types>
          <w:type w:val="bbPlcHdr"/>
        </w:types>
        <w:behaviors>
          <w:behavior w:val="content"/>
        </w:behaviors>
        <w:guid w:val="{070A7A3E-FB72-483D-ACA0-78F72CD3EBC5}"/>
      </w:docPartPr>
      <w:docPartBody>
        <w:p w:rsidR="00895768" w:rsidRDefault="007B20A6" w:rsidP="0008476C">
          <w:pPr>
            <w:pStyle w:val="23C8AAC838E14636992294EEDE6D6E5E"/>
          </w:pPr>
          <w:bookmarkStart w:id="1" w:name="_Toc163657812"/>
          <w:bookmarkStart w:id="2" w:name="_Toc167035409"/>
          <w:bookmarkStart w:id="3" w:name="_Toc167040038"/>
          <w:bookmarkStart w:id="4" w:name="_Toc167097606"/>
          <w:bookmarkStart w:id="5" w:name="_Toc180143365"/>
          <w:bookmarkStart w:id="6" w:name="_Toc208498495"/>
          <w:bookmarkStart w:id="7" w:name="_Toc163657812"/>
          <w:bookmarkStart w:id="8" w:name="_Toc167035409"/>
          <w:bookmarkStart w:id="9" w:name="_Toc167040038"/>
          <w:bookmarkStart w:id="10" w:name="_Toc167097606"/>
          <w:bookmarkStart w:id="11" w:name="_Toc180143365"/>
          <w:bookmarkStart w:id="12" w:name="_Toc208498495"/>
          <w:bookmarkStart w:id="13" w:name="_Toc163657815"/>
          <w:bookmarkStart w:id="14" w:name="_Toc167035412"/>
          <w:bookmarkStart w:id="15" w:name="_Toc167040041"/>
          <w:bookmarkStart w:id="16" w:name="_Toc180143362"/>
          <w:bookmarkStart w:id="17" w:name="_Toc208498501"/>
          <w:bookmarkStart w:id="18" w:name="_Toc163657815"/>
          <w:bookmarkStart w:id="19" w:name="_Toc167035412"/>
          <w:bookmarkStart w:id="20" w:name="_Toc167040041"/>
          <w:bookmarkStart w:id="21" w:name="_Toc180143362"/>
          <w:bookmarkStart w:id="22" w:name="_Toc208498501"/>
          <w:bookmarkStart w:id="23" w:name="_Toc163657815"/>
          <w:bookmarkStart w:id="24" w:name="_Toc167035412"/>
          <w:bookmarkStart w:id="25" w:name="_Toc167040041"/>
          <w:bookmarkStart w:id="26" w:name="_Toc180143362"/>
          <w:bookmarkStart w:id="27" w:name="_Toc20849850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92B10">
            <w:t>[Click here to insert caption]</w:t>
          </w:r>
        </w:p>
      </w:docPartBody>
    </w:docPart>
    <w:docPart>
      <w:docPartPr>
        <w:name w:val="546665A2F99C46E4B62BAF2DFE5DCF6F"/>
        <w:category>
          <w:name w:val="General"/>
          <w:gallery w:val="placeholder"/>
        </w:category>
        <w:types>
          <w:type w:val="bbPlcHdr"/>
        </w:types>
        <w:behaviors>
          <w:behavior w:val="content"/>
        </w:behaviors>
        <w:guid w:val="{0C180703-4F81-4708-9943-9DE0BBC47A67}"/>
      </w:docPartPr>
      <w:docPartBody>
        <w:p w:rsidR="005E51A7" w:rsidRDefault="00111CC9" w:rsidP="00111CC9">
          <w:pPr>
            <w:pStyle w:val="546665A2F99C46E4B62BAF2DFE5DCF6F7"/>
          </w:pPr>
          <w:r>
            <w:rPr>
              <w:rStyle w:val="PlaceholderText"/>
            </w:rPr>
            <w:t>[Insert]</w:t>
          </w:r>
        </w:p>
      </w:docPartBody>
    </w:docPart>
    <w:docPart>
      <w:docPartPr>
        <w:name w:val="E153A4B8D2E34B84BE3F2DB2B045A46D"/>
        <w:category>
          <w:name w:val="General"/>
          <w:gallery w:val="placeholder"/>
        </w:category>
        <w:types>
          <w:type w:val="bbPlcHdr"/>
        </w:types>
        <w:behaviors>
          <w:behavior w:val="content"/>
        </w:behaviors>
        <w:guid w:val="{2F136508-1671-4303-A520-E2DDBCDF35FC}"/>
      </w:docPartPr>
      <w:docPartBody>
        <w:p w:rsidR="005E51A7" w:rsidRDefault="00111CC9" w:rsidP="00111CC9">
          <w:pPr>
            <w:pStyle w:val="E153A4B8D2E34B84BE3F2DB2B045A46D7"/>
          </w:pPr>
          <w:r>
            <w:rPr>
              <w:rStyle w:val="PlaceholderText"/>
            </w:rPr>
            <w:t>[Insert]</w:t>
          </w:r>
        </w:p>
      </w:docPartBody>
    </w:docPart>
    <w:docPart>
      <w:docPartPr>
        <w:name w:val="2677AD6B174B4A9694012A765E0AA9B6"/>
        <w:category>
          <w:name w:val="General"/>
          <w:gallery w:val="placeholder"/>
        </w:category>
        <w:types>
          <w:type w:val="bbPlcHdr"/>
        </w:types>
        <w:behaviors>
          <w:behavior w:val="content"/>
        </w:behaviors>
        <w:guid w:val="{7B9DF20A-018A-47F2-BEBB-D2C4CDB24A44}"/>
      </w:docPartPr>
      <w:docPartBody>
        <w:p w:rsidR="005E51A7" w:rsidRDefault="00111CC9" w:rsidP="00111CC9">
          <w:pPr>
            <w:pStyle w:val="2677AD6B174B4A9694012A765E0AA9B67"/>
          </w:pPr>
          <w:r w:rsidRPr="005F7D5A">
            <w:rPr>
              <w:rStyle w:val="Highlight"/>
            </w:rPr>
            <w:t>[TNSP (if not AusNet)]</w:t>
          </w:r>
          <w:r w:rsidRPr="005F7D5A">
            <w:rPr>
              <w:rStyle w:val="Highlight"/>
            </w:rPr>
            <w:br/>
          </w:r>
          <w:r w:rsidRPr="005F7D5A">
            <w:rPr>
              <w:sz w:val="20"/>
              <w:szCs w:val="20"/>
            </w:rPr>
            <w:br/>
          </w:r>
          <w:r w:rsidRPr="005F7D5A">
            <w:rPr>
              <w:b/>
              <w:bCs/>
              <w:sz w:val="20"/>
              <w:szCs w:val="20"/>
            </w:rPr>
            <w:t>IMPORTANT NOTE:</w:t>
          </w:r>
          <w:r w:rsidRPr="005F7D5A">
            <w:rPr>
              <w:sz w:val="20"/>
              <w:szCs w:val="20"/>
            </w:rPr>
            <w:t xml:space="preserve"> This document is a template only and may not be appropriate to a particular project. VicGrid will issue a tailored version when the technical requirements are nearing finalisation. This document is provided for information only and not for the purpose of commencing negotiations</w:t>
          </w:r>
          <w:r w:rsidRPr="005F7D5A">
            <w:rPr>
              <w:rStyle w:val="Highlight"/>
            </w:rPr>
            <w:br/>
          </w:r>
        </w:p>
      </w:docPartBody>
    </w:docPart>
    <w:docPart>
      <w:docPartPr>
        <w:name w:val="2E41A027E3A84D3F80B2FABD4535E01A"/>
        <w:category>
          <w:name w:val="General"/>
          <w:gallery w:val="placeholder"/>
        </w:category>
        <w:types>
          <w:type w:val="bbPlcHdr"/>
        </w:types>
        <w:behaviors>
          <w:behavior w:val="content"/>
        </w:behaviors>
        <w:guid w:val="{DD0BC366-EC55-40EB-8EA6-ABF3DF38A0A6}"/>
      </w:docPartPr>
      <w:docPartBody>
        <w:p w:rsidR="00613ADB" w:rsidRDefault="00111CC9" w:rsidP="00111CC9">
          <w:pPr>
            <w:pStyle w:val="2E41A027E3A84D3F80B2FABD4535E01A7"/>
          </w:pPr>
          <w:r>
            <w:rPr>
              <w:rStyle w:val="PlaceholderText"/>
            </w:rPr>
            <w:t>[Insert]</w:t>
          </w:r>
        </w:p>
      </w:docPartBody>
    </w:docPart>
    <w:docPart>
      <w:docPartPr>
        <w:name w:val="DE9C590CCB0745CE9E9E2A339BD0F70A"/>
        <w:category>
          <w:name w:val="General"/>
          <w:gallery w:val="placeholder"/>
        </w:category>
        <w:types>
          <w:type w:val="bbPlcHdr"/>
        </w:types>
        <w:behaviors>
          <w:behavior w:val="content"/>
        </w:behaviors>
        <w:guid w:val="{04EE2DAE-7683-4D7A-A19B-F87C21708B18}"/>
      </w:docPartPr>
      <w:docPartBody>
        <w:p w:rsidR="00613ADB" w:rsidRDefault="00111CC9" w:rsidP="00111CC9">
          <w:pPr>
            <w:pStyle w:val="DE9C590CCB0745CE9E9E2A339BD0F70A7"/>
          </w:pPr>
          <w:r>
            <w:rPr>
              <w:rStyle w:val="PlaceholderText"/>
            </w:rPr>
            <w:t>[Insert Address]</w:t>
          </w:r>
        </w:p>
      </w:docPartBody>
    </w:docPart>
    <w:docPart>
      <w:docPartPr>
        <w:name w:val="53D60C370120460299094F3E1DE4AB3F"/>
        <w:category>
          <w:name w:val="General"/>
          <w:gallery w:val="placeholder"/>
        </w:category>
        <w:types>
          <w:type w:val="bbPlcHdr"/>
        </w:types>
        <w:behaviors>
          <w:behavior w:val="content"/>
        </w:behaviors>
        <w:guid w:val="{80F8A918-38CB-4C2B-AACD-C9082F9FA6A7}"/>
      </w:docPartPr>
      <w:docPartBody>
        <w:p w:rsidR="00613ADB" w:rsidRDefault="00111CC9" w:rsidP="00111CC9">
          <w:pPr>
            <w:pStyle w:val="53D60C370120460299094F3E1DE4AB3F7"/>
          </w:pPr>
          <w:r w:rsidRPr="007006B4">
            <w:rPr>
              <w:rStyle w:val="Highlight"/>
            </w:rPr>
            <w:t>[Insert]</w:t>
          </w:r>
        </w:p>
      </w:docPartBody>
    </w:docPart>
    <w:docPart>
      <w:docPartPr>
        <w:name w:val="E98899949A4B43F2A662F25DA26519BA"/>
        <w:category>
          <w:name w:val="General"/>
          <w:gallery w:val="placeholder"/>
        </w:category>
        <w:types>
          <w:type w:val="bbPlcHdr"/>
        </w:types>
        <w:behaviors>
          <w:behavior w:val="content"/>
        </w:behaviors>
        <w:guid w:val="{1CFE1B3F-80BC-4C09-8E85-95C9ED30A146}"/>
      </w:docPartPr>
      <w:docPartBody>
        <w:p w:rsidR="00613ADB" w:rsidRDefault="00111CC9" w:rsidP="00111CC9">
          <w:pPr>
            <w:pStyle w:val="E98899949A4B43F2A662F25DA26519BA7"/>
          </w:pPr>
          <w:r w:rsidRPr="007006B4">
            <w:rPr>
              <w:rStyle w:val="Highlight"/>
            </w:rPr>
            <w:t>[Insert]</w:t>
          </w:r>
        </w:p>
      </w:docPartBody>
    </w:docPart>
    <w:docPart>
      <w:docPartPr>
        <w:name w:val="7ACC5B4281BA472BA251B49659F2B0B3"/>
        <w:category>
          <w:name w:val="General"/>
          <w:gallery w:val="placeholder"/>
        </w:category>
        <w:types>
          <w:type w:val="bbPlcHdr"/>
        </w:types>
        <w:behaviors>
          <w:behavior w:val="content"/>
        </w:behaviors>
        <w:guid w:val="{FA58F660-C6E5-4DF6-B91D-5042BC02EBC8}"/>
      </w:docPartPr>
      <w:docPartBody>
        <w:p w:rsidR="00613ADB" w:rsidRDefault="00111CC9" w:rsidP="00111CC9">
          <w:pPr>
            <w:pStyle w:val="7ACC5B4281BA472BA251B49659F2B0B37"/>
          </w:pPr>
          <w:r w:rsidRPr="00FF5FF1">
            <w:rPr>
              <w:rStyle w:val="Highlight"/>
            </w:rPr>
            <w:t>[Insert Date]</w:t>
          </w:r>
        </w:p>
      </w:docPartBody>
    </w:docPart>
    <w:docPart>
      <w:docPartPr>
        <w:name w:val="C547328A39724D5098E63A8C377B95D8"/>
        <w:category>
          <w:name w:val="General"/>
          <w:gallery w:val="placeholder"/>
        </w:category>
        <w:types>
          <w:type w:val="bbPlcHdr"/>
        </w:types>
        <w:behaviors>
          <w:behavior w:val="content"/>
        </w:behaviors>
        <w:guid w:val="{470B134C-2F78-4DB1-8CB3-143776662EE2}"/>
      </w:docPartPr>
      <w:docPartBody>
        <w:p w:rsidR="00613ADB" w:rsidRDefault="00111CC9" w:rsidP="00111CC9">
          <w:pPr>
            <w:pStyle w:val="C547328A39724D5098E63A8C377B95D87"/>
          </w:pPr>
          <w:r>
            <w:rPr>
              <w:rStyle w:val="PlaceholderText"/>
            </w:rPr>
            <w:t>[Generator]</w:t>
          </w:r>
        </w:p>
      </w:docPartBody>
    </w:docPart>
    <w:docPart>
      <w:docPartPr>
        <w:name w:val="F63505BD92BC4949AD5934FA5C118170"/>
        <w:category>
          <w:name w:val="General"/>
          <w:gallery w:val="placeholder"/>
        </w:category>
        <w:types>
          <w:type w:val="bbPlcHdr"/>
        </w:types>
        <w:behaviors>
          <w:behavior w:val="content"/>
        </w:behaviors>
        <w:guid w:val="{129F79BE-6CC6-4CDB-9F04-3EFCCD76C1AD}"/>
      </w:docPartPr>
      <w:docPartBody>
        <w:p w:rsidR="00BA0A92" w:rsidRDefault="00111CC9" w:rsidP="00111CC9">
          <w:pPr>
            <w:pStyle w:val="F63505BD92BC4949AD5934FA5C1181707"/>
          </w:pPr>
          <w:r w:rsidRPr="005F7D5A">
            <w:rPr>
              <w:rStyle w:val="Highlight"/>
            </w:rPr>
            <w:t>[Generator]</w:t>
          </w:r>
        </w:p>
      </w:docPartBody>
    </w:docPart>
    <w:docPart>
      <w:docPartPr>
        <w:name w:val="411CC012EB91477FA5F1B90CEDE451D3"/>
        <w:category>
          <w:name w:val="General"/>
          <w:gallery w:val="placeholder"/>
        </w:category>
        <w:types>
          <w:type w:val="bbPlcHdr"/>
        </w:types>
        <w:behaviors>
          <w:behavior w:val="content"/>
        </w:behaviors>
        <w:guid w:val="{0D8E4EB9-9A17-4663-940C-4405366A5B2F}"/>
      </w:docPartPr>
      <w:docPartBody>
        <w:p w:rsidR="00BA0A92" w:rsidRDefault="00111CC9" w:rsidP="00111CC9">
          <w:pPr>
            <w:pStyle w:val="411CC012EB91477FA5F1B90CEDE451D37"/>
          </w:pPr>
          <w:r w:rsidRPr="007006B4">
            <w:rPr>
              <w:rStyle w:val="Highlight"/>
              <w:b/>
              <w:bCs/>
            </w:rPr>
            <w:t>[Wind/Solar]</w:t>
          </w:r>
        </w:p>
      </w:docPartBody>
    </w:docPart>
    <w:docPart>
      <w:docPartPr>
        <w:name w:val="5258FB091CC84984BB62EEDFA7883AD3"/>
        <w:category>
          <w:name w:val="General"/>
          <w:gallery w:val="placeholder"/>
        </w:category>
        <w:types>
          <w:type w:val="bbPlcHdr"/>
        </w:types>
        <w:behaviors>
          <w:behavior w:val="content"/>
        </w:behaviors>
        <w:guid w:val="{1B29F236-33CC-4298-977F-0AD9C58B0CBF}"/>
      </w:docPartPr>
      <w:docPartBody>
        <w:p w:rsidR="00BA0A92" w:rsidRDefault="00111CC9" w:rsidP="00111CC9">
          <w:pPr>
            <w:pStyle w:val="5258FB091CC84984BB62EEDFA7883AD37"/>
          </w:pPr>
          <w:r w:rsidRPr="007006B4">
            <w:rPr>
              <w:rStyle w:val="Highlight"/>
            </w:rPr>
            <w:t>[Insert]</w:t>
          </w:r>
        </w:p>
      </w:docPartBody>
    </w:docPart>
    <w:docPart>
      <w:docPartPr>
        <w:name w:val="FBC4AB5E9C2D4F04A48C0A62DD5DCC7C"/>
        <w:category>
          <w:name w:val="General"/>
          <w:gallery w:val="placeholder"/>
        </w:category>
        <w:types>
          <w:type w:val="bbPlcHdr"/>
        </w:types>
        <w:behaviors>
          <w:behavior w:val="content"/>
        </w:behaviors>
        <w:guid w:val="{01F5B4D5-EA20-4F51-A5D7-DD988D80FF53}"/>
      </w:docPartPr>
      <w:docPartBody>
        <w:p w:rsidR="002A1331" w:rsidRDefault="00111CC9" w:rsidP="00111CC9">
          <w:pPr>
            <w:pStyle w:val="FBC4AB5E9C2D4F04A48C0A62DD5DCC7C7"/>
          </w:pPr>
          <w:r w:rsidRPr="007006B4">
            <w:rPr>
              <w:rStyle w:val="Highlight"/>
            </w:rPr>
            <w:t>[Insert]</w:t>
          </w:r>
        </w:p>
      </w:docPartBody>
    </w:docPart>
    <w:docPart>
      <w:docPartPr>
        <w:name w:val="6528BC0518054C9982A65A4EE5607466"/>
        <w:category>
          <w:name w:val="General"/>
          <w:gallery w:val="placeholder"/>
        </w:category>
        <w:types>
          <w:type w:val="bbPlcHdr"/>
        </w:types>
        <w:behaviors>
          <w:behavior w:val="content"/>
        </w:behaviors>
        <w:guid w:val="{B0F1FDF8-3C3C-40E0-8817-C26576D7BAAB}"/>
      </w:docPartPr>
      <w:docPartBody>
        <w:p w:rsidR="002A1331" w:rsidRDefault="00111CC9" w:rsidP="00111CC9">
          <w:pPr>
            <w:pStyle w:val="6528BC0518054C9982A65A4EE56074667"/>
          </w:pPr>
          <w:r w:rsidRPr="00065367">
            <w:rPr>
              <w:rStyle w:val="Highlight"/>
            </w:rPr>
            <w:t>[Insert Date]</w:t>
          </w:r>
        </w:p>
      </w:docPartBody>
    </w:docPart>
    <w:docPart>
      <w:docPartPr>
        <w:name w:val="18207867D02746EF95831FB431D6B776"/>
        <w:category>
          <w:name w:val="General"/>
          <w:gallery w:val="placeholder"/>
        </w:category>
        <w:types>
          <w:type w:val="bbPlcHdr"/>
        </w:types>
        <w:behaviors>
          <w:behavior w:val="content"/>
        </w:behaviors>
        <w:guid w:val="{25506FE1-7630-4F8D-87D9-2D644ADF99F2}"/>
      </w:docPartPr>
      <w:docPartBody>
        <w:p w:rsidR="002A1331" w:rsidRDefault="00111CC9" w:rsidP="00111CC9">
          <w:pPr>
            <w:pStyle w:val="18207867D02746EF95831FB431D6B7767"/>
          </w:pPr>
          <w:r w:rsidRPr="007006B4">
            <w:rPr>
              <w:rStyle w:val="Highlight"/>
            </w:rPr>
            <w:t>[Insert]</w:t>
          </w:r>
        </w:p>
      </w:docPartBody>
    </w:docPart>
    <w:docPart>
      <w:docPartPr>
        <w:name w:val="7EF59D292E074FACA559761656383A7B"/>
        <w:category>
          <w:name w:val="General"/>
          <w:gallery w:val="placeholder"/>
        </w:category>
        <w:types>
          <w:type w:val="bbPlcHdr"/>
        </w:types>
        <w:behaviors>
          <w:behavior w:val="content"/>
        </w:behaviors>
        <w:guid w:val="{F280D28C-B182-4EB9-BA53-92F35E3EBE62}"/>
      </w:docPartPr>
      <w:docPartBody>
        <w:p w:rsidR="002A1331" w:rsidRDefault="00111CC9" w:rsidP="00111CC9">
          <w:pPr>
            <w:pStyle w:val="7EF59D292E074FACA559761656383A7B7"/>
          </w:pPr>
          <w:r w:rsidRPr="007006B4">
            <w:rPr>
              <w:rStyle w:val="Highlight"/>
            </w:rPr>
            <w:t>[Insert]</w:t>
          </w:r>
        </w:p>
      </w:docPartBody>
    </w:docPart>
    <w:docPart>
      <w:docPartPr>
        <w:name w:val="279CB5B6F7D34F0ABB917DB8AA3517CF"/>
        <w:category>
          <w:name w:val="General"/>
          <w:gallery w:val="placeholder"/>
        </w:category>
        <w:types>
          <w:type w:val="bbPlcHdr"/>
        </w:types>
        <w:behaviors>
          <w:behavior w:val="content"/>
        </w:behaviors>
        <w:guid w:val="{052DD895-DB0F-4B5E-A4D5-F553E9577E60}"/>
      </w:docPartPr>
      <w:docPartBody>
        <w:p w:rsidR="002A1331" w:rsidRDefault="00111CC9" w:rsidP="00111CC9">
          <w:pPr>
            <w:pStyle w:val="279CB5B6F7D34F0ABB917DB8AA3517CF7"/>
          </w:pPr>
          <w:r w:rsidRPr="007006B4">
            <w:rPr>
              <w:rStyle w:val="Highlight"/>
            </w:rPr>
            <w:t>[Insert</w:t>
          </w:r>
          <w:r>
            <w:rPr>
              <w:rStyle w:val="Highlight"/>
            </w:rPr>
            <w:t xml:space="preserve"> name</w:t>
          </w:r>
          <w:r w:rsidRPr="007006B4">
            <w:rPr>
              <w:rStyle w:val="Highlight"/>
            </w:rPr>
            <w:t>]</w:t>
          </w:r>
        </w:p>
      </w:docPartBody>
    </w:docPart>
    <w:docPart>
      <w:docPartPr>
        <w:name w:val="06894A2E0ECC4CE982A62FF3B73026E4"/>
        <w:category>
          <w:name w:val="General"/>
          <w:gallery w:val="placeholder"/>
        </w:category>
        <w:types>
          <w:type w:val="bbPlcHdr"/>
        </w:types>
        <w:behaviors>
          <w:behavior w:val="content"/>
        </w:behaviors>
        <w:guid w:val="{EC122568-5C4C-4B9E-9BCC-22BBCA6F6192}"/>
      </w:docPartPr>
      <w:docPartBody>
        <w:p w:rsidR="002A1331" w:rsidRDefault="00111CC9" w:rsidP="00111CC9">
          <w:pPr>
            <w:pStyle w:val="06894A2E0ECC4CE982A62FF3B73026E47"/>
          </w:pPr>
          <w:r w:rsidRPr="007006B4">
            <w:rPr>
              <w:rStyle w:val="Highlight"/>
            </w:rPr>
            <w:t>[Insert</w:t>
          </w:r>
          <w:r>
            <w:rPr>
              <w:rStyle w:val="Highlight"/>
            </w:rPr>
            <w:t xml:space="preserve"> address</w:t>
          </w:r>
          <w:r w:rsidRPr="007006B4">
            <w:rPr>
              <w:rStyle w:val="Highlight"/>
            </w:rPr>
            <w:t>]</w:t>
          </w:r>
        </w:p>
      </w:docPartBody>
    </w:docPart>
    <w:docPart>
      <w:docPartPr>
        <w:name w:val="A049303F815747A781F121CE36BF1CBE"/>
        <w:category>
          <w:name w:val="General"/>
          <w:gallery w:val="placeholder"/>
        </w:category>
        <w:types>
          <w:type w:val="bbPlcHdr"/>
        </w:types>
        <w:behaviors>
          <w:behavior w:val="content"/>
        </w:behaviors>
        <w:guid w:val="{213A28A8-2931-4FB4-8DD3-C894D324A20A}"/>
      </w:docPartPr>
      <w:docPartBody>
        <w:p w:rsidR="002A1331" w:rsidRDefault="00111CC9" w:rsidP="00111CC9">
          <w:pPr>
            <w:pStyle w:val="A049303F815747A781F121CE36BF1CBE7"/>
          </w:pPr>
          <w:r w:rsidRPr="007006B4">
            <w:rPr>
              <w:rStyle w:val="Highlight"/>
            </w:rPr>
            <w:t>[Insert]</w:t>
          </w:r>
        </w:p>
      </w:docPartBody>
    </w:docPart>
    <w:docPart>
      <w:docPartPr>
        <w:name w:val="CA729634E6CE46ADBE8AB664AA7C0765"/>
        <w:category>
          <w:name w:val="General"/>
          <w:gallery w:val="placeholder"/>
        </w:category>
        <w:types>
          <w:type w:val="bbPlcHdr"/>
        </w:types>
        <w:behaviors>
          <w:behavior w:val="content"/>
        </w:behaviors>
        <w:guid w:val="{56EB3CBD-47A7-4FB8-94AC-26F35BD5744A}"/>
      </w:docPartPr>
      <w:docPartBody>
        <w:p w:rsidR="002A1331" w:rsidRDefault="00111CC9" w:rsidP="00111CC9">
          <w:pPr>
            <w:pStyle w:val="CA729634E6CE46ADBE8AB664AA7C07657"/>
          </w:pPr>
          <w:r w:rsidRPr="007006B4">
            <w:rPr>
              <w:rStyle w:val="Highlight"/>
            </w:rPr>
            <w:t>[Insert]</w:t>
          </w:r>
        </w:p>
      </w:docPartBody>
    </w:docPart>
    <w:docPart>
      <w:docPartPr>
        <w:name w:val="778657DEC9AD4732B0CDE1957819C361"/>
        <w:category>
          <w:name w:val="General"/>
          <w:gallery w:val="placeholder"/>
        </w:category>
        <w:types>
          <w:type w:val="bbPlcHdr"/>
        </w:types>
        <w:behaviors>
          <w:behavior w:val="content"/>
        </w:behaviors>
        <w:guid w:val="{5BC06B54-C9D6-41F0-B05B-48935D76B9D7}"/>
      </w:docPartPr>
      <w:docPartBody>
        <w:p w:rsidR="002A1331" w:rsidRDefault="00111CC9" w:rsidP="00111CC9">
          <w:pPr>
            <w:pStyle w:val="778657DEC9AD4732B0CDE1957819C3617"/>
          </w:pPr>
          <w:r w:rsidRPr="007006B4">
            <w:rPr>
              <w:rStyle w:val="Highlight"/>
            </w:rPr>
            <w:t>[Insert</w:t>
          </w:r>
          <w:r>
            <w:rPr>
              <w:rStyle w:val="Highlight"/>
            </w:rPr>
            <w:t xml:space="preserve"> name</w:t>
          </w:r>
          <w:r w:rsidRPr="007006B4">
            <w:rPr>
              <w:rStyle w:val="Highlight"/>
            </w:rPr>
            <w:t>]</w:t>
          </w:r>
        </w:p>
      </w:docPartBody>
    </w:docPart>
    <w:docPart>
      <w:docPartPr>
        <w:name w:val="D1EDB4F4A8344A429188021DD67AE37F"/>
        <w:category>
          <w:name w:val="General"/>
          <w:gallery w:val="placeholder"/>
        </w:category>
        <w:types>
          <w:type w:val="bbPlcHdr"/>
        </w:types>
        <w:behaviors>
          <w:behavior w:val="content"/>
        </w:behaviors>
        <w:guid w:val="{422DA3C0-FC9C-4C42-AD14-4B697294EA2E}"/>
      </w:docPartPr>
      <w:docPartBody>
        <w:p w:rsidR="002A1331" w:rsidRDefault="00111CC9" w:rsidP="00111CC9">
          <w:pPr>
            <w:pStyle w:val="D1EDB4F4A8344A429188021DD67AE37F7"/>
          </w:pPr>
          <w:r w:rsidRPr="007006B4">
            <w:rPr>
              <w:rStyle w:val="Highlight"/>
            </w:rPr>
            <w:t>[Insert</w:t>
          </w:r>
          <w:r>
            <w:rPr>
              <w:rStyle w:val="Highlight"/>
            </w:rPr>
            <w:t xml:space="preserve"> address</w:t>
          </w:r>
          <w:r w:rsidRPr="007006B4">
            <w:rPr>
              <w:rStyle w:val="Highlight"/>
            </w:rPr>
            <w:t>]</w:t>
          </w:r>
        </w:p>
      </w:docPartBody>
    </w:docPart>
    <w:docPart>
      <w:docPartPr>
        <w:name w:val="2416E0E847524ED5AFB286987C33A456"/>
        <w:category>
          <w:name w:val="General"/>
          <w:gallery w:val="placeholder"/>
        </w:category>
        <w:types>
          <w:type w:val="bbPlcHdr"/>
        </w:types>
        <w:behaviors>
          <w:behavior w:val="content"/>
        </w:behaviors>
        <w:guid w:val="{9FE91C54-F824-4023-A719-11A5B419F203}"/>
      </w:docPartPr>
      <w:docPartBody>
        <w:p w:rsidR="002A1331" w:rsidRDefault="00111CC9" w:rsidP="00111CC9">
          <w:pPr>
            <w:pStyle w:val="2416E0E847524ED5AFB286987C33A4567"/>
          </w:pPr>
          <w:r w:rsidRPr="007006B4">
            <w:rPr>
              <w:rStyle w:val="Highlight"/>
            </w:rPr>
            <w:t>[Insert]</w:t>
          </w:r>
        </w:p>
      </w:docPartBody>
    </w:docPart>
    <w:docPart>
      <w:docPartPr>
        <w:name w:val="5BD05BFB6BB8486EB0C2C5578BBA8572"/>
        <w:category>
          <w:name w:val="General"/>
          <w:gallery w:val="placeholder"/>
        </w:category>
        <w:types>
          <w:type w:val="bbPlcHdr"/>
        </w:types>
        <w:behaviors>
          <w:behavior w:val="content"/>
        </w:behaviors>
        <w:guid w:val="{443C18EB-7DC0-4BDE-BBFD-F0B1D19E8712}"/>
      </w:docPartPr>
      <w:docPartBody>
        <w:p w:rsidR="002A1331" w:rsidRDefault="00111CC9" w:rsidP="00111CC9">
          <w:pPr>
            <w:pStyle w:val="5BD05BFB6BB8486EB0C2C5578BBA85727"/>
          </w:pPr>
          <w:r w:rsidRPr="007006B4">
            <w:rPr>
              <w:rStyle w:val="Highlight"/>
            </w:rPr>
            <w:t>[Insert]</w:t>
          </w:r>
        </w:p>
      </w:docPartBody>
    </w:docPart>
    <w:docPart>
      <w:docPartPr>
        <w:name w:val="328733DC1FE6431EB6EE8DFD6270B8B7"/>
        <w:category>
          <w:name w:val="General"/>
          <w:gallery w:val="placeholder"/>
        </w:category>
        <w:types>
          <w:type w:val="bbPlcHdr"/>
        </w:types>
        <w:behaviors>
          <w:behavior w:val="content"/>
        </w:behaviors>
        <w:guid w:val="{FD642022-2444-45F0-90C6-896668C9C941}"/>
      </w:docPartPr>
      <w:docPartBody>
        <w:p w:rsidR="002A1331" w:rsidRDefault="00111CC9" w:rsidP="00111CC9">
          <w:pPr>
            <w:pStyle w:val="328733DC1FE6431EB6EE8DFD6270B8B77"/>
          </w:pPr>
          <w:r w:rsidRPr="007006B4">
            <w:rPr>
              <w:rStyle w:val="Highlight"/>
            </w:rPr>
            <w:t>[Insert]</w:t>
          </w:r>
        </w:p>
      </w:docPartBody>
    </w:docPart>
    <w:docPart>
      <w:docPartPr>
        <w:name w:val="A1D996A6AD3A412AB06AFC361300DF0F"/>
        <w:category>
          <w:name w:val="General"/>
          <w:gallery w:val="placeholder"/>
        </w:category>
        <w:types>
          <w:type w:val="bbPlcHdr"/>
        </w:types>
        <w:behaviors>
          <w:behavior w:val="content"/>
        </w:behaviors>
        <w:guid w:val="{F1436972-A2B1-49AE-A4DE-AD732A670B5F}"/>
      </w:docPartPr>
      <w:docPartBody>
        <w:p w:rsidR="002A1331" w:rsidRDefault="00111CC9" w:rsidP="00111CC9">
          <w:pPr>
            <w:pStyle w:val="A1D996A6AD3A412AB06AFC361300DF0F7"/>
          </w:pPr>
          <w:r w:rsidRPr="007006B4">
            <w:rPr>
              <w:rStyle w:val="Highlight"/>
            </w:rPr>
            <w:t>[Insert]</w:t>
          </w:r>
        </w:p>
      </w:docPartBody>
    </w:docPart>
    <w:docPart>
      <w:docPartPr>
        <w:name w:val="99EA34F9ED344B2596B7C323E5A85414"/>
        <w:category>
          <w:name w:val="General"/>
          <w:gallery w:val="placeholder"/>
        </w:category>
        <w:types>
          <w:type w:val="bbPlcHdr"/>
        </w:types>
        <w:behaviors>
          <w:behavior w:val="content"/>
        </w:behaviors>
        <w:guid w:val="{FE37F1C1-EF2D-4D46-925E-C21D055BB15E}"/>
      </w:docPartPr>
      <w:docPartBody>
        <w:p w:rsidR="00C6438F" w:rsidRDefault="00111CC9" w:rsidP="00111CC9">
          <w:pPr>
            <w:pStyle w:val="99EA34F9ED344B2596B7C323E5A854147"/>
          </w:pPr>
          <w:r w:rsidRPr="00731959">
            <w:rPr>
              <w:rStyle w:val="Highlight"/>
            </w:rPr>
            <w:t>[Wind/Solar]</w:t>
          </w:r>
        </w:p>
      </w:docPartBody>
    </w:docPart>
    <w:docPart>
      <w:docPartPr>
        <w:name w:val="32919D39E04A4772A38B90390C52DE3E"/>
        <w:category>
          <w:name w:val="General"/>
          <w:gallery w:val="placeholder"/>
        </w:category>
        <w:types>
          <w:type w:val="bbPlcHdr"/>
        </w:types>
        <w:behaviors>
          <w:behavior w:val="content"/>
        </w:behaviors>
        <w:guid w:val="{20020EB7-8FFC-48AF-B3AD-D76BA72759DB}"/>
      </w:docPartPr>
      <w:docPartBody>
        <w:p w:rsidR="00C6438F" w:rsidRDefault="00111CC9" w:rsidP="00111CC9">
          <w:pPr>
            <w:pStyle w:val="32919D39E04A4772A38B90390C52DE3E7"/>
          </w:pPr>
          <w:r w:rsidRPr="00072080">
            <w:rPr>
              <w:rStyle w:val="Highlight"/>
            </w:rPr>
            <w:t>[Insert]</w:t>
          </w:r>
        </w:p>
      </w:docPartBody>
    </w:docPart>
    <w:docPart>
      <w:docPartPr>
        <w:name w:val="57C3890C375D4ECCAD30C7D3FB30815B"/>
        <w:category>
          <w:name w:val="General"/>
          <w:gallery w:val="placeholder"/>
        </w:category>
        <w:types>
          <w:type w:val="bbPlcHdr"/>
        </w:types>
        <w:behaviors>
          <w:behavior w:val="content"/>
        </w:behaviors>
        <w:guid w:val="{DDB30B6A-7DF3-42A9-ACD2-B62A179C0359}"/>
      </w:docPartPr>
      <w:docPartBody>
        <w:p w:rsidR="00C6438F" w:rsidRDefault="00111CC9" w:rsidP="00111CC9">
          <w:pPr>
            <w:pStyle w:val="57C3890C375D4ECCAD30C7D3FB30815B7"/>
          </w:pPr>
          <w:r w:rsidRPr="00072080">
            <w:rPr>
              <w:rStyle w:val="Highlight"/>
            </w:rPr>
            <w:t>[Insert Name].</w:t>
          </w:r>
        </w:p>
      </w:docPartBody>
    </w:docPart>
    <w:docPart>
      <w:docPartPr>
        <w:name w:val="28E259F3DF30493D9C356AFEC9783221"/>
        <w:category>
          <w:name w:val="General"/>
          <w:gallery w:val="placeholder"/>
        </w:category>
        <w:types>
          <w:type w:val="bbPlcHdr"/>
        </w:types>
        <w:behaviors>
          <w:behavior w:val="content"/>
        </w:behaviors>
        <w:guid w:val="{899BD685-523A-440D-BF75-7F03DD55E1FB}"/>
      </w:docPartPr>
      <w:docPartBody>
        <w:p w:rsidR="00C6438F" w:rsidRDefault="00111CC9" w:rsidP="00111CC9">
          <w:pPr>
            <w:pStyle w:val="28E259F3DF30493D9C356AFEC97832217"/>
          </w:pPr>
          <w:r w:rsidRPr="00072080">
            <w:rPr>
              <w:rStyle w:val="Highlight"/>
            </w:rPr>
            <w:t>[Wind/Solar]</w:t>
          </w:r>
        </w:p>
      </w:docPartBody>
    </w:docPart>
    <w:docPart>
      <w:docPartPr>
        <w:name w:val="D59E83FEA52F4AF09587426AE608E144"/>
        <w:category>
          <w:name w:val="General"/>
          <w:gallery w:val="placeholder"/>
        </w:category>
        <w:types>
          <w:type w:val="bbPlcHdr"/>
        </w:types>
        <w:behaviors>
          <w:behavior w:val="content"/>
        </w:behaviors>
        <w:guid w:val="{DFD218A0-1C33-441E-8FDB-82EC21C10969}"/>
      </w:docPartPr>
      <w:docPartBody>
        <w:p w:rsidR="00C6438F" w:rsidRDefault="00111CC9" w:rsidP="00111CC9">
          <w:pPr>
            <w:pStyle w:val="D59E83FEA52F4AF09587426AE608E1447"/>
          </w:pPr>
          <w:r w:rsidRPr="00072080">
            <w:rPr>
              <w:rStyle w:val="Highlight"/>
            </w:rPr>
            <w:t>[Wind/Solar]</w:t>
          </w:r>
        </w:p>
      </w:docPartBody>
    </w:docPart>
    <w:docPart>
      <w:docPartPr>
        <w:name w:val="29FB28529A19446CBE644C59FE3F4A93"/>
        <w:category>
          <w:name w:val="General"/>
          <w:gallery w:val="placeholder"/>
        </w:category>
        <w:types>
          <w:type w:val="bbPlcHdr"/>
        </w:types>
        <w:behaviors>
          <w:behavior w:val="content"/>
        </w:behaviors>
        <w:guid w:val="{0AD6B90F-1E71-4351-8FB1-27D5659FD067}"/>
      </w:docPartPr>
      <w:docPartBody>
        <w:p w:rsidR="00C6438F" w:rsidRDefault="00111CC9" w:rsidP="00111CC9">
          <w:pPr>
            <w:pStyle w:val="29FB28529A19446CBE644C59FE3F4A937"/>
          </w:pPr>
          <w:r w:rsidRPr="00072080">
            <w:rPr>
              <w:rStyle w:val="Highlight"/>
            </w:rPr>
            <w:t>[Wind/Solar]</w:t>
          </w:r>
        </w:p>
      </w:docPartBody>
    </w:docPart>
    <w:docPart>
      <w:docPartPr>
        <w:name w:val="A7DB785FF4B04602908308D2827E8FA4"/>
        <w:category>
          <w:name w:val="General"/>
          <w:gallery w:val="placeholder"/>
        </w:category>
        <w:types>
          <w:type w:val="bbPlcHdr"/>
        </w:types>
        <w:behaviors>
          <w:behavior w:val="content"/>
        </w:behaviors>
        <w:guid w:val="{CA522EF1-B527-4C1C-82C3-3C0F44C2226F}"/>
      </w:docPartPr>
      <w:docPartBody>
        <w:p w:rsidR="00C6438F" w:rsidRDefault="00111CC9" w:rsidP="00111CC9">
          <w:pPr>
            <w:pStyle w:val="A7DB785FF4B04602908308D2827E8FA47"/>
          </w:pPr>
          <w:r w:rsidRPr="00072080">
            <w:rPr>
              <w:rStyle w:val="Highlight"/>
            </w:rPr>
            <w:t>[Wind/Solar]</w:t>
          </w:r>
        </w:p>
      </w:docPartBody>
    </w:docPart>
    <w:docPart>
      <w:docPartPr>
        <w:name w:val="E401EEF0F68C44A7AEF955B83593922F"/>
        <w:category>
          <w:name w:val="General"/>
          <w:gallery w:val="placeholder"/>
        </w:category>
        <w:types>
          <w:type w:val="bbPlcHdr"/>
        </w:types>
        <w:behaviors>
          <w:behavior w:val="content"/>
        </w:behaviors>
        <w:guid w:val="{3980DF06-1F88-4F56-885D-056F12B7540F}"/>
      </w:docPartPr>
      <w:docPartBody>
        <w:p w:rsidR="00C6438F" w:rsidRDefault="00111CC9" w:rsidP="00111CC9">
          <w:pPr>
            <w:pStyle w:val="E401EEF0F68C44A7AEF955B83593922F7"/>
          </w:pPr>
          <w:r w:rsidRPr="00072080">
            <w:rPr>
              <w:rStyle w:val="Highlight"/>
            </w:rPr>
            <w:t>[Wind/Solar]</w:t>
          </w:r>
        </w:p>
      </w:docPartBody>
    </w:docPart>
    <w:docPart>
      <w:docPartPr>
        <w:name w:val="045318D27F7A4D8B8E13239B7E273D56"/>
        <w:category>
          <w:name w:val="General"/>
          <w:gallery w:val="placeholder"/>
        </w:category>
        <w:types>
          <w:type w:val="bbPlcHdr"/>
        </w:types>
        <w:behaviors>
          <w:behavior w:val="content"/>
        </w:behaviors>
        <w:guid w:val="{09D19D64-AF28-4793-932C-1FC1434320B2}"/>
      </w:docPartPr>
      <w:docPartBody>
        <w:p w:rsidR="00C6438F" w:rsidRDefault="00111CC9" w:rsidP="00111CC9">
          <w:pPr>
            <w:pStyle w:val="045318D27F7A4D8B8E13239B7E273D567"/>
          </w:pPr>
          <w:r w:rsidRPr="00072080">
            <w:rPr>
              <w:rStyle w:val="Highlight"/>
            </w:rPr>
            <w:t>[Wind/Solar]</w:t>
          </w:r>
        </w:p>
      </w:docPartBody>
    </w:docPart>
    <w:docPart>
      <w:docPartPr>
        <w:name w:val="94579514EF92403FBA4D1D52433E2625"/>
        <w:category>
          <w:name w:val="General"/>
          <w:gallery w:val="placeholder"/>
        </w:category>
        <w:types>
          <w:type w:val="bbPlcHdr"/>
        </w:types>
        <w:behaviors>
          <w:behavior w:val="content"/>
        </w:behaviors>
        <w:guid w:val="{483A4E81-21A0-42A7-8CDC-3D3F4680E84E}"/>
      </w:docPartPr>
      <w:docPartBody>
        <w:p w:rsidR="00C6438F" w:rsidRDefault="00111CC9" w:rsidP="00111CC9">
          <w:pPr>
            <w:pStyle w:val="94579514EF92403FBA4D1D52433E26257"/>
          </w:pPr>
          <w:r w:rsidRPr="00072080">
            <w:rPr>
              <w:rStyle w:val="Highlight"/>
            </w:rPr>
            <w:t>[Wind/Solar]</w:t>
          </w:r>
        </w:p>
      </w:docPartBody>
    </w:docPart>
    <w:docPart>
      <w:docPartPr>
        <w:name w:val="43BCD6553F7542D799194D040023E5B4"/>
        <w:category>
          <w:name w:val="General"/>
          <w:gallery w:val="placeholder"/>
        </w:category>
        <w:types>
          <w:type w:val="bbPlcHdr"/>
        </w:types>
        <w:behaviors>
          <w:behavior w:val="content"/>
        </w:behaviors>
        <w:guid w:val="{BAA40459-CF64-4915-A8ED-7E049B4BB9C9}"/>
      </w:docPartPr>
      <w:docPartBody>
        <w:p w:rsidR="008E68C8" w:rsidRDefault="00111CC9" w:rsidP="00111CC9">
          <w:pPr>
            <w:pStyle w:val="43BCD6553F7542D799194D040023E5B47"/>
          </w:pPr>
          <w:r w:rsidRPr="00072080">
            <w:rPr>
              <w:rStyle w:val="Highlight"/>
            </w:rPr>
            <w:t>[Wind/Solar]</w:t>
          </w:r>
        </w:p>
      </w:docPartBody>
    </w:docPart>
    <w:docPart>
      <w:docPartPr>
        <w:name w:val="560BCE26D1B947E68B6169D13B83533C"/>
        <w:category>
          <w:name w:val="General"/>
          <w:gallery w:val="placeholder"/>
        </w:category>
        <w:types>
          <w:type w:val="bbPlcHdr"/>
        </w:types>
        <w:behaviors>
          <w:behavior w:val="content"/>
        </w:behaviors>
        <w:guid w:val="{7F9784AE-C57A-427A-B165-BF5E6104F3BA}"/>
      </w:docPartPr>
      <w:docPartBody>
        <w:p w:rsidR="008E68C8" w:rsidRDefault="00111CC9" w:rsidP="00111CC9">
          <w:pPr>
            <w:pStyle w:val="560BCE26D1B947E68B6169D13B83533C7"/>
          </w:pPr>
          <w:r w:rsidRPr="005C001D">
            <w:rPr>
              <w:rStyle w:val="Highlight"/>
            </w:rPr>
            <w:t>[Insert]</w:t>
          </w:r>
        </w:p>
      </w:docPartBody>
    </w:docPart>
    <w:docPart>
      <w:docPartPr>
        <w:name w:val="2B6DF66946324A2D8584870737CE626C"/>
        <w:category>
          <w:name w:val="General"/>
          <w:gallery w:val="placeholder"/>
        </w:category>
        <w:types>
          <w:type w:val="bbPlcHdr"/>
        </w:types>
        <w:behaviors>
          <w:behavior w:val="content"/>
        </w:behaviors>
        <w:guid w:val="{4713DAA4-B7DB-43AF-BA48-5A29587B2FDF}"/>
      </w:docPartPr>
      <w:docPartBody>
        <w:p w:rsidR="008E68C8" w:rsidRDefault="00111CC9" w:rsidP="00111CC9">
          <w:pPr>
            <w:pStyle w:val="2B6DF66946324A2D8584870737CE626C7"/>
          </w:pPr>
          <w:r w:rsidRPr="005C001D">
            <w:rPr>
              <w:rStyle w:val="Highlight"/>
            </w:rPr>
            <w:t>[Insert]</w:t>
          </w:r>
        </w:p>
      </w:docPartBody>
    </w:docPart>
    <w:docPart>
      <w:docPartPr>
        <w:name w:val="DF638FC7602749DA9FA3C22D1E45C71D"/>
        <w:category>
          <w:name w:val="General"/>
          <w:gallery w:val="placeholder"/>
        </w:category>
        <w:types>
          <w:type w:val="bbPlcHdr"/>
        </w:types>
        <w:behaviors>
          <w:behavior w:val="content"/>
        </w:behaviors>
        <w:guid w:val="{1C9DD954-79F6-480B-9F12-C103FBCAC54F}"/>
      </w:docPartPr>
      <w:docPartBody>
        <w:p w:rsidR="008E68C8" w:rsidRDefault="00111CC9" w:rsidP="00111CC9">
          <w:pPr>
            <w:pStyle w:val="DF638FC7602749DA9FA3C22D1E45C71D7"/>
          </w:pPr>
          <w:r w:rsidRPr="005C001D">
            <w:rPr>
              <w:rStyle w:val="Highlight"/>
            </w:rPr>
            <w:t>[Insert]</w:t>
          </w:r>
        </w:p>
      </w:docPartBody>
    </w:docPart>
    <w:docPart>
      <w:docPartPr>
        <w:name w:val="F42DBA6885594A7C988B65BA818F1769"/>
        <w:category>
          <w:name w:val="General"/>
          <w:gallery w:val="placeholder"/>
        </w:category>
        <w:types>
          <w:type w:val="bbPlcHdr"/>
        </w:types>
        <w:behaviors>
          <w:behavior w:val="content"/>
        </w:behaviors>
        <w:guid w:val="{B2D44FA8-3099-47F1-9A23-D7A350EFE400}"/>
      </w:docPartPr>
      <w:docPartBody>
        <w:p w:rsidR="008E68C8" w:rsidRDefault="00111CC9" w:rsidP="00111CC9">
          <w:pPr>
            <w:pStyle w:val="F42DBA6885594A7C988B65BA818F17697"/>
          </w:pPr>
          <w:r w:rsidRPr="005C001D">
            <w:rPr>
              <w:rStyle w:val="Highlight"/>
            </w:rPr>
            <w:t>[Insert]</w:t>
          </w:r>
        </w:p>
      </w:docPartBody>
    </w:docPart>
    <w:docPart>
      <w:docPartPr>
        <w:name w:val="DB3ABB60172140C6AE69936B23A7BE48"/>
        <w:category>
          <w:name w:val="General"/>
          <w:gallery w:val="placeholder"/>
        </w:category>
        <w:types>
          <w:type w:val="bbPlcHdr"/>
        </w:types>
        <w:behaviors>
          <w:behavior w:val="content"/>
        </w:behaviors>
        <w:guid w:val="{A0DD3413-7723-4820-9B91-C45CA791C56D}"/>
      </w:docPartPr>
      <w:docPartBody>
        <w:p w:rsidR="008E68C8" w:rsidRDefault="00111CC9" w:rsidP="00111CC9">
          <w:pPr>
            <w:pStyle w:val="DB3ABB60172140C6AE69936B23A7BE487"/>
          </w:pPr>
          <w:r w:rsidRPr="005C001D">
            <w:rPr>
              <w:rStyle w:val="Highlight"/>
            </w:rPr>
            <w:t>[Insert]</w:t>
          </w:r>
        </w:p>
      </w:docPartBody>
    </w:docPart>
    <w:docPart>
      <w:docPartPr>
        <w:name w:val="099012103E4B4621965CC210643D3EEE"/>
        <w:category>
          <w:name w:val="General"/>
          <w:gallery w:val="placeholder"/>
        </w:category>
        <w:types>
          <w:type w:val="bbPlcHdr"/>
        </w:types>
        <w:behaviors>
          <w:behavior w:val="content"/>
        </w:behaviors>
        <w:guid w:val="{F326CD48-828B-4525-A72B-F5FBFBDD033F}"/>
      </w:docPartPr>
      <w:docPartBody>
        <w:p w:rsidR="008E68C8" w:rsidRDefault="00111CC9" w:rsidP="00111CC9">
          <w:pPr>
            <w:pStyle w:val="099012103E4B4621965CC210643D3EEE7"/>
          </w:pPr>
          <w:r w:rsidRPr="005C001D">
            <w:rPr>
              <w:rStyle w:val="Highlight"/>
            </w:rPr>
            <w:t>[Insert]</w:t>
          </w:r>
        </w:p>
      </w:docPartBody>
    </w:docPart>
    <w:docPart>
      <w:docPartPr>
        <w:name w:val="C22581189FC74876829DD1DD497C9917"/>
        <w:category>
          <w:name w:val="General"/>
          <w:gallery w:val="placeholder"/>
        </w:category>
        <w:types>
          <w:type w:val="bbPlcHdr"/>
        </w:types>
        <w:behaviors>
          <w:behavior w:val="content"/>
        </w:behaviors>
        <w:guid w:val="{61657A89-775E-46C9-B83F-5E17113C18C3}"/>
      </w:docPartPr>
      <w:docPartBody>
        <w:p w:rsidR="008E68C8" w:rsidRDefault="00111CC9" w:rsidP="00111CC9">
          <w:pPr>
            <w:pStyle w:val="C22581189FC74876829DD1DD497C99177"/>
          </w:pPr>
          <w:r w:rsidRPr="00072080">
            <w:rPr>
              <w:rStyle w:val="Highlight"/>
            </w:rPr>
            <w:t>[Wind/Solar]</w:t>
          </w:r>
        </w:p>
      </w:docPartBody>
    </w:docPart>
    <w:docPart>
      <w:docPartPr>
        <w:name w:val="D5AC50FF885341D6B9CC15B8CBAB0B91"/>
        <w:category>
          <w:name w:val="General"/>
          <w:gallery w:val="placeholder"/>
        </w:category>
        <w:types>
          <w:type w:val="bbPlcHdr"/>
        </w:types>
        <w:behaviors>
          <w:behavior w:val="content"/>
        </w:behaviors>
        <w:guid w:val="{296AA02B-E197-4ED3-AA55-BBE2D79E03B2}"/>
      </w:docPartPr>
      <w:docPartBody>
        <w:p w:rsidR="008E68C8" w:rsidRDefault="00111CC9" w:rsidP="00111CC9">
          <w:pPr>
            <w:pStyle w:val="D5AC50FF885341D6B9CC15B8CBAB0B917"/>
          </w:pPr>
          <w:r w:rsidRPr="00072080">
            <w:rPr>
              <w:rStyle w:val="Highlight"/>
            </w:rPr>
            <w:t>[Wind/Solar]</w:t>
          </w:r>
        </w:p>
      </w:docPartBody>
    </w:docPart>
    <w:docPart>
      <w:docPartPr>
        <w:name w:val="A016FE8EAC9A46F18DCF60D59A679042"/>
        <w:category>
          <w:name w:val="General"/>
          <w:gallery w:val="placeholder"/>
        </w:category>
        <w:types>
          <w:type w:val="bbPlcHdr"/>
        </w:types>
        <w:behaviors>
          <w:behavior w:val="content"/>
        </w:behaviors>
        <w:guid w:val="{87C783E7-703B-4022-A3D8-75F45B698FC2}"/>
      </w:docPartPr>
      <w:docPartBody>
        <w:p w:rsidR="008E68C8" w:rsidRDefault="00111CC9" w:rsidP="00111CC9">
          <w:pPr>
            <w:pStyle w:val="A016FE8EAC9A46F18DCF60D59A6790427"/>
          </w:pPr>
          <w:r w:rsidRPr="00072080">
            <w:rPr>
              <w:rStyle w:val="Highlight"/>
            </w:rPr>
            <w:t>[Wind/Solar]</w:t>
          </w:r>
        </w:p>
      </w:docPartBody>
    </w:docPart>
    <w:docPart>
      <w:docPartPr>
        <w:name w:val="285287F7002B4EF680C66A16F19723DA"/>
        <w:category>
          <w:name w:val="General"/>
          <w:gallery w:val="placeholder"/>
        </w:category>
        <w:types>
          <w:type w:val="bbPlcHdr"/>
        </w:types>
        <w:behaviors>
          <w:behavior w:val="content"/>
        </w:behaviors>
        <w:guid w:val="{3FFFBC2D-D17A-4057-88AE-D01E688D6754}"/>
      </w:docPartPr>
      <w:docPartBody>
        <w:p w:rsidR="008E68C8" w:rsidRDefault="00111CC9" w:rsidP="00111CC9">
          <w:pPr>
            <w:pStyle w:val="285287F7002B4EF680C66A16F19723DA7"/>
          </w:pPr>
          <w:r w:rsidRPr="003C4D93">
            <w:rPr>
              <w:rStyle w:val="Highlight"/>
            </w:rPr>
            <w:t>[XX]</w:t>
          </w:r>
        </w:p>
      </w:docPartBody>
    </w:docPart>
    <w:docPart>
      <w:docPartPr>
        <w:name w:val="A4936D8416DA47F8AD5BA42839E168AF"/>
        <w:category>
          <w:name w:val="General"/>
          <w:gallery w:val="placeholder"/>
        </w:category>
        <w:types>
          <w:type w:val="bbPlcHdr"/>
        </w:types>
        <w:behaviors>
          <w:behavior w:val="content"/>
        </w:behaviors>
        <w:guid w:val="{9080AFD9-4019-4827-AAAC-5923AE33568D}"/>
      </w:docPartPr>
      <w:docPartBody>
        <w:p w:rsidR="008E68C8" w:rsidRDefault="00111CC9" w:rsidP="00111CC9">
          <w:pPr>
            <w:pStyle w:val="A4936D8416DA47F8AD5BA42839E168AF7"/>
          </w:pPr>
          <w:r w:rsidRPr="003C4D93">
            <w:rPr>
              <w:rStyle w:val="Highlight"/>
            </w:rPr>
            <w:t>[XX]</w:t>
          </w:r>
        </w:p>
      </w:docPartBody>
    </w:docPart>
    <w:docPart>
      <w:docPartPr>
        <w:name w:val="31184B4B33354294BF1D60051CC82727"/>
        <w:category>
          <w:name w:val="General"/>
          <w:gallery w:val="placeholder"/>
        </w:category>
        <w:types>
          <w:type w:val="bbPlcHdr"/>
        </w:types>
        <w:behaviors>
          <w:behavior w:val="content"/>
        </w:behaviors>
        <w:guid w:val="{10A6408B-F665-4357-8919-06BCFA3877A2}"/>
      </w:docPartPr>
      <w:docPartBody>
        <w:p w:rsidR="008E68C8" w:rsidRDefault="00111CC9" w:rsidP="00111CC9">
          <w:pPr>
            <w:pStyle w:val="31184B4B33354294BF1D60051CC827277"/>
          </w:pPr>
          <w:r w:rsidRPr="003C4D93">
            <w:rPr>
              <w:rStyle w:val="Highlight"/>
            </w:rPr>
            <w:t>[XX]</w:t>
          </w:r>
        </w:p>
      </w:docPartBody>
    </w:docPart>
    <w:docPart>
      <w:docPartPr>
        <w:name w:val="5E0CF71F1FA745B98481023FD449D5B9"/>
        <w:category>
          <w:name w:val="General"/>
          <w:gallery w:val="placeholder"/>
        </w:category>
        <w:types>
          <w:type w:val="bbPlcHdr"/>
        </w:types>
        <w:behaviors>
          <w:behavior w:val="content"/>
        </w:behaviors>
        <w:guid w:val="{B45D7AD2-4053-440C-A8A1-4A9307A7B5F1}"/>
      </w:docPartPr>
      <w:docPartBody>
        <w:p w:rsidR="008E68C8" w:rsidRDefault="00111CC9" w:rsidP="00111CC9">
          <w:pPr>
            <w:pStyle w:val="5E0CF71F1FA745B98481023FD449D5B97"/>
          </w:pPr>
          <w:r w:rsidRPr="003C4D93">
            <w:rPr>
              <w:rStyle w:val="Highlight"/>
            </w:rPr>
            <w:t>[XX]</w:t>
          </w:r>
        </w:p>
      </w:docPartBody>
    </w:docPart>
    <w:docPart>
      <w:docPartPr>
        <w:name w:val="9376273ACF4C4F3381EB10EED6DC6403"/>
        <w:category>
          <w:name w:val="General"/>
          <w:gallery w:val="placeholder"/>
        </w:category>
        <w:types>
          <w:type w:val="bbPlcHdr"/>
        </w:types>
        <w:behaviors>
          <w:behavior w:val="content"/>
        </w:behaviors>
        <w:guid w:val="{CFFDE180-66DD-4F93-9CFD-8EE2C3F5E75C}"/>
      </w:docPartPr>
      <w:docPartBody>
        <w:p w:rsidR="008E68C8" w:rsidRDefault="00111CC9" w:rsidP="00111CC9">
          <w:pPr>
            <w:pStyle w:val="9376273ACF4C4F3381EB10EED6DC64037"/>
          </w:pPr>
          <w:r w:rsidRPr="003C4D93">
            <w:rPr>
              <w:rStyle w:val="Highlight"/>
            </w:rPr>
            <w:t>[</w:t>
          </w:r>
          <w:r>
            <w:rPr>
              <w:rStyle w:val="Highlight"/>
            </w:rPr>
            <w:t>Insert</w:t>
          </w:r>
          <w:r w:rsidRPr="003C4D93">
            <w:rPr>
              <w:rStyle w:val="Highlight"/>
            </w:rPr>
            <w:t>]</w:t>
          </w:r>
        </w:p>
      </w:docPartBody>
    </w:docPart>
    <w:docPart>
      <w:docPartPr>
        <w:name w:val="03127165F9D34875B53B777327280535"/>
        <w:category>
          <w:name w:val="General"/>
          <w:gallery w:val="placeholder"/>
        </w:category>
        <w:types>
          <w:type w:val="bbPlcHdr"/>
        </w:types>
        <w:behaviors>
          <w:behavior w:val="content"/>
        </w:behaviors>
        <w:guid w:val="{48B5765F-98A0-4C0E-A29A-1AF9D3BC40DA}"/>
      </w:docPartPr>
      <w:docPartBody>
        <w:p w:rsidR="008E68C8" w:rsidRDefault="00111CC9" w:rsidP="00111CC9">
          <w:pPr>
            <w:pStyle w:val="03127165F9D34875B53B7773272805357"/>
          </w:pPr>
          <w:r w:rsidRPr="003C4D93">
            <w:rPr>
              <w:rStyle w:val="Highlight"/>
            </w:rPr>
            <w:t>[</w:t>
          </w:r>
          <w:r>
            <w:rPr>
              <w:rStyle w:val="Highlight"/>
            </w:rPr>
            <w:t>Insert</w:t>
          </w:r>
          <w:r w:rsidRPr="003C4D93">
            <w:rPr>
              <w:rStyle w:val="Highlight"/>
            </w:rPr>
            <w:t>]</w:t>
          </w:r>
        </w:p>
      </w:docPartBody>
    </w:docPart>
    <w:docPart>
      <w:docPartPr>
        <w:name w:val="DAACF00BA987482289BB06E1CC7BE009"/>
        <w:category>
          <w:name w:val="General"/>
          <w:gallery w:val="placeholder"/>
        </w:category>
        <w:types>
          <w:type w:val="bbPlcHdr"/>
        </w:types>
        <w:behaviors>
          <w:behavior w:val="content"/>
        </w:behaviors>
        <w:guid w:val="{7242E171-0471-4DD4-A101-7328E9D5F792}"/>
      </w:docPartPr>
      <w:docPartBody>
        <w:p w:rsidR="008E68C8" w:rsidRDefault="00111CC9" w:rsidP="00111CC9">
          <w:pPr>
            <w:pStyle w:val="DAACF00BA987482289BB06E1CC7BE0097"/>
          </w:pPr>
          <w:r w:rsidRPr="00072080">
            <w:rPr>
              <w:rStyle w:val="Highlight"/>
            </w:rPr>
            <w:t>[Wind/Solar]</w:t>
          </w:r>
        </w:p>
      </w:docPartBody>
    </w:docPart>
    <w:docPart>
      <w:docPartPr>
        <w:name w:val="F2F0553875A0430CBA4502F587D1A1C8"/>
        <w:category>
          <w:name w:val="General"/>
          <w:gallery w:val="placeholder"/>
        </w:category>
        <w:types>
          <w:type w:val="bbPlcHdr"/>
        </w:types>
        <w:behaviors>
          <w:behavior w:val="content"/>
        </w:behaviors>
        <w:guid w:val="{993AA3E6-4C19-4BCF-AA57-6F80F0057D17}"/>
      </w:docPartPr>
      <w:docPartBody>
        <w:p w:rsidR="008E68C8" w:rsidRDefault="00111CC9" w:rsidP="00111CC9">
          <w:pPr>
            <w:pStyle w:val="F2F0553875A0430CBA4502F587D1A1C87"/>
          </w:pPr>
          <w:r w:rsidRPr="00072080">
            <w:rPr>
              <w:rStyle w:val="Highlight"/>
            </w:rPr>
            <w:t>[Wind/Solar]</w:t>
          </w:r>
        </w:p>
      </w:docPartBody>
    </w:docPart>
    <w:docPart>
      <w:docPartPr>
        <w:name w:val="427B968B25364F0097B1A5659FB2119D"/>
        <w:category>
          <w:name w:val="General"/>
          <w:gallery w:val="placeholder"/>
        </w:category>
        <w:types>
          <w:type w:val="bbPlcHdr"/>
        </w:types>
        <w:behaviors>
          <w:behavior w:val="content"/>
        </w:behaviors>
        <w:guid w:val="{62F700F9-5F75-45A6-8594-6D5ECC12F512}"/>
      </w:docPartPr>
      <w:docPartBody>
        <w:p w:rsidR="008E68C8" w:rsidRDefault="00111CC9" w:rsidP="00111CC9">
          <w:pPr>
            <w:pStyle w:val="427B968B25364F0097B1A5659FB2119D7"/>
          </w:pPr>
          <w:r w:rsidRPr="00072080">
            <w:rPr>
              <w:rStyle w:val="Highlight"/>
            </w:rPr>
            <w:t>[Wind/Solar]</w:t>
          </w:r>
        </w:p>
      </w:docPartBody>
    </w:docPart>
    <w:docPart>
      <w:docPartPr>
        <w:name w:val="7CCDD2E90A0E42E2B6E2FEEC0E49A9D5"/>
        <w:category>
          <w:name w:val="General"/>
          <w:gallery w:val="placeholder"/>
        </w:category>
        <w:types>
          <w:type w:val="bbPlcHdr"/>
        </w:types>
        <w:behaviors>
          <w:behavior w:val="content"/>
        </w:behaviors>
        <w:guid w:val="{F327B6CD-9F2F-44D2-9A34-3AADF0B5C2DA}"/>
      </w:docPartPr>
      <w:docPartBody>
        <w:p w:rsidR="008E68C8" w:rsidRDefault="00111CC9" w:rsidP="00111CC9">
          <w:pPr>
            <w:pStyle w:val="7CCDD2E90A0E42E2B6E2FEEC0E49A9D57"/>
          </w:pPr>
          <w:r w:rsidRPr="00072080">
            <w:rPr>
              <w:rStyle w:val="Highlight"/>
            </w:rPr>
            <w:t>[Wind/Solar]</w:t>
          </w:r>
        </w:p>
      </w:docPartBody>
    </w:docPart>
    <w:docPart>
      <w:docPartPr>
        <w:name w:val="44723CF7B7E749ABA93127031F49AC59"/>
        <w:category>
          <w:name w:val="General"/>
          <w:gallery w:val="placeholder"/>
        </w:category>
        <w:types>
          <w:type w:val="bbPlcHdr"/>
        </w:types>
        <w:behaviors>
          <w:behavior w:val="content"/>
        </w:behaviors>
        <w:guid w:val="{44CD2C8C-7610-4635-B652-3FA70C7E9764}"/>
      </w:docPartPr>
      <w:docPartBody>
        <w:p w:rsidR="008E68C8" w:rsidRDefault="00111CC9" w:rsidP="00111CC9">
          <w:pPr>
            <w:pStyle w:val="44723CF7B7E749ABA93127031F49AC597"/>
          </w:pPr>
          <w:r w:rsidRPr="003C4D93">
            <w:rPr>
              <w:rStyle w:val="Highlight"/>
            </w:rPr>
            <w:t>[XX]</w:t>
          </w:r>
        </w:p>
      </w:docPartBody>
    </w:docPart>
    <w:docPart>
      <w:docPartPr>
        <w:name w:val="5380F93A93294FFFACBECAB5F80F95AA"/>
        <w:category>
          <w:name w:val="General"/>
          <w:gallery w:val="placeholder"/>
        </w:category>
        <w:types>
          <w:type w:val="bbPlcHdr"/>
        </w:types>
        <w:behaviors>
          <w:behavior w:val="content"/>
        </w:behaviors>
        <w:guid w:val="{0D8411AC-8499-48A2-BCE6-C3EDB99AC5DF}"/>
      </w:docPartPr>
      <w:docPartBody>
        <w:p w:rsidR="008E68C8" w:rsidRDefault="00111CC9" w:rsidP="00111CC9">
          <w:pPr>
            <w:pStyle w:val="5380F93A93294FFFACBECAB5F80F95AA7"/>
          </w:pPr>
          <w:r w:rsidRPr="003C4D93">
            <w:rPr>
              <w:rStyle w:val="Highlight"/>
            </w:rPr>
            <w:t>[XX]</w:t>
          </w:r>
        </w:p>
      </w:docPartBody>
    </w:docPart>
    <w:docPart>
      <w:docPartPr>
        <w:name w:val="96DC710660834316958879C27D5B6139"/>
        <w:category>
          <w:name w:val="General"/>
          <w:gallery w:val="placeholder"/>
        </w:category>
        <w:types>
          <w:type w:val="bbPlcHdr"/>
        </w:types>
        <w:behaviors>
          <w:behavior w:val="content"/>
        </w:behaviors>
        <w:guid w:val="{6FB57049-C3D4-4EAB-A643-3AD1C98E5BAE}"/>
      </w:docPartPr>
      <w:docPartBody>
        <w:p w:rsidR="008E68C8" w:rsidRDefault="00111CC9" w:rsidP="00111CC9">
          <w:pPr>
            <w:pStyle w:val="96DC710660834316958879C27D5B61397"/>
          </w:pPr>
          <w:r w:rsidRPr="00072080">
            <w:rPr>
              <w:rStyle w:val="Highlight"/>
            </w:rPr>
            <w:t>[Wind/Solar]</w:t>
          </w:r>
        </w:p>
      </w:docPartBody>
    </w:docPart>
    <w:docPart>
      <w:docPartPr>
        <w:name w:val="CF479EB47AE34427B7517B5C80413F53"/>
        <w:category>
          <w:name w:val="General"/>
          <w:gallery w:val="placeholder"/>
        </w:category>
        <w:types>
          <w:type w:val="bbPlcHdr"/>
        </w:types>
        <w:behaviors>
          <w:behavior w:val="content"/>
        </w:behaviors>
        <w:guid w:val="{FC28B8E3-AD3A-4346-ACFE-132B3950A814}"/>
      </w:docPartPr>
      <w:docPartBody>
        <w:p w:rsidR="008E68C8" w:rsidRDefault="00111CC9" w:rsidP="00111CC9">
          <w:pPr>
            <w:pStyle w:val="CF479EB47AE34427B7517B5C80413F537"/>
          </w:pPr>
          <w:r w:rsidRPr="00072080">
            <w:rPr>
              <w:rStyle w:val="Highlight"/>
            </w:rPr>
            <w:t>[Wind/Solar]</w:t>
          </w:r>
        </w:p>
      </w:docPartBody>
    </w:docPart>
    <w:docPart>
      <w:docPartPr>
        <w:name w:val="71D6344C59274B5ABEE190B8C24A4EEE"/>
        <w:category>
          <w:name w:val="General"/>
          <w:gallery w:val="placeholder"/>
        </w:category>
        <w:types>
          <w:type w:val="bbPlcHdr"/>
        </w:types>
        <w:behaviors>
          <w:behavior w:val="content"/>
        </w:behaviors>
        <w:guid w:val="{5B2B27D1-7A9C-46F6-A128-1D6F4E6A2078}"/>
      </w:docPartPr>
      <w:docPartBody>
        <w:p w:rsidR="008E68C8" w:rsidRDefault="00111CC9" w:rsidP="00111CC9">
          <w:pPr>
            <w:pStyle w:val="71D6344C59274B5ABEE190B8C24A4EEE7"/>
          </w:pPr>
          <w:r w:rsidRPr="00072080">
            <w:rPr>
              <w:rStyle w:val="Highlight"/>
            </w:rPr>
            <w:t>[Wind/Solar]</w:t>
          </w:r>
        </w:p>
      </w:docPartBody>
    </w:docPart>
    <w:docPart>
      <w:docPartPr>
        <w:name w:val="037112A82F76403B87119849C804686B"/>
        <w:category>
          <w:name w:val="General"/>
          <w:gallery w:val="placeholder"/>
        </w:category>
        <w:types>
          <w:type w:val="bbPlcHdr"/>
        </w:types>
        <w:behaviors>
          <w:behavior w:val="content"/>
        </w:behaviors>
        <w:guid w:val="{8CC1618F-16E0-483E-98FF-7404E047CEAA}"/>
      </w:docPartPr>
      <w:docPartBody>
        <w:p w:rsidR="008E68C8" w:rsidRDefault="00111CC9" w:rsidP="00111CC9">
          <w:pPr>
            <w:pStyle w:val="037112A82F76403B87119849C804686B7"/>
          </w:pPr>
          <w:r w:rsidRPr="00072080">
            <w:rPr>
              <w:rStyle w:val="Highlight"/>
            </w:rPr>
            <w:t>[Wind/Solar]</w:t>
          </w:r>
        </w:p>
      </w:docPartBody>
    </w:docPart>
    <w:docPart>
      <w:docPartPr>
        <w:name w:val="4584CD60C1854B92B4CAEC63067BF852"/>
        <w:category>
          <w:name w:val="General"/>
          <w:gallery w:val="placeholder"/>
        </w:category>
        <w:types>
          <w:type w:val="bbPlcHdr"/>
        </w:types>
        <w:behaviors>
          <w:behavior w:val="content"/>
        </w:behaviors>
        <w:guid w:val="{B01EE8E1-DC58-4655-BC96-7CE2559DAAB6}"/>
      </w:docPartPr>
      <w:docPartBody>
        <w:p w:rsidR="008E68C8" w:rsidRDefault="00111CC9" w:rsidP="00111CC9">
          <w:pPr>
            <w:pStyle w:val="4584CD60C1854B92B4CAEC63067BF8527"/>
          </w:pPr>
          <w:r w:rsidRPr="00072080">
            <w:rPr>
              <w:rStyle w:val="Highlight"/>
            </w:rPr>
            <w:t>[Wind/Solar]</w:t>
          </w:r>
        </w:p>
      </w:docPartBody>
    </w:docPart>
    <w:docPart>
      <w:docPartPr>
        <w:name w:val="8DCEDFC808AE4073AA9A54AF88EBE767"/>
        <w:category>
          <w:name w:val="General"/>
          <w:gallery w:val="placeholder"/>
        </w:category>
        <w:types>
          <w:type w:val="bbPlcHdr"/>
        </w:types>
        <w:behaviors>
          <w:behavior w:val="content"/>
        </w:behaviors>
        <w:guid w:val="{DAF7645E-3714-482D-A52D-96201632199B}"/>
      </w:docPartPr>
      <w:docPartBody>
        <w:p w:rsidR="008E68C8" w:rsidRDefault="00111CC9" w:rsidP="00111CC9">
          <w:pPr>
            <w:pStyle w:val="8DCEDFC808AE4073AA9A54AF88EBE7677"/>
          </w:pPr>
          <w:r w:rsidRPr="00CF33D7">
            <w:rPr>
              <w:rStyle w:val="Highlight"/>
              <w:b/>
              <w:bCs/>
            </w:rPr>
            <w:t>[Wind/Solar]</w:t>
          </w:r>
        </w:p>
      </w:docPartBody>
    </w:docPart>
    <w:docPart>
      <w:docPartPr>
        <w:name w:val="F4816904ED6D4D9B91E51EBDC0F6FB80"/>
        <w:category>
          <w:name w:val="General"/>
          <w:gallery w:val="placeholder"/>
        </w:category>
        <w:types>
          <w:type w:val="bbPlcHdr"/>
        </w:types>
        <w:behaviors>
          <w:behavior w:val="content"/>
        </w:behaviors>
        <w:guid w:val="{D8D5C92C-6070-4038-943F-6B5837A5C438}"/>
      </w:docPartPr>
      <w:docPartBody>
        <w:p w:rsidR="008E68C8" w:rsidRDefault="00111CC9" w:rsidP="00111CC9">
          <w:pPr>
            <w:pStyle w:val="F4816904ED6D4D9B91E51EBDC0F6FB807"/>
          </w:pPr>
          <w:r w:rsidRPr="00072080">
            <w:rPr>
              <w:rStyle w:val="Highlight"/>
            </w:rPr>
            <w:t>[Wind/Solar]</w:t>
          </w:r>
        </w:p>
      </w:docPartBody>
    </w:docPart>
    <w:docPart>
      <w:docPartPr>
        <w:name w:val="C0297D3853BF4C05812D86B033CF496C"/>
        <w:category>
          <w:name w:val="General"/>
          <w:gallery w:val="placeholder"/>
        </w:category>
        <w:types>
          <w:type w:val="bbPlcHdr"/>
        </w:types>
        <w:behaviors>
          <w:behavior w:val="content"/>
        </w:behaviors>
        <w:guid w:val="{52529B4A-9DE7-4CA5-A35D-C5D15A99328D}"/>
      </w:docPartPr>
      <w:docPartBody>
        <w:p w:rsidR="008E68C8" w:rsidRDefault="00111CC9" w:rsidP="00111CC9">
          <w:pPr>
            <w:pStyle w:val="C0297D3853BF4C05812D86B033CF496C7"/>
          </w:pPr>
          <w:r w:rsidRPr="00072080">
            <w:rPr>
              <w:rStyle w:val="Highlight"/>
            </w:rPr>
            <w:t>[Wind/Solar]</w:t>
          </w:r>
        </w:p>
      </w:docPartBody>
    </w:docPart>
    <w:docPart>
      <w:docPartPr>
        <w:name w:val="47F392962D7C4CEA9120A7E67DBD4967"/>
        <w:category>
          <w:name w:val="General"/>
          <w:gallery w:val="placeholder"/>
        </w:category>
        <w:types>
          <w:type w:val="bbPlcHdr"/>
        </w:types>
        <w:behaviors>
          <w:behavior w:val="content"/>
        </w:behaviors>
        <w:guid w:val="{BAF5C358-B8B1-4175-9CBB-ADF066BAC172}"/>
      </w:docPartPr>
      <w:docPartBody>
        <w:p w:rsidR="008E68C8" w:rsidRDefault="00111CC9" w:rsidP="00111CC9">
          <w:pPr>
            <w:pStyle w:val="47F392962D7C4CEA9120A7E67DBD49677"/>
          </w:pPr>
          <w:r w:rsidRPr="00072080">
            <w:rPr>
              <w:rStyle w:val="Highlight"/>
            </w:rPr>
            <w:t>[Wind/Solar]</w:t>
          </w:r>
        </w:p>
      </w:docPartBody>
    </w:docPart>
    <w:docPart>
      <w:docPartPr>
        <w:name w:val="2A4F2BD88A2E4C0E96D560463AC7B1F8"/>
        <w:category>
          <w:name w:val="General"/>
          <w:gallery w:val="placeholder"/>
        </w:category>
        <w:types>
          <w:type w:val="bbPlcHdr"/>
        </w:types>
        <w:behaviors>
          <w:behavior w:val="content"/>
        </w:behaviors>
        <w:guid w:val="{507A9D7D-C8FC-440D-AD83-976D28A6E5BD}"/>
      </w:docPartPr>
      <w:docPartBody>
        <w:p w:rsidR="008E68C8" w:rsidRDefault="00111CC9" w:rsidP="00111CC9">
          <w:pPr>
            <w:pStyle w:val="2A4F2BD88A2E4C0E96D560463AC7B1F87"/>
          </w:pPr>
          <w:r w:rsidRPr="00072080">
            <w:rPr>
              <w:rStyle w:val="Highlight"/>
            </w:rPr>
            <w:t>[Wind/Solar]</w:t>
          </w:r>
        </w:p>
      </w:docPartBody>
    </w:docPart>
    <w:docPart>
      <w:docPartPr>
        <w:name w:val="23BE35E0E78F4B76939991B6311A610F"/>
        <w:category>
          <w:name w:val="General"/>
          <w:gallery w:val="placeholder"/>
        </w:category>
        <w:types>
          <w:type w:val="bbPlcHdr"/>
        </w:types>
        <w:behaviors>
          <w:behavior w:val="content"/>
        </w:behaviors>
        <w:guid w:val="{ADE60592-9BD2-4930-A631-715DF2A20C17}"/>
      </w:docPartPr>
      <w:docPartBody>
        <w:p w:rsidR="008E68C8" w:rsidRDefault="00111CC9" w:rsidP="00111CC9">
          <w:pPr>
            <w:pStyle w:val="23BE35E0E78F4B76939991B6311A610F7"/>
          </w:pPr>
          <w:r w:rsidRPr="00072080">
            <w:rPr>
              <w:rStyle w:val="Highlight"/>
            </w:rPr>
            <w:t>[Wind/Solar]</w:t>
          </w:r>
        </w:p>
      </w:docPartBody>
    </w:docPart>
    <w:docPart>
      <w:docPartPr>
        <w:name w:val="1FE40082889344A5B6F2BD5CB5E9918E"/>
        <w:category>
          <w:name w:val="General"/>
          <w:gallery w:val="placeholder"/>
        </w:category>
        <w:types>
          <w:type w:val="bbPlcHdr"/>
        </w:types>
        <w:behaviors>
          <w:behavior w:val="content"/>
        </w:behaviors>
        <w:guid w:val="{1F555367-A16F-478A-A8EE-B96D6FCE37B0}"/>
      </w:docPartPr>
      <w:docPartBody>
        <w:p w:rsidR="008E68C8" w:rsidRDefault="00111CC9" w:rsidP="00111CC9">
          <w:pPr>
            <w:pStyle w:val="1FE40082889344A5B6F2BD5CB5E9918E7"/>
          </w:pPr>
          <w:r w:rsidRPr="00072080">
            <w:rPr>
              <w:rStyle w:val="Highlight"/>
            </w:rPr>
            <w:t>[Wind/Solar]</w:t>
          </w:r>
        </w:p>
      </w:docPartBody>
    </w:docPart>
    <w:docPart>
      <w:docPartPr>
        <w:name w:val="146148F889BF4C50877F45488D82F0F9"/>
        <w:category>
          <w:name w:val="General"/>
          <w:gallery w:val="placeholder"/>
        </w:category>
        <w:types>
          <w:type w:val="bbPlcHdr"/>
        </w:types>
        <w:behaviors>
          <w:behavior w:val="content"/>
        </w:behaviors>
        <w:guid w:val="{E2B51D37-9E6F-4A0B-96BC-0F319AB0826C}"/>
      </w:docPartPr>
      <w:docPartBody>
        <w:p w:rsidR="008E68C8" w:rsidRDefault="00111CC9" w:rsidP="00111CC9">
          <w:pPr>
            <w:pStyle w:val="146148F889BF4C50877F45488D82F0F97"/>
          </w:pPr>
          <w:r w:rsidRPr="00072080">
            <w:rPr>
              <w:rStyle w:val="Highlight"/>
            </w:rPr>
            <w:t>[Wind/Solar]</w:t>
          </w:r>
        </w:p>
      </w:docPartBody>
    </w:docPart>
    <w:docPart>
      <w:docPartPr>
        <w:name w:val="BA4B5491CC2A4CCAA5354EDF4DCD2722"/>
        <w:category>
          <w:name w:val="General"/>
          <w:gallery w:val="placeholder"/>
        </w:category>
        <w:types>
          <w:type w:val="bbPlcHdr"/>
        </w:types>
        <w:behaviors>
          <w:behavior w:val="content"/>
        </w:behaviors>
        <w:guid w:val="{43CA6079-05D4-46CC-9B43-0648C6FE6358}"/>
      </w:docPartPr>
      <w:docPartBody>
        <w:p w:rsidR="008E68C8" w:rsidRDefault="00111CC9" w:rsidP="00111CC9">
          <w:pPr>
            <w:pStyle w:val="BA4B5491CC2A4CCAA5354EDF4DCD27227"/>
          </w:pPr>
          <w:r w:rsidRPr="00072080">
            <w:rPr>
              <w:rStyle w:val="Highlight"/>
            </w:rPr>
            <w:t>[Wind/Solar]</w:t>
          </w:r>
        </w:p>
      </w:docPartBody>
    </w:docPart>
    <w:docPart>
      <w:docPartPr>
        <w:name w:val="CD7E7120BEA04793B4F7AE3733CBA552"/>
        <w:category>
          <w:name w:val="General"/>
          <w:gallery w:val="placeholder"/>
        </w:category>
        <w:types>
          <w:type w:val="bbPlcHdr"/>
        </w:types>
        <w:behaviors>
          <w:behavior w:val="content"/>
        </w:behaviors>
        <w:guid w:val="{022C7E45-7957-4F8E-9245-0A5A194FE3E6}"/>
      </w:docPartPr>
      <w:docPartBody>
        <w:p w:rsidR="008E68C8" w:rsidRDefault="00111CC9" w:rsidP="00111CC9">
          <w:pPr>
            <w:pStyle w:val="CD7E7120BEA04793B4F7AE3733CBA5527"/>
          </w:pPr>
          <w:r w:rsidRPr="00072080">
            <w:rPr>
              <w:rStyle w:val="Highlight"/>
            </w:rPr>
            <w:t>[Wind/Solar]</w:t>
          </w:r>
        </w:p>
      </w:docPartBody>
    </w:docPart>
    <w:docPart>
      <w:docPartPr>
        <w:name w:val="E0BA9C66340B4107824CC374ADA0B6A1"/>
        <w:category>
          <w:name w:val="General"/>
          <w:gallery w:val="placeholder"/>
        </w:category>
        <w:types>
          <w:type w:val="bbPlcHdr"/>
        </w:types>
        <w:behaviors>
          <w:behavior w:val="content"/>
        </w:behaviors>
        <w:guid w:val="{FA0B93E0-D55F-4BF6-9FBD-474FD8060333}"/>
      </w:docPartPr>
      <w:docPartBody>
        <w:p w:rsidR="008E68C8" w:rsidRDefault="00111CC9" w:rsidP="00111CC9">
          <w:pPr>
            <w:pStyle w:val="E0BA9C66340B4107824CC374ADA0B6A17"/>
          </w:pPr>
          <w:r w:rsidRPr="00072080">
            <w:rPr>
              <w:rStyle w:val="Highlight"/>
            </w:rPr>
            <w:t>[Wind/Solar]</w:t>
          </w:r>
        </w:p>
      </w:docPartBody>
    </w:docPart>
    <w:docPart>
      <w:docPartPr>
        <w:name w:val="CB0012A8BD7D4C109E94E7E9CD4A1967"/>
        <w:category>
          <w:name w:val="General"/>
          <w:gallery w:val="placeholder"/>
        </w:category>
        <w:types>
          <w:type w:val="bbPlcHdr"/>
        </w:types>
        <w:behaviors>
          <w:behavior w:val="content"/>
        </w:behaviors>
        <w:guid w:val="{3997388C-4788-4630-B770-552C818E264B}"/>
      </w:docPartPr>
      <w:docPartBody>
        <w:p w:rsidR="008E68C8" w:rsidRDefault="00111CC9" w:rsidP="00111CC9">
          <w:pPr>
            <w:pStyle w:val="CB0012A8BD7D4C109E94E7E9CD4A19677"/>
          </w:pPr>
          <w:r w:rsidRPr="00072080">
            <w:rPr>
              <w:rStyle w:val="Highlight"/>
            </w:rPr>
            <w:t>[Wind/Solar]</w:t>
          </w:r>
        </w:p>
      </w:docPartBody>
    </w:docPart>
    <w:docPart>
      <w:docPartPr>
        <w:name w:val="A3DE8082575944E1B18F504D3663AB13"/>
        <w:category>
          <w:name w:val="General"/>
          <w:gallery w:val="placeholder"/>
        </w:category>
        <w:types>
          <w:type w:val="bbPlcHdr"/>
        </w:types>
        <w:behaviors>
          <w:behavior w:val="content"/>
        </w:behaviors>
        <w:guid w:val="{BD857AA2-C67B-40D4-9675-1976B7A5F5D0}"/>
      </w:docPartPr>
      <w:docPartBody>
        <w:p w:rsidR="008E68C8" w:rsidRDefault="00111CC9" w:rsidP="00111CC9">
          <w:pPr>
            <w:pStyle w:val="A3DE8082575944E1B18F504D3663AB137"/>
          </w:pPr>
          <w:r w:rsidRPr="00072080">
            <w:rPr>
              <w:rStyle w:val="Highlight"/>
            </w:rPr>
            <w:t>[Wind/Solar]</w:t>
          </w:r>
        </w:p>
      </w:docPartBody>
    </w:docPart>
    <w:docPart>
      <w:docPartPr>
        <w:name w:val="CF3F99E864CA4070953CD93F343D948A"/>
        <w:category>
          <w:name w:val="General"/>
          <w:gallery w:val="placeholder"/>
        </w:category>
        <w:types>
          <w:type w:val="bbPlcHdr"/>
        </w:types>
        <w:behaviors>
          <w:behavior w:val="content"/>
        </w:behaviors>
        <w:guid w:val="{66BE1857-B630-464D-801C-9D1B91AEAC33}"/>
      </w:docPartPr>
      <w:docPartBody>
        <w:p w:rsidR="008E68C8" w:rsidRDefault="00111CC9" w:rsidP="00111CC9">
          <w:pPr>
            <w:pStyle w:val="CF3F99E864CA4070953CD93F343D948A7"/>
          </w:pPr>
          <w:r w:rsidRPr="00072080">
            <w:rPr>
              <w:rStyle w:val="Highlight"/>
            </w:rPr>
            <w:t>[Wind/Solar]</w:t>
          </w:r>
        </w:p>
      </w:docPartBody>
    </w:docPart>
    <w:docPart>
      <w:docPartPr>
        <w:name w:val="69D2EA09B9364194A0C2595B1371A91D"/>
        <w:category>
          <w:name w:val="General"/>
          <w:gallery w:val="placeholder"/>
        </w:category>
        <w:types>
          <w:type w:val="bbPlcHdr"/>
        </w:types>
        <w:behaviors>
          <w:behavior w:val="content"/>
        </w:behaviors>
        <w:guid w:val="{AEA48DA3-A7CC-4651-8823-4A1628F5E900}"/>
      </w:docPartPr>
      <w:docPartBody>
        <w:p w:rsidR="008E68C8" w:rsidRDefault="00111CC9" w:rsidP="00111CC9">
          <w:pPr>
            <w:pStyle w:val="69D2EA09B9364194A0C2595B1371A91D7"/>
          </w:pPr>
          <w:r w:rsidRPr="00566991">
            <w:rPr>
              <w:rStyle w:val="Highlight"/>
            </w:rPr>
            <w:t>[insert amount]</w:t>
          </w:r>
        </w:p>
      </w:docPartBody>
    </w:docPart>
    <w:docPart>
      <w:docPartPr>
        <w:name w:val="42B60F0A1CF846B69A5ED0BF3480C630"/>
        <w:category>
          <w:name w:val="General"/>
          <w:gallery w:val="placeholder"/>
        </w:category>
        <w:types>
          <w:type w:val="bbPlcHdr"/>
        </w:types>
        <w:behaviors>
          <w:behavior w:val="content"/>
        </w:behaviors>
        <w:guid w:val="{0927CFE2-A9CB-4713-8D8F-35E9E4AEC014}"/>
      </w:docPartPr>
      <w:docPartBody>
        <w:p w:rsidR="008E68C8" w:rsidRDefault="00111CC9" w:rsidP="00111CC9">
          <w:pPr>
            <w:pStyle w:val="42B60F0A1CF846B69A5ED0BF3480C6307"/>
          </w:pPr>
          <w:r w:rsidRPr="009041EA">
            <w:rPr>
              <w:rStyle w:val="Highlight"/>
            </w:rPr>
            <w:t>YES/NO</w:t>
          </w:r>
        </w:p>
      </w:docPartBody>
    </w:docPart>
    <w:docPart>
      <w:docPartPr>
        <w:name w:val="F95166B147EF45EB825AA1407B15E195"/>
        <w:category>
          <w:name w:val="General"/>
          <w:gallery w:val="placeholder"/>
        </w:category>
        <w:types>
          <w:type w:val="bbPlcHdr"/>
        </w:types>
        <w:behaviors>
          <w:behavior w:val="content"/>
        </w:behaviors>
        <w:guid w:val="{3CCDC2DF-0E4D-41B9-B231-F90FFF4A4348}"/>
      </w:docPartPr>
      <w:docPartBody>
        <w:p w:rsidR="008E68C8" w:rsidRDefault="00111CC9" w:rsidP="00111CC9">
          <w:pPr>
            <w:pStyle w:val="F95166B147EF45EB825AA1407B15E1957"/>
          </w:pPr>
          <w:r w:rsidRPr="008A743A">
            <w:rPr>
              <w:rStyle w:val="Highlight"/>
            </w:rPr>
            <w:t>YES/NO</w:t>
          </w:r>
        </w:p>
      </w:docPartBody>
    </w:docPart>
    <w:docPart>
      <w:docPartPr>
        <w:name w:val="0FE0C64969944BF1A5E792D499681F7C"/>
        <w:category>
          <w:name w:val="General"/>
          <w:gallery w:val="placeholder"/>
        </w:category>
        <w:types>
          <w:type w:val="bbPlcHdr"/>
        </w:types>
        <w:behaviors>
          <w:behavior w:val="content"/>
        </w:behaviors>
        <w:guid w:val="{4841CF16-CD91-4F25-8F8B-9826767BBC55}"/>
      </w:docPartPr>
      <w:docPartBody>
        <w:p w:rsidR="008E68C8" w:rsidRDefault="00111CC9" w:rsidP="00111CC9">
          <w:pPr>
            <w:pStyle w:val="0FE0C64969944BF1A5E792D499681F7C7"/>
          </w:pPr>
          <w:r w:rsidRPr="008A743A">
            <w:rPr>
              <w:rStyle w:val="Highlight"/>
            </w:rPr>
            <w:t>YES/NO</w:t>
          </w:r>
        </w:p>
      </w:docPartBody>
    </w:docPart>
    <w:docPart>
      <w:docPartPr>
        <w:name w:val="E135EB0D280E4A4BBC71849CBCC9F04A"/>
        <w:category>
          <w:name w:val="General"/>
          <w:gallery w:val="placeholder"/>
        </w:category>
        <w:types>
          <w:type w:val="bbPlcHdr"/>
        </w:types>
        <w:behaviors>
          <w:behavior w:val="content"/>
        </w:behaviors>
        <w:guid w:val="{AA5E123F-B31D-4E93-B6C6-B1413D63DB4D}"/>
      </w:docPartPr>
      <w:docPartBody>
        <w:p w:rsidR="008E68C8" w:rsidRDefault="00111CC9" w:rsidP="00111CC9">
          <w:pPr>
            <w:pStyle w:val="E135EB0D280E4A4BBC71849CBCC9F04A7"/>
          </w:pPr>
          <w:r w:rsidRPr="008A743A">
            <w:rPr>
              <w:rStyle w:val="Highlight"/>
            </w:rPr>
            <w:t>YES/NO</w:t>
          </w:r>
        </w:p>
      </w:docPartBody>
    </w:docPart>
    <w:docPart>
      <w:docPartPr>
        <w:name w:val="DED236C4D2BC47DFBDC42B6EF1CE1FC7"/>
        <w:category>
          <w:name w:val="General"/>
          <w:gallery w:val="placeholder"/>
        </w:category>
        <w:types>
          <w:type w:val="bbPlcHdr"/>
        </w:types>
        <w:behaviors>
          <w:behavior w:val="content"/>
        </w:behaviors>
        <w:guid w:val="{65DA047A-5ED5-45DB-B07A-FE518F087C12}"/>
      </w:docPartPr>
      <w:docPartBody>
        <w:p w:rsidR="008E68C8" w:rsidRDefault="00111CC9" w:rsidP="00111CC9">
          <w:pPr>
            <w:pStyle w:val="DED236C4D2BC47DFBDC42B6EF1CE1FC77"/>
          </w:pPr>
          <w:r w:rsidRPr="008A743A">
            <w:rPr>
              <w:rStyle w:val="Highlight"/>
            </w:rPr>
            <w:t>YES/NO</w:t>
          </w:r>
        </w:p>
      </w:docPartBody>
    </w:docPart>
    <w:docPart>
      <w:docPartPr>
        <w:name w:val="BC29DB20550A47E89250032F22148D1C"/>
        <w:category>
          <w:name w:val="General"/>
          <w:gallery w:val="placeholder"/>
        </w:category>
        <w:types>
          <w:type w:val="bbPlcHdr"/>
        </w:types>
        <w:behaviors>
          <w:behavior w:val="content"/>
        </w:behaviors>
        <w:guid w:val="{0A04F620-B6E3-499D-8E51-8197FC9702CB}"/>
      </w:docPartPr>
      <w:docPartBody>
        <w:p w:rsidR="008E68C8" w:rsidRDefault="00111CC9" w:rsidP="00111CC9">
          <w:pPr>
            <w:pStyle w:val="BC29DB20550A47E89250032F22148D1C7"/>
          </w:pPr>
          <w:r w:rsidRPr="008A743A">
            <w:rPr>
              <w:rStyle w:val="Highlight"/>
            </w:rPr>
            <w:t>YES/NO</w:t>
          </w:r>
        </w:p>
      </w:docPartBody>
    </w:docPart>
    <w:docPart>
      <w:docPartPr>
        <w:name w:val="376F39A951A14F05B3EEC5F9ABFC954F"/>
        <w:category>
          <w:name w:val="General"/>
          <w:gallery w:val="placeholder"/>
        </w:category>
        <w:types>
          <w:type w:val="bbPlcHdr"/>
        </w:types>
        <w:behaviors>
          <w:behavior w:val="content"/>
        </w:behaviors>
        <w:guid w:val="{A3872C48-E9AD-411A-8ACE-2D9D43D07C05}"/>
      </w:docPartPr>
      <w:docPartBody>
        <w:p w:rsidR="008E68C8" w:rsidRDefault="00111CC9" w:rsidP="00111CC9">
          <w:pPr>
            <w:pStyle w:val="376F39A951A14F05B3EEC5F9ABFC954F7"/>
          </w:pPr>
          <w:r w:rsidRPr="00DF14E9">
            <w:rPr>
              <w:rStyle w:val="Highlight"/>
            </w:rPr>
            <w:t>[insert name/other reference]</w:t>
          </w:r>
        </w:p>
      </w:docPartBody>
    </w:docPart>
    <w:docPart>
      <w:docPartPr>
        <w:name w:val="CCDBA8CF1A8C4E8DA673F69C06A0B877"/>
        <w:category>
          <w:name w:val="General"/>
          <w:gallery w:val="placeholder"/>
        </w:category>
        <w:types>
          <w:type w:val="bbPlcHdr"/>
        </w:types>
        <w:behaviors>
          <w:behavior w:val="content"/>
        </w:behaviors>
        <w:guid w:val="{CDA468F3-FCBF-46EA-A938-933B95B67E65}"/>
      </w:docPartPr>
      <w:docPartBody>
        <w:p w:rsidR="00332DF2" w:rsidRDefault="00111CC9" w:rsidP="00111CC9">
          <w:pPr>
            <w:pStyle w:val="CCDBA8CF1A8C4E8DA673F69C06A0B8775"/>
          </w:pPr>
          <w:r w:rsidRPr="00391BA4">
            <w:rPr>
              <w:rStyle w:val="Highlight"/>
            </w:rPr>
            <w:t>[</w:t>
          </w:r>
          <w:r w:rsidRPr="0067651E">
            <w:rPr>
              <w:rStyle w:val="Highlight"/>
            </w:rPr>
            <w:t>Insert Gannt Chart Extract or Free Text Description</w:t>
          </w:r>
          <w:r w:rsidRPr="00391BA4">
            <w:rPr>
              <w:rStyle w:val="Highlight"/>
            </w:rPr>
            <w:t>]</w:t>
          </w:r>
        </w:p>
      </w:docPartBody>
    </w:docPart>
    <w:docPart>
      <w:docPartPr>
        <w:name w:val="81031F3FDD6341E58F3291D03159D4AE"/>
        <w:category>
          <w:name w:val="General"/>
          <w:gallery w:val="placeholder"/>
        </w:category>
        <w:types>
          <w:type w:val="bbPlcHdr"/>
        </w:types>
        <w:behaviors>
          <w:behavior w:val="content"/>
        </w:behaviors>
        <w:guid w:val="{EAFE1BD5-5A1D-4ED6-9FCA-DF5926E6A13D}"/>
      </w:docPartPr>
      <w:docPartBody>
        <w:p w:rsidR="00332DF2" w:rsidRDefault="00111CC9" w:rsidP="00111CC9">
          <w:pPr>
            <w:pStyle w:val="81031F3FDD6341E58F3291D03159D4AE4"/>
          </w:pPr>
          <w:r w:rsidRPr="00391BA4">
            <w:rPr>
              <w:rStyle w:val="Highlight"/>
            </w:rPr>
            <w:t>[Insert Name</w:t>
          </w:r>
          <w:r>
            <w:rPr>
              <w:rStyle w:val="Highlight"/>
            </w:rPr>
            <w:t xml:space="preserve"> of Project</w:t>
          </w:r>
          <w:r w:rsidRPr="00391BA4">
            <w:rPr>
              <w:rStyle w:val="Highlight"/>
            </w:rPr>
            <w:t>]</w:t>
          </w:r>
        </w:p>
      </w:docPartBody>
    </w:docPart>
    <w:docPart>
      <w:docPartPr>
        <w:name w:val="05D835354FC14DD9877775305B8DC549"/>
        <w:category>
          <w:name w:val="General"/>
          <w:gallery w:val="placeholder"/>
        </w:category>
        <w:types>
          <w:type w:val="bbPlcHdr"/>
        </w:types>
        <w:behaviors>
          <w:behavior w:val="content"/>
        </w:behaviors>
        <w:guid w:val="{19197BA1-000B-4192-AD2B-9AEA4A17A364}"/>
      </w:docPartPr>
      <w:docPartBody>
        <w:p w:rsidR="00332DF2" w:rsidRDefault="00111CC9" w:rsidP="00111CC9">
          <w:pPr>
            <w:pStyle w:val="05D835354FC14DD9877775305B8DC5494"/>
          </w:pPr>
          <w:r w:rsidRPr="00391BA4">
            <w:rPr>
              <w:rStyle w:val="Highlight"/>
            </w:rPr>
            <w:t>[Insert Name</w:t>
          </w:r>
          <w:r>
            <w:rPr>
              <w:rStyle w:val="Highlight"/>
            </w:rPr>
            <w:t xml:space="preserve"> of Party</w:t>
          </w:r>
          <w:r w:rsidRPr="00391BA4">
            <w:rPr>
              <w:rStyle w:val="Highlight"/>
            </w:rPr>
            <w:t>]</w:t>
          </w:r>
        </w:p>
      </w:docPartBody>
    </w:docPart>
    <w:docPart>
      <w:docPartPr>
        <w:name w:val="18A99523474940799A96A0380F71779A"/>
        <w:category>
          <w:name w:val="General"/>
          <w:gallery w:val="placeholder"/>
        </w:category>
        <w:types>
          <w:type w:val="bbPlcHdr"/>
        </w:types>
        <w:behaviors>
          <w:behavior w:val="content"/>
        </w:behaviors>
        <w:guid w:val="{6FCFB0E2-A616-4A66-9E20-05121AE96C88}"/>
      </w:docPartPr>
      <w:docPartBody>
        <w:p w:rsidR="00332DF2" w:rsidRDefault="00111CC9" w:rsidP="00111CC9">
          <w:pPr>
            <w:pStyle w:val="18A99523474940799A96A0380F71779A4"/>
          </w:pPr>
          <w:r w:rsidRPr="00391BA4">
            <w:rPr>
              <w:rStyle w:val="Highlight"/>
            </w:rPr>
            <w:t>[Insert Date]</w:t>
          </w:r>
        </w:p>
      </w:docPartBody>
    </w:docPart>
    <w:docPart>
      <w:docPartPr>
        <w:name w:val="8F015C661BF34EA4BC3FB15825A2BA27"/>
        <w:category>
          <w:name w:val="General"/>
          <w:gallery w:val="placeholder"/>
        </w:category>
        <w:types>
          <w:type w:val="bbPlcHdr"/>
        </w:types>
        <w:behaviors>
          <w:behavior w:val="content"/>
        </w:behaviors>
        <w:guid w:val="{DFE1AC9F-432F-41A8-976A-9675A192E52F}"/>
      </w:docPartPr>
      <w:docPartBody>
        <w:p w:rsidR="00332DF2" w:rsidRDefault="00111CC9" w:rsidP="00111CC9">
          <w:pPr>
            <w:pStyle w:val="8F015C661BF34EA4BC3FB15825A2BA274"/>
          </w:pPr>
          <w:r w:rsidRPr="00391BA4">
            <w:rPr>
              <w:rStyle w:val="Highlight"/>
            </w:rPr>
            <w:t xml:space="preserve">[Insert </w:t>
          </w:r>
          <w:r w:rsidRPr="003018BF">
            <w:rPr>
              <w:rStyle w:val="Highlight"/>
            </w:rPr>
            <w:t>Particulars</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2C7B0B549ABF44638760F6CF8CB077B3"/>
        <w:category>
          <w:name w:val="General"/>
          <w:gallery w:val="placeholder"/>
        </w:category>
        <w:types>
          <w:type w:val="bbPlcHdr"/>
        </w:types>
        <w:behaviors>
          <w:behavior w:val="content"/>
        </w:behaviors>
        <w:guid w:val="{86A28674-4635-4DC2-8AD9-63124FE55792}"/>
      </w:docPartPr>
      <w:docPartBody>
        <w:p w:rsidR="00332DF2" w:rsidRDefault="00111CC9" w:rsidP="00111CC9">
          <w:pPr>
            <w:pStyle w:val="2C7B0B549ABF44638760F6CF8CB077B34"/>
          </w:pPr>
          <w:r w:rsidRPr="00391BA4">
            <w:rPr>
              <w:rStyle w:val="Highlight"/>
            </w:rPr>
            <w:t xml:space="preserve">[Insert </w:t>
          </w:r>
          <w:r w:rsidRPr="003018BF">
            <w:rPr>
              <w:rStyle w:val="Highlight"/>
            </w:rPr>
            <w:t>Particulars</w:t>
          </w:r>
          <w:r w:rsidRPr="00391BA4">
            <w:rPr>
              <w:rStyle w:val="Highlight"/>
            </w:rPr>
            <w:t>]</w:t>
          </w:r>
        </w:p>
      </w:docPartBody>
    </w:docPart>
    <w:docPart>
      <w:docPartPr>
        <w:name w:val="A05AB36B6C9C43FB9A0115CDF6ABE485"/>
        <w:category>
          <w:name w:val="General"/>
          <w:gallery w:val="placeholder"/>
        </w:category>
        <w:types>
          <w:type w:val="bbPlcHdr"/>
        </w:types>
        <w:behaviors>
          <w:behavior w:val="content"/>
        </w:behaviors>
        <w:guid w:val="{103D14BA-210F-4F6D-BAE8-36BAB31B1588}"/>
      </w:docPartPr>
      <w:docPartBody>
        <w:p w:rsidR="00332DF2" w:rsidRDefault="00111CC9" w:rsidP="00111CC9">
          <w:pPr>
            <w:pStyle w:val="A05AB36B6C9C43FB9A0115CDF6ABE4854"/>
          </w:pPr>
          <w:r w:rsidRPr="00391BA4">
            <w:rPr>
              <w:rStyle w:val="Highlight"/>
            </w:rPr>
            <w:t xml:space="preserve">[Insert </w:t>
          </w:r>
          <w:r w:rsidRPr="003018BF">
            <w:rPr>
              <w:rStyle w:val="Highlight"/>
            </w:rPr>
            <w:t>Particulars</w:t>
          </w:r>
          <w:r w:rsidRPr="00391BA4">
            <w:rPr>
              <w:rStyle w:val="Highlight"/>
            </w:rPr>
            <w:t>]</w:t>
          </w:r>
        </w:p>
      </w:docPartBody>
    </w:docPart>
    <w:docPart>
      <w:docPartPr>
        <w:name w:val="B42F1B00FACA43CD98CE81C2DDC06FC3"/>
        <w:category>
          <w:name w:val="General"/>
          <w:gallery w:val="placeholder"/>
        </w:category>
        <w:types>
          <w:type w:val="bbPlcHdr"/>
        </w:types>
        <w:behaviors>
          <w:behavior w:val="content"/>
        </w:behaviors>
        <w:guid w:val="{F0BBCF14-BF19-4153-8BD9-8D6028D92E0B}"/>
      </w:docPartPr>
      <w:docPartBody>
        <w:p w:rsidR="00332DF2" w:rsidRDefault="00111CC9" w:rsidP="00111CC9">
          <w:pPr>
            <w:pStyle w:val="B42F1B00FACA43CD98CE81C2DDC06FC34"/>
          </w:pPr>
          <w:r w:rsidRPr="00391BA4">
            <w:rPr>
              <w:rStyle w:val="Highlight"/>
            </w:rPr>
            <w:t xml:space="preserve">[Insert </w:t>
          </w:r>
          <w:r w:rsidRPr="003018BF">
            <w:rPr>
              <w:rStyle w:val="Highlight"/>
            </w:rPr>
            <w:t>Particulars</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ECB0111EC8564E4B92525F50C626F068"/>
        <w:category>
          <w:name w:val="General"/>
          <w:gallery w:val="placeholder"/>
        </w:category>
        <w:types>
          <w:type w:val="bbPlcHdr"/>
        </w:types>
        <w:behaviors>
          <w:behavior w:val="content"/>
        </w:behaviors>
        <w:guid w:val="{A7767691-AB3B-4E91-8068-63FAC74DC83E}"/>
      </w:docPartPr>
      <w:docPartBody>
        <w:p w:rsidR="00332DF2" w:rsidRDefault="00111CC9" w:rsidP="00111CC9">
          <w:pPr>
            <w:pStyle w:val="ECB0111EC8564E4B92525F50C626F0684"/>
          </w:pPr>
          <w:r w:rsidRPr="00391BA4">
            <w:rPr>
              <w:rStyle w:val="Highlight"/>
            </w:rPr>
            <w:t xml:space="preserve">[Insert </w:t>
          </w:r>
          <w:r w:rsidRPr="003018BF">
            <w:rPr>
              <w:rStyle w:val="Highlight"/>
            </w:rPr>
            <w:t>Particulars</w:t>
          </w:r>
          <w:r w:rsidRPr="00391BA4">
            <w:rPr>
              <w:rStyle w:val="Highlight"/>
            </w:rPr>
            <w:t>]</w:t>
          </w:r>
        </w:p>
      </w:docPartBody>
    </w:docPart>
    <w:docPart>
      <w:docPartPr>
        <w:name w:val="13957D90BE734E3FAEB21871E20A7CC1"/>
        <w:category>
          <w:name w:val="General"/>
          <w:gallery w:val="placeholder"/>
        </w:category>
        <w:types>
          <w:type w:val="bbPlcHdr"/>
        </w:types>
        <w:behaviors>
          <w:behavior w:val="content"/>
        </w:behaviors>
        <w:guid w:val="{9F82F57C-CF17-46A2-B8E2-D462AA221158}"/>
      </w:docPartPr>
      <w:docPartBody>
        <w:p w:rsidR="00332DF2" w:rsidRDefault="00111CC9" w:rsidP="00111CC9">
          <w:pPr>
            <w:pStyle w:val="13957D90BE734E3FAEB21871E20A7CC14"/>
          </w:pPr>
          <w:r w:rsidRPr="00391BA4">
            <w:rPr>
              <w:rStyle w:val="Highlight"/>
            </w:rPr>
            <w:t xml:space="preserve">[Insert </w:t>
          </w:r>
          <w:r w:rsidRPr="003018BF">
            <w:rPr>
              <w:rStyle w:val="Highlight"/>
            </w:rPr>
            <w:t>Particulars</w:t>
          </w:r>
          <w:r w:rsidRPr="00391BA4">
            <w:rPr>
              <w:rStyle w:val="Highlight"/>
            </w:rPr>
            <w:t>]</w:t>
          </w:r>
        </w:p>
      </w:docPartBody>
    </w:docPart>
    <w:docPart>
      <w:docPartPr>
        <w:name w:val="53585ED4967B43CDB2E40A1C708AF343"/>
        <w:category>
          <w:name w:val="General"/>
          <w:gallery w:val="placeholder"/>
        </w:category>
        <w:types>
          <w:type w:val="bbPlcHdr"/>
        </w:types>
        <w:behaviors>
          <w:behavior w:val="content"/>
        </w:behaviors>
        <w:guid w:val="{B56C8704-A6B7-43F5-981D-ADB12C27DD03}"/>
      </w:docPartPr>
      <w:docPartBody>
        <w:p w:rsidR="00332DF2" w:rsidRDefault="00111CC9" w:rsidP="00111CC9">
          <w:pPr>
            <w:pStyle w:val="53585ED4967B43CDB2E40A1C708AF3434"/>
          </w:pPr>
          <w:r w:rsidRPr="009F76FB">
            <w:rPr>
              <w:rStyle w:val="Highlight"/>
              <w:b w:val="0"/>
              <w:bCs/>
            </w:rPr>
            <w:t>Insert details of costs – attached detailed quote of costs, if available]</w:t>
          </w:r>
        </w:p>
      </w:docPartBody>
    </w:docPart>
    <w:docPart>
      <w:docPartPr>
        <w:name w:val="44C605E0D4234F94AE777C96CD2A45B0"/>
        <w:category>
          <w:name w:val="General"/>
          <w:gallery w:val="placeholder"/>
        </w:category>
        <w:types>
          <w:type w:val="bbPlcHdr"/>
        </w:types>
        <w:behaviors>
          <w:behavior w:val="content"/>
        </w:behaviors>
        <w:guid w:val="{CFEECE83-4BEA-43F2-9CEE-0524B97E798A}"/>
      </w:docPartPr>
      <w:docPartBody>
        <w:p w:rsidR="00332DF2" w:rsidRDefault="00111CC9" w:rsidP="00111CC9">
          <w:pPr>
            <w:pStyle w:val="44C605E0D4234F94AE777C96CD2A45B04"/>
          </w:pPr>
          <w:r w:rsidRPr="009F76FB">
            <w:rPr>
              <w:rStyle w:val="Highlight"/>
              <w:b w:val="0"/>
              <w:bCs/>
            </w:rPr>
            <w:t>[Provide details of anticipated delays and requests for extensions of time]</w:t>
          </w:r>
        </w:p>
      </w:docPartBody>
    </w:docPart>
    <w:docPart>
      <w:docPartPr>
        <w:name w:val="A98F6D32604F4B2A812F590029555647"/>
        <w:category>
          <w:name w:val="General"/>
          <w:gallery w:val="placeholder"/>
        </w:category>
        <w:types>
          <w:type w:val="bbPlcHdr"/>
        </w:types>
        <w:behaviors>
          <w:behavior w:val="content"/>
        </w:behaviors>
        <w:guid w:val="{BD72D481-0D3E-4409-9AC9-5A1AAB040401}"/>
      </w:docPartPr>
      <w:docPartBody>
        <w:p w:rsidR="00332DF2" w:rsidRDefault="00111CC9" w:rsidP="00111CC9">
          <w:pPr>
            <w:pStyle w:val="A98F6D32604F4B2A812F5900295556474"/>
          </w:pPr>
          <w:r w:rsidRPr="009F76FB">
            <w:rPr>
              <w:rStyle w:val="Highlight"/>
            </w:rPr>
            <w:t>Insert details of each provision to be amended in each Related Agreement]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075E5940A9694F84A2C9FABB2D29FF9D"/>
        <w:category>
          <w:name w:val="General"/>
          <w:gallery w:val="placeholder"/>
        </w:category>
        <w:types>
          <w:type w:val="bbPlcHdr"/>
        </w:types>
        <w:behaviors>
          <w:behavior w:val="content"/>
        </w:behaviors>
        <w:guid w:val="{77C2C43F-2CEE-448B-956D-27212C9FB465}"/>
      </w:docPartPr>
      <w:docPartBody>
        <w:p w:rsidR="00332DF2" w:rsidRDefault="00111CC9" w:rsidP="00111CC9">
          <w:pPr>
            <w:pStyle w:val="075E5940A9694F84A2C9FABB2D29FF9D4"/>
          </w:pPr>
          <w:r w:rsidRPr="00391BA4">
            <w:rPr>
              <w:rStyle w:val="Highlight"/>
            </w:rPr>
            <w:t xml:space="preserve">[Insert </w:t>
          </w:r>
          <w:r w:rsidRPr="003018BF">
            <w:rPr>
              <w:rStyle w:val="Highlight"/>
            </w:rPr>
            <w:t>Particulars</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CA63739891814EF3A66E828D8825622F"/>
        <w:category>
          <w:name w:val="General"/>
          <w:gallery w:val="placeholder"/>
        </w:category>
        <w:types>
          <w:type w:val="bbPlcHdr"/>
        </w:types>
        <w:behaviors>
          <w:behavior w:val="content"/>
        </w:behaviors>
        <w:guid w:val="{C004D6CD-DCA2-41A3-AF63-07D0DF38CD4D}"/>
      </w:docPartPr>
      <w:docPartBody>
        <w:p w:rsidR="00332DF2" w:rsidRDefault="00111CC9" w:rsidP="00111CC9">
          <w:pPr>
            <w:pStyle w:val="CA63739891814EF3A66E828D8825622F4"/>
          </w:pPr>
          <w:r w:rsidRPr="00391BA4">
            <w:rPr>
              <w:rStyle w:val="Highlight"/>
            </w:rPr>
            <w:t>[Insert Name</w:t>
          </w:r>
          <w:r>
            <w:rPr>
              <w:rStyle w:val="Highlight"/>
            </w:rPr>
            <w:t xml:space="preserve"> of Project</w:t>
          </w:r>
          <w:r w:rsidRPr="00391BA4">
            <w:rPr>
              <w:rStyle w:val="Highlight"/>
            </w:rPr>
            <w:t>]</w:t>
          </w:r>
        </w:p>
      </w:docPartBody>
    </w:docPart>
    <w:docPart>
      <w:docPartPr>
        <w:name w:val="0C4EFD4DE5854411A077975704373B1D"/>
        <w:category>
          <w:name w:val="General"/>
          <w:gallery w:val="placeholder"/>
        </w:category>
        <w:types>
          <w:type w:val="bbPlcHdr"/>
        </w:types>
        <w:behaviors>
          <w:behavior w:val="content"/>
        </w:behaviors>
        <w:guid w:val="{2A3BEE67-2296-4265-B851-B9B8A59C8D55}"/>
      </w:docPartPr>
      <w:docPartBody>
        <w:p w:rsidR="00332DF2" w:rsidRDefault="00111CC9" w:rsidP="00111CC9">
          <w:pPr>
            <w:pStyle w:val="0C4EFD4DE5854411A077975704373B1D4"/>
          </w:pPr>
          <w:r w:rsidRPr="00391BA4">
            <w:rPr>
              <w:rStyle w:val="Highlight"/>
            </w:rPr>
            <w:t>[Insert Name</w:t>
          </w:r>
          <w:r>
            <w:rPr>
              <w:rStyle w:val="Highlight"/>
            </w:rPr>
            <w:t xml:space="preserve"> of Party</w:t>
          </w:r>
          <w:r w:rsidRPr="00391BA4">
            <w:rPr>
              <w:rStyle w:val="Highlight"/>
            </w:rPr>
            <w:t>]</w:t>
          </w:r>
        </w:p>
      </w:docPartBody>
    </w:docPart>
    <w:docPart>
      <w:docPartPr>
        <w:name w:val="9D1995F316C043D19356B4AA143D2ECA"/>
        <w:category>
          <w:name w:val="General"/>
          <w:gallery w:val="placeholder"/>
        </w:category>
        <w:types>
          <w:type w:val="bbPlcHdr"/>
        </w:types>
        <w:behaviors>
          <w:behavior w:val="content"/>
        </w:behaviors>
        <w:guid w:val="{FEC683AC-AD10-4D3E-AA65-00DC55C7AF97}"/>
      </w:docPartPr>
      <w:docPartBody>
        <w:p w:rsidR="00332DF2" w:rsidRDefault="00111CC9" w:rsidP="00111CC9">
          <w:pPr>
            <w:pStyle w:val="9D1995F316C043D19356B4AA143D2ECA4"/>
          </w:pPr>
          <w:r w:rsidRPr="00391BA4">
            <w:rPr>
              <w:rStyle w:val="Highlight"/>
            </w:rPr>
            <w:t>[Insert Date]</w:t>
          </w:r>
        </w:p>
      </w:docPartBody>
    </w:docPart>
    <w:docPart>
      <w:docPartPr>
        <w:name w:val="7EC923ABBA3248F3A19010060C6EF9D8"/>
        <w:category>
          <w:name w:val="General"/>
          <w:gallery w:val="placeholder"/>
        </w:category>
        <w:types>
          <w:type w:val="bbPlcHdr"/>
        </w:types>
        <w:behaviors>
          <w:behavior w:val="content"/>
        </w:behaviors>
        <w:guid w:val="{D3353C6C-F68A-4484-A168-CFDFBC69B8B6}"/>
      </w:docPartPr>
      <w:docPartBody>
        <w:p w:rsidR="00332DF2" w:rsidRDefault="00111CC9" w:rsidP="00111CC9">
          <w:pPr>
            <w:pStyle w:val="7EC923ABBA3248F3A19010060C6EF9D84"/>
          </w:pPr>
          <w:r w:rsidRPr="00391BA4">
            <w:rPr>
              <w:rStyle w:val="Highlight"/>
            </w:rPr>
            <w:t>[Insert Name</w:t>
          </w:r>
          <w:r>
            <w:rPr>
              <w:rStyle w:val="Highlight"/>
            </w:rPr>
            <w:t xml:space="preserve"> of Agreement</w:t>
          </w:r>
          <w:r w:rsidRPr="00391BA4">
            <w:rPr>
              <w:rStyle w:val="Highlight"/>
            </w:rPr>
            <w:t>]</w:t>
          </w:r>
        </w:p>
      </w:docPartBody>
    </w:docPart>
    <w:docPart>
      <w:docPartPr>
        <w:name w:val="0D236C0BDE094A218668AEE2DED6EC9B"/>
        <w:category>
          <w:name w:val="General"/>
          <w:gallery w:val="placeholder"/>
        </w:category>
        <w:types>
          <w:type w:val="bbPlcHdr"/>
        </w:types>
        <w:behaviors>
          <w:behavior w:val="content"/>
        </w:behaviors>
        <w:guid w:val="{5B8CB27F-AA12-4303-B0E8-C0386FA2EBEE}"/>
      </w:docPartPr>
      <w:docPartBody>
        <w:p w:rsidR="00332DF2" w:rsidRDefault="00111CC9" w:rsidP="00111CC9">
          <w:pPr>
            <w:pStyle w:val="0D236C0BDE094A218668AEE2DED6EC9B4"/>
          </w:pPr>
          <w:r w:rsidRPr="00391BA4">
            <w:rPr>
              <w:rStyle w:val="Highlight"/>
            </w:rPr>
            <w:t>[</w:t>
          </w:r>
          <w:r w:rsidRPr="009F76FB">
            <w:rPr>
              <w:rStyle w:val="Highlight"/>
            </w:rPr>
            <w:t>Insert details of each provision to be amended in each Related Agreement, or attach document with the variations]</w:t>
          </w:r>
        </w:p>
      </w:docPartBody>
    </w:docPart>
    <w:docPart>
      <w:docPartPr>
        <w:name w:val="1A8C776D79A749E8ABCD6CB42A90D974"/>
        <w:category>
          <w:name w:val="General"/>
          <w:gallery w:val="placeholder"/>
        </w:category>
        <w:types>
          <w:type w:val="bbPlcHdr"/>
        </w:types>
        <w:behaviors>
          <w:behavior w:val="content"/>
        </w:behaviors>
        <w:guid w:val="{12CE1A19-FFF8-49B0-9390-E23B1AD747D0}"/>
      </w:docPartPr>
      <w:docPartBody>
        <w:p w:rsidR="00332DF2" w:rsidRDefault="00111CC9" w:rsidP="00111CC9">
          <w:pPr>
            <w:pStyle w:val="1A8C776D79A749E8ABCD6CB42A90D9744"/>
          </w:pPr>
          <w:r w:rsidRPr="00391BA4">
            <w:rPr>
              <w:rStyle w:val="Highlight"/>
            </w:rPr>
            <w:t>[LOGO OF PROJECT PARTY]</w:t>
          </w:r>
        </w:p>
      </w:docPartBody>
    </w:docPart>
    <w:docPart>
      <w:docPartPr>
        <w:name w:val="5FE54B75B6874EE78AE3819363FAD82C"/>
        <w:category>
          <w:name w:val="General"/>
          <w:gallery w:val="placeholder"/>
        </w:category>
        <w:types>
          <w:type w:val="bbPlcHdr"/>
        </w:types>
        <w:behaviors>
          <w:behavior w:val="content"/>
        </w:behaviors>
        <w:guid w:val="{E9CF0D59-328D-442B-9ECA-088C2B842636}"/>
      </w:docPartPr>
      <w:docPartBody>
        <w:p w:rsidR="00332DF2" w:rsidRDefault="00111CC9" w:rsidP="00111CC9">
          <w:pPr>
            <w:pStyle w:val="5FE54B75B6874EE78AE3819363FAD82C4"/>
          </w:pPr>
          <w:r w:rsidRPr="00391BA4">
            <w:rPr>
              <w:rStyle w:val="Highlight"/>
            </w:rPr>
            <w:t>[Insert Name</w:t>
          </w:r>
          <w:r>
            <w:rPr>
              <w:rStyle w:val="Highlight"/>
            </w:rPr>
            <w:t xml:space="preserve"> of Project</w:t>
          </w:r>
          <w:r w:rsidRPr="00391BA4">
            <w:rPr>
              <w:rStyle w:val="Highlight"/>
            </w:rPr>
            <w:t>]</w:t>
          </w:r>
        </w:p>
      </w:docPartBody>
    </w:docPart>
    <w:docPart>
      <w:docPartPr>
        <w:name w:val="A81C107C63034CF6A9B045305379E19E"/>
        <w:category>
          <w:name w:val="General"/>
          <w:gallery w:val="placeholder"/>
        </w:category>
        <w:types>
          <w:type w:val="bbPlcHdr"/>
        </w:types>
        <w:behaviors>
          <w:behavior w:val="content"/>
        </w:behaviors>
        <w:guid w:val="{D469CEEA-2866-4B66-8A85-ABBB5CA4ACC9}"/>
      </w:docPartPr>
      <w:docPartBody>
        <w:p w:rsidR="00332DF2" w:rsidRDefault="00111CC9" w:rsidP="00111CC9">
          <w:pPr>
            <w:pStyle w:val="A81C107C63034CF6A9B045305379E19E4"/>
          </w:pPr>
          <w:r w:rsidRPr="00391BA4">
            <w:rPr>
              <w:rStyle w:val="Highlight"/>
            </w:rPr>
            <w:t>[Insert Date]</w:t>
          </w:r>
        </w:p>
      </w:docPartBody>
    </w:docPart>
    <w:docPart>
      <w:docPartPr>
        <w:name w:val="EF85C0FF717C4CD483D114F3A8989E93"/>
        <w:category>
          <w:name w:val="General"/>
          <w:gallery w:val="placeholder"/>
        </w:category>
        <w:types>
          <w:type w:val="bbPlcHdr"/>
        </w:types>
        <w:behaviors>
          <w:behavior w:val="content"/>
        </w:behaviors>
        <w:guid w:val="{BDD5F3CD-73E3-4591-922D-A6BE769F70DF}"/>
      </w:docPartPr>
      <w:docPartBody>
        <w:p w:rsidR="00332DF2" w:rsidRDefault="00111CC9" w:rsidP="00111CC9">
          <w:pPr>
            <w:pStyle w:val="EF85C0FF717C4CD483D114F3A8989E934"/>
          </w:pPr>
          <w:r w:rsidRPr="00391BA4">
            <w:rPr>
              <w:rStyle w:val="Highlight"/>
            </w:rPr>
            <w:t>[Insert Name/Title]</w:t>
          </w:r>
        </w:p>
      </w:docPartBody>
    </w:docPart>
    <w:docPart>
      <w:docPartPr>
        <w:name w:val="84224CB18EA54D129CBDD8AC621503DE"/>
        <w:category>
          <w:name w:val="General"/>
          <w:gallery w:val="placeholder"/>
        </w:category>
        <w:types>
          <w:type w:val="bbPlcHdr"/>
        </w:types>
        <w:behaviors>
          <w:behavior w:val="content"/>
        </w:behaviors>
        <w:guid w:val="{7809334D-4918-4C33-969D-1DF29DC6279A}"/>
      </w:docPartPr>
      <w:docPartBody>
        <w:p w:rsidR="00332DF2" w:rsidRDefault="00111CC9" w:rsidP="00111CC9">
          <w:pPr>
            <w:pStyle w:val="84224CB18EA54D129CBDD8AC621503DE4"/>
          </w:pPr>
          <w:r w:rsidRPr="00391BA4">
            <w:rPr>
              <w:rStyle w:val="Highlight"/>
            </w:rPr>
            <w:t>[Insert Activity</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77238265925940A5B0D373E8C0A9AE73"/>
        <w:category>
          <w:name w:val="General"/>
          <w:gallery w:val="placeholder"/>
        </w:category>
        <w:types>
          <w:type w:val="bbPlcHdr"/>
        </w:types>
        <w:behaviors>
          <w:behavior w:val="content"/>
        </w:behaviors>
        <w:guid w:val="{F1B25EFA-5DE4-4C1F-BD1A-094B186B011B}"/>
      </w:docPartPr>
      <w:docPartBody>
        <w:p w:rsidR="00332DF2" w:rsidRDefault="00111CC9" w:rsidP="00111CC9">
          <w:pPr>
            <w:pStyle w:val="77238265925940A5B0D373E8C0A9AE734"/>
          </w:pPr>
          <w:r w:rsidRPr="00391BA4">
            <w:rPr>
              <w:rStyle w:val="Highlight"/>
            </w:rPr>
            <w:t>[Insert Date]</w:t>
          </w:r>
        </w:p>
      </w:docPartBody>
    </w:docPart>
    <w:docPart>
      <w:docPartPr>
        <w:name w:val="6117446235A9414089A4226CFC3B736C"/>
        <w:category>
          <w:name w:val="General"/>
          <w:gallery w:val="placeholder"/>
        </w:category>
        <w:types>
          <w:type w:val="bbPlcHdr"/>
        </w:types>
        <w:behaviors>
          <w:behavior w:val="content"/>
        </w:behaviors>
        <w:guid w:val="{68C7F20D-7848-475A-BED1-F5B3612DF968}"/>
      </w:docPartPr>
      <w:docPartBody>
        <w:p w:rsidR="00332DF2" w:rsidRDefault="00111CC9" w:rsidP="00111CC9">
          <w:pPr>
            <w:pStyle w:val="6117446235A9414089A4226CFC3B736C4"/>
          </w:pPr>
          <w:r w:rsidRPr="00391BA4">
            <w:rPr>
              <w:rStyle w:val="Highlight"/>
            </w:rPr>
            <w:t>[Insert Status Report including Interdependencies]</w:t>
          </w:r>
        </w:p>
      </w:docPartBody>
    </w:docPart>
    <w:docPart>
      <w:docPartPr>
        <w:name w:val="D68B16AA078B4DB3BFF33224A87644C1"/>
        <w:category>
          <w:name w:val="General"/>
          <w:gallery w:val="placeholder"/>
        </w:category>
        <w:types>
          <w:type w:val="bbPlcHdr"/>
        </w:types>
        <w:behaviors>
          <w:behavior w:val="content"/>
        </w:behaviors>
        <w:guid w:val="{693C06DE-527D-458C-9386-B23584133146}"/>
      </w:docPartPr>
      <w:docPartBody>
        <w:p w:rsidR="00332DF2" w:rsidRDefault="00111CC9" w:rsidP="00111CC9">
          <w:pPr>
            <w:pStyle w:val="D68B16AA078B4DB3BFF33224A87644C14"/>
          </w:pPr>
          <w:r w:rsidRPr="00391BA4">
            <w:rPr>
              <w:rStyle w:val="Highlight"/>
            </w:rPr>
            <w:t>[Insert Milestone Event]</w:t>
          </w:r>
          <w:r>
            <w:rPr>
              <w:rStyle w:val="Highlight"/>
            </w:rPr>
            <w:br/>
          </w:r>
          <w:r>
            <w:rPr>
              <w:rStyle w:val="Highlight"/>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E547402592A747E8B44421FD4CEC70CF"/>
        <w:category>
          <w:name w:val="General"/>
          <w:gallery w:val="placeholder"/>
        </w:category>
        <w:types>
          <w:type w:val="bbPlcHdr"/>
        </w:types>
        <w:behaviors>
          <w:behavior w:val="content"/>
        </w:behaviors>
        <w:guid w:val="{B249D8C7-EA11-45CC-B239-295048E3852B}"/>
      </w:docPartPr>
      <w:docPartBody>
        <w:p w:rsidR="00332DF2" w:rsidRDefault="00111CC9" w:rsidP="00111CC9">
          <w:pPr>
            <w:pStyle w:val="E547402592A747E8B44421FD4CEC70CF4"/>
          </w:pPr>
          <w:r w:rsidRPr="00391BA4">
            <w:rPr>
              <w:rStyle w:val="Highlight"/>
            </w:rPr>
            <w:t>[Insert Date]</w:t>
          </w:r>
        </w:p>
      </w:docPartBody>
    </w:docPart>
    <w:docPart>
      <w:docPartPr>
        <w:name w:val="48F5DF671B404FA8AC2BB6D092B6C970"/>
        <w:category>
          <w:name w:val="General"/>
          <w:gallery w:val="placeholder"/>
        </w:category>
        <w:types>
          <w:type w:val="bbPlcHdr"/>
        </w:types>
        <w:behaviors>
          <w:behavior w:val="content"/>
        </w:behaviors>
        <w:guid w:val="{5E433FA0-030C-42F7-91CD-101718FD2858}"/>
      </w:docPartPr>
      <w:docPartBody>
        <w:p w:rsidR="00332DF2" w:rsidRDefault="00111CC9" w:rsidP="00111CC9">
          <w:pPr>
            <w:pStyle w:val="48F5DF671B404FA8AC2BB6D092B6C9704"/>
          </w:pPr>
          <w:r w:rsidRPr="00391BA4">
            <w:rPr>
              <w:rStyle w:val="Highlight"/>
            </w:rPr>
            <w:t>[Insert Status Report including Interdependencies]</w:t>
          </w:r>
        </w:p>
      </w:docPartBody>
    </w:docPart>
    <w:docPart>
      <w:docPartPr>
        <w:name w:val="4A1C1C1502F74C398FF56901C81E642C"/>
        <w:category>
          <w:name w:val="General"/>
          <w:gallery w:val="placeholder"/>
        </w:category>
        <w:types>
          <w:type w:val="bbPlcHdr"/>
        </w:types>
        <w:behaviors>
          <w:behavior w:val="content"/>
        </w:behaviors>
        <w:guid w:val="{7DA32855-1150-4D1E-B32D-3C329240EF71}"/>
      </w:docPartPr>
      <w:docPartBody>
        <w:p w:rsidR="00332DF2" w:rsidRDefault="00111CC9" w:rsidP="00111CC9">
          <w:pPr>
            <w:pStyle w:val="4A1C1C1502F74C398FF56901C81E642C4"/>
          </w:pPr>
          <w:r w:rsidRPr="00391BA4">
            <w:rPr>
              <w:rStyle w:val="Highlight"/>
            </w:rPr>
            <w:t>[Insert Particulars]</w:t>
          </w:r>
          <w:r>
            <w:rPr>
              <w:rStyle w:val="Highlight"/>
            </w:rPr>
            <w:br/>
          </w:r>
          <w:r>
            <w:rPr>
              <w:rStyle w:val="Highlight"/>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7F3DB4A3C08547568C2EE3ED6DD80DFA"/>
        <w:category>
          <w:name w:val="General"/>
          <w:gallery w:val="placeholder"/>
        </w:category>
        <w:types>
          <w:type w:val="bbPlcHdr"/>
        </w:types>
        <w:behaviors>
          <w:behavior w:val="content"/>
        </w:behaviors>
        <w:guid w:val="{8F59420D-4719-4B82-B6E1-8870393BD754}"/>
      </w:docPartPr>
      <w:docPartBody>
        <w:p w:rsidR="00332DF2" w:rsidRDefault="00111CC9" w:rsidP="00111CC9">
          <w:pPr>
            <w:pStyle w:val="7F3DB4A3C08547568C2EE3ED6DD80DFA4"/>
          </w:pPr>
          <w:r w:rsidRPr="00391BA4">
            <w:rPr>
              <w:rStyle w:val="Highlight"/>
            </w:rPr>
            <w:t>[Insert Report on Impact]</w:t>
          </w:r>
        </w:p>
      </w:docPartBody>
    </w:docPart>
    <w:docPart>
      <w:docPartPr>
        <w:name w:val="7921D559771042EBB271834F06D7A049"/>
        <w:category>
          <w:name w:val="General"/>
          <w:gallery w:val="placeholder"/>
        </w:category>
        <w:types>
          <w:type w:val="bbPlcHdr"/>
        </w:types>
        <w:behaviors>
          <w:behavior w:val="content"/>
        </w:behaviors>
        <w:guid w:val="{DAA16E2E-A740-49AA-8150-7CB5EFD602A5}"/>
      </w:docPartPr>
      <w:docPartBody>
        <w:p w:rsidR="00332DF2" w:rsidRDefault="00111CC9" w:rsidP="00111CC9">
          <w:pPr>
            <w:pStyle w:val="7921D559771042EBB271834F06D7A0494"/>
          </w:pPr>
          <w:r w:rsidRPr="00391BA4">
            <w:rPr>
              <w:rStyle w:val="Highlight"/>
            </w:rPr>
            <w:t>[Insert Report on Actions to Mitigate Effects of Delay]</w:t>
          </w:r>
        </w:p>
      </w:docPartBody>
    </w:docPart>
    <w:docPart>
      <w:docPartPr>
        <w:name w:val="44707E8DCC1E4741A6B382FCB630AFFA"/>
        <w:category>
          <w:name w:val="General"/>
          <w:gallery w:val="placeholder"/>
        </w:category>
        <w:types>
          <w:type w:val="bbPlcHdr"/>
        </w:types>
        <w:behaviors>
          <w:behavior w:val="content"/>
        </w:behaviors>
        <w:guid w:val="{8E1E7FB3-90F3-405C-B086-C0C32A36D41B}"/>
      </w:docPartPr>
      <w:docPartBody>
        <w:p w:rsidR="00332DF2" w:rsidRDefault="00111CC9" w:rsidP="00111CC9">
          <w:pPr>
            <w:pStyle w:val="44707E8DCC1E4741A6B382FCB630AFFA4"/>
          </w:pPr>
          <w:r w:rsidRPr="00391BA4">
            <w:rPr>
              <w:rStyle w:val="Highlight"/>
            </w:rPr>
            <w:t>[If Delay Costs will be Claimed, Insert Details]</w:t>
          </w:r>
        </w:p>
      </w:docPartBody>
    </w:docPart>
    <w:docPart>
      <w:docPartPr>
        <w:name w:val="A0FB27341E934E74BBC9BB8E27FE685F"/>
        <w:category>
          <w:name w:val="General"/>
          <w:gallery w:val="placeholder"/>
        </w:category>
        <w:types>
          <w:type w:val="bbPlcHdr"/>
        </w:types>
        <w:behaviors>
          <w:behavior w:val="content"/>
        </w:behaviors>
        <w:guid w:val="{4F803934-C430-47FE-A570-E444BC19910E}"/>
      </w:docPartPr>
      <w:docPartBody>
        <w:p w:rsidR="00332DF2" w:rsidRDefault="00111CC9" w:rsidP="00111CC9">
          <w:pPr>
            <w:pStyle w:val="A0FB27341E934E74BBC9BB8E27FE685F4"/>
          </w:pPr>
          <w:r w:rsidRPr="00391BA4">
            <w:rPr>
              <w:rStyle w:val="Highlight"/>
            </w:rPr>
            <w:t>[Insert Particulars]</w:t>
          </w:r>
          <w:r>
            <w:rPr>
              <w:rStyle w:val="Highlight"/>
            </w:rPr>
            <w:br/>
          </w:r>
          <w:r>
            <w:rPr>
              <w:rStyle w:val="Highlight"/>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B3675E7A8FD44241A7AE114DE4D3880C"/>
        <w:category>
          <w:name w:val="General"/>
          <w:gallery w:val="placeholder"/>
        </w:category>
        <w:types>
          <w:type w:val="bbPlcHdr"/>
        </w:types>
        <w:behaviors>
          <w:behavior w:val="content"/>
        </w:behaviors>
        <w:guid w:val="{ADBD51DC-1C4C-43BF-A28B-26271ECFF791}"/>
      </w:docPartPr>
      <w:docPartBody>
        <w:p w:rsidR="00332DF2" w:rsidRDefault="00111CC9" w:rsidP="00111CC9">
          <w:pPr>
            <w:pStyle w:val="B3675E7A8FD44241A7AE114DE4D3880C4"/>
          </w:pPr>
          <w:r w:rsidRPr="009041EA">
            <w:rPr>
              <w:rStyle w:val="Highlight"/>
            </w:rPr>
            <w:t>YES/NO</w:t>
          </w:r>
        </w:p>
      </w:docPartBody>
    </w:docPart>
    <w:docPart>
      <w:docPartPr>
        <w:name w:val="A8740D6EAB7448F2A12EABBF12819F4F"/>
        <w:category>
          <w:name w:val="General"/>
          <w:gallery w:val="placeholder"/>
        </w:category>
        <w:types>
          <w:type w:val="bbPlcHdr"/>
        </w:types>
        <w:behaviors>
          <w:behavior w:val="content"/>
        </w:behaviors>
        <w:guid w:val="{756E548A-7DE3-4C3F-9877-46145E4B331A}"/>
      </w:docPartPr>
      <w:docPartBody>
        <w:p w:rsidR="00332DF2" w:rsidRDefault="00111CC9" w:rsidP="00111CC9">
          <w:pPr>
            <w:pStyle w:val="A8740D6EAB7448F2A12EABBF12819F4F4"/>
          </w:pPr>
          <w:r w:rsidRPr="00391BA4">
            <w:rPr>
              <w:rStyle w:val="Highlight"/>
            </w:rPr>
            <w:t>[Insert Details]</w:t>
          </w:r>
        </w:p>
      </w:docPartBody>
    </w:docPart>
    <w:docPart>
      <w:docPartPr>
        <w:name w:val="228ED2A696C042D5BFB89F19FE5CE966"/>
        <w:category>
          <w:name w:val="General"/>
          <w:gallery w:val="placeholder"/>
        </w:category>
        <w:types>
          <w:type w:val="bbPlcHdr"/>
        </w:types>
        <w:behaviors>
          <w:behavior w:val="content"/>
        </w:behaviors>
        <w:guid w:val="{6FDDC019-40CE-442E-9657-25856E2DBA45}"/>
      </w:docPartPr>
      <w:docPartBody>
        <w:p w:rsidR="00332DF2" w:rsidRDefault="00111CC9" w:rsidP="00111CC9">
          <w:pPr>
            <w:pStyle w:val="228ED2A696C042D5BFB89F19FE5CE9664"/>
          </w:pPr>
          <w:r w:rsidRPr="009041EA">
            <w:rPr>
              <w:rStyle w:val="Highlight"/>
              <w:b/>
            </w:rPr>
            <w:t>[insert name/other reference]</w:t>
          </w:r>
        </w:p>
      </w:docPartBody>
    </w:docPart>
    <w:docPart>
      <w:docPartPr>
        <w:name w:val="38F56A550D704FB58662DF0BD680F439"/>
        <w:category>
          <w:name w:val="General"/>
          <w:gallery w:val="placeholder"/>
        </w:category>
        <w:types>
          <w:type w:val="bbPlcHdr"/>
        </w:types>
        <w:behaviors>
          <w:behavior w:val="content"/>
        </w:behaviors>
        <w:guid w:val="{DBFADDBB-1159-4D44-8B06-87E06A21B11D}"/>
      </w:docPartPr>
      <w:docPartBody>
        <w:p w:rsidR="00332DF2" w:rsidRDefault="00111CC9" w:rsidP="00111CC9">
          <w:pPr>
            <w:pStyle w:val="38F56A550D704FB58662DF0BD680F4394"/>
          </w:pPr>
          <w:r w:rsidRPr="0031592A">
            <w:rPr>
              <w:rStyle w:val="Highlight"/>
            </w:rPr>
            <w:t>[insert name/other reference]</w:t>
          </w:r>
        </w:p>
      </w:docPartBody>
    </w:docPart>
    <w:docPart>
      <w:docPartPr>
        <w:name w:val="0B8980B4E6314593B54EEE28F2CBD4B8"/>
        <w:category>
          <w:name w:val="General"/>
          <w:gallery w:val="placeholder"/>
        </w:category>
        <w:types>
          <w:type w:val="bbPlcHdr"/>
        </w:types>
        <w:behaviors>
          <w:behavior w:val="content"/>
        </w:behaviors>
        <w:guid w:val="{AF79093D-4D59-4D64-BFA2-4621B5A992C1}"/>
      </w:docPartPr>
      <w:docPartBody>
        <w:p w:rsidR="00332DF2" w:rsidRDefault="00111CC9" w:rsidP="00111CC9">
          <w:pPr>
            <w:pStyle w:val="0B8980B4E6314593B54EEE28F2CBD4B84"/>
          </w:pPr>
          <w:r w:rsidRPr="009041EA">
            <w:rPr>
              <w:rStyle w:val="Highlight"/>
            </w:rPr>
            <w:t>YES/NO</w:t>
          </w:r>
        </w:p>
      </w:docPartBody>
    </w:docPart>
    <w:docPart>
      <w:docPartPr>
        <w:name w:val="9719463A342E4C03B8EA7A299BE6F2F0"/>
        <w:category>
          <w:name w:val="General"/>
          <w:gallery w:val="placeholder"/>
        </w:category>
        <w:types>
          <w:type w:val="bbPlcHdr"/>
        </w:types>
        <w:behaviors>
          <w:behavior w:val="content"/>
        </w:behaviors>
        <w:guid w:val="{B389F80D-C9AB-477D-8426-6D4F2C520B8E}"/>
      </w:docPartPr>
      <w:docPartBody>
        <w:p w:rsidR="00332DF2" w:rsidRDefault="00111CC9" w:rsidP="00111CC9">
          <w:pPr>
            <w:pStyle w:val="9719463A342E4C03B8EA7A299BE6F2F04"/>
          </w:pPr>
          <w:r w:rsidRPr="008A743A">
            <w:rPr>
              <w:rStyle w:val="Highlight"/>
            </w:rPr>
            <w:t>YES/NO</w:t>
          </w:r>
        </w:p>
      </w:docPartBody>
    </w:docPart>
    <w:docPart>
      <w:docPartPr>
        <w:name w:val="C748BABB16CF40E6AE8DBC3EDBD611D7"/>
        <w:category>
          <w:name w:val="General"/>
          <w:gallery w:val="placeholder"/>
        </w:category>
        <w:types>
          <w:type w:val="bbPlcHdr"/>
        </w:types>
        <w:behaviors>
          <w:behavior w:val="content"/>
        </w:behaviors>
        <w:guid w:val="{11219217-A9F1-41A6-819C-3881706040CA}"/>
      </w:docPartPr>
      <w:docPartBody>
        <w:p w:rsidR="00332DF2" w:rsidRDefault="00111CC9" w:rsidP="00111CC9">
          <w:pPr>
            <w:pStyle w:val="C748BABB16CF40E6AE8DBC3EDBD611D74"/>
          </w:pPr>
          <w:r w:rsidRPr="008A743A">
            <w:rPr>
              <w:rStyle w:val="Highlight"/>
            </w:rPr>
            <w:t>YES/NO</w:t>
          </w:r>
        </w:p>
      </w:docPartBody>
    </w:docPart>
    <w:docPart>
      <w:docPartPr>
        <w:name w:val="CF734F41CE2D4EB0B81503A2989A55E9"/>
        <w:category>
          <w:name w:val="General"/>
          <w:gallery w:val="placeholder"/>
        </w:category>
        <w:types>
          <w:type w:val="bbPlcHdr"/>
        </w:types>
        <w:behaviors>
          <w:behavior w:val="content"/>
        </w:behaviors>
        <w:guid w:val="{C6B2932A-229D-4AF9-AA5F-DC74CA5C0607}"/>
      </w:docPartPr>
      <w:docPartBody>
        <w:p w:rsidR="00332DF2" w:rsidRDefault="00111CC9" w:rsidP="00111CC9">
          <w:pPr>
            <w:pStyle w:val="CF734F41CE2D4EB0B81503A2989A55E94"/>
          </w:pPr>
          <w:r w:rsidRPr="008A743A">
            <w:rPr>
              <w:rStyle w:val="Highlight"/>
            </w:rPr>
            <w:t>YES/NO</w:t>
          </w:r>
        </w:p>
      </w:docPartBody>
    </w:docPart>
    <w:docPart>
      <w:docPartPr>
        <w:name w:val="A87BDD70152549AABF2EB42C7673F586"/>
        <w:category>
          <w:name w:val="General"/>
          <w:gallery w:val="placeholder"/>
        </w:category>
        <w:types>
          <w:type w:val="bbPlcHdr"/>
        </w:types>
        <w:behaviors>
          <w:behavior w:val="content"/>
        </w:behaviors>
        <w:guid w:val="{9A1BD59C-6388-4043-973E-A87299D53012}"/>
      </w:docPartPr>
      <w:docPartBody>
        <w:p w:rsidR="00332DF2" w:rsidRDefault="00111CC9" w:rsidP="00111CC9">
          <w:pPr>
            <w:pStyle w:val="A87BDD70152549AABF2EB42C7673F5864"/>
          </w:pPr>
          <w:r w:rsidRPr="008A743A">
            <w:rPr>
              <w:rStyle w:val="Highlight"/>
            </w:rPr>
            <w:t>YES/NO</w:t>
          </w:r>
        </w:p>
      </w:docPartBody>
    </w:docPart>
    <w:docPart>
      <w:docPartPr>
        <w:name w:val="56886A00E687453A8B8693D8FB585847"/>
        <w:category>
          <w:name w:val="General"/>
          <w:gallery w:val="placeholder"/>
        </w:category>
        <w:types>
          <w:type w:val="bbPlcHdr"/>
        </w:types>
        <w:behaviors>
          <w:behavior w:val="content"/>
        </w:behaviors>
        <w:guid w:val="{C855670C-5BFB-49FB-BF2D-A55668339A76}"/>
      </w:docPartPr>
      <w:docPartBody>
        <w:p w:rsidR="00332DF2" w:rsidRDefault="00111CC9" w:rsidP="00111CC9">
          <w:pPr>
            <w:pStyle w:val="56886A00E687453A8B8693D8FB5858474"/>
          </w:pPr>
          <w:r w:rsidRPr="008A743A">
            <w:rPr>
              <w:rStyle w:val="Highlight"/>
            </w:rPr>
            <w:t>YES/NO</w:t>
          </w:r>
        </w:p>
      </w:docPartBody>
    </w:docPart>
    <w:docPart>
      <w:docPartPr>
        <w:name w:val="505699229CB14CA28465E2AC605EB01F"/>
        <w:category>
          <w:name w:val="General"/>
          <w:gallery w:val="placeholder"/>
        </w:category>
        <w:types>
          <w:type w:val="bbPlcHdr"/>
        </w:types>
        <w:behaviors>
          <w:behavior w:val="content"/>
        </w:behaviors>
        <w:guid w:val="{494178B6-6F13-42AF-9D91-9D942A4EA195}"/>
      </w:docPartPr>
      <w:docPartBody>
        <w:p w:rsidR="00332DF2" w:rsidRDefault="00111CC9" w:rsidP="00111CC9">
          <w:pPr>
            <w:pStyle w:val="505699229CB14CA28465E2AC605EB01F4"/>
          </w:pPr>
          <w:r w:rsidRPr="009F76FB">
            <w:rPr>
              <w:rStyle w:val="Highlight"/>
            </w:rPr>
            <w:t>[insert particulars of further information required]</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EC7D10B50E194C7ABEE8BA5AB1A59B8A"/>
        <w:category>
          <w:name w:val="General"/>
          <w:gallery w:val="placeholder"/>
        </w:category>
        <w:types>
          <w:type w:val="bbPlcHdr"/>
        </w:types>
        <w:behaviors>
          <w:behavior w:val="content"/>
        </w:behaviors>
        <w:guid w:val="{A746A926-4386-40B2-8545-CE0D80E9573D}"/>
      </w:docPartPr>
      <w:docPartBody>
        <w:p w:rsidR="00332DF2" w:rsidRDefault="00111CC9" w:rsidP="00111CC9">
          <w:pPr>
            <w:pStyle w:val="EC7D10B50E194C7ABEE8BA5AB1A59B8A4"/>
          </w:pPr>
          <w:r w:rsidRPr="00391BA4">
            <w:rPr>
              <w:rStyle w:val="Highlight"/>
            </w:rPr>
            <w:t>[Insert Name</w:t>
          </w:r>
          <w:r>
            <w:rPr>
              <w:rStyle w:val="Highlight"/>
            </w:rPr>
            <w:t xml:space="preserve"> of Project</w:t>
          </w:r>
          <w:r w:rsidRPr="00391BA4">
            <w:rPr>
              <w:rStyle w:val="Highlight"/>
            </w:rPr>
            <w:t>]</w:t>
          </w:r>
        </w:p>
      </w:docPartBody>
    </w:docPart>
    <w:docPart>
      <w:docPartPr>
        <w:name w:val="35B75A4F2A78468E9C44D44BCAD5B0FF"/>
        <w:category>
          <w:name w:val="General"/>
          <w:gallery w:val="placeholder"/>
        </w:category>
        <w:types>
          <w:type w:val="bbPlcHdr"/>
        </w:types>
        <w:behaviors>
          <w:behavior w:val="content"/>
        </w:behaviors>
        <w:guid w:val="{D9E2B3CE-A235-4D1B-B599-EFB093D30CD8}"/>
      </w:docPartPr>
      <w:docPartBody>
        <w:p w:rsidR="00332DF2" w:rsidRDefault="00111CC9" w:rsidP="00111CC9">
          <w:pPr>
            <w:pStyle w:val="35B75A4F2A78468E9C44D44BCAD5B0FF4"/>
          </w:pPr>
          <w:r w:rsidRPr="00391BA4">
            <w:rPr>
              <w:rStyle w:val="Highlight"/>
            </w:rPr>
            <w:t>[Insert Date]</w:t>
          </w:r>
        </w:p>
      </w:docPartBody>
    </w:docPart>
    <w:docPart>
      <w:docPartPr>
        <w:name w:val="A0A16AE895DA4149A8EBDEBA887F3FFE"/>
        <w:category>
          <w:name w:val="General"/>
          <w:gallery w:val="placeholder"/>
        </w:category>
        <w:types>
          <w:type w:val="bbPlcHdr"/>
        </w:types>
        <w:behaviors>
          <w:behavior w:val="content"/>
        </w:behaviors>
        <w:guid w:val="{7F570855-63C5-4F2D-BE53-5E5A2140E7C0}"/>
      </w:docPartPr>
      <w:docPartBody>
        <w:p w:rsidR="00332DF2" w:rsidRDefault="00111CC9" w:rsidP="00111CC9">
          <w:pPr>
            <w:pStyle w:val="A0A16AE895DA4149A8EBDEBA887F3FFE4"/>
          </w:pPr>
          <w:r w:rsidRPr="00391BA4">
            <w:rPr>
              <w:rStyle w:val="Highlight"/>
            </w:rPr>
            <w:t xml:space="preserve">[Insert </w:t>
          </w:r>
          <w:r w:rsidRPr="003018BF">
            <w:rPr>
              <w:rStyle w:val="Highlight"/>
            </w:rPr>
            <w:t>Particulars</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F4BD032EEB4B42A5A07C007AB11D750A"/>
        <w:category>
          <w:name w:val="General"/>
          <w:gallery w:val="placeholder"/>
        </w:category>
        <w:types>
          <w:type w:val="bbPlcHdr"/>
        </w:types>
        <w:behaviors>
          <w:behavior w:val="content"/>
        </w:behaviors>
        <w:guid w:val="{64265945-E1B4-47BD-87BC-8B12FE2AFD86}"/>
      </w:docPartPr>
      <w:docPartBody>
        <w:p w:rsidR="00332DF2" w:rsidRDefault="00111CC9" w:rsidP="00111CC9">
          <w:pPr>
            <w:pStyle w:val="F4BD032EEB4B42A5A07C007AB11D750A4"/>
          </w:pPr>
          <w:r w:rsidRPr="00391BA4">
            <w:rPr>
              <w:rStyle w:val="Highlight"/>
            </w:rPr>
            <w:t xml:space="preserve">[Insert </w:t>
          </w:r>
          <w:r w:rsidRPr="003018BF">
            <w:rPr>
              <w:rStyle w:val="Highlight"/>
            </w:rPr>
            <w:t>Particulars</w:t>
          </w:r>
          <w:r w:rsidRPr="00391BA4">
            <w:rPr>
              <w:rStyle w:val="Highlight"/>
            </w:rPr>
            <w:t>]</w:t>
          </w:r>
        </w:p>
      </w:docPartBody>
    </w:docPart>
    <w:docPart>
      <w:docPartPr>
        <w:name w:val="D5AA5CB114BB4A4DA82EEF82ADDB9B7E"/>
        <w:category>
          <w:name w:val="General"/>
          <w:gallery w:val="placeholder"/>
        </w:category>
        <w:types>
          <w:type w:val="bbPlcHdr"/>
        </w:types>
        <w:behaviors>
          <w:behavior w:val="content"/>
        </w:behaviors>
        <w:guid w:val="{1BB4F192-F59A-4680-AC56-71F6E594F8A9}"/>
      </w:docPartPr>
      <w:docPartBody>
        <w:p w:rsidR="00332DF2" w:rsidRDefault="00111CC9" w:rsidP="00111CC9">
          <w:pPr>
            <w:pStyle w:val="D5AA5CB114BB4A4DA82EEF82ADDB9B7E4"/>
          </w:pPr>
          <w:r w:rsidRPr="00391BA4">
            <w:rPr>
              <w:rStyle w:val="Highlight"/>
            </w:rPr>
            <w:t xml:space="preserve">[Insert </w:t>
          </w:r>
          <w:r w:rsidRPr="003018BF">
            <w:rPr>
              <w:rStyle w:val="Highlight"/>
            </w:rPr>
            <w:t>Particulars</w:t>
          </w:r>
          <w:r w:rsidRPr="00391BA4">
            <w:rPr>
              <w:rStyle w:val="Highlight"/>
            </w:rPr>
            <w:t>]</w:t>
          </w:r>
        </w:p>
      </w:docPartBody>
    </w:docPart>
    <w:docPart>
      <w:docPartPr>
        <w:name w:val="5804834288774255933552C33B289156"/>
        <w:category>
          <w:name w:val="General"/>
          <w:gallery w:val="placeholder"/>
        </w:category>
        <w:types>
          <w:type w:val="bbPlcHdr"/>
        </w:types>
        <w:behaviors>
          <w:behavior w:val="content"/>
        </w:behaviors>
        <w:guid w:val="{21ADD4DE-9916-4870-AE7E-A5F16704EBF8}"/>
      </w:docPartPr>
      <w:docPartBody>
        <w:p w:rsidR="00332DF2" w:rsidRDefault="00111CC9" w:rsidP="00111CC9">
          <w:pPr>
            <w:pStyle w:val="5804834288774255933552C33B2891564"/>
          </w:pPr>
          <w:r w:rsidRPr="00391BA4">
            <w:rPr>
              <w:rStyle w:val="Highlight"/>
            </w:rPr>
            <w:t xml:space="preserve">[Insert </w:t>
          </w:r>
          <w:r w:rsidRPr="003018BF">
            <w:rPr>
              <w:rStyle w:val="Highlight"/>
            </w:rPr>
            <w:t>Particulars</w:t>
          </w:r>
          <w:r>
            <w:rPr>
              <w:rStyle w:val="Highlight"/>
            </w:rPr>
            <w:t>]</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FB773C940F954BED91A1368EC6A1A389"/>
        <w:category>
          <w:name w:val="General"/>
          <w:gallery w:val="placeholder"/>
        </w:category>
        <w:types>
          <w:type w:val="bbPlcHdr"/>
        </w:types>
        <w:behaviors>
          <w:behavior w:val="content"/>
        </w:behaviors>
        <w:guid w:val="{65CB753A-FFE4-434B-A3EC-9D029828CC00}"/>
      </w:docPartPr>
      <w:docPartBody>
        <w:p w:rsidR="00332DF2" w:rsidRDefault="00111CC9" w:rsidP="00111CC9">
          <w:pPr>
            <w:pStyle w:val="FB773C940F954BED91A1368EC6A1A3894"/>
          </w:pPr>
          <w:r w:rsidRPr="00391BA4">
            <w:rPr>
              <w:rStyle w:val="Highlight"/>
            </w:rPr>
            <w:t xml:space="preserve">[Insert </w:t>
          </w:r>
          <w:r w:rsidRPr="003018BF">
            <w:rPr>
              <w:rStyle w:val="Highlight"/>
            </w:rPr>
            <w:t>Particulars</w:t>
          </w:r>
          <w:r w:rsidRPr="00391BA4">
            <w:rPr>
              <w:rStyle w:val="Highlight"/>
            </w:rPr>
            <w:t>]</w:t>
          </w:r>
        </w:p>
      </w:docPartBody>
    </w:docPart>
    <w:docPart>
      <w:docPartPr>
        <w:name w:val="2221869FFB2C4B8799B2164796C04525"/>
        <w:category>
          <w:name w:val="General"/>
          <w:gallery w:val="placeholder"/>
        </w:category>
        <w:types>
          <w:type w:val="bbPlcHdr"/>
        </w:types>
        <w:behaviors>
          <w:behavior w:val="content"/>
        </w:behaviors>
        <w:guid w:val="{AA6AE7D3-16D7-4262-B008-1DDBAACC9654}"/>
      </w:docPartPr>
      <w:docPartBody>
        <w:p w:rsidR="00332DF2" w:rsidRDefault="00111CC9" w:rsidP="00111CC9">
          <w:pPr>
            <w:pStyle w:val="2221869FFB2C4B8799B2164796C045254"/>
          </w:pPr>
          <w:r w:rsidRPr="00391BA4">
            <w:rPr>
              <w:rStyle w:val="Highlight"/>
            </w:rPr>
            <w:t xml:space="preserve">[Insert </w:t>
          </w:r>
          <w:r w:rsidRPr="003018BF">
            <w:rPr>
              <w:rStyle w:val="Highlight"/>
            </w:rPr>
            <w:t>Particulars</w:t>
          </w:r>
          <w:r w:rsidRPr="00391BA4">
            <w:rPr>
              <w:rStyle w:val="Highlight"/>
            </w:rPr>
            <w:t>]</w:t>
          </w:r>
        </w:p>
      </w:docPartBody>
    </w:docPart>
    <w:docPart>
      <w:docPartPr>
        <w:name w:val="5D0BEC1483434E46A5646CC146485125"/>
        <w:category>
          <w:name w:val="General"/>
          <w:gallery w:val="placeholder"/>
        </w:category>
        <w:types>
          <w:type w:val="bbPlcHdr"/>
        </w:types>
        <w:behaviors>
          <w:behavior w:val="content"/>
        </w:behaviors>
        <w:guid w:val="{98DEB6D3-C4D7-4928-B090-D35A2BA543E3}"/>
      </w:docPartPr>
      <w:docPartBody>
        <w:p w:rsidR="00332DF2" w:rsidRDefault="00111CC9" w:rsidP="00111CC9">
          <w:pPr>
            <w:pStyle w:val="5D0BEC1483434E46A5646CC1464851254"/>
          </w:pPr>
          <w:r w:rsidRPr="009F76FB">
            <w:rPr>
              <w:rStyle w:val="Highlight"/>
            </w:rPr>
            <w:t>[Insert clause reference]</w:t>
          </w:r>
          <w:r w:rsidRPr="009F76FB">
            <w:rPr>
              <w:rStyle w:val="Highlight"/>
            </w:rPr>
            <w:br/>
          </w:r>
          <w:r w:rsidRPr="009F76FB">
            <w:rPr>
              <w:rStyle w:val="Highlight"/>
            </w:rPr>
            <w:br/>
          </w:r>
          <w:r w:rsidRPr="009F76FB">
            <w:rPr>
              <w:rStyle w:val="Highlight"/>
              <w:i/>
              <w:iCs/>
              <w:sz w:val="16"/>
              <w:szCs w:val="16"/>
            </w:rPr>
            <w:t>One item per line. Insert more lines in the table if you need to add more items</w:t>
          </w:r>
          <w:r w:rsidRPr="009F76FB">
            <w:rPr>
              <w:rStyle w:val="Highlight"/>
            </w:rPr>
            <w:br/>
          </w:r>
        </w:p>
      </w:docPartBody>
    </w:docPart>
    <w:docPart>
      <w:docPartPr>
        <w:name w:val="316C485E8AF64F0DB8DE4CE7589D0BB2"/>
        <w:category>
          <w:name w:val="General"/>
          <w:gallery w:val="placeholder"/>
        </w:category>
        <w:types>
          <w:type w:val="bbPlcHdr"/>
        </w:types>
        <w:behaviors>
          <w:behavior w:val="content"/>
        </w:behaviors>
        <w:guid w:val="{6FFD3A17-470A-48E8-AFF0-0E2A285DA670}"/>
      </w:docPartPr>
      <w:docPartBody>
        <w:p w:rsidR="00332DF2" w:rsidRDefault="00111CC9" w:rsidP="00111CC9">
          <w:pPr>
            <w:pStyle w:val="316C485E8AF64F0DB8DE4CE7589D0BB24"/>
          </w:pPr>
          <w:r w:rsidRPr="00391BA4">
            <w:rPr>
              <w:rStyle w:val="Highlight"/>
            </w:rPr>
            <w:t>[</w:t>
          </w:r>
          <w:r w:rsidRPr="009F76FB">
            <w:rPr>
              <w:rStyle w:val="Highlight"/>
            </w:rPr>
            <w:t>Insert details of each provision to be amended in each Related Agreement, or attach document with the variations]</w:t>
          </w:r>
        </w:p>
      </w:docPartBody>
    </w:docPart>
    <w:docPart>
      <w:docPartPr>
        <w:name w:val="E950355D869B4F57A64CF5161353F39B"/>
        <w:category>
          <w:name w:val="General"/>
          <w:gallery w:val="placeholder"/>
        </w:category>
        <w:types>
          <w:type w:val="bbPlcHdr"/>
        </w:types>
        <w:behaviors>
          <w:behavior w:val="content"/>
        </w:behaviors>
        <w:guid w:val="{E96A3521-E074-4491-95EA-65A4779C6FC2}"/>
      </w:docPartPr>
      <w:docPartBody>
        <w:p w:rsidR="00332DF2" w:rsidRDefault="00111CC9" w:rsidP="00111CC9">
          <w:pPr>
            <w:pStyle w:val="E950355D869B4F57A64CF5161353F39B4"/>
          </w:pPr>
          <w:r w:rsidRPr="00391BA4">
            <w:rPr>
              <w:rStyle w:val="Highlight"/>
            </w:rPr>
            <w:t>[Insert Name</w:t>
          </w:r>
          <w:r>
            <w:rPr>
              <w:rStyle w:val="Highlight"/>
            </w:rPr>
            <w:t xml:space="preserve"> of Agreement</w:t>
          </w:r>
          <w:r w:rsidRPr="00391BA4">
            <w:rPr>
              <w:rStyle w:val="Highlight"/>
            </w:rPr>
            <w:t>]</w:t>
          </w:r>
        </w:p>
      </w:docPartBody>
    </w:docPart>
    <w:docPart>
      <w:docPartPr>
        <w:name w:val="BC1323084EE847E784A7DCBB541CB7AB"/>
        <w:category>
          <w:name w:val="General"/>
          <w:gallery w:val="placeholder"/>
        </w:category>
        <w:types>
          <w:type w:val="bbPlcHdr"/>
        </w:types>
        <w:behaviors>
          <w:behavior w:val="content"/>
        </w:behaviors>
        <w:guid w:val="{A2590351-71B4-4A24-9146-067BCD372FAC}"/>
      </w:docPartPr>
      <w:docPartBody>
        <w:p w:rsidR="00332DF2" w:rsidRDefault="00111CC9" w:rsidP="00111CC9">
          <w:pPr>
            <w:pStyle w:val="BC1323084EE847E784A7DCBB541CB7AB3"/>
          </w:pPr>
          <w:r w:rsidRPr="009F76FB">
            <w:rPr>
              <w:rStyle w:val="Highlight"/>
            </w:rPr>
            <w:t>[Insert clause reference]</w:t>
          </w:r>
          <w:r w:rsidRPr="009F76FB">
            <w:rPr>
              <w:rStyle w:val="Highlight"/>
            </w:rPr>
            <w:br/>
          </w:r>
          <w:r w:rsidRPr="009F76FB">
            <w:rPr>
              <w:rStyle w:val="Highlight"/>
            </w:rPr>
            <w:br/>
          </w:r>
          <w:r w:rsidRPr="009F76FB">
            <w:rPr>
              <w:rStyle w:val="Highlight"/>
              <w:i/>
              <w:iCs/>
              <w:sz w:val="16"/>
              <w:szCs w:val="16"/>
            </w:rPr>
            <w:t>One item per line. Insert more lines in the table if you need to add more items</w:t>
          </w:r>
          <w:r w:rsidRPr="009F76FB">
            <w:rPr>
              <w:rStyle w:val="Highlight"/>
            </w:rPr>
            <w:br/>
          </w:r>
        </w:p>
      </w:docPartBody>
    </w:docPart>
    <w:docPart>
      <w:docPartPr>
        <w:name w:val="D9FEBD6D67AF46ECBF69F340305A5D4C"/>
        <w:category>
          <w:name w:val="General"/>
          <w:gallery w:val="placeholder"/>
        </w:category>
        <w:types>
          <w:type w:val="bbPlcHdr"/>
        </w:types>
        <w:behaviors>
          <w:behavior w:val="content"/>
        </w:behaviors>
        <w:guid w:val="{59FF5842-7C58-45DD-9CD4-C5031BF773FC}"/>
      </w:docPartPr>
      <w:docPartBody>
        <w:p w:rsidR="00332DF2" w:rsidRDefault="00111CC9" w:rsidP="00111CC9">
          <w:pPr>
            <w:pStyle w:val="D9FEBD6D67AF46ECBF69F340305A5D4C2"/>
          </w:pPr>
          <w:r w:rsidRPr="0031592A">
            <w:rPr>
              <w:rStyle w:val="Highlight"/>
            </w:rPr>
            <w:t>[Wind/Solar]</w:t>
          </w:r>
        </w:p>
      </w:docPartBody>
    </w:docPart>
    <w:docPart>
      <w:docPartPr>
        <w:name w:val="5DE70B6E4C284698BB8D795196F6132B"/>
        <w:category>
          <w:name w:val="General"/>
          <w:gallery w:val="placeholder"/>
        </w:category>
        <w:types>
          <w:type w:val="bbPlcHdr"/>
        </w:types>
        <w:behaviors>
          <w:behavior w:val="content"/>
        </w:behaviors>
        <w:guid w:val="{C7AD81E7-A31D-41F1-9666-2A2C263CD237}"/>
      </w:docPartPr>
      <w:docPartBody>
        <w:p w:rsidR="00332DF2" w:rsidRDefault="00111CC9" w:rsidP="00111CC9">
          <w:pPr>
            <w:pStyle w:val="5DE70B6E4C284698BB8D795196F6132B2"/>
          </w:pPr>
          <w:r w:rsidRPr="0031592A">
            <w:rPr>
              <w:rStyle w:val="Highlight"/>
            </w:rPr>
            <w:t>[Wind/Solar]</w:t>
          </w:r>
        </w:p>
      </w:docPartBody>
    </w:docPart>
    <w:docPart>
      <w:docPartPr>
        <w:name w:val="F0C9BA793E9840AA9B76C1C8373F273C"/>
        <w:category>
          <w:name w:val="General"/>
          <w:gallery w:val="placeholder"/>
        </w:category>
        <w:types>
          <w:type w:val="bbPlcHdr"/>
        </w:types>
        <w:behaviors>
          <w:behavior w:val="content"/>
        </w:behaviors>
        <w:guid w:val="{DF37075F-80D9-400C-8FD4-934E4D707FEE}"/>
      </w:docPartPr>
      <w:docPartBody>
        <w:p w:rsidR="00332DF2" w:rsidRDefault="00111CC9" w:rsidP="00111CC9">
          <w:pPr>
            <w:pStyle w:val="F0C9BA793E9840AA9B76C1C8373F273C2"/>
          </w:pPr>
          <w:r w:rsidRPr="009041EA">
            <w:rPr>
              <w:rStyle w:val="Highlight"/>
            </w:rPr>
            <w:t>YES/NO</w:t>
          </w:r>
        </w:p>
      </w:docPartBody>
    </w:docPart>
    <w:docPart>
      <w:docPartPr>
        <w:name w:val="3510042B732C49FE8FF657C53C480995"/>
        <w:category>
          <w:name w:val="General"/>
          <w:gallery w:val="placeholder"/>
        </w:category>
        <w:types>
          <w:type w:val="bbPlcHdr"/>
        </w:types>
        <w:behaviors>
          <w:behavior w:val="content"/>
        </w:behaviors>
        <w:guid w:val="{28451A8B-F2DD-4FC9-9C12-FDA8B3DD1FB0}"/>
      </w:docPartPr>
      <w:docPartBody>
        <w:p w:rsidR="00332DF2" w:rsidRDefault="00111CC9" w:rsidP="00111CC9">
          <w:pPr>
            <w:pStyle w:val="3510042B732C49FE8FF657C53C4809952"/>
          </w:pPr>
          <w:r w:rsidRPr="0031592A">
            <w:rPr>
              <w:rStyle w:val="Highlight"/>
            </w:rPr>
            <w:t>[Wind/Solar]</w:t>
          </w:r>
        </w:p>
      </w:docPartBody>
    </w:docPart>
    <w:docPart>
      <w:docPartPr>
        <w:name w:val="ACD92CD471E04023B28449B36EF0CDDE"/>
        <w:category>
          <w:name w:val="General"/>
          <w:gallery w:val="placeholder"/>
        </w:category>
        <w:types>
          <w:type w:val="bbPlcHdr"/>
        </w:types>
        <w:behaviors>
          <w:behavior w:val="content"/>
        </w:behaviors>
        <w:guid w:val="{8961A79B-B2EB-4E25-B66F-BB49E4F0F545}"/>
      </w:docPartPr>
      <w:docPartBody>
        <w:p w:rsidR="00332DF2" w:rsidRDefault="00111CC9" w:rsidP="00111CC9">
          <w:pPr>
            <w:pStyle w:val="ACD92CD471E04023B28449B36EF0CDDE2"/>
          </w:pPr>
          <w:r w:rsidRPr="008A743A">
            <w:rPr>
              <w:rStyle w:val="Highlight"/>
            </w:rPr>
            <w:t>YES/NO</w:t>
          </w:r>
        </w:p>
      </w:docPartBody>
    </w:docPart>
    <w:docPart>
      <w:docPartPr>
        <w:name w:val="29EF7A4E4D0541B582B7123351917D0A"/>
        <w:category>
          <w:name w:val="General"/>
          <w:gallery w:val="placeholder"/>
        </w:category>
        <w:types>
          <w:type w:val="bbPlcHdr"/>
        </w:types>
        <w:behaviors>
          <w:behavior w:val="content"/>
        </w:behaviors>
        <w:guid w:val="{980BD1A3-2608-4120-9B3A-D3CB132BAF7F}"/>
      </w:docPartPr>
      <w:docPartBody>
        <w:p w:rsidR="00332DF2" w:rsidRDefault="00111CC9" w:rsidP="00111CC9">
          <w:pPr>
            <w:pStyle w:val="29EF7A4E4D0541B582B7123351917D0A2"/>
          </w:pPr>
          <w:r w:rsidRPr="008A743A">
            <w:rPr>
              <w:rStyle w:val="Highlight"/>
            </w:rPr>
            <w:t>YES/NO</w:t>
          </w:r>
        </w:p>
      </w:docPartBody>
    </w:docPart>
    <w:docPart>
      <w:docPartPr>
        <w:name w:val="5346E4073682482C9A5518D576ECB99F"/>
        <w:category>
          <w:name w:val="General"/>
          <w:gallery w:val="placeholder"/>
        </w:category>
        <w:types>
          <w:type w:val="bbPlcHdr"/>
        </w:types>
        <w:behaviors>
          <w:behavior w:val="content"/>
        </w:behaviors>
        <w:guid w:val="{8A0E0931-3885-48A2-B5E2-EA7F58790416}"/>
      </w:docPartPr>
      <w:docPartBody>
        <w:p w:rsidR="00332DF2" w:rsidRDefault="00111CC9" w:rsidP="00111CC9">
          <w:pPr>
            <w:pStyle w:val="5346E4073682482C9A5518D576ECB99F2"/>
          </w:pPr>
          <w:r w:rsidRPr="008A743A">
            <w:rPr>
              <w:rStyle w:val="Highlight"/>
            </w:rPr>
            <w:t>YES/NO</w:t>
          </w:r>
        </w:p>
      </w:docPartBody>
    </w:docPart>
    <w:docPart>
      <w:docPartPr>
        <w:name w:val="9823402827B6474580719CCE803B41E1"/>
        <w:category>
          <w:name w:val="General"/>
          <w:gallery w:val="placeholder"/>
        </w:category>
        <w:types>
          <w:type w:val="bbPlcHdr"/>
        </w:types>
        <w:behaviors>
          <w:behavior w:val="content"/>
        </w:behaviors>
        <w:guid w:val="{773E5D99-1A0B-45AD-9EF9-CB9D41D8490D}"/>
      </w:docPartPr>
      <w:docPartBody>
        <w:p w:rsidR="00332DF2" w:rsidRDefault="00111CC9" w:rsidP="00111CC9">
          <w:pPr>
            <w:pStyle w:val="9823402827B6474580719CCE803B41E12"/>
          </w:pPr>
          <w:r w:rsidRPr="008A743A">
            <w:rPr>
              <w:rStyle w:val="Highlight"/>
            </w:rPr>
            <w:t>YES/NO</w:t>
          </w:r>
        </w:p>
      </w:docPartBody>
    </w:docPart>
    <w:docPart>
      <w:docPartPr>
        <w:name w:val="4E2149C83BAC441B80DF24199AC074AD"/>
        <w:category>
          <w:name w:val="General"/>
          <w:gallery w:val="placeholder"/>
        </w:category>
        <w:types>
          <w:type w:val="bbPlcHdr"/>
        </w:types>
        <w:behaviors>
          <w:behavior w:val="content"/>
        </w:behaviors>
        <w:guid w:val="{5D534D10-B3EB-4D9C-8D58-323A0050B1CF}"/>
      </w:docPartPr>
      <w:docPartBody>
        <w:p w:rsidR="00332DF2" w:rsidRDefault="00111CC9" w:rsidP="00111CC9">
          <w:pPr>
            <w:pStyle w:val="4E2149C83BAC441B80DF24199AC074AD2"/>
          </w:pPr>
          <w:r w:rsidRPr="008A743A">
            <w:rPr>
              <w:rStyle w:val="Highlight"/>
            </w:rPr>
            <w:t>YES/NO</w:t>
          </w:r>
        </w:p>
      </w:docPartBody>
    </w:docPart>
    <w:docPart>
      <w:docPartPr>
        <w:name w:val="B28A88262C574018AA03392DC45B5148"/>
        <w:category>
          <w:name w:val="General"/>
          <w:gallery w:val="placeholder"/>
        </w:category>
        <w:types>
          <w:type w:val="bbPlcHdr"/>
        </w:types>
        <w:behaviors>
          <w:behavior w:val="content"/>
        </w:behaviors>
        <w:guid w:val="{4F3D49E2-5368-4510-A78D-BBEAA8A07E0B}"/>
      </w:docPartPr>
      <w:docPartBody>
        <w:p w:rsidR="00332DF2" w:rsidRDefault="00111CC9" w:rsidP="00111CC9">
          <w:pPr>
            <w:pStyle w:val="B28A88262C574018AA03392DC45B51482"/>
          </w:pPr>
          <w:r w:rsidRPr="008A743A">
            <w:rPr>
              <w:rStyle w:val="Highlight"/>
            </w:rPr>
            <w:t>YES/NO</w:t>
          </w:r>
        </w:p>
      </w:docPartBody>
    </w:docPart>
    <w:docPart>
      <w:docPartPr>
        <w:name w:val="5841E8146F9A45D0AAD448C6E813D1BA"/>
        <w:category>
          <w:name w:val="General"/>
          <w:gallery w:val="placeholder"/>
        </w:category>
        <w:types>
          <w:type w:val="bbPlcHdr"/>
        </w:types>
        <w:behaviors>
          <w:behavior w:val="content"/>
        </w:behaviors>
        <w:guid w:val="{2907E63E-F52D-418E-B098-58692C7B5113}"/>
      </w:docPartPr>
      <w:docPartBody>
        <w:p w:rsidR="00332DF2" w:rsidRDefault="00111CC9" w:rsidP="00111CC9">
          <w:pPr>
            <w:pStyle w:val="5841E8146F9A45D0AAD448C6E813D1BA2"/>
          </w:pPr>
          <w:r w:rsidRPr="0031592A">
            <w:rPr>
              <w:rStyle w:val="Highlight"/>
            </w:rPr>
            <w:t>[Wind/Solar]</w:t>
          </w:r>
        </w:p>
      </w:docPartBody>
    </w:docPart>
    <w:docPart>
      <w:docPartPr>
        <w:name w:val="AF10024EA78A4C4292B5B35A32004857"/>
        <w:category>
          <w:name w:val="General"/>
          <w:gallery w:val="placeholder"/>
        </w:category>
        <w:types>
          <w:type w:val="bbPlcHdr"/>
        </w:types>
        <w:behaviors>
          <w:behavior w:val="content"/>
        </w:behaviors>
        <w:guid w:val="{405C5C16-2CC2-4C32-8297-E9933629C534}"/>
      </w:docPartPr>
      <w:docPartBody>
        <w:p w:rsidR="00332DF2" w:rsidRDefault="00111CC9" w:rsidP="00111CC9">
          <w:pPr>
            <w:pStyle w:val="AF10024EA78A4C4292B5B35A320048572"/>
          </w:pPr>
          <w:r w:rsidRPr="008A743A">
            <w:rPr>
              <w:rStyle w:val="Highlight"/>
            </w:rPr>
            <w:t>YES/NO</w:t>
          </w:r>
        </w:p>
      </w:docPartBody>
    </w:docPart>
    <w:docPart>
      <w:docPartPr>
        <w:name w:val="CC77973170DD4DD883931F5BFEA44F0C"/>
        <w:category>
          <w:name w:val="General"/>
          <w:gallery w:val="placeholder"/>
        </w:category>
        <w:types>
          <w:type w:val="bbPlcHdr"/>
        </w:types>
        <w:behaviors>
          <w:behavior w:val="content"/>
        </w:behaviors>
        <w:guid w:val="{178529A4-171D-40EB-B724-614C78CEE5A5}"/>
      </w:docPartPr>
      <w:docPartBody>
        <w:p w:rsidR="00332DF2" w:rsidRDefault="00111CC9" w:rsidP="00111CC9">
          <w:pPr>
            <w:pStyle w:val="CC77973170DD4DD883931F5BFEA44F0C2"/>
          </w:pPr>
          <w:r w:rsidRPr="00391BA4">
            <w:rPr>
              <w:rStyle w:val="Highlight"/>
            </w:rPr>
            <w:t>[Insert Date]</w:t>
          </w:r>
        </w:p>
      </w:docPartBody>
    </w:docPart>
    <w:docPart>
      <w:docPartPr>
        <w:name w:val="E2E6928FDE6A4CFCAF2C4A0F8A3D23AE"/>
        <w:category>
          <w:name w:val="General"/>
          <w:gallery w:val="placeholder"/>
        </w:category>
        <w:types>
          <w:type w:val="bbPlcHdr"/>
        </w:types>
        <w:behaviors>
          <w:behavior w:val="content"/>
        </w:behaviors>
        <w:guid w:val="{6614E8A0-22CA-42E9-9AE0-28673810637F}"/>
      </w:docPartPr>
      <w:docPartBody>
        <w:p w:rsidR="00332DF2" w:rsidRDefault="00111CC9" w:rsidP="00111CC9">
          <w:pPr>
            <w:pStyle w:val="E2E6928FDE6A4CFCAF2C4A0F8A3D23AE2"/>
          </w:pPr>
          <w:r w:rsidRPr="00391BA4">
            <w:rPr>
              <w:rStyle w:val="Highlight"/>
            </w:rPr>
            <w:t>[Insert Date]</w:t>
          </w:r>
        </w:p>
      </w:docPartBody>
    </w:docPart>
    <w:docPart>
      <w:docPartPr>
        <w:name w:val="F283B65830CB4C9C96D70F38D07DE379"/>
        <w:category>
          <w:name w:val="General"/>
          <w:gallery w:val="placeholder"/>
        </w:category>
        <w:types>
          <w:type w:val="bbPlcHdr"/>
        </w:types>
        <w:behaviors>
          <w:behavior w:val="content"/>
        </w:behaviors>
        <w:guid w:val="{E1278A45-8198-4005-B816-C74B031536A0}"/>
      </w:docPartPr>
      <w:docPartBody>
        <w:p w:rsidR="00332DF2" w:rsidRDefault="00111CC9" w:rsidP="00111CC9">
          <w:pPr>
            <w:pStyle w:val="F283B65830CB4C9C96D70F38D07DE3792"/>
          </w:pPr>
          <w:r w:rsidRPr="00750505">
            <w:rPr>
              <w:rStyle w:val="Highlight"/>
            </w:rPr>
            <w:t>[insert name]</w:t>
          </w:r>
        </w:p>
      </w:docPartBody>
    </w:docPart>
    <w:docPart>
      <w:docPartPr>
        <w:name w:val="13CFA41D1A424F66827231F1D77D8629"/>
        <w:category>
          <w:name w:val="General"/>
          <w:gallery w:val="placeholder"/>
        </w:category>
        <w:types>
          <w:type w:val="bbPlcHdr"/>
        </w:types>
        <w:behaviors>
          <w:behavior w:val="content"/>
        </w:behaviors>
        <w:guid w:val="{D463694B-71C0-42E6-BA06-BAA22EB85D9D}"/>
      </w:docPartPr>
      <w:docPartBody>
        <w:p w:rsidR="00332DF2" w:rsidRDefault="00111CC9" w:rsidP="00111CC9">
          <w:pPr>
            <w:pStyle w:val="13CFA41D1A424F66827231F1D77D86292"/>
          </w:pPr>
          <w:r w:rsidRPr="00750505">
            <w:rPr>
              <w:rStyle w:val="Highlight"/>
            </w:rPr>
            <w:t xml:space="preserve">[insert </w:t>
          </w:r>
          <w:r>
            <w:rPr>
              <w:rStyle w:val="Highlight"/>
            </w:rPr>
            <w:t>title</w:t>
          </w:r>
          <w:r w:rsidRPr="00750505">
            <w:rPr>
              <w:rStyle w:val="Highlight"/>
            </w:rPr>
            <w:t>]</w:t>
          </w:r>
        </w:p>
      </w:docPartBody>
    </w:docPart>
    <w:docPart>
      <w:docPartPr>
        <w:name w:val="688895C0B34D441296038785D00D5248"/>
        <w:category>
          <w:name w:val="General"/>
          <w:gallery w:val="placeholder"/>
        </w:category>
        <w:types>
          <w:type w:val="bbPlcHdr"/>
        </w:types>
        <w:behaviors>
          <w:behavior w:val="content"/>
        </w:behaviors>
        <w:guid w:val="{A91D73E0-8352-4F71-A2BF-419A8141D9E0}"/>
      </w:docPartPr>
      <w:docPartBody>
        <w:p w:rsidR="00332DF2" w:rsidRDefault="00111CC9" w:rsidP="00111CC9">
          <w:pPr>
            <w:pStyle w:val="688895C0B34D441296038785D00D52482"/>
          </w:pPr>
          <w:r w:rsidRPr="00750505">
            <w:rPr>
              <w:rStyle w:val="Highlight"/>
            </w:rPr>
            <w:t>[insert name]</w:t>
          </w:r>
        </w:p>
      </w:docPartBody>
    </w:docPart>
    <w:docPart>
      <w:docPartPr>
        <w:name w:val="31583C5374AB43B4A19735877E356551"/>
        <w:category>
          <w:name w:val="General"/>
          <w:gallery w:val="placeholder"/>
        </w:category>
        <w:types>
          <w:type w:val="bbPlcHdr"/>
        </w:types>
        <w:behaviors>
          <w:behavior w:val="content"/>
        </w:behaviors>
        <w:guid w:val="{00011075-EF3A-42AA-AAAA-EAE69704C35B}"/>
      </w:docPartPr>
      <w:docPartBody>
        <w:p w:rsidR="00332DF2" w:rsidRDefault="00111CC9" w:rsidP="00111CC9">
          <w:pPr>
            <w:pStyle w:val="31583C5374AB43B4A19735877E3565512"/>
          </w:pPr>
          <w:r w:rsidRPr="00750505">
            <w:rPr>
              <w:rStyle w:val="Highlight"/>
            </w:rPr>
            <w:t xml:space="preserve">[insert </w:t>
          </w:r>
          <w:r>
            <w:rPr>
              <w:rStyle w:val="Highlight"/>
            </w:rPr>
            <w:t>title</w:t>
          </w:r>
          <w:r w:rsidRPr="00750505">
            <w:rPr>
              <w:rStyle w:val="Highlight"/>
            </w:rPr>
            <w:t>]</w:t>
          </w:r>
        </w:p>
      </w:docPartBody>
    </w:docPart>
    <w:docPart>
      <w:docPartPr>
        <w:name w:val="E13E97FB95C949428E939D252A1A618C"/>
        <w:category>
          <w:name w:val="General"/>
          <w:gallery w:val="placeholder"/>
        </w:category>
        <w:types>
          <w:type w:val="bbPlcHdr"/>
        </w:types>
        <w:behaviors>
          <w:behavior w:val="content"/>
        </w:behaviors>
        <w:guid w:val="{1C0AEC3C-46A5-4FA4-A94A-76A0A276A0A9}"/>
      </w:docPartPr>
      <w:docPartBody>
        <w:p w:rsidR="00332DF2" w:rsidRDefault="00111CC9" w:rsidP="00111CC9">
          <w:pPr>
            <w:pStyle w:val="E13E97FB95C949428E939D252A1A618C1"/>
          </w:pPr>
          <w:r w:rsidRPr="00750505">
            <w:rPr>
              <w:rStyle w:val="Highlight"/>
            </w:rPr>
            <w:t>[insert name]</w:t>
          </w:r>
        </w:p>
      </w:docPartBody>
    </w:docPart>
    <w:docPart>
      <w:docPartPr>
        <w:name w:val="BE6D930F1853414C97F811EF6857EB89"/>
        <w:category>
          <w:name w:val="General"/>
          <w:gallery w:val="placeholder"/>
        </w:category>
        <w:types>
          <w:type w:val="bbPlcHdr"/>
        </w:types>
        <w:behaviors>
          <w:behavior w:val="content"/>
        </w:behaviors>
        <w:guid w:val="{8B0C7F0A-F847-4F73-ABC1-2D4D793B6A41}"/>
      </w:docPartPr>
      <w:docPartBody>
        <w:p w:rsidR="00332DF2" w:rsidRDefault="00111CC9" w:rsidP="00111CC9">
          <w:pPr>
            <w:pStyle w:val="BE6D930F1853414C97F811EF6857EB891"/>
          </w:pPr>
          <w:r w:rsidRPr="00750505">
            <w:rPr>
              <w:rStyle w:val="Highlight"/>
            </w:rPr>
            <w:t xml:space="preserve">[insert </w:t>
          </w:r>
          <w:r>
            <w:rPr>
              <w:rStyle w:val="Highlight"/>
            </w:rPr>
            <w:t>title</w:t>
          </w:r>
          <w:r w:rsidRPr="00750505">
            <w:rPr>
              <w:rStyle w:val="Highlight"/>
            </w:rPr>
            <w:t>]</w:t>
          </w:r>
        </w:p>
      </w:docPartBody>
    </w:docPart>
    <w:docPart>
      <w:docPartPr>
        <w:name w:val="C0E8F9B35C514F86901936CF36107281"/>
        <w:category>
          <w:name w:val="General"/>
          <w:gallery w:val="placeholder"/>
        </w:category>
        <w:types>
          <w:type w:val="bbPlcHdr"/>
        </w:types>
        <w:behaviors>
          <w:behavior w:val="content"/>
        </w:behaviors>
        <w:guid w:val="{E1C9DE39-377B-4C01-8299-BA168F202EA3}"/>
      </w:docPartPr>
      <w:docPartBody>
        <w:p w:rsidR="00332DF2" w:rsidRDefault="00111CC9" w:rsidP="00111CC9">
          <w:pPr>
            <w:pStyle w:val="C0E8F9B35C514F86901936CF361072811"/>
          </w:pPr>
          <w:r w:rsidRPr="009F76FB">
            <w:rPr>
              <w:rStyle w:val="Highlight"/>
            </w:rPr>
            <w:t>[insert particulars of further information required]</w:t>
          </w:r>
          <w:r>
            <w:rPr>
              <w:rStyle w:val="Highlight"/>
            </w:rPr>
            <w:br/>
          </w:r>
          <w:r>
            <w:rPr>
              <w:rStyle w:val="Highlight"/>
              <w:i/>
              <w:iCs/>
              <w:sz w:val="16"/>
              <w:szCs w:val="16"/>
            </w:rPr>
            <w:br/>
          </w:r>
          <w:r w:rsidRPr="0067651E">
            <w:rPr>
              <w:rStyle w:val="Highlight"/>
              <w:i/>
              <w:iCs/>
              <w:sz w:val="16"/>
              <w:szCs w:val="16"/>
            </w:rPr>
            <w:t>One item per line. Insert more lines in the table if you need to add more items</w:t>
          </w:r>
          <w:r>
            <w:rPr>
              <w:rStyle w:val="Highlight"/>
              <w:i/>
              <w:iCs/>
              <w:sz w:val="16"/>
              <w:szCs w:val="16"/>
            </w:rPr>
            <w:br/>
          </w:r>
        </w:p>
      </w:docPartBody>
    </w:docPart>
    <w:docPart>
      <w:docPartPr>
        <w:name w:val="ECACC03ACC9A44649F7AC636E65D4BCD"/>
        <w:category>
          <w:name w:val="General"/>
          <w:gallery w:val="placeholder"/>
        </w:category>
        <w:types>
          <w:type w:val="bbPlcHdr"/>
        </w:types>
        <w:behaviors>
          <w:behavior w:val="content"/>
        </w:behaviors>
        <w:guid w:val="{56D30AA9-7729-492E-A73F-84645E5E79FC}"/>
      </w:docPartPr>
      <w:docPartBody>
        <w:p w:rsidR="00332DF2" w:rsidRDefault="00111CC9" w:rsidP="00111CC9">
          <w:pPr>
            <w:pStyle w:val="ECACC03ACC9A44649F7AC636E65D4BCD1"/>
          </w:pPr>
          <w:r w:rsidRPr="00391BA4">
            <w:rPr>
              <w:rStyle w:val="Highlight"/>
            </w:rPr>
            <w:t>[Insert Date]</w:t>
          </w:r>
        </w:p>
      </w:docPartBody>
    </w:docPart>
    <w:docPart>
      <w:docPartPr>
        <w:name w:val="87295375CE8D43648C2E61C6B4346FF2"/>
        <w:category>
          <w:name w:val="General"/>
          <w:gallery w:val="placeholder"/>
        </w:category>
        <w:types>
          <w:type w:val="bbPlcHdr"/>
        </w:types>
        <w:behaviors>
          <w:behavior w:val="content"/>
        </w:behaviors>
        <w:guid w:val="{EB36D2A4-9D8B-488C-BBE8-AB53D36D308E}"/>
      </w:docPartPr>
      <w:docPartBody>
        <w:p w:rsidR="00332DF2" w:rsidRDefault="00111CC9" w:rsidP="00111CC9">
          <w:pPr>
            <w:pStyle w:val="87295375CE8D43648C2E61C6B4346FF21"/>
          </w:pPr>
          <w:r w:rsidRPr="00750505">
            <w:rPr>
              <w:rStyle w:val="Highlight"/>
            </w:rPr>
            <w:t>[</w:t>
          </w:r>
          <w:r w:rsidRPr="00730261">
            <w:rPr>
              <w:rStyle w:val="Highlight"/>
            </w:rPr>
            <w:t>Note: road access arrangements and responsibility to be confirmed</w:t>
          </w:r>
          <w:r w:rsidRPr="00750505">
            <w:rPr>
              <w:rStyle w:val="Highlight"/>
            </w:rPr>
            <w:t>]</w:t>
          </w:r>
        </w:p>
      </w:docPartBody>
    </w:docPart>
    <w:docPart>
      <w:docPartPr>
        <w:name w:val="AEA770C45445430A91812EA65CEC41DA"/>
        <w:category>
          <w:name w:val="General"/>
          <w:gallery w:val="placeholder"/>
        </w:category>
        <w:types>
          <w:type w:val="bbPlcHdr"/>
        </w:types>
        <w:behaviors>
          <w:behavior w:val="content"/>
        </w:behaviors>
        <w:guid w:val="{C2FBC515-E35C-48C3-A902-B0DF1A6AEC0B}"/>
      </w:docPartPr>
      <w:docPartBody>
        <w:p w:rsidR="00332DF2" w:rsidRDefault="00111CC9" w:rsidP="00111CC9">
          <w:pPr>
            <w:pStyle w:val="AEA770C45445430A91812EA65CEC41DA1"/>
          </w:pPr>
          <w:r w:rsidRPr="0031592A">
            <w:rPr>
              <w:rStyle w:val="Highlight"/>
            </w:rPr>
            <w:t>[Wind/Solar]</w:t>
          </w:r>
        </w:p>
      </w:docPartBody>
    </w:docPart>
    <w:docPart>
      <w:docPartPr>
        <w:name w:val="2BDB6E8DB2024D7F9E0D7CE75259AA80"/>
        <w:category>
          <w:name w:val="General"/>
          <w:gallery w:val="placeholder"/>
        </w:category>
        <w:types>
          <w:type w:val="bbPlcHdr"/>
        </w:types>
        <w:behaviors>
          <w:behavior w:val="content"/>
        </w:behaviors>
        <w:guid w:val="{CE6C24EF-B087-4DDA-B6C4-D32C85F34F57}"/>
      </w:docPartPr>
      <w:docPartBody>
        <w:p w:rsidR="00332DF2" w:rsidRDefault="00111CC9" w:rsidP="00111CC9">
          <w:pPr>
            <w:pStyle w:val="2BDB6E8DB2024D7F9E0D7CE75259AA801"/>
          </w:pPr>
          <w:r w:rsidRPr="0031592A">
            <w:rPr>
              <w:rStyle w:val="Highlight"/>
            </w:rPr>
            <w:t>[Wind/Solar]</w:t>
          </w:r>
        </w:p>
      </w:docPartBody>
    </w:docPart>
    <w:docPart>
      <w:docPartPr>
        <w:name w:val="7C5D1473D2C742FD83C4C864F380DBC6"/>
        <w:category>
          <w:name w:val="General"/>
          <w:gallery w:val="placeholder"/>
        </w:category>
        <w:types>
          <w:type w:val="bbPlcHdr"/>
        </w:types>
        <w:behaviors>
          <w:behavior w:val="content"/>
        </w:behaviors>
        <w:guid w:val="{22BB6B85-8140-461A-98AA-4BF54B7AC759}"/>
      </w:docPartPr>
      <w:docPartBody>
        <w:p w:rsidR="00332DF2" w:rsidRDefault="00111CC9" w:rsidP="00111CC9">
          <w:pPr>
            <w:pStyle w:val="7C5D1473D2C742FD83C4C864F380DBC6"/>
          </w:pPr>
          <w:r w:rsidRPr="00391BA4">
            <w:rPr>
              <w:rStyle w:val="Highlight"/>
            </w:rPr>
            <w:t>[Insert Date]</w:t>
          </w:r>
        </w:p>
      </w:docPartBody>
    </w:docPart>
    <w:docPart>
      <w:docPartPr>
        <w:name w:val="9C575D85440E485E8939B2CB1488D789"/>
        <w:category>
          <w:name w:val="General"/>
          <w:gallery w:val="placeholder"/>
        </w:category>
        <w:types>
          <w:type w:val="bbPlcHdr"/>
        </w:types>
        <w:behaviors>
          <w:behavior w:val="content"/>
        </w:behaviors>
        <w:guid w:val="{0C4CC403-B778-4052-8433-D3A027321D62}"/>
      </w:docPartPr>
      <w:docPartBody>
        <w:p w:rsidR="00332DF2" w:rsidRDefault="00111CC9" w:rsidP="00111CC9">
          <w:pPr>
            <w:pStyle w:val="9C575D85440E485E8939B2CB1488D789"/>
          </w:pPr>
          <w:r w:rsidRPr="007006B4">
            <w:rPr>
              <w:rStyle w:val="Highlight"/>
            </w:rPr>
            <w:t>[Insert]</w:t>
          </w:r>
        </w:p>
      </w:docPartBody>
    </w:docPart>
    <w:docPart>
      <w:docPartPr>
        <w:name w:val="7ECB4DD04BBE42919F7F03425A382F30"/>
        <w:category>
          <w:name w:val="General"/>
          <w:gallery w:val="placeholder"/>
        </w:category>
        <w:types>
          <w:type w:val="bbPlcHdr"/>
        </w:types>
        <w:behaviors>
          <w:behavior w:val="content"/>
        </w:behaviors>
        <w:guid w:val="{A5D5133A-2C7B-4B8E-B8E3-52AD2D779A69}"/>
      </w:docPartPr>
      <w:docPartBody>
        <w:p w:rsidR="00332DF2" w:rsidRDefault="00111CC9" w:rsidP="00111CC9">
          <w:pPr>
            <w:pStyle w:val="7ECB4DD04BBE42919F7F03425A382F30"/>
          </w:pPr>
          <w:r w:rsidRPr="007006B4">
            <w:rPr>
              <w:rStyle w:val="Highlight"/>
            </w:rPr>
            <w:t>[Insert</w:t>
          </w:r>
          <w:r>
            <w:rPr>
              <w:rStyle w:val="Highlight"/>
            </w:rPr>
            <w:t xml:space="preserve"> name, Title</w:t>
          </w:r>
          <w:r w:rsidRPr="007006B4">
            <w:rPr>
              <w:rStyle w:val="Highlight"/>
            </w:rPr>
            <w:t>]</w:t>
          </w:r>
        </w:p>
      </w:docPartBody>
    </w:docPart>
    <w:docPart>
      <w:docPartPr>
        <w:name w:val="76782C9081E24E49B2AAEC655C4F0172"/>
        <w:category>
          <w:name w:val="General"/>
          <w:gallery w:val="placeholder"/>
        </w:category>
        <w:types>
          <w:type w:val="bbPlcHdr"/>
        </w:types>
        <w:behaviors>
          <w:behavior w:val="content"/>
        </w:behaviors>
        <w:guid w:val="{45B59112-E2D1-4B26-B46D-F2EED678C57B}"/>
      </w:docPartPr>
      <w:docPartBody>
        <w:p w:rsidR="00332DF2" w:rsidRDefault="00111CC9" w:rsidP="00111CC9">
          <w:pPr>
            <w:pStyle w:val="76782C9081E24E49B2AAEC655C4F0172"/>
          </w:pPr>
          <w:r w:rsidRPr="007006B4">
            <w:rPr>
              <w:rStyle w:val="Highlight"/>
            </w:rPr>
            <w:t>[Insert</w:t>
          </w:r>
          <w:r>
            <w:rPr>
              <w:rStyle w:val="Highlight"/>
            </w:rPr>
            <w:t xml:space="preserve"> address</w:t>
          </w:r>
          <w:r w:rsidRPr="007006B4">
            <w:rPr>
              <w:rStyle w:val="Highlight"/>
            </w:rPr>
            <w:t>]</w:t>
          </w:r>
        </w:p>
      </w:docPartBody>
    </w:docPart>
    <w:docPart>
      <w:docPartPr>
        <w:name w:val="155594AC7F67411090933FC0601C95AA"/>
        <w:category>
          <w:name w:val="General"/>
          <w:gallery w:val="placeholder"/>
        </w:category>
        <w:types>
          <w:type w:val="bbPlcHdr"/>
        </w:types>
        <w:behaviors>
          <w:behavior w:val="content"/>
        </w:behaviors>
        <w:guid w:val="{2BBAD593-492A-460D-8987-16C9094EA8B8}"/>
      </w:docPartPr>
      <w:docPartBody>
        <w:p w:rsidR="00332DF2" w:rsidRDefault="00111CC9" w:rsidP="00111CC9">
          <w:pPr>
            <w:pStyle w:val="155594AC7F67411090933FC0601C95AA"/>
          </w:pPr>
          <w:r w:rsidRPr="007006B4">
            <w:rPr>
              <w:rStyle w:val="Highlight"/>
            </w:rPr>
            <w:t>[Insert]</w:t>
          </w:r>
        </w:p>
      </w:docPartBody>
    </w:docPart>
    <w:docPart>
      <w:docPartPr>
        <w:name w:val="5279E9C6C36D40E0B2348116655E9E88"/>
        <w:category>
          <w:name w:val="General"/>
          <w:gallery w:val="placeholder"/>
        </w:category>
        <w:types>
          <w:type w:val="bbPlcHdr"/>
        </w:types>
        <w:behaviors>
          <w:behavior w:val="content"/>
        </w:behaviors>
        <w:guid w:val="{9328FF52-1FDC-4BA8-9769-69D5D00AA212}"/>
      </w:docPartPr>
      <w:docPartBody>
        <w:p w:rsidR="00332DF2" w:rsidRDefault="00111CC9" w:rsidP="00111CC9">
          <w:pPr>
            <w:pStyle w:val="5279E9C6C36D40E0B2348116655E9E88"/>
          </w:pPr>
          <w:r w:rsidRPr="007006B4">
            <w:rPr>
              <w:rStyle w:val="Highlight"/>
            </w:rPr>
            <w:t>[Insert</w:t>
          </w:r>
          <w:r>
            <w:rPr>
              <w:rStyle w:val="Highlight"/>
            </w:rPr>
            <w:t xml:space="preserve"> name</w:t>
          </w:r>
          <w:r w:rsidRPr="007006B4">
            <w:rPr>
              <w:rStyle w:val="Highlight"/>
            </w:rPr>
            <w:t>]</w:t>
          </w:r>
        </w:p>
      </w:docPartBody>
    </w:docPart>
    <w:docPart>
      <w:docPartPr>
        <w:name w:val="25707184B6C24AB3A8A46343D4619419"/>
        <w:category>
          <w:name w:val="General"/>
          <w:gallery w:val="placeholder"/>
        </w:category>
        <w:types>
          <w:type w:val="bbPlcHdr"/>
        </w:types>
        <w:behaviors>
          <w:behavior w:val="content"/>
        </w:behaviors>
        <w:guid w:val="{5FEED470-7075-4E80-AD6F-4A70F90A7E5E}"/>
      </w:docPartPr>
      <w:docPartBody>
        <w:p w:rsidR="00332DF2" w:rsidRDefault="00111CC9" w:rsidP="00111CC9">
          <w:pPr>
            <w:pStyle w:val="25707184B6C24AB3A8A46343D4619419"/>
          </w:pPr>
          <w:r w:rsidRPr="007006B4">
            <w:rPr>
              <w:rStyle w:val="Highlight"/>
            </w:rPr>
            <w:t>[Insert]</w:t>
          </w:r>
        </w:p>
      </w:docPartBody>
    </w:docPart>
    <w:docPart>
      <w:docPartPr>
        <w:name w:val="CCFE94CC6289439AB37575BE894FEBDE"/>
        <w:category>
          <w:name w:val="General"/>
          <w:gallery w:val="placeholder"/>
        </w:category>
        <w:types>
          <w:type w:val="bbPlcHdr"/>
        </w:types>
        <w:behaviors>
          <w:behavior w:val="content"/>
        </w:behaviors>
        <w:guid w:val="{BBA04F55-0BAC-437F-99CC-DDE3B897F009}"/>
      </w:docPartPr>
      <w:docPartBody>
        <w:p w:rsidR="00332DF2" w:rsidRDefault="00111CC9" w:rsidP="00111CC9">
          <w:pPr>
            <w:pStyle w:val="CCFE94CC6289439AB37575BE894FEBDE"/>
          </w:pPr>
          <w:r w:rsidRPr="007006B4">
            <w:rPr>
              <w:rStyle w:val="Highlight"/>
            </w:rPr>
            <w:t>[Insert</w:t>
          </w:r>
          <w:r>
            <w:rPr>
              <w:rStyle w:val="Highlight"/>
            </w:rPr>
            <w:t xml:space="preserve"> address</w:t>
          </w:r>
          <w:r w:rsidRPr="007006B4">
            <w:rPr>
              <w:rStyle w:val="Highlight"/>
            </w:rPr>
            <w:t>]</w:t>
          </w:r>
        </w:p>
      </w:docPartBody>
    </w:docPart>
    <w:docPart>
      <w:docPartPr>
        <w:name w:val="D05233EBDAD44830B4CA68E7F51CBE7E"/>
        <w:category>
          <w:name w:val="General"/>
          <w:gallery w:val="placeholder"/>
        </w:category>
        <w:types>
          <w:type w:val="bbPlcHdr"/>
        </w:types>
        <w:behaviors>
          <w:behavior w:val="content"/>
        </w:behaviors>
        <w:guid w:val="{6ADF2F57-352C-4257-8F91-206E3E1BBF18}"/>
      </w:docPartPr>
      <w:docPartBody>
        <w:p w:rsidR="00332DF2" w:rsidRDefault="00111CC9" w:rsidP="00111CC9">
          <w:pPr>
            <w:pStyle w:val="D05233EBDAD44830B4CA68E7F51CBE7E"/>
          </w:pPr>
          <w:r w:rsidRPr="007006B4">
            <w:rPr>
              <w:rStyle w:val="Highlight"/>
            </w:rPr>
            <w:t>[Insert]</w:t>
          </w:r>
        </w:p>
      </w:docPartBody>
    </w:docPart>
    <w:docPart>
      <w:docPartPr>
        <w:name w:val="C6C1C8C4C8734C7CA8D12574C14E28AC"/>
        <w:category>
          <w:name w:val="General"/>
          <w:gallery w:val="placeholder"/>
        </w:category>
        <w:types>
          <w:type w:val="bbPlcHdr"/>
        </w:types>
        <w:behaviors>
          <w:behavior w:val="content"/>
        </w:behaviors>
        <w:guid w:val="{26BC6C54-C568-470F-BDC4-A043A9DD26B4}"/>
      </w:docPartPr>
      <w:docPartBody>
        <w:p w:rsidR="00332DF2" w:rsidRDefault="00111CC9" w:rsidP="00111CC9">
          <w:pPr>
            <w:pStyle w:val="C6C1C8C4C8734C7CA8D12574C14E28AC"/>
          </w:pPr>
          <w:r w:rsidRPr="007006B4">
            <w:rPr>
              <w:rStyle w:val="Highlight"/>
            </w:rPr>
            <w:t>[Insert]</w:t>
          </w:r>
        </w:p>
      </w:docPartBody>
    </w:docPart>
    <w:docPart>
      <w:docPartPr>
        <w:name w:val="62AB516B3179447FB922CDE2D7B8CAE2"/>
        <w:category>
          <w:name w:val="General"/>
          <w:gallery w:val="placeholder"/>
        </w:category>
        <w:types>
          <w:type w:val="bbPlcHdr"/>
        </w:types>
        <w:behaviors>
          <w:behavior w:val="content"/>
        </w:behaviors>
        <w:guid w:val="{0C142AC0-A1D1-46B4-867D-C01AEF182BE8}"/>
      </w:docPartPr>
      <w:docPartBody>
        <w:p w:rsidR="00332DF2" w:rsidRDefault="00111CC9" w:rsidP="00111CC9">
          <w:pPr>
            <w:pStyle w:val="62AB516B3179447FB922CDE2D7B8CAE2"/>
          </w:pPr>
          <w:r w:rsidRPr="007006B4">
            <w:rPr>
              <w:rStyle w:val="Highlight"/>
            </w:rPr>
            <w:t>[Insert</w:t>
          </w:r>
          <w:r>
            <w:rPr>
              <w:rStyle w:val="Highlight"/>
            </w:rPr>
            <w:t xml:space="preserve"> address</w:t>
          </w:r>
          <w:r w:rsidRPr="007006B4">
            <w:rPr>
              <w:rStyle w:val="Highlight"/>
            </w:rPr>
            <w:t>]</w:t>
          </w:r>
        </w:p>
      </w:docPartBody>
    </w:docPart>
    <w:docPart>
      <w:docPartPr>
        <w:name w:val="B40AA2A58AA74FE8A6BE9320944C66FC"/>
        <w:category>
          <w:name w:val="General"/>
          <w:gallery w:val="placeholder"/>
        </w:category>
        <w:types>
          <w:type w:val="bbPlcHdr"/>
        </w:types>
        <w:behaviors>
          <w:behavior w:val="content"/>
        </w:behaviors>
        <w:guid w:val="{AEDD545B-0E1B-4DC9-9DEB-E1C223206D21}"/>
      </w:docPartPr>
      <w:docPartBody>
        <w:p w:rsidR="00332DF2" w:rsidRDefault="00111CC9" w:rsidP="00111CC9">
          <w:pPr>
            <w:pStyle w:val="B40AA2A58AA74FE8A6BE9320944C66FC"/>
          </w:pPr>
          <w:r w:rsidRPr="007006B4">
            <w:rPr>
              <w:rStyle w:val="Highlight"/>
            </w:rPr>
            <w:t>[Insert]</w:t>
          </w:r>
        </w:p>
      </w:docPartBody>
    </w:docPart>
    <w:docPart>
      <w:docPartPr>
        <w:name w:val="255993B1DB894671B34D3D38A15B0B33"/>
        <w:category>
          <w:name w:val="General"/>
          <w:gallery w:val="placeholder"/>
        </w:category>
        <w:types>
          <w:type w:val="bbPlcHdr"/>
        </w:types>
        <w:behaviors>
          <w:behavior w:val="content"/>
        </w:behaviors>
        <w:guid w:val="{89A4035F-E7DD-4AAD-9F60-9B766550542E}"/>
      </w:docPartPr>
      <w:docPartBody>
        <w:p w:rsidR="00332DF2" w:rsidRDefault="00111CC9" w:rsidP="00111CC9">
          <w:pPr>
            <w:pStyle w:val="255993B1DB894671B34D3D38A15B0B33"/>
          </w:pPr>
          <w:r w:rsidRPr="007006B4">
            <w:rPr>
              <w:rStyle w:val="Highlight"/>
            </w:rPr>
            <w:t>[Insert]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74C" w:rsidRDefault="002E474C" w:rsidP="00F779CB">
      <w:pPr>
        <w:spacing w:after="0" w:line="240" w:lineRule="auto"/>
      </w:pPr>
      <w:r>
        <w:separator/>
      </w:r>
    </w:p>
  </w:endnote>
  <w:endnote w:type="continuationSeparator" w:id="0">
    <w:p w:rsidR="002E474C" w:rsidRDefault="002E474C"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74C" w:rsidRDefault="002E474C" w:rsidP="00F779CB">
      <w:pPr>
        <w:spacing w:after="0" w:line="240" w:lineRule="auto"/>
      </w:pPr>
      <w:r>
        <w:separator/>
      </w:r>
    </w:p>
  </w:footnote>
  <w:footnote w:type="continuationSeparator" w:id="0">
    <w:p w:rsidR="002E474C" w:rsidRDefault="002E474C"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pStyle w:val="BottomLHSGraphic"/>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599F7454"/>
    <w:multiLevelType w:val="multilevel"/>
    <w:tmpl w:val="FD9E1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BDB6E8DB2024D7F9E0D7CE75259AA80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4"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404DEF"/>
    <w:multiLevelType w:val="multilevel"/>
    <w:tmpl w:val="F1609D50"/>
    <w:lvl w:ilvl="0">
      <w:start w:val="1"/>
      <w:numFmt w:val="upperLetter"/>
      <w:lvlText w:val="%1."/>
      <w:lvlJc w:val="left"/>
      <w:pPr>
        <w:ind w:left="341" w:hanging="284"/>
      </w:pPr>
      <w:rPr>
        <w:rFonts w:hint="default"/>
      </w:rPr>
    </w:lvl>
    <w:lvl w:ilvl="1">
      <w:start w:val="1"/>
      <w:numFmt w:val="lowerRoman"/>
      <w:lvlText w:val="%2"/>
      <w:lvlJc w:val="left"/>
      <w:pPr>
        <w:ind w:left="625" w:hanging="284"/>
      </w:pPr>
      <w:rPr>
        <w:rFonts w:hint="default"/>
      </w:rPr>
    </w:lvl>
    <w:lvl w:ilvl="2">
      <w:start w:val="1"/>
      <w:numFmt w:val="upperRoman"/>
      <w:lvlText w:val="%3."/>
      <w:lvlJc w:val="left"/>
      <w:pPr>
        <w:ind w:left="909" w:hanging="284"/>
      </w:pPr>
      <w:rPr>
        <w:rFonts w:hint="default"/>
      </w:rPr>
    </w:lvl>
    <w:lvl w:ilvl="3">
      <w:start w:val="1"/>
      <w:numFmt w:val="lowerLetter"/>
      <w:lvlText w:val="(%4)"/>
      <w:lvlJc w:val="left"/>
      <w:pPr>
        <w:ind w:left="624" w:hanging="567"/>
      </w:pPr>
      <w:rPr>
        <w:rFonts w:hint="default"/>
      </w:rPr>
    </w:lvl>
    <w:lvl w:ilvl="4">
      <w:start w:val="1"/>
      <w:numFmt w:val="lowerRoman"/>
      <w:lvlText w:val="(%5)"/>
      <w:lvlJc w:val="left"/>
      <w:pPr>
        <w:ind w:left="624" w:hanging="567"/>
      </w:pPr>
      <w:rPr>
        <w:rFonts w:hint="default"/>
      </w:rPr>
    </w:lvl>
    <w:lvl w:ilvl="5">
      <w:start w:val="1"/>
      <w:numFmt w:val="lowerRoman"/>
      <w:lvlText w:val="(%6)"/>
      <w:lvlJc w:val="left"/>
      <w:pPr>
        <w:ind w:left="624" w:hanging="567"/>
      </w:pPr>
      <w:rPr>
        <w:rFonts w:hint="default"/>
      </w:rPr>
    </w:lvl>
    <w:lvl w:ilvl="6">
      <w:start w:val="1"/>
      <w:numFmt w:val="upperLetter"/>
      <w:lvlText w:val="(%7)"/>
      <w:lvlJc w:val="left"/>
      <w:pPr>
        <w:ind w:left="624" w:hanging="567"/>
      </w:pPr>
      <w:rPr>
        <w:rFonts w:hint="default"/>
      </w:rPr>
    </w:lvl>
    <w:lvl w:ilvl="7">
      <w:start w:val="1"/>
      <w:numFmt w:val="lowerLetter"/>
      <w:lvlText w:val="%8."/>
      <w:lvlJc w:val="left"/>
      <w:pPr>
        <w:ind w:left="2329" w:hanging="284"/>
      </w:pPr>
      <w:rPr>
        <w:rFonts w:hint="default"/>
      </w:rPr>
    </w:lvl>
    <w:lvl w:ilvl="8">
      <w:start w:val="1"/>
      <w:numFmt w:val="lowerRoman"/>
      <w:lvlText w:val="%9."/>
      <w:lvlJc w:val="left"/>
      <w:pPr>
        <w:ind w:left="2613" w:hanging="284"/>
      </w:pPr>
      <w:rPr>
        <w:rFonts w:hint="default"/>
      </w:rPr>
    </w:lvl>
  </w:abstractNum>
  <w:abstractNum w:abstractNumId="19" w15:restartNumberingAfterBreak="0">
    <w:nsid w:val="7AF96C6E"/>
    <w:multiLevelType w:val="multilevel"/>
    <w:tmpl w:val="A6C211FA"/>
    <w:lvl w:ilvl="0">
      <w:start w:val="1"/>
      <w:numFmt w:val="decimal"/>
      <w:suff w:val="space"/>
      <w:lvlText w:val="Schedule %1"/>
      <w:lvlJc w:val="left"/>
      <w:pPr>
        <w:ind w:left="0" w:firstLine="0"/>
      </w:pPr>
      <w:rPr>
        <w:rFonts w:hint="default"/>
      </w:rPr>
    </w:lvl>
    <w:lvl w:ilvl="1">
      <w:start w:val="1"/>
      <w:numFmt w:val="upperLetter"/>
      <w:lvlText w:val="PART S%1.%2"/>
      <w:lvlJc w:val="left"/>
      <w:pPr>
        <w:ind w:left="1701" w:hanging="1701"/>
      </w:pPr>
      <w:rPr>
        <w:rFonts w:hint="default"/>
      </w:rPr>
    </w:lvl>
    <w:lvl w:ilvl="2">
      <w:start w:val="1"/>
      <w:numFmt w:val="decimal"/>
      <w:lvlText w:val="S%1.%2.%3"/>
      <w:lvlJc w:val="left"/>
      <w:pPr>
        <w:ind w:left="851" w:hanging="851"/>
      </w:pPr>
      <w:rPr>
        <w:rFonts w:hint="default"/>
      </w:rPr>
    </w:lvl>
    <w:lvl w:ilvl="3">
      <w:start w:val="1"/>
      <w:numFmt w:val="decimal"/>
      <w:lvlText w:val="S%1.%4"/>
      <w:lvlJc w:val="left"/>
      <w:pPr>
        <w:ind w:left="851" w:hanging="851"/>
      </w:pPr>
      <w:rPr>
        <w:rFonts w:hint="default"/>
      </w:rPr>
    </w:lvl>
    <w:lvl w:ilvl="4">
      <w:start w:val="1"/>
      <w:numFmt w:val="decimal"/>
      <w:lvlText w:val="S%1.%4.%5"/>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156082" w:themeColor="accent1"/>
      </w:rPr>
    </w:lvl>
    <w:lvl w:ilvl="1">
      <w:start w:val="1"/>
      <w:numFmt w:val="lowerLetter"/>
      <w:lvlText w:val="%2."/>
      <w:lvlJc w:val="left"/>
      <w:pPr>
        <w:ind w:left="568" w:hanging="284"/>
      </w:pPr>
      <w:rPr>
        <w:rFonts w:hint="default"/>
        <w:color w:val="156082"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7"/>
  </w:num>
  <w:num w:numId="5" w16cid:durableId="896668641">
    <w:abstractNumId w:val="10"/>
  </w:num>
  <w:num w:numId="6" w16cid:durableId="1492217044">
    <w:abstractNumId w:val="11"/>
  </w:num>
  <w:num w:numId="7" w16cid:durableId="235363436">
    <w:abstractNumId w:val="9"/>
  </w:num>
  <w:num w:numId="8" w16cid:durableId="15012128">
    <w:abstractNumId w:val="5"/>
  </w:num>
  <w:num w:numId="9" w16cid:durableId="263655627">
    <w:abstractNumId w:val="16"/>
  </w:num>
  <w:num w:numId="10" w16cid:durableId="1365902936">
    <w:abstractNumId w:val="1"/>
  </w:num>
  <w:num w:numId="11" w16cid:durableId="276375782">
    <w:abstractNumId w:val="14"/>
  </w:num>
  <w:num w:numId="12" w16cid:durableId="704214082">
    <w:abstractNumId w:val="13"/>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5"/>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5643719">
    <w:abstractNumId w:val="20"/>
  </w:num>
  <w:num w:numId="20" w16cid:durableId="1043753439">
    <w:abstractNumId w:val="18"/>
  </w:num>
  <w:num w:numId="21" w16cid:durableId="2020111003">
    <w:abstractNumId w:val="12"/>
  </w:num>
  <w:num w:numId="22" w16cid:durableId="754009529">
    <w:abstractNumId w:val="1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4CAF"/>
    <w:rsid w:val="00044704"/>
    <w:rsid w:val="000473E9"/>
    <w:rsid w:val="000625F6"/>
    <w:rsid w:val="00067263"/>
    <w:rsid w:val="00081AF6"/>
    <w:rsid w:val="0008476C"/>
    <w:rsid w:val="000948D9"/>
    <w:rsid w:val="000B2338"/>
    <w:rsid w:val="000B4209"/>
    <w:rsid w:val="000E3399"/>
    <w:rsid w:val="000F0548"/>
    <w:rsid w:val="000F1404"/>
    <w:rsid w:val="0011061C"/>
    <w:rsid w:val="00111CC9"/>
    <w:rsid w:val="0011557A"/>
    <w:rsid w:val="00122020"/>
    <w:rsid w:val="0012782D"/>
    <w:rsid w:val="00175D2D"/>
    <w:rsid w:val="001C1DD5"/>
    <w:rsid w:val="001F3F43"/>
    <w:rsid w:val="00205A4E"/>
    <w:rsid w:val="00216CDF"/>
    <w:rsid w:val="0022051E"/>
    <w:rsid w:val="00223450"/>
    <w:rsid w:val="00237C34"/>
    <w:rsid w:val="00262507"/>
    <w:rsid w:val="002A1331"/>
    <w:rsid w:val="002A18A9"/>
    <w:rsid w:val="002B1BB7"/>
    <w:rsid w:val="002B7B22"/>
    <w:rsid w:val="002C1842"/>
    <w:rsid w:val="002E474C"/>
    <w:rsid w:val="002E7AC7"/>
    <w:rsid w:val="002F3536"/>
    <w:rsid w:val="00310275"/>
    <w:rsid w:val="0032364B"/>
    <w:rsid w:val="00325C0F"/>
    <w:rsid w:val="00332DF2"/>
    <w:rsid w:val="003427E2"/>
    <w:rsid w:val="00373EAD"/>
    <w:rsid w:val="00376370"/>
    <w:rsid w:val="0038243B"/>
    <w:rsid w:val="00385A7C"/>
    <w:rsid w:val="003A3502"/>
    <w:rsid w:val="003E1225"/>
    <w:rsid w:val="003E3ECC"/>
    <w:rsid w:val="003F1B1D"/>
    <w:rsid w:val="004266B7"/>
    <w:rsid w:val="00432E51"/>
    <w:rsid w:val="00434017"/>
    <w:rsid w:val="004476DB"/>
    <w:rsid w:val="004940B2"/>
    <w:rsid w:val="004B50D3"/>
    <w:rsid w:val="004D4419"/>
    <w:rsid w:val="004D5782"/>
    <w:rsid w:val="004D59C8"/>
    <w:rsid w:val="004E2326"/>
    <w:rsid w:val="004F08B5"/>
    <w:rsid w:val="00504BA7"/>
    <w:rsid w:val="00515135"/>
    <w:rsid w:val="00527F7F"/>
    <w:rsid w:val="005312D5"/>
    <w:rsid w:val="005510DF"/>
    <w:rsid w:val="00561630"/>
    <w:rsid w:val="005647C2"/>
    <w:rsid w:val="005865E3"/>
    <w:rsid w:val="00593587"/>
    <w:rsid w:val="005A5837"/>
    <w:rsid w:val="005E51A7"/>
    <w:rsid w:val="005F18B8"/>
    <w:rsid w:val="0060265E"/>
    <w:rsid w:val="00613ADB"/>
    <w:rsid w:val="00656F47"/>
    <w:rsid w:val="00682234"/>
    <w:rsid w:val="006B1EDC"/>
    <w:rsid w:val="006B7580"/>
    <w:rsid w:val="006D4C43"/>
    <w:rsid w:val="006D6C3B"/>
    <w:rsid w:val="007216BD"/>
    <w:rsid w:val="00724B7C"/>
    <w:rsid w:val="0074077D"/>
    <w:rsid w:val="007434A0"/>
    <w:rsid w:val="00797425"/>
    <w:rsid w:val="007A6576"/>
    <w:rsid w:val="007B20A6"/>
    <w:rsid w:val="007C1070"/>
    <w:rsid w:val="007C15D6"/>
    <w:rsid w:val="007D3722"/>
    <w:rsid w:val="007E35BF"/>
    <w:rsid w:val="007E5D19"/>
    <w:rsid w:val="007F496A"/>
    <w:rsid w:val="007F6689"/>
    <w:rsid w:val="00812C89"/>
    <w:rsid w:val="00817AA1"/>
    <w:rsid w:val="00826D0C"/>
    <w:rsid w:val="00831E78"/>
    <w:rsid w:val="00834A16"/>
    <w:rsid w:val="00853DB9"/>
    <w:rsid w:val="008566FF"/>
    <w:rsid w:val="00874F00"/>
    <w:rsid w:val="00895768"/>
    <w:rsid w:val="008C1BB1"/>
    <w:rsid w:val="008E26DD"/>
    <w:rsid w:val="008E68C8"/>
    <w:rsid w:val="008F21E5"/>
    <w:rsid w:val="008F2BA8"/>
    <w:rsid w:val="0091012A"/>
    <w:rsid w:val="0091132B"/>
    <w:rsid w:val="00916575"/>
    <w:rsid w:val="00920488"/>
    <w:rsid w:val="009769BC"/>
    <w:rsid w:val="00996C1D"/>
    <w:rsid w:val="009A1F20"/>
    <w:rsid w:val="009F4A1E"/>
    <w:rsid w:val="00A04E95"/>
    <w:rsid w:val="00A10C72"/>
    <w:rsid w:val="00A11ED7"/>
    <w:rsid w:val="00A126B9"/>
    <w:rsid w:val="00A2020E"/>
    <w:rsid w:val="00A319B5"/>
    <w:rsid w:val="00A47831"/>
    <w:rsid w:val="00A5478E"/>
    <w:rsid w:val="00A770E6"/>
    <w:rsid w:val="00A82E67"/>
    <w:rsid w:val="00A839B1"/>
    <w:rsid w:val="00A92A79"/>
    <w:rsid w:val="00AA663F"/>
    <w:rsid w:val="00AB6120"/>
    <w:rsid w:val="00AC59DB"/>
    <w:rsid w:val="00AD6969"/>
    <w:rsid w:val="00AE1E97"/>
    <w:rsid w:val="00AF4581"/>
    <w:rsid w:val="00B14981"/>
    <w:rsid w:val="00B17BDD"/>
    <w:rsid w:val="00B64647"/>
    <w:rsid w:val="00B70CA4"/>
    <w:rsid w:val="00B729D1"/>
    <w:rsid w:val="00BA0A92"/>
    <w:rsid w:val="00BA5405"/>
    <w:rsid w:val="00BB0FBD"/>
    <w:rsid w:val="00BC7257"/>
    <w:rsid w:val="00BE554B"/>
    <w:rsid w:val="00BE7497"/>
    <w:rsid w:val="00C134AA"/>
    <w:rsid w:val="00C148AD"/>
    <w:rsid w:val="00C244E5"/>
    <w:rsid w:val="00C34098"/>
    <w:rsid w:val="00C53301"/>
    <w:rsid w:val="00C628C5"/>
    <w:rsid w:val="00C6438F"/>
    <w:rsid w:val="00C9605B"/>
    <w:rsid w:val="00CA793C"/>
    <w:rsid w:val="00CC6AE0"/>
    <w:rsid w:val="00CF5911"/>
    <w:rsid w:val="00D10CE1"/>
    <w:rsid w:val="00D255C3"/>
    <w:rsid w:val="00D304FB"/>
    <w:rsid w:val="00D475FD"/>
    <w:rsid w:val="00D51AE2"/>
    <w:rsid w:val="00D72FA7"/>
    <w:rsid w:val="00D77413"/>
    <w:rsid w:val="00D842A7"/>
    <w:rsid w:val="00D9226B"/>
    <w:rsid w:val="00D97C31"/>
    <w:rsid w:val="00DB2BA9"/>
    <w:rsid w:val="00DB59F9"/>
    <w:rsid w:val="00DD45E0"/>
    <w:rsid w:val="00DD60E0"/>
    <w:rsid w:val="00DD7081"/>
    <w:rsid w:val="00DF45E6"/>
    <w:rsid w:val="00DF5642"/>
    <w:rsid w:val="00DF706A"/>
    <w:rsid w:val="00E164C3"/>
    <w:rsid w:val="00E21B72"/>
    <w:rsid w:val="00E6523F"/>
    <w:rsid w:val="00E7046D"/>
    <w:rsid w:val="00E91745"/>
    <w:rsid w:val="00EC7A5D"/>
    <w:rsid w:val="00EF65D2"/>
    <w:rsid w:val="00F24D1C"/>
    <w:rsid w:val="00F250E7"/>
    <w:rsid w:val="00F421CC"/>
    <w:rsid w:val="00F65E49"/>
    <w:rsid w:val="00F779CB"/>
    <w:rsid w:val="00FA5751"/>
    <w:rsid w:val="00FB0940"/>
    <w:rsid w:val="00FB12A5"/>
    <w:rsid w:val="00FB29EA"/>
    <w:rsid w:val="00FB385D"/>
    <w:rsid w:val="00FC20D2"/>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boxSubheading">
    <w:name w:val="Info-box Subheading"/>
    <w:basedOn w:val="Info-boxHeading"/>
    <w:next w:val="Normal"/>
    <w:uiPriority w:val="18"/>
    <w:qFormat/>
    <w:rsid w:val="002F3536"/>
    <w:pPr>
      <w:spacing w:after="120"/>
    </w:pPr>
    <w:rPr>
      <w:sz w:val="20"/>
    </w:rPr>
  </w:style>
  <w:style w:type="character" w:styleId="PlaceholderText">
    <w:name w:val="Placeholder Text"/>
    <w:basedOn w:val="DefaultParagraphFont"/>
    <w:uiPriority w:val="99"/>
    <w:rsid w:val="00111CC9"/>
    <w:rPr>
      <w:color w:val="666666"/>
    </w:rPr>
  </w:style>
  <w:style w:type="paragraph" w:customStyle="1" w:styleId="Info-boxHeading">
    <w:name w:val="Info-box Heading"/>
    <w:basedOn w:val="Heading1"/>
    <w:uiPriority w:val="18"/>
    <w:rsid w:val="002F3536"/>
    <w:pPr>
      <w:keepNext w:val="0"/>
      <w:keepLines w:val="0"/>
      <w:tabs>
        <w:tab w:val="left" w:pos="560"/>
        <w:tab w:val="right" w:pos="9320"/>
      </w:tabs>
      <w:suppressAutoHyphens/>
      <w:autoSpaceDE w:val="0"/>
      <w:autoSpaceDN w:val="0"/>
      <w:adjustRightInd w:val="0"/>
      <w:spacing w:before="0" w:after="240"/>
      <w:textAlignment w:val="center"/>
      <w:outlineLvl w:val="9"/>
    </w:pPr>
    <w:rPr>
      <w:rFonts w:eastAsiaTheme="minorHAnsi" w:cs="Panton Narrow SemiBold"/>
      <w:b/>
      <w:bCs/>
      <w:color w:val="FFFFFF" w:themeColor="background1"/>
      <w:kern w:val="0"/>
      <w:sz w:val="28"/>
      <w:szCs w:val="18"/>
      <w14:ligatures w14:val="none"/>
    </w:rPr>
  </w:style>
  <w:style w:type="table" w:customStyle="1" w:styleId="Clear">
    <w:name w:val="Clear"/>
    <w:basedOn w:val="TableNormal"/>
    <w:uiPriority w:val="99"/>
    <w:rsid w:val="00332DF2"/>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CoverTitle">
    <w:name w:val="Cover Title"/>
    <w:basedOn w:val="Normal"/>
    <w:uiPriority w:val="39"/>
    <w:rsid w:val="00BA0A92"/>
    <w:pPr>
      <w:spacing w:after="240" w:line="240" w:lineRule="auto"/>
    </w:pPr>
    <w:rPr>
      <w:rFonts w:eastAsiaTheme="minorHAnsi" w:cstheme="minorBidi"/>
      <w:b/>
      <w:color w:val="156082" w:themeColor="accent1"/>
      <w:sz w:val="72"/>
      <w:szCs w:val="22"/>
      <w:lang w:eastAsia="en-US"/>
    </w:rPr>
  </w:style>
  <w:style w:type="paragraph" w:customStyle="1" w:styleId="CoverDate">
    <w:name w:val="Cover Date"/>
    <w:basedOn w:val="Normal"/>
    <w:uiPriority w:val="39"/>
    <w:rsid w:val="007B20A6"/>
    <w:pPr>
      <w:spacing w:after="600" w:line="240" w:lineRule="auto"/>
    </w:pPr>
    <w:rPr>
      <w:rFonts w:eastAsiaTheme="minorHAnsi" w:cstheme="minorBidi"/>
      <w:b/>
      <w:color w:val="156082" w:themeColor="accent1"/>
      <w:sz w:val="36"/>
      <w:szCs w:val="22"/>
      <w:lang w:eastAsia="en-US"/>
    </w:rPr>
  </w:style>
  <w:style w:type="paragraph" w:customStyle="1" w:styleId="CoverDetails">
    <w:name w:val="Cover Details"/>
    <w:basedOn w:val="CoverDate"/>
    <w:uiPriority w:val="39"/>
    <w:qFormat/>
    <w:rsid w:val="00BA0A92"/>
    <w:pPr>
      <w:spacing w:before="240" w:after="240"/>
      <w:ind w:right="2546"/>
    </w:pPr>
    <w:rPr>
      <w:b w:val="0"/>
    </w:rPr>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customStyle="1" w:styleId="Info-boxTableBody">
    <w:name w:val="Info-box Table Body"/>
    <w:basedOn w:val="TableBody"/>
    <w:uiPriority w:val="18"/>
    <w:rsid w:val="005A5837"/>
    <w:pPr>
      <w:spacing w:after="60"/>
    </w:pPr>
    <w:rPr>
      <w:color w:val="FFFFFF" w:themeColor="background1"/>
    </w:rPr>
  </w:style>
  <w:style w:type="paragraph" w:styleId="Footer">
    <w:name w:val="footer"/>
    <w:basedOn w:val="Normal"/>
    <w:link w:val="FooterChar"/>
    <w:uiPriority w:val="99"/>
    <w:rsid w:val="00332DF2"/>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332DF2"/>
    <w:rPr>
      <w:rFonts w:eastAsiaTheme="minorHAnsi"/>
      <w:color w:val="156082" w:themeColor="accent1"/>
      <w:sz w:val="16"/>
      <w:szCs w:val="20"/>
      <w:lang w:eastAsia="en-US"/>
    </w:rPr>
  </w:style>
  <w:style w:type="paragraph" w:customStyle="1" w:styleId="TopLHSGraphic1">
    <w:name w:val="Top LHS Graphic 1"/>
    <w:rsid w:val="002F3536"/>
    <w:rPr>
      <w:rFonts w:cs="Times New Roman"/>
      <w:sz w:val="3276"/>
      <w:szCs w:val="3276"/>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rsid w:val="00332DF2"/>
    <w:rPr>
      <w:color w:val="467886" w:themeColor="hyperlink"/>
      <w:u w:val="single"/>
    </w:rPr>
  </w:style>
  <w:style w:type="table" w:customStyle="1" w:styleId="VicGridTableStyle4">
    <w:name w:val="*VicGrid Table Style 4"/>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Icon2">
    <w:name w:val="*Icon 2"/>
    <w:rsid w:val="00385A7C"/>
    <w:pPr>
      <w:spacing w:after="120" w:line="252" w:lineRule="auto"/>
    </w:pPr>
    <w:rPr>
      <w:rFonts w:eastAsiaTheme="minorHAnsi"/>
      <w:color w:val="000000" w:themeColor="text1"/>
      <w:sz w:val="20"/>
      <w:szCs w:val="20"/>
      <w:lang w:eastAsia="en-US"/>
    </w:rPr>
  </w:style>
  <w:style w:type="paragraph" w:customStyle="1" w:styleId="Icon3">
    <w:name w:val="*Icon 3"/>
    <w:rsid w:val="00385A7C"/>
    <w:pPr>
      <w:spacing w:after="120" w:line="252" w:lineRule="auto"/>
    </w:pPr>
    <w:rPr>
      <w:rFonts w:eastAsiaTheme="minorHAnsi"/>
      <w:color w:val="000000" w:themeColor="text1"/>
      <w:sz w:val="20"/>
      <w:szCs w:val="20"/>
      <w:lang w:eastAsia="en-US"/>
    </w:rPr>
  </w:style>
  <w:style w:type="paragraph" w:customStyle="1" w:styleId="Icon4">
    <w:name w:val="*Icon 4"/>
    <w:rsid w:val="00385A7C"/>
    <w:pPr>
      <w:spacing w:after="120" w:line="252" w:lineRule="auto"/>
    </w:pPr>
    <w:rPr>
      <w:rFonts w:eastAsiaTheme="minorHAnsi"/>
      <w:color w:val="000000" w:themeColor="text1"/>
      <w:sz w:val="20"/>
      <w:szCs w:val="20"/>
      <w:lang w:eastAsia="en-US"/>
    </w:rPr>
  </w:style>
  <w:style w:type="paragraph" w:customStyle="1" w:styleId="Icon5">
    <w:name w:val="*Icon 5"/>
    <w:rsid w:val="00385A7C"/>
    <w:pPr>
      <w:spacing w:after="120" w:line="252" w:lineRule="auto"/>
    </w:pPr>
    <w:rPr>
      <w:rFonts w:eastAsiaTheme="minorHAnsi"/>
      <w:color w:val="000000" w:themeColor="text1"/>
      <w:sz w:val="20"/>
      <w:szCs w:val="20"/>
      <w:lang w:eastAsia="en-US"/>
    </w:rPr>
  </w:style>
  <w:style w:type="paragraph" w:customStyle="1" w:styleId="Icon7">
    <w:name w:val="*Icon 7"/>
    <w:rsid w:val="00385A7C"/>
    <w:pPr>
      <w:spacing w:after="120" w:line="252" w:lineRule="auto"/>
    </w:pPr>
    <w:rPr>
      <w:rFonts w:eastAsiaTheme="minorHAnsi"/>
      <w:color w:val="000000" w:themeColor="text1"/>
      <w:sz w:val="20"/>
      <w:szCs w:val="20"/>
      <w:lang w:eastAsia="en-US"/>
    </w:rPr>
  </w:style>
  <w:style w:type="paragraph" w:customStyle="1" w:styleId="Icon6">
    <w:name w:val="*Icon 6"/>
    <w:rsid w:val="0091012A"/>
    <w:pPr>
      <w:spacing w:after="120" w:line="252" w:lineRule="auto"/>
    </w:pPr>
    <w:rPr>
      <w:rFonts w:eastAsiaTheme="minorHAnsi"/>
      <w:color w:val="000000" w:themeColor="text1"/>
      <w:sz w:val="20"/>
      <w:szCs w:val="20"/>
      <w:lang w:eastAsia="en-US"/>
    </w:rPr>
  </w:style>
  <w:style w:type="paragraph" w:customStyle="1" w:styleId="A9E98D624A89412E8E274F8D31CB8984">
    <w:name w:val="A9E98D624A89412E8E274F8D31CB8984"/>
    <w:rsid w:val="00F24D1C"/>
  </w:style>
  <w:style w:type="paragraph" w:styleId="Caption">
    <w:name w:val="caption"/>
    <w:basedOn w:val="Normal"/>
    <w:next w:val="Normal"/>
    <w:link w:val="CaptionChar"/>
    <w:uiPriority w:val="35"/>
    <w:qFormat/>
    <w:rsid w:val="0008476C"/>
    <w:pPr>
      <w:keepNext/>
      <w:spacing w:before="120" w:after="120" w:line="240" w:lineRule="auto"/>
      <w:ind w:left="851" w:hanging="851"/>
    </w:pPr>
    <w:rPr>
      <w:rFonts w:eastAsia="Segoe UI" w:cstheme="minorHAnsi"/>
      <w:b/>
      <w:bCs/>
      <w:color w:val="0E2841" w:themeColor="text2"/>
      <w:spacing w:val="-4"/>
      <w:kern w:val="0"/>
      <w:sz w:val="20"/>
      <w:szCs w:val="24"/>
      <w:lang w:eastAsia="en-US"/>
      <w14:ligatures w14:val="none"/>
    </w:rPr>
  </w:style>
  <w:style w:type="character" w:customStyle="1" w:styleId="CaptionChar">
    <w:name w:val="Caption Char"/>
    <w:basedOn w:val="DefaultParagraphFont"/>
    <w:link w:val="Caption"/>
    <w:uiPriority w:val="35"/>
    <w:locked/>
    <w:rsid w:val="0008476C"/>
    <w:rPr>
      <w:rFonts w:eastAsia="Segoe UI" w:cstheme="minorHAnsi"/>
      <w:b/>
      <w:bCs/>
      <w:color w:val="0E2841" w:themeColor="text2"/>
      <w:spacing w:val="-4"/>
      <w:kern w:val="0"/>
      <w:sz w:val="20"/>
      <w:lang w:eastAsia="en-US"/>
      <w14:ligatures w14:val="none"/>
    </w:rPr>
  </w:style>
  <w:style w:type="paragraph" w:customStyle="1" w:styleId="Image">
    <w:name w:val="Image"/>
    <w:basedOn w:val="Normal"/>
    <w:uiPriority w:val="39"/>
    <w:rsid w:val="00067263"/>
    <w:pPr>
      <w:spacing w:after="0" w:line="240" w:lineRule="auto"/>
    </w:pPr>
    <w:rPr>
      <w:rFonts w:eastAsiaTheme="minorHAnsi" w:cstheme="minorBidi"/>
      <w:noProof/>
      <w:color w:val="0E2841" w:themeColor="text2"/>
      <w:kern w:val="0"/>
      <w:sz w:val="22"/>
      <w:szCs w:val="22"/>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332DF2"/>
    <w:pPr>
      <w:tabs>
        <w:tab w:val="center" w:pos="4513"/>
        <w:tab w:val="right" w:pos="9026"/>
      </w:tabs>
      <w:spacing w:after="480" w:line="240" w:lineRule="auto"/>
    </w:pPr>
    <w:rPr>
      <w:rFonts w:eastAsiaTheme="minorHAnsi" w:cstheme="minorBidi"/>
      <w:color w:val="156082" w:themeColor="accent1"/>
      <w:sz w:val="16"/>
      <w:szCs w:val="20"/>
      <w:lang w:eastAsia="en-US"/>
    </w:rPr>
  </w:style>
  <w:style w:type="paragraph" w:customStyle="1" w:styleId="Info-boxHeadingBlue">
    <w:name w:val="Info-box Heading Blue"/>
    <w:basedOn w:val="Info-boxHeading"/>
    <w:uiPriority w:val="18"/>
    <w:qFormat/>
    <w:rsid w:val="002F3536"/>
    <w:rPr>
      <w:color w:val="156082" w:themeColor="accent1"/>
    </w:rPr>
  </w:style>
  <w:style w:type="paragraph" w:customStyle="1" w:styleId="Info-boxBody">
    <w:name w:val="Info-box Body"/>
    <w:basedOn w:val="Normal"/>
    <w:uiPriority w:val="19"/>
    <w:qFormat/>
    <w:rsid w:val="002F3536"/>
    <w:pPr>
      <w:spacing w:after="0" w:line="240" w:lineRule="auto"/>
    </w:pPr>
    <w:rPr>
      <w:rFonts w:eastAsiaTheme="minorHAnsi" w:cstheme="minorBidi"/>
      <w:color w:val="FFFFFF" w:themeColor="background1"/>
      <w:sz w:val="22"/>
      <w:szCs w:val="22"/>
      <w:lang w:val="en-US" w:eastAsia="en-US"/>
    </w:rPr>
  </w:style>
  <w:style w:type="paragraph" w:customStyle="1" w:styleId="Info-boxSubheadingBlue">
    <w:name w:val="Info-box Subheading Blue"/>
    <w:basedOn w:val="Info-boxSubheading"/>
    <w:uiPriority w:val="18"/>
    <w:qFormat/>
    <w:rsid w:val="002F3536"/>
    <w:rPr>
      <w:color w:val="156082" w:themeColor="accent1"/>
    </w:rPr>
  </w:style>
  <w:style w:type="paragraph" w:customStyle="1" w:styleId="Info-boxTextBlue">
    <w:name w:val="Info-box Text Blue"/>
    <w:basedOn w:val="Info-boxTableBody"/>
    <w:uiPriority w:val="18"/>
    <w:qFormat/>
    <w:rsid w:val="002F3536"/>
    <w:rPr>
      <w:color w:val="156082" w:themeColor="accent1"/>
    </w:rPr>
  </w:style>
  <w:style w:type="paragraph" w:customStyle="1" w:styleId="Info-boxGrey">
    <w:name w:val="Info-box Grey"/>
    <w:rsid w:val="002F3536"/>
    <w:pPr>
      <w:spacing w:after="120" w:line="252" w:lineRule="auto"/>
    </w:pPr>
    <w:rPr>
      <w:rFonts w:eastAsiaTheme="minorHAnsi"/>
      <w:color w:val="000000" w:themeColor="text1"/>
      <w:sz w:val="20"/>
      <w:szCs w:val="20"/>
      <w:lang w:eastAsia="en-US"/>
    </w:rPr>
  </w:style>
  <w:style w:type="paragraph" w:customStyle="1" w:styleId="BottomLHSGraphic">
    <w:name w:val="Bottom LHS Graphic"/>
    <w:rsid w:val="004D5782"/>
    <w:pPr>
      <w:keepLines/>
      <w:numPr>
        <w:ilvl w:val="1"/>
        <w:numId w:val="5"/>
      </w:numPr>
      <w:tabs>
        <w:tab w:val="left" w:pos="1276"/>
      </w:tabs>
      <w:spacing w:before="60" w:after="60" w:line="252" w:lineRule="auto"/>
      <w:ind w:left="567" w:hanging="567"/>
    </w:pPr>
    <w:rPr>
      <w:rFonts w:eastAsiaTheme="minorHAnsi"/>
      <w:color w:val="0E2841" w:themeColor="text2"/>
      <w:kern w:val="0"/>
      <w:sz w:val="16"/>
      <w:szCs w:val="18"/>
      <w:lang w:eastAsia="en-US"/>
      <w14:ligatures w14:val="none"/>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067263"/>
    <w:pPr>
      <w:spacing w:before="70" w:after="70" w:line="252" w:lineRule="auto"/>
    </w:pPr>
    <w:rPr>
      <w:rFonts w:eastAsiaTheme="minorHAnsi" w:cstheme="minorBidi"/>
      <w:color w:val="156082" w:themeColor="accent1"/>
      <w:kern w:val="0"/>
      <w:sz w:val="20"/>
      <w:szCs w:val="22"/>
      <w:lang w:eastAsia="en-US"/>
      <w14:ligatures w14:val="none"/>
    </w:rPr>
  </w:style>
  <w:style w:type="paragraph" w:customStyle="1" w:styleId="TopLHSGraphic21">
    <w:name w:val="Top LHS Graphic 21"/>
    <w:rsid w:val="002F3536"/>
    <w:pPr>
      <w:keepNext/>
      <w:keepLines/>
      <w:spacing w:after="80" w:line="252" w:lineRule="auto"/>
      <w:outlineLvl w:val="0"/>
    </w:pPr>
    <w:rPr>
      <w:rFonts w:asciiTheme="majorHAnsi" w:eastAsiaTheme="majorEastAsia" w:hAnsiTheme="majorHAnsi" w:cstheme="majorBidi"/>
      <w:color w:val="156082" w:themeColor="accent1"/>
      <w:sz w:val="48"/>
      <w:szCs w:val="40"/>
      <w:lang w:eastAsia="en-US"/>
    </w:rPr>
  </w:style>
  <w:style w:type="character" w:customStyle="1" w:styleId="TableBodyChar">
    <w:name w:val="Table Body Char"/>
    <w:basedOn w:val="DefaultParagraphFont"/>
    <w:link w:val="TableBody"/>
    <w:uiPriority w:val="6"/>
    <w:rsid w:val="00067263"/>
    <w:rPr>
      <w:rFonts w:eastAsiaTheme="minorHAnsi"/>
      <w:color w:val="156082" w:themeColor="accent1"/>
      <w:kern w:val="0"/>
      <w:sz w:val="20"/>
      <w:szCs w:val="22"/>
      <w:lang w:eastAsia="en-US"/>
      <w14:ligatures w14:val="none"/>
    </w:rPr>
  </w:style>
  <w:style w:type="paragraph" w:customStyle="1" w:styleId="TableHeading">
    <w:name w:val="Table Heading"/>
    <w:basedOn w:val="Normal"/>
    <w:uiPriority w:val="6"/>
    <w:qFormat/>
    <w:rsid w:val="00067263"/>
    <w:pPr>
      <w:spacing w:before="80" w:after="100" w:line="240" w:lineRule="auto"/>
    </w:pPr>
    <w:rPr>
      <w:rFonts w:eastAsiaTheme="minorHAnsi" w:cstheme="minorBidi"/>
      <w:b/>
      <w:color w:val="FFFFFF" w:themeColor="background1"/>
      <w:kern w:val="0"/>
      <w:sz w:val="20"/>
      <w:szCs w:val="22"/>
      <w:lang w:eastAsia="en-US"/>
      <w14:ligatures w14:val="none"/>
    </w:rPr>
  </w:style>
  <w:style w:type="table" w:customStyle="1" w:styleId="VicGridTableStyle1">
    <w:name w:val="*VicGrid Table Style 1"/>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5A5837"/>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Icon8">
    <w:name w:val="*Icon 8"/>
    <w:rsid w:val="00385A7C"/>
    <w:pPr>
      <w:spacing w:after="120" w:line="252" w:lineRule="auto"/>
    </w:pPr>
    <w:rPr>
      <w:rFonts w:eastAsiaTheme="minorHAnsi"/>
      <w:color w:val="000000" w:themeColor="text1"/>
      <w:sz w:val="20"/>
      <w:szCs w:val="20"/>
      <w:lang w:eastAsia="en-US"/>
    </w:rPr>
  </w:style>
  <w:style w:type="paragraph" w:customStyle="1" w:styleId="Icon9">
    <w:name w:val="*Icon 9"/>
    <w:rsid w:val="00385A7C"/>
    <w:pPr>
      <w:spacing w:after="120" w:line="252" w:lineRule="auto"/>
    </w:pPr>
    <w:rPr>
      <w:rFonts w:eastAsiaTheme="minorHAnsi"/>
      <w:color w:val="000000" w:themeColor="text1"/>
      <w:sz w:val="20"/>
      <w:szCs w:val="20"/>
      <w:lang w:eastAsia="en-US"/>
    </w:rPr>
  </w:style>
  <w:style w:type="paragraph" w:customStyle="1" w:styleId="Icon1">
    <w:name w:val="*Icon 1"/>
    <w:rsid w:val="00385A7C"/>
    <w:pPr>
      <w:spacing w:after="120" w:line="252" w:lineRule="auto"/>
    </w:pPr>
    <w:rPr>
      <w:rFonts w:eastAsiaTheme="minorHAnsi"/>
      <w:color w:val="000000" w:themeColor="text1"/>
      <w:sz w:val="20"/>
      <w:szCs w:val="20"/>
      <w:lang w:eastAsia="en-US"/>
    </w:rPr>
  </w:style>
  <w:style w:type="paragraph" w:customStyle="1" w:styleId="EndPage2-withoutdisclaimer">
    <w:name w:val="End Page 2 - without disclaimer"/>
    <w:rsid w:val="00812C89"/>
    <w:pPr>
      <w:spacing w:after="120" w:line="252" w:lineRule="auto"/>
    </w:pPr>
    <w:rPr>
      <w:rFonts w:eastAsiaTheme="minorHAnsi"/>
      <w:color w:val="000000" w:themeColor="text1"/>
      <w:sz w:val="20"/>
      <w:szCs w:val="20"/>
      <w:lang w:eastAsia="en-US"/>
    </w:rPr>
  </w:style>
  <w:style w:type="paragraph" w:customStyle="1" w:styleId="Icon10">
    <w:name w:val="Icon 10"/>
    <w:rsid w:val="00385A7C"/>
    <w:pPr>
      <w:spacing w:after="120" w:line="252" w:lineRule="auto"/>
    </w:pPr>
    <w:rPr>
      <w:rFonts w:eastAsiaTheme="minorHAnsi"/>
      <w:color w:val="000000" w:themeColor="text1"/>
      <w:sz w:val="20"/>
      <w:szCs w:val="20"/>
      <w:lang w:eastAsia="en-US"/>
    </w:rPr>
  </w:style>
  <w:style w:type="paragraph" w:customStyle="1" w:styleId="NormalTableFigureList">
    <w:name w:val="Normal Table / Figure / List"/>
    <w:basedOn w:val="Normal"/>
    <w:next w:val="Normal"/>
    <w:qFormat/>
    <w:rsid w:val="00067263"/>
    <w:pPr>
      <w:spacing w:before="120" w:after="120" w:line="252" w:lineRule="auto"/>
    </w:pPr>
    <w:rPr>
      <w:rFonts w:eastAsiaTheme="minorHAnsi" w:cstheme="minorBidi"/>
      <w:color w:val="000000" w:themeColor="text1"/>
      <w:sz w:val="20"/>
      <w:szCs w:val="20"/>
      <w:lang w:eastAsia="en-US"/>
    </w:r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332DF2"/>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qFormat/>
    <w:rsid w:val="00332DF2"/>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332DF2"/>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332DF2"/>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paragraph" w:customStyle="1" w:styleId="TableHeadingBlue">
    <w:name w:val="Table Heading Blue"/>
    <w:basedOn w:val="TableHeading"/>
    <w:uiPriority w:val="6"/>
    <w:qFormat/>
    <w:rsid w:val="00067263"/>
    <w:rPr>
      <w:color w:val="156082" w:themeColor="accent1"/>
    </w:rPr>
  </w:style>
  <w:style w:type="character" w:customStyle="1" w:styleId="HeaderChar">
    <w:name w:val="Header Char"/>
    <w:basedOn w:val="DefaultParagraphFont"/>
    <w:link w:val="Header"/>
    <w:uiPriority w:val="99"/>
    <w:rsid w:val="00332DF2"/>
    <w:rPr>
      <w:rFonts w:eastAsiaTheme="minorHAnsi"/>
      <w:color w:val="156082" w:themeColor="accent1"/>
      <w:sz w:val="16"/>
      <w:szCs w:val="20"/>
      <w:lang w:eastAsia="en-US"/>
    </w:rPr>
  </w:style>
  <w:style w:type="paragraph" w:customStyle="1" w:styleId="Info-boxBlue">
    <w:name w:val="Info-box Blue"/>
    <w:rsid w:val="00BB0FBD"/>
    <w:rPr>
      <w:rFonts w:cs="Times New Roman"/>
      <w:sz w:val="3276"/>
      <w:szCs w:val="3276"/>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0E0F96642824473FB015D3A4AFCCBC13">
    <w:name w:val="0E0F96642824473FB015D3A4AFCCBC13"/>
    <w:rsid w:val="00A770E6"/>
  </w:style>
  <w:style w:type="paragraph" w:customStyle="1" w:styleId="SectionBreak">
    <w:name w:val="Section Break"/>
    <w:basedOn w:val="Normal"/>
    <w:uiPriority w:val="79"/>
    <w:rsid w:val="00332DF2"/>
    <w:pPr>
      <w:spacing w:after="0" w:line="240" w:lineRule="auto"/>
    </w:pPr>
    <w:rPr>
      <w:rFonts w:eastAsiaTheme="minorHAnsi" w:cstheme="minorBidi"/>
      <w:color w:val="000000" w:themeColor="text1"/>
      <w:sz w:val="2"/>
      <w:szCs w:val="20"/>
      <w:lang w:eastAsia="en-US"/>
    </w:rPr>
  </w:style>
  <w:style w:type="paragraph" w:customStyle="1" w:styleId="74F692F4CC3342AEB816EE12CF22E329">
    <w:name w:val="74F692F4CC3342AEB816EE12CF22E329"/>
    <w:rsid w:val="00FB29EA"/>
  </w:style>
  <w:style w:type="paragraph" w:customStyle="1" w:styleId="TopRHSGraphic">
    <w:name w:val="Top RHS Graphic"/>
    <w:rsid w:val="00FB385D"/>
    <w:pPr>
      <w:keepNext/>
      <w:keepLines/>
      <w:spacing w:before="240" w:after="120" w:line="240" w:lineRule="auto"/>
      <w:outlineLvl w:val="0"/>
    </w:pPr>
    <w:rPr>
      <w:rFonts w:asciiTheme="majorHAnsi" w:eastAsiaTheme="majorEastAsia" w:hAnsiTheme="majorHAnsi" w:cstheme="majorBidi"/>
      <w:color w:val="0F4761" w:themeColor="accent1" w:themeShade="BF"/>
      <w:sz w:val="48"/>
      <w:szCs w:val="40"/>
      <w:lang w:eastAsia="en-US"/>
    </w:rPr>
  </w:style>
  <w:style w:type="paragraph" w:customStyle="1" w:styleId="EndPage1-withoutdisclaimer">
    <w:name w:val="End Page 1 - without disclaimer"/>
    <w:rsid w:val="00812C89"/>
    <w:pPr>
      <w:spacing w:after="120" w:line="252" w:lineRule="auto"/>
    </w:pPr>
    <w:rPr>
      <w:rFonts w:eastAsiaTheme="minorHAnsi"/>
      <w:color w:val="000000" w:themeColor="text1"/>
      <w:sz w:val="20"/>
      <w:szCs w:val="20"/>
      <w:lang w:eastAsia="en-US"/>
    </w:rPr>
  </w:style>
  <w:style w:type="paragraph" w:customStyle="1" w:styleId="EndPageDetails">
    <w:name w:val="End Page Details"/>
    <w:basedOn w:val="Normal"/>
    <w:uiPriority w:val="39"/>
    <w:qFormat/>
    <w:rsid w:val="00812C89"/>
    <w:pPr>
      <w:spacing w:after="0" w:line="240" w:lineRule="auto"/>
    </w:pPr>
    <w:rPr>
      <w:rFonts w:eastAsiaTheme="minorHAnsi" w:cstheme="minorBidi"/>
      <w:color w:val="FFFFFF" w:themeColor="background1"/>
      <w:sz w:val="20"/>
      <w:szCs w:val="22"/>
      <w:lang w:eastAsia="en-US"/>
    </w:rPr>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96B191E179D248779FB6834EC76B90FB2">
    <w:name w:val="96B191E179D248779FB6834EC76B90FB2"/>
    <w:rsid w:val="00812C89"/>
    <w:pPr>
      <w:spacing w:after="240" w:line="240" w:lineRule="auto"/>
    </w:pPr>
    <w:rPr>
      <w:rFonts w:eastAsiaTheme="minorHAnsi"/>
      <w:b/>
      <w:color w:val="FFFFFF" w:themeColor="background1"/>
      <w:sz w:val="84"/>
      <w:szCs w:val="22"/>
      <w:lang w:eastAsia="en-US"/>
    </w:r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styleId="TOC8">
    <w:name w:val="toc 8"/>
    <w:basedOn w:val="Normal"/>
    <w:next w:val="Normal"/>
    <w:autoRedefine/>
    <w:uiPriority w:val="39"/>
    <w:rsid w:val="00332DF2"/>
    <w:pPr>
      <w:tabs>
        <w:tab w:val="right" w:leader="dot" w:pos="10194"/>
      </w:tabs>
      <w:spacing w:before="120" w:after="60" w:line="252" w:lineRule="auto"/>
    </w:pPr>
    <w:rPr>
      <w:rFonts w:eastAsiaTheme="minorHAnsi" w:cstheme="minorBidi"/>
      <w:b/>
      <w:noProof/>
      <w:color w:val="E97132" w:themeColor="accent2"/>
      <w:sz w:val="20"/>
      <w:szCs w:val="20"/>
      <w:lang w:eastAsia="en-US"/>
    </w:rPr>
  </w:style>
  <w:style w:type="paragraph" w:customStyle="1" w:styleId="76B0EB543759421CB61CD79E3F1F976A">
    <w:name w:val="76B0EB543759421CB61CD79E3F1F976A"/>
    <w:rsid w:val="009769BC"/>
  </w:style>
  <w:style w:type="paragraph" w:customStyle="1" w:styleId="A6251475F26C420AB1340CD371ED8BCD">
    <w:name w:val="A6251475F26C420AB1340CD371ED8BCD"/>
    <w:rsid w:val="00A04E95"/>
  </w:style>
  <w:style w:type="paragraph" w:customStyle="1" w:styleId="23C8AAC838E14636992294EEDE6D6E5E">
    <w:name w:val="23C8AAC838E14636992294EEDE6D6E5E"/>
    <w:rsid w:val="0008476C"/>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CoverDetails2">
    <w:name w:val="Cover Details 2"/>
    <w:basedOn w:val="CoverDetails"/>
    <w:uiPriority w:val="39"/>
    <w:qFormat/>
    <w:rsid w:val="00BA0A92"/>
    <w:rPr>
      <w:sz w:val="28"/>
    </w:rPr>
  </w:style>
  <w:style w:type="numbering" w:customStyle="1" w:styleId="TableNumber">
    <w:name w:val="Table Number"/>
    <w:uiPriority w:val="99"/>
    <w:rsid w:val="005A5837"/>
    <w:pPr>
      <w:numPr>
        <w:numId w:val="19"/>
      </w:numPr>
    </w:pPr>
  </w:style>
  <w:style w:type="paragraph" w:customStyle="1" w:styleId="CoverSubtitle">
    <w:name w:val="Cover Subtitle"/>
    <w:basedOn w:val="CoverTitle"/>
    <w:uiPriority w:val="39"/>
    <w:rsid w:val="00BA0A92"/>
    <w:pPr>
      <w:spacing w:after="600"/>
    </w:pPr>
    <w:rPr>
      <w:b w:val="0"/>
      <w:sz w:val="48"/>
    </w:rPr>
  </w:style>
  <w:style w:type="paragraph" w:customStyle="1" w:styleId="EFA3C7E139AB4E4587383DA1CCB7687E4">
    <w:name w:val="EFA3C7E139AB4E4587383DA1CCB7687E4"/>
    <w:rsid w:val="00B70CA4"/>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4">
    <w:name w:val="D2E62FE6A7634BBABEF8A78A1543FA2A4"/>
    <w:rsid w:val="00B70CA4"/>
    <w:pPr>
      <w:tabs>
        <w:tab w:val="center" w:pos="4513"/>
        <w:tab w:val="right" w:pos="9026"/>
      </w:tabs>
      <w:spacing w:after="0" w:line="240" w:lineRule="auto"/>
      <w:jc w:val="right"/>
    </w:pPr>
    <w:rPr>
      <w:rFonts w:eastAsiaTheme="minorHAnsi"/>
      <w:color w:val="156082" w:themeColor="accent1"/>
      <w:sz w:val="16"/>
      <w:szCs w:val="20"/>
      <w:lang w:eastAsia="en-US"/>
    </w:rPr>
  </w:style>
  <w:style w:type="character" w:customStyle="1" w:styleId="Highlight">
    <w:name w:val="Highlight"/>
    <w:qFormat/>
    <w:rsid w:val="00111CC9"/>
    <w:rPr>
      <w:color w:val="C00000"/>
      <w:bdr w:val="none" w:sz="0" w:space="0" w:color="auto"/>
      <w:shd w:val="clear" w:color="auto" w:fill="FFFF00"/>
    </w:rPr>
  </w:style>
  <w:style w:type="paragraph" w:customStyle="1" w:styleId="7ACC5B4281BA472BA251B49659F2B0B37">
    <w:name w:val="7ACC5B4281BA472BA251B49659F2B0B3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C547328A39724D5098E63A8C377B95D87">
    <w:name w:val="C547328A39724D5098E63A8C377B95D8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2E41A027E3A84D3F80B2FABD4535E01A7">
    <w:name w:val="2E41A027E3A84D3F80B2FABD4535E01A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DE9C590CCB0745CE9E9E2A339BD0F70A7">
    <w:name w:val="DE9C590CCB0745CE9E9E2A339BD0F70A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53D60C370120460299094F3E1DE4AB3F7">
    <w:name w:val="53D60C370120460299094F3E1DE4AB3F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98899949A4B43F2A662F25DA26519BA7">
    <w:name w:val="E98899949A4B43F2A662F25DA26519BA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411CC012EB91477FA5F1B90CEDE451D37">
    <w:name w:val="411CC012EB91477FA5F1B90CEDE451D37"/>
    <w:rsid w:val="00111CC9"/>
    <w:pPr>
      <w:spacing w:after="120" w:line="252" w:lineRule="auto"/>
    </w:pPr>
    <w:rPr>
      <w:rFonts w:eastAsiaTheme="minorHAnsi"/>
      <w:color w:val="000000" w:themeColor="text1"/>
      <w:sz w:val="20"/>
      <w:szCs w:val="20"/>
      <w:lang w:eastAsia="en-US"/>
    </w:rPr>
  </w:style>
  <w:style w:type="paragraph" w:customStyle="1" w:styleId="5258FB091CC84984BB62EEDFA7883AD37">
    <w:name w:val="5258FB091CC84984BB62EEDFA7883AD3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FBC4AB5E9C2D4F04A48C0A62DD5DCC7C7">
    <w:name w:val="FBC4AB5E9C2D4F04A48C0A62DD5DCC7C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6528BC0518054C9982A65A4EE56074667">
    <w:name w:val="6528BC0518054C9982A65A4EE5607466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18207867D02746EF95831FB431D6B7767">
    <w:name w:val="18207867D02746EF95831FB431D6B776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7EF59D292E074FACA559761656383A7B7">
    <w:name w:val="7EF59D292E074FACA559761656383A7B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279CB5B6F7D34F0ABB917DB8AA3517CF7">
    <w:name w:val="279CB5B6F7D34F0ABB917DB8AA3517CF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06894A2E0ECC4CE982A62FF3B73026E47">
    <w:name w:val="06894A2E0ECC4CE982A62FF3B73026E4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A049303F815747A781F121CE36BF1CBE7">
    <w:name w:val="A049303F815747A781F121CE36BF1CBE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CA729634E6CE46ADBE8AB664AA7C07657">
    <w:name w:val="CA729634E6CE46ADBE8AB664AA7C0765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778657DEC9AD4732B0CDE1957819C3617">
    <w:name w:val="778657DEC9AD4732B0CDE1957819C361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D1EDB4F4A8344A429188021DD67AE37F7">
    <w:name w:val="D1EDB4F4A8344A429188021DD67AE37F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2416E0E847524ED5AFB286987C33A4567">
    <w:name w:val="2416E0E847524ED5AFB286987C33A456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5BD05BFB6BB8486EB0C2C5578BBA85727">
    <w:name w:val="5BD05BFB6BB8486EB0C2C5578BBA8572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328733DC1FE6431EB6EE8DFD6270B8B77">
    <w:name w:val="328733DC1FE6431EB6EE8DFD6270B8B7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A1D996A6AD3A412AB06AFC361300DF0F7">
    <w:name w:val="A1D996A6AD3A412AB06AFC361300DF0F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99EA34F9ED344B2596B7C323E5A854147">
    <w:name w:val="99EA34F9ED344B2596B7C323E5A854147"/>
    <w:rsid w:val="00111CC9"/>
    <w:pPr>
      <w:spacing w:before="60" w:after="120" w:line="252" w:lineRule="auto"/>
      <w:ind w:left="341" w:hanging="284"/>
    </w:pPr>
    <w:rPr>
      <w:rFonts w:eastAsiaTheme="minorHAnsi"/>
      <w:color w:val="000000" w:themeColor="text1"/>
      <w:sz w:val="20"/>
      <w:szCs w:val="20"/>
      <w:lang w:eastAsia="en-US"/>
    </w:rPr>
  </w:style>
  <w:style w:type="paragraph" w:customStyle="1" w:styleId="32919D39E04A4772A38B90390C52DE3E7">
    <w:name w:val="32919D39E04A4772A38B90390C52DE3E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57C3890C375D4ECCAD30C7D3FB30815B7">
    <w:name w:val="57C3890C375D4ECCAD30C7D3FB30815B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28E259F3DF30493D9C356AFEC97832217">
    <w:name w:val="28E259F3DF30493D9C356AFEC9783221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D59E83FEA52F4AF09587426AE608E1447">
    <w:name w:val="D59E83FEA52F4AF09587426AE608E144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29FB28529A19446CBE644C59FE3F4A937">
    <w:name w:val="29FB28529A19446CBE644C59FE3F4A93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A7DB785FF4B04602908308D2827E8FA47">
    <w:name w:val="A7DB785FF4B04602908308D2827E8FA4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E401EEF0F68C44A7AEF955B83593922F7">
    <w:name w:val="E401EEF0F68C44A7AEF955B83593922F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045318D27F7A4D8B8E13239B7E273D567">
    <w:name w:val="045318D27F7A4D8B8E13239B7E273D56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94579514EF92403FBA4D1D52433E26257">
    <w:name w:val="94579514EF92403FBA4D1D52433E2625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43BCD6553F7542D799194D040023E5B47">
    <w:name w:val="43BCD6553F7542D799194D040023E5B4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560BCE26D1B947E68B6169D13B83533C7">
    <w:name w:val="560BCE26D1B947E68B6169D13B83533C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2B6DF66946324A2D8584870737CE626C7">
    <w:name w:val="2B6DF66946324A2D8584870737CE626C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DF638FC7602749DA9FA3C22D1E45C71D7">
    <w:name w:val="DF638FC7602749DA9FA3C22D1E45C71D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F42DBA6885594A7C988B65BA818F17697">
    <w:name w:val="F42DBA6885594A7C988B65BA818F1769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DB3ABB60172140C6AE69936B23A7BE487">
    <w:name w:val="DB3ABB60172140C6AE69936B23A7BE48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099012103E4B4621965CC210643D3EEE7">
    <w:name w:val="099012103E4B4621965CC210643D3EEE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C22581189FC74876829DD1DD497C99177">
    <w:name w:val="C22581189FC74876829DD1DD497C9917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D5AC50FF885341D6B9CC15B8CBAB0B917">
    <w:name w:val="D5AC50FF885341D6B9CC15B8CBAB0B91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A016FE8EAC9A46F18DCF60D59A6790427">
    <w:name w:val="A016FE8EAC9A46F18DCF60D59A6790427"/>
    <w:rsid w:val="00111CC9"/>
    <w:pPr>
      <w:spacing w:after="120" w:line="252" w:lineRule="auto"/>
      <w:ind w:left="850" w:hanging="850"/>
      <w:outlineLvl w:val="3"/>
    </w:pPr>
    <w:rPr>
      <w:rFonts w:eastAsia="Times New Roman" w:cs="Times New Roman"/>
      <w:color w:val="000000" w:themeColor="text1"/>
      <w:kern w:val="0"/>
      <w:sz w:val="20"/>
      <w:szCs w:val="20"/>
      <w14:ligatures w14:val="none"/>
    </w:rPr>
  </w:style>
  <w:style w:type="paragraph" w:customStyle="1" w:styleId="DAACF00BA987482289BB06E1CC7BE0097">
    <w:name w:val="DAACF00BA987482289BB06E1CC7BE009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F2F0553875A0430CBA4502F587D1A1C87">
    <w:name w:val="F2F0553875A0430CBA4502F587D1A1C8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285287F7002B4EF680C66A16F19723DA7">
    <w:name w:val="285287F7002B4EF680C66A16F19723DA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A4936D8416DA47F8AD5BA42839E168AF7">
    <w:name w:val="A4936D8416DA47F8AD5BA42839E168AF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31184B4B33354294BF1D60051CC827277">
    <w:name w:val="31184B4B33354294BF1D60051CC827277"/>
    <w:rsid w:val="00111CC9"/>
    <w:pPr>
      <w:spacing w:after="120" w:line="252" w:lineRule="auto"/>
      <w:ind w:left="1985" w:hanging="567"/>
      <w:outlineLvl w:val="3"/>
    </w:pPr>
    <w:rPr>
      <w:rFonts w:eastAsia="Times New Roman" w:cs="Times New Roman"/>
      <w:color w:val="000000" w:themeColor="text1"/>
      <w:kern w:val="0"/>
      <w:sz w:val="20"/>
      <w:szCs w:val="20"/>
      <w14:ligatures w14:val="none"/>
    </w:rPr>
  </w:style>
  <w:style w:type="paragraph" w:customStyle="1" w:styleId="5E0CF71F1FA745B98481023FD449D5B97">
    <w:name w:val="5E0CF71F1FA745B98481023FD449D5B9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9376273ACF4C4F3381EB10EED6DC64037">
    <w:name w:val="9376273ACF4C4F3381EB10EED6DC6403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03127165F9D34875B53B7773272805357">
    <w:name w:val="03127165F9D34875B53B7773272805357"/>
    <w:rsid w:val="00111CC9"/>
    <w:pPr>
      <w:spacing w:after="120" w:line="252" w:lineRule="auto"/>
      <w:ind w:left="850" w:hanging="850"/>
      <w:outlineLvl w:val="3"/>
    </w:pPr>
    <w:rPr>
      <w:rFonts w:eastAsia="Times New Roman" w:cs="Times New Roman"/>
      <w:color w:val="000000" w:themeColor="text1"/>
      <w:kern w:val="0"/>
      <w:sz w:val="20"/>
      <w:szCs w:val="20"/>
      <w14:ligatures w14:val="none"/>
    </w:rPr>
  </w:style>
  <w:style w:type="paragraph" w:customStyle="1" w:styleId="427B968B25364F0097B1A5659FB2119D7">
    <w:name w:val="427B968B25364F0097B1A5659FB2119D7"/>
    <w:rsid w:val="00111CC9"/>
    <w:pPr>
      <w:spacing w:after="120" w:line="252" w:lineRule="auto"/>
      <w:ind w:left="850" w:hanging="850"/>
      <w:outlineLvl w:val="3"/>
    </w:pPr>
    <w:rPr>
      <w:rFonts w:eastAsia="Times New Roman" w:cs="Times New Roman"/>
      <w:color w:val="000000" w:themeColor="text1"/>
      <w:kern w:val="0"/>
      <w:sz w:val="20"/>
      <w:szCs w:val="20"/>
      <w14:ligatures w14:val="none"/>
    </w:rPr>
  </w:style>
  <w:style w:type="paragraph" w:customStyle="1" w:styleId="44723CF7B7E749ABA93127031F49AC597">
    <w:name w:val="44723CF7B7E749ABA93127031F49AC597"/>
    <w:rsid w:val="00111CC9"/>
    <w:pPr>
      <w:spacing w:after="120" w:line="252" w:lineRule="auto"/>
      <w:ind w:left="850" w:hanging="850"/>
      <w:outlineLvl w:val="3"/>
    </w:pPr>
    <w:rPr>
      <w:rFonts w:eastAsia="Times New Roman" w:cs="Times New Roman"/>
      <w:color w:val="000000" w:themeColor="text1"/>
      <w:kern w:val="0"/>
      <w:sz w:val="20"/>
      <w:szCs w:val="20"/>
      <w14:ligatures w14:val="none"/>
    </w:rPr>
  </w:style>
  <w:style w:type="paragraph" w:customStyle="1" w:styleId="5380F93A93294FFFACBECAB5F80F95AA7">
    <w:name w:val="5380F93A93294FFFACBECAB5F80F95AA7"/>
    <w:rsid w:val="00111CC9"/>
    <w:pPr>
      <w:spacing w:after="120" w:line="252" w:lineRule="auto"/>
      <w:ind w:left="850" w:hanging="850"/>
      <w:outlineLvl w:val="3"/>
    </w:pPr>
    <w:rPr>
      <w:rFonts w:eastAsia="Times New Roman" w:cs="Times New Roman"/>
      <w:color w:val="000000" w:themeColor="text1"/>
      <w:kern w:val="0"/>
      <w:sz w:val="20"/>
      <w:szCs w:val="20"/>
      <w14:ligatures w14:val="none"/>
    </w:rPr>
  </w:style>
  <w:style w:type="paragraph" w:customStyle="1" w:styleId="7CCDD2E90A0E42E2B6E2FEEC0E49A9D57">
    <w:name w:val="7CCDD2E90A0E42E2B6E2FEEC0E49A9D5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96DC710660834316958879C27D5B61397">
    <w:name w:val="96DC710660834316958879C27D5B61397"/>
    <w:rsid w:val="00111CC9"/>
    <w:pPr>
      <w:keepNext/>
      <w:keepLines/>
      <w:spacing w:before="240" w:after="120" w:line="252" w:lineRule="auto"/>
      <w:ind w:left="567" w:hanging="567"/>
      <w:outlineLvl w:val="1"/>
    </w:pPr>
    <w:rPr>
      <w:rFonts w:eastAsia="Times New Roman" w:cs="Times New Roman"/>
      <w:b/>
      <w:color w:val="156082" w:themeColor="accent1"/>
      <w:kern w:val="0"/>
      <w:szCs w:val="20"/>
      <w14:ligatures w14:val="none"/>
    </w:rPr>
  </w:style>
  <w:style w:type="paragraph" w:customStyle="1" w:styleId="CF479EB47AE34427B7517B5C80413F537">
    <w:name w:val="CF479EB47AE34427B7517B5C80413F53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71D6344C59274B5ABEE190B8C24A4EEE7">
    <w:name w:val="71D6344C59274B5ABEE190B8C24A4EEE7"/>
    <w:rsid w:val="00111CC9"/>
    <w:pPr>
      <w:spacing w:after="120" w:line="252" w:lineRule="auto"/>
      <w:ind w:left="850" w:hanging="850"/>
      <w:outlineLvl w:val="3"/>
    </w:pPr>
    <w:rPr>
      <w:rFonts w:eastAsia="Times New Roman" w:cs="Times New Roman"/>
      <w:color w:val="000000" w:themeColor="text1"/>
      <w:kern w:val="0"/>
      <w:sz w:val="20"/>
      <w:szCs w:val="20"/>
      <w14:ligatures w14:val="none"/>
    </w:rPr>
  </w:style>
  <w:style w:type="paragraph" w:customStyle="1" w:styleId="037112A82F76403B87119849C804686B7">
    <w:name w:val="037112A82F76403B87119849C804686B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4584CD60C1854B92B4CAEC63067BF8527">
    <w:name w:val="4584CD60C1854B92B4CAEC63067BF852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8DCEDFC808AE4073AA9A54AF88EBE7677">
    <w:name w:val="8DCEDFC808AE4073AA9A54AF88EBE767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F4816904ED6D4D9B91E51EBDC0F6FB807">
    <w:name w:val="F4816904ED6D4D9B91E51EBDC0F6FB80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C0297D3853BF4C05812D86B033CF496C7">
    <w:name w:val="C0297D3853BF4C05812D86B033CF496C7"/>
    <w:rsid w:val="00111CC9"/>
    <w:pPr>
      <w:spacing w:after="120" w:line="252" w:lineRule="auto"/>
      <w:ind w:left="1985" w:hanging="567"/>
      <w:outlineLvl w:val="3"/>
    </w:pPr>
    <w:rPr>
      <w:rFonts w:eastAsia="Times New Roman" w:cs="Times New Roman"/>
      <w:color w:val="000000" w:themeColor="text1"/>
      <w:kern w:val="0"/>
      <w:sz w:val="20"/>
      <w:szCs w:val="20"/>
      <w14:ligatures w14:val="none"/>
    </w:rPr>
  </w:style>
  <w:style w:type="paragraph" w:customStyle="1" w:styleId="47F392962D7C4CEA9120A7E67DBD49677">
    <w:name w:val="47F392962D7C4CEA9120A7E67DBD4967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2A4F2BD88A2E4C0E96D560463AC7B1F87">
    <w:name w:val="2A4F2BD88A2E4C0E96D560463AC7B1F8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23BE35E0E78F4B76939991B6311A610F7">
    <w:name w:val="23BE35E0E78F4B76939991B6311A610F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1FE40082889344A5B6F2BD5CB5E9918E7">
    <w:name w:val="1FE40082889344A5B6F2BD5CB5E9918E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146148F889BF4C50877F45488D82F0F97">
    <w:name w:val="146148F889BF4C50877F45488D82F0F97"/>
    <w:rsid w:val="00111CC9"/>
    <w:pPr>
      <w:spacing w:after="120" w:line="252" w:lineRule="auto"/>
      <w:ind w:left="1985" w:hanging="567"/>
      <w:outlineLvl w:val="3"/>
    </w:pPr>
    <w:rPr>
      <w:rFonts w:eastAsia="Times New Roman" w:cs="Times New Roman"/>
      <w:color w:val="000000" w:themeColor="text1"/>
      <w:kern w:val="0"/>
      <w:sz w:val="20"/>
      <w:szCs w:val="20"/>
      <w14:ligatures w14:val="none"/>
    </w:rPr>
  </w:style>
  <w:style w:type="paragraph" w:customStyle="1" w:styleId="BA4B5491CC2A4CCAA5354EDF4DCD27227">
    <w:name w:val="BA4B5491CC2A4CCAA5354EDF4DCD27227"/>
    <w:rsid w:val="00111CC9"/>
    <w:pPr>
      <w:spacing w:after="120" w:line="252" w:lineRule="auto"/>
      <w:ind w:left="1985" w:hanging="567"/>
      <w:outlineLvl w:val="3"/>
    </w:pPr>
    <w:rPr>
      <w:rFonts w:eastAsia="Times New Roman" w:cs="Times New Roman"/>
      <w:color w:val="000000" w:themeColor="text1"/>
      <w:kern w:val="0"/>
      <w:sz w:val="20"/>
      <w:szCs w:val="20"/>
      <w14:ligatures w14:val="none"/>
    </w:rPr>
  </w:style>
  <w:style w:type="paragraph" w:customStyle="1" w:styleId="CD7E7120BEA04793B4F7AE3733CBA5527">
    <w:name w:val="CD7E7120BEA04793B4F7AE3733CBA5527"/>
    <w:rsid w:val="00111CC9"/>
    <w:pPr>
      <w:spacing w:after="120" w:line="252" w:lineRule="auto"/>
      <w:ind w:left="850" w:hanging="850"/>
      <w:outlineLvl w:val="3"/>
    </w:pPr>
    <w:rPr>
      <w:rFonts w:eastAsia="Times New Roman" w:cs="Times New Roman"/>
      <w:color w:val="000000" w:themeColor="text1"/>
      <w:kern w:val="0"/>
      <w:sz w:val="20"/>
      <w:szCs w:val="20"/>
      <w14:ligatures w14:val="none"/>
    </w:rPr>
  </w:style>
  <w:style w:type="paragraph" w:customStyle="1" w:styleId="E0BA9C66340B4107824CC374ADA0B6A17">
    <w:name w:val="E0BA9C66340B4107824CC374ADA0B6A1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CB0012A8BD7D4C109E94E7E9CD4A19677">
    <w:name w:val="CB0012A8BD7D4C109E94E7E9CD4A1967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A3DE8082575944E1B18F504D3663AB137">
    <w:name w:val="A3DE8082575944E1B18F504D3663AB137"/>
    <w:rsid w:val="00111CC9"/>
    <w:pPr>
      <w:spacing w:after="120" w:line="264" w:lineRule="auto"/>
      <w:ind w:left="851"/>
    </w:pPr>
    <w:rPr>
      <w:rFonts w:eastAsiaTheme="minorHAnsi"/>
      <w:color w:val="000000" w:themeColor="text1"/>
      <w:kern w:val="0"/>
      <w:sz w:val="20"/>
      <w:szCs w:val="20"/>
      <w:lang w:eastAsia="en-US"/>
      <w14:ligatures w14:val="none"/>
    </w:rPr>
  </w:style>
  <w:style w:type="paragraph" w:customStyle="1" w:styleId="CF3F99E864CA4070953CD93F343D948A7">
    <w:name w:val="CF3F99E864CA4070953CD93F343D948A7"/>
    <w:rsid w:val="00111CC9"/>
    <w:pPr>
      <w:spacing w:after="120" w:line="252" w:lineRule="auto"/>
      <w:ind w:left="1418" w:hanging="567"/>
      <w:outlineLvl w:val="2"/>
    </w:pPr>
    <w:rPr>
      <w:rFonts w:eastAsia="Times New Roman" w:cs="Times New Roman"/>
      <w:color w:val="000000" w:themeColor="text1"/>
      <w:kern w:val="0"/>
      <w:sz w:val="20"/>
      <w:szCs w:val="20"/>
      <w14:ligatures w14:val="none"/>
    </w:rPr>
  </w:style>
  <w:style w:type="paragraph" w:customStyle="1" w:styleId="69D2EA09B9364194A0C2595B1371A91D7">
    <w:name w:val="69D2EA09B9364194A0C2595B1371A91D7"/>
    <w:rsid w:val="00111CC9"/>
    <w:pPr>
      <w:spacing w:after="120" w:line="252" w:lineRule="auto"/>
      <w:ind w:left="850" w:hanging="850"/>
      <w:outlineLvl w:val="3"/>
    </w:pPr>
    <w:rPr>
      <w:rFonts w:eastAsia="Times New Roman" w:cs="Times New Roman"/>
      <w:color w:val="000000" w:themeColor="text1"/>
      <w:kern w:val="0"/>
      <w:sz w:val="20"/>
      <w:szCs w:val="20"/>
      <w14:ligatures w14:val="none"/>
    </w:rPr>
  </w:style>
  <w:style w:type="paragraph" w:customStyle="1" w:styleId="376F39A951A14F05B3EEC5F9ABFC954F7">
    <w:name w:val="376F39A951A14F05B3EEC5F9ABFC954F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42B60F0A1CF846B69A5ED0BF3480C6307">
    <w:name w:val="42B60F0A1CF846B69A5ED0BF3480C630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F95166B147EF45EB825AA1407B15E1957">
    <w:name w:val="F95166B147EF45EB825AA1407B15E195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0FE0C64969944BF1A5E792D499681F7C7">
    <w:name w:val="0FE0C64969944BF1A5E792D499681F7C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135EB0D280E4A4BBC71849CBCC9F04A7">
    <w:name w:val="E135EB0D280E4A4BBC71849CBCC9F04A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DED236C4D2BC47DFBDC42B6EF1CE1FC77">
    <w:name w:val="DED236C4D2BC47DFBDC42B6EF1CE1FC7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BC29DB20550A47E89250032F22148D1C7">
    <w:name w:val="BC29DB20550A47E89250032F22148D1C7"/>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13E97FB95C949428E939D252A1A618C1">
    <w:name w:val="E13E97FB95C949428E939D252A1A618C1"/>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BE6D930F1853414C97F811EF6857EB891">
    <w:name w:val="BE6D930F1853414C97F811EF6857EB891"/>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CACC03ACC9A44649F7AC636E65D4BCD1">
    <w:name w:val="ECACC03ACC9A44649F7AC636E65D4BCD1"/>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87295375CE8D43648C2E61C6B4346FF21">
    <w:name w:val="87295375CE8D43648C2E61C6B4346FF21"/>
    <w:rsid w:val="00111CC9"/>
    <w:pPr>
      <w:spacing w:after="120" w:line="252" w:lineRule="auto"/>
    </w:pPr>
    <w:rPr>
      <w:rFonts w:eastAsiaTheme="minorHAnsi"/>
      <w:color w:val="000000" w:themeColor="text1"/>
      <w:sz w:val="20"/>
      <w:szCs w:val="20"/>
      <w:lang w:eastAsia="en-US"/>
    </w:rPr>
  </w:style>
  <w:style w:type="paragraph" w:customStyle="1" w:styleId="2BDB6E8DB2024D7F9E0D7CE75259AA801">
    <w:name w:val="2BDB6E8DB2024D7F9E0D7CE75259AA801"/>
    <w:rsid w:val="00111CC9"/>
    <w:pPr>
      <w:numPr>
        <w:ilvl w:val="2"/>
        <w:numId w:val="21"/>
      </w:numPr>
      <w:spacing w:after="120" w:line="264" w:lineRule="auto"/>
      <w:ind w:left="1701" w:hanging="425"/>
    </w:pPr>
    <w:rPr>
      <w:rFonts w:eastAsiaTheme="minorHAnsi"/>
      <w:color w:val="000000" w:themeColor="text1"/>
      <w:spacing w:val="-5"/>
      <w:kern w:val="0"/>
      <w:sz w:val="20"/>
      <w:szCs w:val="20"/>
      <w:lang w:eastAsia="en-US"/>
      <w14:ligatures w14:val="none"/>
    </w:rPr>
  </w:style>
  <w:style w:type="paragraph" w:customStyle="1" w:styleId="AEA770C45445430A91812EA65CEC41DA1">
    <w:name w:val="AEA770C45445430A91812EA65CEC41DA1"/>
    <w:rsid w:val="00111CC9"/>
    <w:pPr>
      <w:tabs>
        <w:tab w:val="num" w:pos="2160"/>
      </w:tabs>
      <w:spacing w:after="120" w:line="264" w:lineRule="auto"/>
      <w:ind w:left="1701" w:hanging="425"/>
    </w:pPr>
    <w:rPr>
      <w:rFonts w:eastAsiaTheme="minorHAnsi"/>
      <w:color w:val="000000" w:themeColor="text1"/>
      <w:spacing w:val="-5"/>
      <w:kern w:val="0"/>
      <w:sz w:val="20"/>
      <w:szCs w:val="20"/>
      <w:lang w:eastAsia="en-US"/>
      <w14:ligatures w14:val="none"/>
    </w:rPr>
  </w:style>
  <w:style w:type="paragraph" w:customStyle="1" w:styleId="1A8C776D79A749E8ABCD6CB42A90D9744">
    <w:name w:val="1A8C776D79A749E8ABCD6CB42A90D9744"/>
    <w:rsid w:val="00111CC9"/>
    <w:pPr>
      <w:spacing w:before="80" w:after="100" w:line="240" w:lineRule="auto"/>
    </w:pPr>
    <w:rPr>
      <w:rFonts w:eastAsiaTheme="minorHAnsi"/>
      <w:b/>
      <w:color w:val="FFFFFF" w:themeColor="background1"/>
      <w:kern w:val="0"/>
      <w:sz w:val="20"/>
      <w:szCs w:val="22"/>
      <w:lang w:eastAsia="en-US"/>
      <w14:ligatures w14:val="none"/>
    </w:rPr>
  </w:style>
  <w:style w:type="paragraph" w:customStyle="1" w:styleId="5FE54B75B6874EE78AE3819363FAD82C4">
    <w:name w:val="5FE54B75B6874EE78AE3819363FAD82C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A81C107C63034CF6A9B045305379E19E4">
    <w:name w:val="A81C107C63034CF6A9B045305379E19E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F85C0FF717C4CD483D114F3A8989E934">
    <w:name w:val="EF85C0FF717C4CD483D114F3A8989E93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84224CB18EA54D129CBDD8AC621503DE4">
    <w:name w:val="84224CB18EA54D129CBDD8AC621503DE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77238265925940A5B0D373E8C0A9AE734">
    <w:name w:val="77238265925940A5B0D373E8C0A9AE73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6117446235A9414089A4226CFC3B736C4">
    <w:name w:val="6117446235A9414089A4226CFC3B736C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D68B16AA078B4DB3BFF33224A87644C14">
    <w:name w:val="D68B16AA078B4DB3BFF33224A87644C1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547402592A747E8B44421FD4CEC70CF4">
    <w:name w:val="E547402592A747E8B44421FD4CEC70CF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48F5DF671B404FA8AC2BB6D092B6C9704">
    <w:name w:val="48F5DF671B404FA8AC2BB6D092B6C970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4A1C1C1502F74C398FF56901C81E642C4">
    <w:name w:val="4A1C1C1502F74C398FF56901C81E642C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7F3DB4A3C08547568C2EE3ED6DD80DFA4">
    <w:name w:val="7F3DB4A3C08547568C2EE3ED6DD80DFA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7921D559771042EBB271834F06D7A0494">
    <w:name w:val="7921D559771042EBB271834F06D7A049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44707E8DCC1E4741A6B382FCB630AFFA4">
    <w:name w:val="44707E8DCC1E4741A6B382FCB630AFFA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A0FB27341E934E74BBC9BB8E27FE685F4">
    <w:name w:val="A0FB27341E934E74BBC9BB8E27FE685F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B3675E7A8FD44241A7AE114DE4D3880C4">
    <w:name w:val="B3675E7A8FD44241A7AE114DE4D3880C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A8740D6EAB7448F2A12EABBF12819F4F4">
    <w:name w:val="A8740D6EAB7448F2A12EABBF12819F4F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CCDBA8CF1A8C4E8DA673F69C06A0B8775">
    <w:name w:val="CCDBA8CF1A8C4E8DA673F69C06A0B8775"/>
    <w:rsid w:val="00111CC9"/>
    <w:pPr>
      <w:spacing w:before="120" w:after="120" w:line="252" w:lineRule="auto"/>
    </w:pPr>
    <w:rPr>
      <w:rFonts w:eastAsiaTheme="minorHAnsi"/>
      <w:color w:val="000000" w:themeColor="text1"/>
      <w:sz w:val="20"/>
      <w:szCs w:val="20"/>
      <w:lang w:eastAsia="en-US"/>
    </w:rPr>
  </w:style>
  <w:style w:type="paragraph" w:customStyle="1" w:styleId="81031F3FDD6341E58F3291D03159D4AE4">
    <w:name w:val="81031F3FDD6341E58F3291D03159D4AE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05D835354FC14DD9877775305B8DC5494">
    <w:name w:val="05D835354FC14DD9877775305B8DC549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18A99523474940799A96A0380F71779A4">
    <w:name w:val="18A99523474940799A96A0380F71779A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8F015C661BF34EA4BC3FB15825A2BA274">
    <w:name w:val="8F015C661BF34EA4BC3FB15825A2BA27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2C7B0B549ABF44638760F6CF8CB077B34">
    <w:name w:val="2C7B0B549ABF44638760F6CF8CB077B3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A05AB36B6C9C43FB9A0115CDF6ABE4854">
    <w:name w:val="A05AB36B6C9C43FB9A0115CDF6ABE485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B42F1B00FACA43CD98CE81C2DDC06FC34">
    <w:name w:val="B42F1B00FACA43CD98CE81C2DDC06FC3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CB0111EC8564E4B92525F50C626F0684">
    <w:name w:val="ECB0111EC8564E4B92525F50C626F068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13957D90BE734E3FAEB21871E20A7CC14">
    <w:name w:val="13957D90BE734E3FAEB21871E20A7CC1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53585ED4967B43CDB2E40A1C708AF3434">
    <w:name w:val="53585ED4967B43CDB2E40A1C708AF3434"/>
    <w:rsid w:val="00111CC9"/>
    <w:pPr>
      <w:spacing w:before="80" w:after="100" w:line="240" w:lineRule="auto"/>
    </w:pPr>
    <w:rPr>
      <w:rFonts w:eastAsiaTheme="minorHAnsi"/>
      <w:b/>
      <w:color w:val="156082" w:themeColor="accent1"/>
      <w:kern w:val="0"/>
      <w:sz w:val="20"/>
      <w:szCs w:val="22"/>
      <w:lang w:eastAsia="en-US"/>
      <w14:ligatures w14:val="none"/>
    </w:rPr>
  </w:style>
  <w:style w:type="paragraph" w:customStyle="1" w:styleId="44C605E0D4234F94AE777C96CD2A45B04">
    <w:name w:val="44C605E0D4234F94AE777C96CD2A45B04"/>
    <w:rsid w:val="00111CC9"/>
    <w:pPr>
      <w:spacing w:before="80" w:after="100" w:line="240" w:lineRule="auto"/>
    </w:pPr>
    <w:rPr>
      <w:rFonts w:eastAsiaTheme="minorHAnsi"/>
      <w:b/>
      <w:color w:val="156082" w:themeColor="accent1"/>
      <w:kern w:val="0"/>
      <w:sz w:val="20"/>
      <w:szCs w:val="22"/>
      <w:lang w:eastAsia="en-US"/>
      <w14:ligatures w14:val="none"/>
    </w:rPr>
  </w:style>
  <w:style w:type="paragraph" w:customStyle="1" w:styleId="A98F6D32604F4B2A812F5900295556474">
    <w:name w:val="A98F6D32604F4B2A812F590029555647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075E5940A9694F84A2C9FABB2D29FF9D4">
    <w:name w:val="075E5940A9694F84A2C9FABB2D29FF9D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CA63739891814EF3A66E828D8825622F4">
    <w:name w:val="CA63739891814EF3A66E828D8825622F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0C4EFD4DE5854411A077975704373B1D4">
    <w:name w:val="0C4EFD4DE5854411A077975704373B1D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9D1995F316C043D19356B4AA143D2ECA4">
    <w:name w:val="9D1995F316C043D19356B4AA143D2ECA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7EC923ABBA3248F3A19010060C6EF9D84">
    <w:name w:val="7EC923ABBA3248F3A19010060C6EF9D84"/>
    <w:rsid w:val="00111CC9"/>
    <w:pPr>
      <w:spacing w:before="80" w:after="100" w:line="240" w:lineRule="auto"/>
    </w:pPr>
    <w:rPr>
      <w:rFonts w:eastAsiaTheme="minorHAnsi"/>
      <w:b/>
      <w:color w:val="156082" w:themeColor="accent1"/>
      <w:kern w:val="0"/>
      <w:sz w:val="20"/>
      <w:szCs w:val="22"/>
      <w:lang w:eastAsia="en-US"/>
      <w14:ligatures w14:val="none"/>
    </w:rPr>
  </w:style>
  <w:style w:type="paragraph" w:customStyle="1" w:styleId="BC1323084EE847E784A7DCBB541CB7AB3">
    <w:name w:val="BC1323084EE847E784A7DCBB541CB7AB3"/>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0D236C0BDE094A218668AEE2DED6EC9B4">
    <w:name w:val="0D236C0BDE094A218668AEE2DED6EC9B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505699229CB14CA28465E2AC605EB01F4">
    <w:name w:val="505699229CB14CA28465E2AC605EB01F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C7D10B50E194C7ABEE8BA5AB1A59B8A4">
    <w:name w:val="EC7D10B50E194C7ABEE8BA5AB1A59B8A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35B75A4F2A78468E9C44D44BCAD5B0FF4">
    <w:name w:val="35B75A4F2A78468E9C44D44BCAD5B0FF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A0A16AE895DA4149A8EBDEBA887F3FFE4">
    <w:name w:val="A0A16AE895DA4149A8EBDEBA887F3FFE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F4BD032EEB4B42A5A07C007AB11D750A4">
    <w:name w:val="F4BD032EEB4B42A5A07C007AB11D750A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D5AA5CB114BB4A4DA82EEF82ADDB9B7E4">
    <w:name w:val="D5AA5CB114BB4A4DA82EEF82ADDB9B7E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5804834288774255933552C33B2891564">
    <w:name w:val="5804834288774255933552C33B289156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FB773C940F954BED91A1368EC6A1A3894">
    <w:name w:val="FB773C940F954BED91A1368EC6A1A389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2221869FFB2C4B8799B2164796C045254">
    <w:name w:val="2221869FFB2C4B8799B2164796C04525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950355D869B4F57A64CF5161353F39B4">
    <w:name w:val="E950355D869B4F57A64CF5161353F39B4"/>
    <w:rsid w:val="00111CC9"/>
    <w:pPr>
      <w:spacing w:before="80" w:after="100" w:line="240" w:lineRule="auto"/>
    </w:pPr>
    <w:rPr>
      <w:rFonts w:eastAsiaTheme="minorHAnsi"/>
      <w:b/>
      <w:color w:val="156082" w:themeColor="accent1"/>
      <w:kern w:val="0"/>
      <w:sz w:val="20"/>
      <w:szCs w:val="22"/>
      <w:lang w:eastAsia="en-US"/>
      <w14:ligatures w14:val="none"/>
    </w:rPr>
  </w:style>
  <w:style w:type="paragraph" w:customStyle="1" w:styleId="5D0BEC1483434E46A5646CC1464851254">
    <w:name w:val="5D0BEC1483434E46A5646CC146485125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316C485E8AF64F0DB8DE4CE7589D0BB24">
    <w:name w:val="316C485E8AF64F0DB8DE4CE7589D0BB2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C0E8F9B35C514F86901936CF361072811">
    <w:name w:val="C0E8F9B35C514F86901936CF361072811"/>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228ED2A696C042D5BFB89F19FE5CE9664">
    <w:name w:val="228ED2A696C042D5BFB89F19FE5CE966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D9FEBD6D67AF46ECBF69F340305A5D4C2">
    <w:name w:val="D9FEBD6D67AF46ECBF69F340305A5D4C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5DE70B6E4C284698BB8D795196F6132B2">
    <w:name w:val="5DE70B6E4C284698BB8D795196F6132B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F0C9BA793E9840AA9B76C1C8373F273C2">
    <w:name w:val="F0C9BA793E9840AA9B76C1C8373F273C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3510042B732C49FE8FF657C53C4809952">
    <w:name w:val="3510042B732C49FE8FF657C53C480995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ACD92CD471E04023B28449B36EF0CDDE2">
    <w:name w:val="ACD92CD471E04023B28449B36EF0CDDE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29EF7A4E4D0541B582B7123351917D0A2">
    <w:name w:val="29EF7A4E4D0541B582B7123351917D0A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5346E4073682482C9A5518D576ECB99F2">
    <w:name w:val="5346E4073682482C9A5518D576ECB99F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9823402827B6474580719CCE803B41E12">
    <w:name w:val="9823402827B6474580719CCE803B41E1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4E2149C83BAC441B80DF24199AC074AD2">
    <w:name w:val="4E2149C83BAC441B80DF24199AC074AD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B28A88262C574018AA03392DC45B51482">
    <w:name w:val="B28A88262C574018AA03392DC45B5148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5841E8146F9A45D0AAD448C6E813D1BA2">
    <w:name w:val="5841E8146F9A45D0AAD448C6E813D1BA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AF10024EA78A4C4292B5B35A320048572">
    <w:name w:val="AF10024EA78A4C4292B5B35A32004857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688895C0B34D441296038785D00D52482">
    <w:name w:val="688895C0B34D441296038785D00D5248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31583C5374AB43B4A19735877E3565512">
    <w:name w:val="31583C5374AB43B4A19735877E356551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2E6928FDE6A4CFCAF2C4A0F8A3D23AE2">
    <w:name w:val="E2E6928FDE6A4CFCAF2C4A0F8A3D23AE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38F56A550D704FB58662DF0BD680F4394">
    <w:name w:val="38F56A550D704FB58662DF0BD680F439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0B8980B4E6314593B54EEE28F2CBD4B84">
    <w:name w:val="0B8980B4E6314593B54EEE28F2CBD4B8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9719463A342E4C03B8EA7A299BE6F2F04">
    <w:name w:val="9719463A342E4C03B8EA7A299BE6F2F0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C748BABB16CF40E6AE8DBC3EDBD611D74">
    <w:name w:val="C748BABB16CF40E6AE8DBC3EDBD611D7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CF734F41CE2D4EB0B81503A2989A55E94">
    <w:name w:val="CF734F41CE2D4EB0B81503A2989A55E9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A87BDD70152549AABF2EB42C7673F5864">
    <w:name w:val="A87BDD70152549AABF2EB42C7673F586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56886A00E687453A8B8693D8FB5858474">
    <w:name w:val="56886A00E687453A8B8693D8FB5858474"/>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F283B65830CB4C9C96D70F38D07DE3792">
    <w:name w:val="F283B65830CB4C9C96D70F38D07DE379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13CFA41D1A424F66827231F1D77D86292">
    <w:name w:val="13CFA41D1A424F66827231F1D77D8629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CC77973170DD4DD883931F5BFEA44F0C2">
    <w:name w:val="CC77973170DD4DD883931F5BFEA44F0C2"/>
    <w:rsid w:val="00111CC9"/>
    <w:pPr>
      <w:spacing w:before="70" w:after="70" w:line="252" w:lineRule="auto"/>
    </w:pPr>
    <w:rPr>
      <w:rFonts w:eastAsiaTheme="minorHAnsi"/>
      <w:color w:val="156082" w:themeColor="accent1"/>
      <w:kern w:val="0"/>
      <w:sz w:val="20"/>
      <w:szCs w:val="22"/>
      <w:lang w:eastAsia="en-US"/>
      <w14:ligatures w14:val="none"/>
    </w:rPr>
  </w:style>
  <w:style w:type="paragraph" w:customStyle="1" w:styleId="E153A4B8D2E34B84BE3F2DB2B045A46D7">
    <w:name w:val="E153A4B8D2E34B84BE3F2DB2B045A46D7"/>
    <w:rsid w:val="00111CC9"/>
    <w:pPr>
      <w:spacing w:after="600" w:line="240" w:lineRule="auto"/>
    </w:pPr>
    <w:rPr>
      <w:rFonts w:eastAsiaTheme="minorHAnsi"/>
      <w:color w:val="156082" w:themeColor="accent1"/>
      <w:sz w:val="48"/>
      <w:szCs w:val="22"/>
      <w:lang w:eastAsia="en-US"/>
    </w:rPr>
  </w:style>
  <w:style w:type="paragraph" w:customStyle="1" w:styleId="546665A2F99C46E4B62BAF2DFE5DCF6F7">
    <w:name w:val="546665A2F99C46E4B62BAF2DFE5DCF6F7"/>
    <w:rsid w:val="00111CC9"/>
    <w:pPr>
      <w:spacing w:after="600" w:line="240" w:lineRule="auto"/>
    </w:pPr>
    <w:rPr>
      <w:rFonts w:eastAsiaTheme="minorHAnsi"/>
      <w:color w:val="156082" w:themeColor="accent1"/>
      <w:sz w:val="48"/>
      <w:szCs w:val="22"/>
      <w:lang w:eastAsia="en-US"/>
    </w:rPr>
  </w:style>
  <w:style w:type="paragraph" w:customStyle="1" w:styleId="F63505BD92BC4949AD5934FA5C1181707">
    <w:name w:val="F63505BD92BC4949AD5934FA5C1181707"/>
    <w:rsid w:val="00111CC9"/>
    <w:pPr>
      <w:spacing w:before="240" w:after="240" w:line="240" w:lineRule="auto"/>
      <w:ind w:right="2546"/>
    </w:pPr>
    <w:rPr>
      <w:rFonts w:eastAsiaTheme="minorHAnsi"/>
      <w:color w:val="156082" w:themeColor="accent1"/>
      <w:sz w:val="36"/>
      <w:szCs w:val="22"/>
      <w:lang w:eastAsia="en-US"/>
    </w:rPr>
  </w:style>
  <w:style w:type="paragraph" w:customStyle="1" w:styleId="2677AD6B174B4A9694012A765E0AA9B67">
    <w:name w:val="2677AD6B174B4A9694012A765E0AA9B67"/>
    <w:rsid w:val="00111CC9"/>
    <w:pPr>
      <w:spacing w:before="240" w:after="240" w:line="240" w:lineRule="auto"/>
      <w:ind w:right="2546"/>
    </w:pPr>
    <w:rPr>
      <w:rFonts w:eastAsiaTheme="minorHAnsi"/>
      <w:color w:val="156082" w:themeColor="accent1"/>
      <w:sz w:val="36"/>
      <w:szCs w:val="22"/>
      <w:lang w:eastAsia="en-US"/>
    </w:rPr>
  </w:style>
  <w:style w:type="paragraph" w:customStyle="1" w:styleId="F7F195ECD6B84F85B69E3D45C5B2AA557">
    <w:name w:val="F7F195ECD6B84F85B69E3D45C5B2AA557"/>
    <w:rsid w:val="00111CC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7">
    <w:name w:val="294465795A184E4498675EC24337F4997"/>
    <w:rsid w:val="00111CC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7C5D1473D2C742FD83C4C864F380DBC6">
    <w:name w:val="7C5D1473D2C742FD83C4C864F380DBC6"/>
    <w:rsid w:val="00111CC9"/>
  </w:style>
  <w:style w:type="paragraph" w:customStyle="1" w:styleId="9C575D85440E485E8939B2CB1488D789">
    <w:name w:val="9C575D85440E485E8939B2CB1488D789"/>
    <w:rsid w:val="00111CC9"/>
  </w:style>
  <w:style w:type="paragraph" w:customStyle="1" w:styleId="7ECB4DD04BBE42919F7F03425A382F30">
    <w:name w:val="7ECB4DD04BBE42919F7F03425A382F30"/>
    <w:rsid w:val="00111CC9"/>
  </w:style>
  <w:style w:type="paragraph" w:customStyle="1" w:styleId="76782C9081E24E49B2AAEC655C4F0172">
    <w:name w:val="76782C9081E24E49B2AAEC655C4F0172"/>
    <w:rsid w:val="00111CC9"/>
  </w:style>
  <w:style w:type="paragraph" w:customStyle="1" w:styleId="155594AC7F67411090933FC0601C95AA">
    <w:name w:val="155594AC7F67411090933FC0601C95AA"/>
    <w:rsid w:val="00111CC9"/>
  </w:style>
  <w:style w:type="paragraph" w:customStyle="1" w:styleId="5279E9C6C36D40E0B2348116655E9E88">
    <w:name w:val="5279E9C6C36D40E0B2348116655E9E88"/>
    <w:rsid w:val="00111CC9"/>
  </w:style>
  <w:style w:type="paragraph" w:customStyle="1" w:styleId="25707184B6C24AB3A8A46343D4619419">
    <w:name w:val="25707184B6C24AB3A8A46343D4619419"/>
    <w:rsid w:val="00111CC9"/>
  </w:style>
  <w:style w:type="paragraph" w:customStyle="1" w:styleId="CCFE94CC6289439AB37575BE894FEBDE">
    <w:name w:val="CCFE94CC6289439AB37575BE894FEBDE"/>
    <w:rsid w:val="00111CC9"/>
  </w:style>
  <w:style w:type="paragraph" w:customStyle="1" w:styleId="D05233EBDAD44830B4CA68E7F51CBE7E">
    <w:name w:val="D05233EBDAD44830B4CA68E7F51CBE7E"/>
    <w:rsid w:val="00111CC9"/>
  </w:style>
  <w:style w:type="paragraph" w:customStyle="1" w:styleId="C6C1C8C4C8734C7CA8D12574C14E28AC">
    <w:name w:val="C6C1C8C4C8734C7CA8D12574C14E28AC"/>
    <w:rsid w:val="00111CC9"/>
  </w:style>
  <w:style w:type="paragraph" w:customStyle="1" w:styleId="62AB516B3179447FB922CDE2D7B8CAE2">
    <w:name w:val="62AB516B3179447FB922CDE2D7B8CAE2"/>
    <w:rsid w:val="00111CC9"/>
  </w:style>
  <w:style w:type="paragraph" w:customStyle="1" w:styleId="B40AA2A58AA74FE8A6BE9320944C66FC">
    <w:name w:val="B40AA2A58AA74FE8A6BE9320944C66FC"/>
    <w:rsid w:val="00111CC9"/>
  </w:style>
  <w:style w:type="paragraph" w:customStyle="1" w:styleId="255993B1DB894671B34D3D38A15B0B33">
    <w:name w:val="255993B1DB894671B34D3D38A15B0B33"/>
    <w:rsid w:val="00111C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root>
  <Subtitle/>
  <CDate/>
  <Version/>
  <CoverDoc/>
  <Cover1/>
  <Cover2/>
  <Generator/>
  <WindSolar/>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mso-contentType ?>
<spe:Receivers xmlns:spe="http://schemas.microsoft.com/sharepoint/events">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Props1.xml><?xml version="1.0" encoding="utf-8"?>
<ds:datastoreItem xmlns:ds="http://schemas.openxmlformats.org/officeDocument/2006/customXml" ds:itemID="{2E61E0AB-ABBF-41AB-857E-57C963A447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3.xml><?xml version="1.0" encoding="utf-8"?>
<ds:datastoreItem xmlns:ds="http://schemas.openxmlformats.org/officeDocument/2006/customXml" ds:itemID="{A2D47A75-6421-430E-A68F-6ED44D503834}">
  <ds:schemaRefs/>
</ds:datastoreItem>
</file>

<file path=customXml/itemProps4.xml><?xml version="1.0" encoding="utf-8"?>
<ds:datastoreItem xmlns:ds="http://schemas.openxmlformats.org/officeDocument/2006/customXml" ds:itemID="{6ED92B30-F548-4809-99A0-DAACB93ABA3B}">
  <ds:schemaRefs>
    <ds:schemaRef ds:uri="http://schemas.microsoft.com/sharepoint/v3/contenttype/forms"/>
  </ds:schemaRefs>
</ds:datastoreItem>
</file>

<file path=customXml/itemProps5.xml><?xml version="1.0" encoding="utf-8"?>
<ds:datastoreItem xmlns:ds="http://schemas.openxmlformats.org/officeDocument/2006/customXml" ds:itemID="{CCDDBC56-AF4B-42B1-867A-7E6E0BB25819}">
  <ds:schemaRefs>
    <ds:schemaRef ds:uri="Microsoft.SharePoint.Taxonomy.ContentTypeSync"/>
  </ds:schemaRefs>
</ds:datastoreItem>
</file>

<file path=customXml/itemProps6.xml><?xml version="1.0" encoding="utf-8"?>
<ds:datastoreItem xmlns:ds="http://schemas.openxmlformats.org/officeDocument/2006/customXml" ds:itemID="{B73C55C6-58FF-45A3-8D16-AE5663F1AB0A}">
  <ds:schemaRefs>
    <ds:schemaRef ds:uri="http://schemas.microsoft.com/sharepoint/events"/>
  </ds:schemaRefs>
</ds:datastoreItem>
</file>

<file path=customXml/itemProps7.xml><?xml version="1.0" encoding="utf-8"?>
<ds:datastoreItem xmlns:ds="http://schemas.openxmlformats.org/officeDocument/2006/customXml" ds:itemID="{3FDD0DA5-7AA8-43EF-8E95-A9B1626FD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Construction and Co-ordination Deed template - accessible</Template>
  <TotalTime>3</TotalTime>
  <Pages>1</Pages>
  <Words>41043</Words>
  <Characters>233950</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Project Construction and Co-ordination Deed</vt:lpstr>
    </vt:vector>
  </TitlesOfParts>
  <Company>VicGrid</Company>
  <LinksUpToDate>false</LinksUpToDate>
  <CharactersWithSpaces>274445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and Co-ordination Deed</dc:title>
  <dc:subject>for Victorian Transmission Network Services for [insert] Terminal Station</dc:subject>
  <dc:creator>VicGrid</dc:creator>
  <cp:keywords/>
  <dc:description/>
  <cp:lastModifiedBy>Leith Marshall</cp:lastModifiedBy>
  <cp:revision>4</cp:revision>
  <cp:lastPrinted>2025-10-16T04:10:00Z</cp:lastPrinted>
  <dcterms:created xsi:type="dcterms:W3CDTF">2025-10-16T04:10:00Z</dcterms:created>
  <dcterms:modified xsi:type="dcterms:W3CDTF">2025-10-16T04:12:00Z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